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3" w:rsidRPr="004E07E3" w:rsidRDefault="004E07E3" w:rsidP="004E07E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E07E3" w:rsidRPr="004E07E3" w:rsidRDefault="004E07E3" w:rsidP="004E07E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E0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353750-2014 z dnia 2014-10-23 r.</w:t>
        </w:r>
      </w:hyperlink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usług telefonii komórkowej wraz z dostawą nowych telefonów komórkowych i urządzeń do transmisji danych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2014-11-17 </w:t>
      </w:r>
    </w:p>
    <w:p w:rsidR="004E07E3" w:rsidRPr="004E07E3" w:rsidRDefault="004E07E3" w:rsidP="004E0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07E3" w:rsidRPr="004E07E3" w:rsidRDefault="004E07E3" w:rsidP="004E07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368644 - 2014; data zamieszczenia: 06.11.2014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353750 - 2014 data 23.10.2014 r.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E07E3" w:rsidRPr="004E07E3" w:rsidRDefault="004E07E3" w:rsidP="004E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E07E3" w:rsidRPr="004E07E3" w:rsidRDefault="004E07E3" w:rsidP="004E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E07E3" w:rsidRPr="004E07E3" w:rsidRDefault="004E07E3" w:rsidP="004E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</w:t>
      </w:r>
      <w:r w:rsidR="00AB65C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: 17.11.2014 godzina 12:30, miejsce: ITB Warszawa ul. filtrowa 1, Kancelaria Główna - pokój 27.</w:t>
      </w:r>
    </w:p>
    <w:p w:rsidR="004E07E3" w:rsidRPr="004E07E3" w:rsidRDefault="004E07E3" w:rsidP="004E0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</w:t>
      </w:r>
      <w:r w:rsidR="00AB65C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E07E3">
        <w:rPr>
          <w:rFonts w:ascii="Times New Roman" w:eastAsia="Times New Roman" w:hAnsi="Times New Roman" w:cs="Times New Roman"/>
          <w:sz w:val="24"/>
          <w:szCs w:val="24"/>
          <w:lang w:eastAsia="pl-PL"/>
        </w:rPr>
        <w:t>: 26.11.2014 godzina 12:30, miejsce: ITB Warszawa ul. filtrowa 1, Kancelaria Główna - pokój 27.</w:t>
      </w:r>
    </w:p>
    <w:p w:rsidR="004E07E3" w:rsidRPr="004E07E3" w:rsidRDefault="004E07E3" w:rsidP="004E0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C6" w:rsidRDefault="00AF72C6"/>
    <w:sectPr w:rsidR="00AF72C6" w:rsidSect="00AF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0AA"/>
    <w:multiLevelType w:val="multilevel"/>
    <w:tmpl w:val="3EB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E3"/>
    <w:rsid w:val="004E07E3"/>
    <w:rsid w:val="00AB65CF"/>
    <w:rsid w:val="00A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E07E3"/>
  </w:style>
  <w:style w:type="character" w:styleId="Hipercze">
    <w:name w:val="Hyperlink"/>
    <w:basedOn w:val="Domylnaczcionkaakapitu"/>
    <w:uiPriority w:val="99"/>
    <w:semiHidden/>
    <w:unhideWhenUsed/>
    <w:rsid w:val="004E07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E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3750&amp;rok=2014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>ITB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dcterms:created xsi:type="dcterms:W3CDTF">2014-11-06T14:31:00Z</dcterms:created>
  <dcterms:modified xsi:type="dcterms:W3CDTF">2014-11-06T14:31:00Z</dcterms:modified>
</cp:coreProperties>
</file>