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0CD6" w:rsidRPr="00EB0057" w:rsidRDefault="00D10CD6" w:rsidP="00D10CD6">
      <w:pPr>
        <w:spacing w:after="120"/>
      </w:pPr>
    </w:p>
    <w:p w:rsidR="00D10CD6" w:rsidRPr="00EB0057" w:rsidRDefault="00D10CD6" w:rsidP="00D10CD6">
      <w:pPr>
        <w:jc w:val="center"/>
        <w:rPr>
          <w:b/>
          <w:sz w:val="28"/>
          <w:szCs w:val="28"/>
        </w:rPr>
      </w:pPr>
      <w:r w:rsidRPr="00EB0057">
        <w:rPr>
          <w:b/>
          <w:sz w:val="28"/>
          <w:szCs w:val="28"/>
        </w:rPr>
        <w:t>INSTYTUT TECHNIKI BUDOWLANEJ</w:t>
      </w:r>
    </w:p>
    <w:p w:rsidR="00D10CD6" w:rsidRPr="00EB0057" w:rsidRDefault="00D10CD6" w:rsidP="00D10CD6">
      <w:pPr>
        <w:jc w:val="center"/>
        <w:rPr>
          <w:sz w:val="28"/>
          <w:szCs w:val="28"/>
        </w:rPr>
      </w:pPr>
      <w:r>
        <w:rPr>
          <w:sz w:val="28"/>
          <w:szCs w:val="28"/>
        </w:rPr>
        <w:t>ul</w:t>
      </w:r>
      <w:r w:rsidRPr="00EB0057">
        <w:rPr>
          <w:sz w:val="28"/>
          <w:szCs w:val="28"/>
        </w:rPr>
        <w:t>. Filtrowa 1</w:t>
      </w:r>
    </w:p>
    <w:p w:rsidR="00D10CD6" w:rsidRPr="00EB0057" w:rsidRDefault="00D10CD6" w:rsidP="00D10CD6">
      <w:pPr>
        <w:spacing w:after="120"/>
        <w:jc w:val="center"/>
        <w:rPr>
          <w:sz w:val="28"/>
          <w:szCs w:val="28"/>
        </w:rPr>
      </w:pPr>
      <w:r w:rsidRPr="00EB0057">
        <w:rPr>
          <w:sz w:val="28"/>
          <w:szCs w:val="28"/>
        </w:rPr>
        <w:t>00-611 WARSZAWA</w:t>
      </w:r>
    </w:p>
    <w:p w:rsidR="00D10CD6" w:rsidRPr="00EB0057" w:rsidRDefault="00D10CD6" w:rsidP="00D10CD6">
      <w:pPr>
        <w:spacing w:after="120"/>
        <w:rPr>
          <w:sz w:val="28"/>
          <w:szCs w:val="28"/>
        </w:rPr>
      </w:pPr>
    </w:p>
    <w:p w:rsidR="00D10CD6" w:rsidRPr="00EB0057" w:rsidRDefault="00D10CD6" w:rsidP="00D10CD6">
      <w:pPr>
        <w:spacing w:after="120"/>
        <w:jc w:val="center"/>
        <w:rPr>
          <w:sz w:val="28"/>
          <w:szCs w:val="28"/>
        </w:rPr>
      </w:pPr>
    </w:p>
    <w:p w:rsidR="00D10CD6" w:rsidRPr="00EB0057" w:rsidRDefault="00D10CD6" w:rsidP="00D10CD6">
      <w:pPr>
        <w:spacing w:after="120"/>
        <w:jc w:val="center"/>
        <w:rPr>
          <w:sz w:val="28"/>
          <w:szCs w:val="28"/>
        </w:rPr>
      </w:pPr>
      <w:r w:rsidRPr="00EB0057">
        <w:rPr>
          <w:sz w:val="28"/>
          <w:szCs w:val="28"/>
        </w:rPr>
        <w:t>SPECYFIKACJA ISTOTNYCH WARUNKÓW ZAMÓWIENIA</w:t>
      </w:r>
    </w:p>
    <w:p w:rsidR="00D10CD6" w:rsidRPr="00EB0057" w:rsidRDefault="00D10CD6" w:rsidP="00D10CD6">
      <w:pPr>
        <w:spacing w:after="120"/>
        <w:jc w:val="center"/>
        <w:rPr>
          <w:sz w:val="28"/>
          <w:szCs w:val="28"/>
        </w:rPr>
      </w:pPr>
      <w:r w:rsidRPr="00EB0057">
        <w:rPr>
          <w:sz w:val="28"/>
          <w:szCs w:val="28"/>
        </w:rPr>
        <w:t>na:</w:t>
      </w:r>
    </w:p>
    <w:p w:rsidR="00D10CD6" w:rsidRPr="00EB0057" w:rsidRDefault="00D10CD6" w:rsidP="00D10CD6">
      <w:pPr>
        <w:spacing w:after="120"/>
        <w:jc w:val="center"/>
        <w:rPr>
          <w:sz w:val="28"/>
          <w:szCs w:val="28"/>
        </w:rPr>
      </w:pPr>
    </w:p>
    <w:p w:rsidR="00D10CD6" w:rsidRPr="00EB0057" w:rsidRDefault="00D10CD6" w:rsidP="00D10CD6">
      <w:pPr>
        <w:ind w:right="-427"/>
        <w:jc w:val="center"/>
      </w:pPr>
      <w:r>
        <w:rPr>
          <w:b/>
          <w:sz w:val="28"/>
        </w:rPr>
        <w:t>ŚWIADCZENIE USŁUG KOMPLEKSOWEGO SPRZĄTANIA POMIESZCZEŃ BIUROWYCH I LABORATORYJNYCH W BUDYNKACH INSTYTUTU TECHNIKI BUDOWLANEJ</w:t>
      </w:r>
      <w:r w:rsidRPr="00EB0057">
        <w:rPr>
          <w:b/>
          <w:sz w:val="28"/>
        </w:rPr>
        <w:t xml:space="preserve"> </w:t>
      </w:r>
    </w:p>
    <w:p w:rsidR="00D10CD6" w:rsidRDefault="00D10CD6" w:rsidP="00D10CD6">
      <w:pPr>
        <w:pStyle w:val="Podpisprawo"/>
        <w:spacing w:after="0"/>
        <w:ind w:left="2836" w:firstLine="709"/>
        <w:jc w:val="left"/>
        <w:rPr>
          <w:b/>
        </w:rPr>
      </w:pPr>
    </w:p>
    <w:p w:rsidR="00D10CD6" w:rsidRDefault="00D10CD6" w:rsidP="00D10CD6">
      <w:pPr>
        <w:pStyle w:val="Podpisprawo"/>
        <w:spacing w:after="0"/>
        <w:ind w:left="2836" w:firstLine="709"/>
        <w:jc w:val="left"/>
        <w:rPr>
          <w:b/>
        </w:rPr>
      </w:pPr>
    </w:p>
    <w:p w:rsidR="00D10CD6" w:rsidRPr="002D5E6B" w:rsidRDefault="00D10CD6" w:rsidP="00D10CD6">
      <w:pPr>
        <w:pStyle w:val="Podpisprawo"/>
        <w:spacing w:after="0"/>
        <w:ind w:left="2836" w:firstLine="709"/>
        <w:jc w:val="left"/>
        <w:rPr>
          <w:b/>
        </w:rPr>
      </w:pPr>
      <w:r>
        <w:rPr>
          <w:b/>
        </w:rPr>
        <w:t>C</w:t>
      </w:r>
      <w:r w:rsidRPr="002D5E6B">
        <w:rPr>
          <w:b/>
        </w:rPr>
        <w:t>zęść 1 – Warszawa</w:t>
      </w:r>
    </w:p>
    <w:p w:rsidR="00D10CD6" w:rsidRPr="002D5E6B" w:rsidRDefault="00D10CD6" w:rsidP="00D10CD6">
      <w:pPr>
        <w:pStyle w:val="Podpisprawo"/>
        <w:spacing w:after="0"/>
        <w:ind w:left="2836" w:firstLine="709"/>
        <w:jc w:val="left"/>
        <w:rPr>
          <w:b/>
        </w:rPr>
      </w:pPr>
      <w:r>
        <w:rPr>
          <w:b/>
        </w:rPr>
        <w:t>C</w:t>
      </w:r>
      <w:r w:rsidRPr="002D5E6B">
        <w:rPr>
          <w:b/>
        </w:rPr>
        <w:t>zęść</w:t>
      </w:r>
      <w:r>
        <w:rPr>
          <w:b/>
        </w:rPr>
        <w:t xml:space="preserve"> </w:t>
      </w:r>
      <w:r w:rsidRPr="002D5E6B">
        <w:rPr>
          <w:b/>
        </w:rPr>
        <w:t>2 – Pionki</w:t>
      </w:r>
    </w:p>
    <w:p w:rsidR="00D10CD6" w:rsidRPr="00EB0057" w:rsidRDefault="00D10CD6" w:rsidP="00D10CD6">
      <w:pPr>
        <w:pStyle w:val="Podpisprawo"/>
        <w:spacing w:after="0"/>
        <w:ind w:left="2836" w:firstLine="709"/>
        <w:jc w:val="left"/>
      </w:pPr>
      <w:r>
        <w:rPr>
          <w:b/>
        </w:rPr>
        <w:t>C</w:t>
      </w:r>
      <w:r w:rsidRPr="002D5E6B">
        <w:rPr>
          <w:b/>
        </w:rPr>
        <w:t xml:space="preserve">zęść 3 </w:t>
      </w:r>
      <w:r>
        <w:rPr>
          <w:b/>
        </w:rPr>
        <w:t>–</w:t>
      </w:r>
      <w:r w:rsidRPr="002D5E6B">
        <w:rPr>
          <w:b/>
        </w:rPr>
        <w:t xml:space="preserve"> Katowice</w:t>
      </w:r>
    </w:p>
    <w:p w:rsidR="00D10CD6" w:rsidRPr="00EB0057" w:rsidRDefault="00D10CD6" w:rsidP="00D10CD6">
      <w:pPr>
        <w:pStyle w:val="Podpisprawo"/>
      </w:pPr>
    </w:p>
    <w:p w:rsidR="00D10CD6" w:rsidRPr="00E930B2" w:rsidRDefault="00D10CD6" w:rsidP="00D10CD6">
      <w:pPr>
        <w:pStyle w:val="Podpisprawo"/>
        <w:rPr>
          <w:b/>
        </w:rPr>
      </w:pPr>
      <w:r w:rsidRPr="00E930B2">
        <w:rPr>
          <w:b/>
        </w:rPr>
        <w:t>postępowanie nr TO-250-</w:t>
      </w:r>
      <w:r w:rsidR="00796719" w:rsidRPr="00E930B2">
        <w:rPr>
          <w:b/>
        </w:rPr>
        <w:t>30</w:t>
      </w:r>
      <w:r w:rsidRPr="00E930B2">
        <w:rPr>
          <w:b/>
        </w:rPr>
        <w:t xml:space="preserve"> TA/16</w:t>
      </w:r>
    </w:p>
    <w:p w:rsidR="00D10CD6" w:rsidRPr="00E930B2" w:rsidRDefault="00D10CD6" w:rsidP="00D10CD6">
      <w:pPr>
        <w:pStyle w:val="Podpisprawo"/>
        <w:rPr>
          <w:b/>
        </w:rPr>
      </w:pPr>
      <w:r w:rsidRPr="00E930B2">
        <w:rPr>
          <w:b/>
        </w:rPr>
        <w:t xml:space="preserve">ogłoszenie zostało zamieszczone w witrynie TED </w:t>
      </w:r>
      <w:r w:rsidRPr="00E930B2">
        <w:rPr>
          <w:b/>
        </w:rPr>
        <w:br/>
        <w:t xml:space="preserve">nr 2016/S </w:t>
      </w:r>
      <w:r w:rsidR="00E930B2" w:rsidRPr="00E930B2">
        <w:rPr>
          <w:b/>
        </w:rPr>
        <w:t>236 - 430867</w:t>
      </w:r>
      <w:r w:rsidR="00E930B2">
        <w:rPr>
          <w:b/>
        </w:rPr>
        <w:t xml:space="preserve"> </w:t>
      </w:r>
      <w:r w:rsidRPr="00E930B2">
        <w:rPr>
          <w:b/>
        </w:rPr>
        <w:t xml:space="preserve">w dniu </w:t>
      </w:r>
      <w:r w:rsidR="00E930B2" w:rsidRPr="00E930B2">
        <w:rPr>
          <w:b/>
        </w:rPr>
        <w:t>7.12.</w:t>
      </w:r>
      <w:r w:rsidRPr="00E930B2">
        <w:rPr>
          <w:b/>
        </w:rPr>
        <w:t>2016</w:t>
      </w:r>
    </w:p>
    <w:p w:rsidR="00D10CD6" w:rsidRPr="00EB0057" w:rsidRDefault="00D10CD6" w:rsidP="00D10CD6">
      <w:pPr>
        <w:pStyle w:val="Podpisprawo"/>
      </w:pPr>
    </w:p>
    <w:p w:rsidR="00D10CD6" w:rsidRPr="00EB0057" w:rsidRDefault="00D10CD6" w:rsidP="00D10CD6">
      <w:pPr>
        <w:pStyle w:val="Podpisprawo"/>
      </w:pPr>
    </w:p>
    <w:p w:rsidR="00D10CD6" w:rsidRPr="00EB0057" w:rsidRDefault="00D10CD6" w:rsidP="00D10CD6">
      <w:pPr>
        <w:pStyle w:val="Podpisprawo"/>
      </w:pPr>
    </w:p>
    <w:p w:rsidR="00D10CD6" w:rsidRPr="00EB0057" w:rsidRDefault="00EE3B81" w:rsidP="00D10CD6">
      <w:pPr>
        <w:pStyle w:val="Podpisprawo"/>
      </w:pPr>
      <w:r>
        <w:rPr>
          <w:noProof/>
        </w:rPr>
        <w:pict>
          <v:shapetype id="_x0000_t202" coordsize="21600,21600" o:spt="202" path="m,l,21600r21600,l21600,xe">
            <v:stroke joinstyle="miter"/>
            <v:path gradientshapeok="t" o:connecttype="rect"/>
          </v:shapetype>
          <v:shape id="_x0000_s1037" type="#_x0000_t202" style="position:absolute;left:0;text-align:left;margin-left:222pt;margin-top:7.75pt;width:246pt;height:125.1pt;z-index:2516648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" stroked="f">
            <v:textbox style="mso-fit-shape-to-text:t">
              <w:txbxContent>
                <w:p w:rsidR="000E7B5C" w:rsidRDefault="000E7B5C" w:rsidP="00D10CD6">
                  <w:pPr>
                    <w:spacing w:after="120"/>
                    <w:jc w:val="center"/>
                  </w:pPr>
                  <w:r w:rsidRPr="00860B85">
                    <w:t>Zatwierdził:</w:t>
                  </w:r>
                </w:p>
                <w:p w:rsidR="000E7B5C" w:rsidRPr="00860B85" w:rsidRDefault="000E7B5C" w:rsidP="00D10CD6">
                  <w:pPr>
                    <w:spacing w:after="120"/>
                    <w:jc w:val="center"/>
                  </w:pPr>
                </w:p>
                <w:p w:rsidR="000E7B5C" w:rsidRPr="00860B85" w:rsidRDefault="000E7B5C" w:rsidP="00D10CD6">
                  <w:pPr>
                    <w:jc w:val="center"/>
                  </w:pPr>
                  <w:r w:rsidRPr="00860B85">
                    <w:t>ZASTĘPCA DYREKTORA</w:t>
                  </w:r>
                </w:p>
                <w:p w:rsidR="000E7B5C" w:rsidRPr="00860B85" w:rsidRDefault="000E7B5C" w:rsidP="00D10CD6">
                  <w:pPr>
                    <w:jc w:val="center"/>
                  </w:pPr>
                  <w:r w:rsidRPr="00860B85">
                    <w:t>ds. Organizacyjno-Administracyjnych</w:t>
                  </w:r>
                </w:p>
                <w:p w:rsidR="000E7B5C" w:rsidRPr="00860B85" w:rsidRDefault="000E7B5C" w:rsidP="00D10CD6">
                  <w:pPr>
                    <w:spacing w:after="120"/>
                    <w:jc w:val="center"/>
                  </w:pPr>
                </w:p>
                <w:p w:rsidR="000E7B5C" w:rsidRPr="00860B85" w:rsidRDefault="000E7B5C" w:rsidP="00D10CD6">
                  <w:pPr>
                    <w:spacing w:after="240"/>
                    <w:jc w:val="center"/>
                  </w:pPr>
                  <w:r w:rsidRPr="00860B85">
                    <w:t>mgr Joanna Krzemińska</w:t>
                  </w:r>
                </w:p>
                <w:p w:rsidR="000E7B5C" w:rsidRPr="00860B85" w:rsidRDefault="000E7B5C" w:rsidP="00D10CD6">
                  <w:pPr>
                    <w:spacing w:after="120"/>
                    <w:jc w:val="center"/>
                  </w:pPr>
                </w:p>
              </w:txbxContent>
            </v:textbox>
          </v:shape>
        </w:pict>
      </w:r>
    </w:p>
    <w:p w:rsidR="00D10CD6" w:rsidRPr="00EB0057" w:rsidRDefault="00D10CD6" w:rsidP="00D10CD6">
      <w:pPr>
        <w:pStyle w:val="Podpisprawo"/>
      </w:pPr>
    </w:p>
    <w:p w:rsidR="00D10CD6" w:rsidRPr="00EB0057" w:rsidRDefault="00D10CD6" w:rsidP="00D10CD6">
      <w:pPr>
        <w:pStyle w:val="Podpisprawo"/>
      </w:pPr>
    </w:p>
    <w:p w:rsidR="00D10CD6" w:rsidRDefault="00D10CD6" w:rsidP="00D10CD6">
      <w:pPr>
        <w:pStyle w:val="Podpisprawo"/>
      </w:pPr>
    </w:p>
    <w:p w:rsidR="00D10CD6" w:rsidRDefault="00D10CD6" w:rsidP="00D10CD6">
      <w:pPr>
        <w:pStyle w:val="Podpisprawo"/>
      </w:pPr>
    </w:p>
    <w:p w:rsidR="00D10CD6" w:rsidRPr="00EB0057" w:rsidRDefault="00D10CD6" w:rsidP="00D10CD6">
      <w:pPr>
        <w:pStyle w:val="Podpisprawo"/>
      </w:pPr>
    </w:p>
    <w:p w:rsidR="00D10CD6" w:rsidRDefault="00D10CD6" w:rsidP="00D10CD6">
      <w:pPr>
        <w:pStyle w:val="Podpisprawo"/>
      </w:pPr>
    </w:p>
    <w:p w:rsidR="00D10CD6" w:rsidRDefault="00D10CD6" w:rsidP="00D10CD6">
      <w:pPr>
        <w:pStyle w:val="Podpisprawo"/>
      </w:pPr>
    </w:p>
    <w:p w:rsidR="00D10CD6" w:rsidRDefault="00D10CD6" w:rsidP="00D10CD6">
      <w:pPr>
        <w:pStyle w:val="Podpisprawo"/>
      </w:pPr>
    </w:p>
    <w:p w:rsidR="00D10CD6" w:rsidRPr="00EB0057" w:rsidRDefault="00D10CD6" w:rsidP="00D10CD6">
      <w:pPr>
        <w:pStyle w:val="Podpisprawo"/>
      </w:pPr>
    </w:p>
    <w:p w:rsidR="00D10CD6" w:rsidRPr="00EB0057" w:rsidRDefault="00D10CD6" w:rsidP="00D10CD6">
      <w:pPr>
        <w:pStyle w:val="Podpisprawo"/>
      </w:pPr>
      <w:r w:rsidRPr="00315284">
        <w:t xml:space="preserve">Warszawa, dnia </w:t>
      </w:r>
      <w:r w:rsidR="00E930B2">
        <w:t>05.12.</w:t>
      </w:r>
      <w:r w:rsidRPr="00224133">
        <w:t>2016 r.</w:t>
      </w:r>
    </w:p>
    <w:p w:rsidR="00D10CD6" w:rsidRPr="005F54FF" w:rsidRDefault="00EE3B81" w:rsidP="00D10CD6">
      <w:pPr>
        <w:pStyle w:val="Podpisprawo"/>
        <w:jc w:val="left"/>
      </w:pPr>
      <w:r>
        <w:rPr>
          <w:noProof/>
        </w:rPr>
        <w:pict>
          <v:shape id="Text Box 3" o:spid="_x0000_s1036" type="#_x0000_t202" style="position:absolute;margin-left:222pt;margin-top:7.75pt;width:246pt;height:125.1pt;z-index:2516638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" stroked="f">
            <v:textbox style="mso-fit-shape-to-text:t">
              <w:txbxContent>
                <w:p w:rsidR="000E7B5C" w:rsidRPr="00860B85" w:rsidRDefault="000E7B5C" w:rsidP="00D10CD6">
                  <w:pPr>
                    <w:spacing w:after="120"/>
                  </w:pPr>
                </w:p>
                <w:p w:rsidR="000E7B5C" w:rsidRPr="00860B85" w:rsidRDefault="000E7B5C" w:rsidP="00D10CD6">
                  <w:pPr>
                    <w:spacing w:after="120"/>
                    <w:jc w:val="center"/>
                  </w:pPr>
                </w:p>
              </w:txbxContent>
            </v:textbox>
          </v:shape>
        </w:pict>
      </w:r>
      <w:r w:rsidR="00D10CD6" w:rsidRPr="00EB0057">
        <w:br w:type="page"/>
      </w:r>
      <w:r w:rsidR="00D10CD6" w:rsidRPr="005F54FF">
        <w:lastRenderedPageBreak/>
        <w:t xml:space="preserve">Specyfikacja Istotnych Warunków Zamówienia zawiera: </w:t>
      </w:r>
    </w:p>
    <w:p w:rsidR="00D10CD6" w:rsidRPr="00EB0057" w:rsidRDefault="00D10CD6" w:rsidP="00D10CD6">
      <w:pPr>
        <w:pStyle w:val="Spisrozdziaw"/>
        <w:rPr>
          <w:rFonts w:ascii="Calibri" w:hAnsi="Calibri" w:cs="Calibri"/>
        </w:rPr>
      </w:pPr>
    </w:p>
    <w:p w:rsidR="00D10CD6" w:rsidRPr="00EB0057" w:rsidRDefault="00D10CD6" w:rsidP="00D10CD6">
      <w:pPr>
        <w:pStyle w:val="Spisrozdziaw"/>
        <w:rPr>
          <w:rFonts w:ascii="Calibri" w:hAnsi="Calibri" w:cs="Calibri"/>
        </w:rPr>
      </w:pPr>
      <w:r w:rsidRPr="00EB0057">
        <w:rPr>
          <w:rFonts w:ascii="Calibri" w:hAnsi="Calibri" w:cs="Calibri"/>
        </w:rPr>
        <w:t>Rozdział I:</w:t>
      </w:r>
      <w:r w:rsidRPr="00EB0057">
        <w:rPr>
          <w:rFonts w:ascii="Calibri" w:hAnsi="Calibri" w:cs="Calibri"/>
        </w:rPr>
        <w:tab/>
        <w:t>Instrukcja dla Wykonawców</w:t>
      </w:r>
      <w:r>
        <w:rPr>
          <w:rFonts w:ascii="Calibri" w:hAnsi="Calibri" w:cs="Calibri"/>
        </w:rPr>
        <w:t xml:space="preserve"> (IDW)</w:t>
      </w:r>
      <w:r w:rsidRPr="00EB0057">
        <w:rPr>
          <w:rFonts w:ascii="Calibri" w:hAnsi="Calibri" w:cs="Calibri"/>
        </w:rPr>
        <w:t>.</w:t>
      </w:r>
    </w:p>
    <w:p w:rsidR="00D10CD6" w:rsidRPr="00EB0057" w:rsidRDefault="00D10CD6" w:rsidP="00D10CD6">
      <w:pPr>
        <w:pStyle w:val="Spisrozdziaw"/>
        <w:rPr>
          <w:rFonts w:ascii="Calibri" w:hAnsi="Calibri" w:cs="Calibri"/>
        </w:rPr>
      </w:pPr>
      <w:r w:rsidRPr="00EB0057">
        <w:rPr>
          <w:rFonts w:ascii="Calibri" w:hAnsi="Calibri" w:cs="Calibri"/>
        </w:rPr>
        <w:t>Rozdział II:</w:t>
      </w:r>
      <w:r w:rsidRPr="00EB0057">
        <w:rPr>
          <w:rFonts w:ascii="Calibri" w:hAnsi="Calibri" w:cs="Calibri"/>
        </w:rPr>
        <w:tab/>
        <w:t>Formularz Oferty oraz inne formularze:</w:t>
      </w:r>
    </w:p>
    <w:p w:rsidR="00D10CD6" w:rsidRPr="00EB0057" w:rsidRDefault="00D10CD6" w:rsidP="00D10CD6">
      <w:pPr>
        <w:pStyle w:val="Spisrozdziaw"/>
        <w:rPr>
          <w:rFonts w:ascii="Calibri" w:hAnsi="Calibri"/>
        </w:rPr>
      </w:pPr>
      <w:r w:rsidRPr="00EB0057">
        <w:rPr>
          <w:rFonts w:ascii="Calibri" w:hAnsi="Calibri"/>
        </w:rPr>
        <w:t>II.1</w:t>
      </w:r>
      <w:r>
        <w:rPr>
          <w:rFonts w:ascii="Calibri" w:hAnsi="Calibri"/>
        </w:rPr>
        <w:t xml:space="preserve"> </w:t>
      </w:r>
      <w:r w:rsidRPr="00EB0057">
        <w:rPr>
          <w:rFonts w:ascii="Calibri" w:hAnsi="Calibri"/>
        </w:rPr>
        <w:t xml:space="preserve">– formularz  </w:t>
      </w:r>
      <w:r>
        <w:rPr>
          <w:rFonts w:ascii="Calibri" w:hAnsi="Calibri"/>
        </w:rPr>
        <w:tab/>
      </w:r>
      <w:r w:rsidRPr="00EB0057">
        <w:rPr>
          <w:rFonts w:ascii="Calibri" w:hAnsi="Calibri"/>
        </w:rPr>
        <w:t>„</w:t>
      </w:r>
      <w:r>
        <w:rPr>
          <w:rFonts w:ascii="Calibri" w:hAnsi="Calibri"/>
        </w:rPr>
        <w:t>FORMULARZ OFERTY</w:t>
      </w:r>
      <w:r w:rsidRPr="00EB0057">
        <w:rPr>
          <w:rFonts w:ascii="Calibri" w:hAnsi="Calibri"/>
        </w:rPr>
        <w:t>”</w:t>
      </w:r>
    </w:p>
    <w:p w:rsidR="00D10CD6" w:rsidRDefault="00D10CD6" w:rsidP="00D10CD6">
      <w:pPr>
        <w:pStyle w:val="Spisrozdziaw"/>
        <w:rPr>
          <w:rFonts w:ascii="Calibri" w:hAnsi="Calibri"/>
        </w:rPr>
      </w:pPr>
      <w:r>
        <w:rPr>
          <w:rFonts w:ascii="Calibri" w:hAnsi="Calibri"/>
        </w:rPr>
        <w:t xml:space="preserve">II.1A </w:t>
      </w:r>
      <w:r w:rsidRPr="00EB0057">
        <w:rPr>
          <w:rFonts w:ascii="Calibri" w:hAnsi="Calibri"/>
        </w:rPr>
        <w:t>–</w:t>
      </w:r>
      <w:r>
        <w:rPr>
          <w:rFonts w:ascii="Calibri" w:hAnsi="Calibri"/>
        </w:rPr>
        <w:t xml:space="preserve"> </w:t>
      </w:r>
      <w:r w:rsidRPr="00EB0057">
        <w:rPr>
          <w:rFonts w:ascii="Calibri" w:hAnsi="Calibri"/>
        </w:rPr>
        <w:t xml:space="preserve">FORMULARZ </w:t>
      </w:r>
      <w:r>
        <w:rPr>
          <w:rFonts w:ascii="Calibri" w:hAnsi="Calibri"/>
        </w:rPr>
        <w:tab/>
      </w:r>
      <w:r w:rsidRPr="00EB0057">
        <w:rPr>
          <w:rFonts w:ascii="Calibri" w:hAnsi="Calibri"/>
        </w:rPr>
        <w:t>„</w:t>
      </w:r>
      <w:r>
        <w:rPr>
          <w:rFonts w:ascii="Calibri" w:hAnsi="Calibri"/>
        </w:rPr>
        <w:t>FORMULARZ CENOWY część 1 - WARSZAWA</w:t>
      </w:r>
      <w:r w:rsidRPr="00EB0057">
        <w:rPr>
          <w:rFonts w:ascii="Calibri" w:hAnsi="Calibri"/>
        </w:rPr>
        <w:t>”</w:t>
      </w:r>
    </w:p>
    <w:p w:rsidR="00D10CD6" w:rsidRDefault="00D10CD6" w:rsidP="00D10CD6">
      <w:pPr>
        <w:pStyle w:val="Spisrozdziaw"/>
        <w:rPr>
          <w:rFonts w:ascii="Calibri" w:hAnsi="Calibri"/>
        </w:rPr>
      </w:pPr>
      <w:r>
        <w:rPr>
          <w:rFonts w:ascii="Calibri" w:hAnsi="Calibri"/>
        </w:rPr>
        <w:t xml:space="preserve">II.1B </w:t>
      </w:r>
      <w:r w:rsidRPr="00EB0057">
        <w:rPr>
          <w:rFonts w:ascii="Calibri" w:hAnsi="Calibri"/>
        </w:rPr>
        <w:t>–</w:t>
      </w:r>
      <w:r>
        <w:rPr>
          <w:rFonts w:ascii="Calibri" w:hAnsi="Calibri"/>
        </w:rPr>
        <w:t xml:space="preserve"> </w:t>
      </w:r>
      <w:r w:rsidRPr="00EB0057">
        <w:rPr>
          <w:rFonts w:ascii="Calibri" w:hAnsi="Calibri"/>
        </w:rPr>
        <w:t xml:space="preserve">FORMULARZ </w:t>
      </w:r>
      <w:r>
        <w:rPr>
          <w:rFonts w:ascii="Calibri" w:hAnsi="Calibri"/>
        </w:rPr>
        <w:tab/>
      </w:r>
      <w:r w:rsidRPr="00EB0057">
        <w:rPr>
          <w:rFonts w:ascii="Calibri" w:hAnsi="Calibri"/>
        </w:rPr>
        <w:t>„</w:t>
      </w:r>
      <w:r>
        <w:rPr>
          <w:rFonts w:ascii="Calibri" w:hAnsi="Calibri"/>
        </w:rPr>
        <w:t>FORMULARZ CENOWY część 2 - PIONKI</w:t>
      </w:r>
      <w:r w:rsidRPr="00EB0057">
        <w:rPr>
          <w:rFonts w:ascii="Calibri" w:hAnsi="Calibri"/>
        </w:rPr>
        <w:t>”</w:t>
      </w:r>
    </w:p>
    <w:p w:rsidR="00D10CD6" w:rsidRDefault="00D10CD6" w:rsidP="00D10CD6">
      <w:pPr>
        <w:pStyle w:val="Spisrozdziaw"/>
        <w:rPr>
          <w:rFonts w:ascii="Calibri" w:hAnsi="Calibri"/>
        </w:rPr>
      </w:pPr>
      <w:r>
        <w:rPr>
          <w:rFonts w:ascii="Calibri" w:hAnsi="Calibri"/>
        </w:rPr>
        <w:t xml:space="preserve">II.1C </w:t>
      </w:r>
      <w:r w:rsidRPr="00EB0057">
        <w:rPr>
          <w:rFonts w:ascii="Calibri" w:hAnsi="Calibri"/>
        </w:rPr>
        <w:t>–</w:t>
      </w:r>
      <w:r>
        <w:rPr>
          <w:rFonts w:ascii="Calibri" w:hAnsi="Calibri"/>
        </w:rPr>
        <w:t xml:space="preserve"> </w:t>
      </w:r>
      <w:r w:rsidRPr="00EB0057">
        <w:rPr>
          <w:rFonts w:ascii="Calibri" w:hAnsi="Calibri"/>
        </w:rPr>
        <w:t xml:space="preserve">FORMULARZ </w:t>
      </w:r>
      <w:r>
        <w:rPr>
          <w:rFonts w:ascii="Calibri" w:hAnsi="Calibri"/>
        </w:rPr>
        <w:tab/>
      </w:r>
      <w:r w:rsidRPr="00EB0057">
        <w:rPr>
          <w:rFonts w:ascii="Calibri" w:hAnsi="Calibri"/>
        </w:rPr>
        <w:t>„</w:t>
      </w:r>
      <w:r>
        <w:rPr>
          <w:rFonts w:ascii="Calibri" w:hAnsi="Calibri"/>
        </w:rPr>
        <w:t>FORMULARZ CENOWY część 3 - KATOWICE</w:t>
      </w:r>
      <w:r w:rsidRPr="00EB0057">
        <w:rPr>
          <w:rFonts w:ascii="Calibri" w:hAnsi="Calibri"/>
        </w:rPr>
        <w:t>”</w:t>
      </w:r>
    </w:p>
    <w:p w:rsidR="00D10CD6" w:rsidRDefault="00405C04" w:rsidP="00D10CD6">
      <w:pPr>
        <w:pStyle w:val="Spisrozdziaw"/>
        <w:rPr>
          <w:rFonts w:ascii="Calibri" w:hAnsi="Calibri"/>
        </w:rPr>
      </w:pPr>
      <w:r>
        <w:rPr>
          <w:rFonts w:ascii="Calibri" w:hAnsi="Calibri"/>
        </w:rPr>
        <w:t>ii.2</w:t>
      </w:r>
      <w:r w:rsidR="00D10CD6" w:rsidRPr="00EB0057">
        <w:rPr>
          <w:rFonts w:ascii="Calibri" w:hAnsi="Calibri"/>
        </w:rPr>
        <w:t xml:space="preserve"> – FORMULARZ </w:t>
      </w:r>
      <w:r w:rsidR="00D10CD6">
        <w:rPr>
          <w:rFonts w:ascii="Calibri" w:hAnsi="Calibri"/>
        </w:rPr>
        <w:tab/>
      </w:r>
      <w:r w:rsidR="00D10CD6" w:rsidRPr="00EB0057">
        <w:rPr>
          <w:rFonts w:ascii="Calibri" w:hAnsi="Calibri"/>
        </w:rPr>
        <w:t>„</w:t>
      </w:r>
      <w:r w:rsidR="00D10CD6">
        <w:rPr>
          <w:rFonts w:ascii="Calibri" w:hAnsi="Calibri"/>
        </w:rPr>
        <w:t>LISTA KAPITAŁOWA</w:t>
      </w:r>
      <w:r w:rsidR="00D10CD6" w:rsidRPr="00EB0057">
        <w:rPr>
          <w:rFonts w:ascii="Calibri" w:hAnsi="Calibri"/>
        </w:rPr>
        <w:t xml:space="preserve">” </w:t>
      </w:r>
    </w:p>
    <w:p w:rsidR="00D10CD6" w:rsidRPr="00EB0057" w:rsidRDefault="00405C04" w:rsidP="00D10CD6">
      <w:pPr>
        <w:pStyle w:val="Spisrozdziaw"/>
        <w:rPr>
          <w:rFonts w:ascii="Calibri" w:hAnsi="Calibri"/>
        </w:rPr>
      </w:pPr>
      <w:r>
        <w:rPr>
          <w:rFonts w:ascii="Calibri" w:hAnsi="Calibri"/>
        </w:rPr>
        <w:t>II.3</w:t>
      </w:r>
      <w:r w:rsidR="00D10CD6">
        <w:rPr>
          <w:rFonts w:ascii="Calibri" w:hAnsi="Calibri"/>
        </w:rPr>
        <w:t xml:space="preserve"> – FORMULARZ</w:t>
      </w:r>
      <w:r w:rsidR="00D10CD6">
        <w:rPr>
          <w:rFonts w:ascii="Calibri" w:hAnsi="Calibri"/>
        </w:rPr>
        <w:tab/>
        <w:t>„DOŚWIADCZENIE”</w:t>
      </w:r>
    </w:p>
    <w:p w:rsidR="00D10CD6" w:rsidRPr="00EB0057" w:rsidRDefault="00405C04" w:rsidP="00D10CD6">
      <w:pPr>
        <w:pStyle w:val="Spisrozdziaw"/>
        <w:rPr>
          <w:rFonts w:ascii="Calibri" w:hAnsi="Calibri"/>
        </w:rPr>
      </w:pPr>
      <w:r>
        <w:rPr>
          <w:rFonts w:ascii="Calibri" w:hAnsi="Calibri"/>
        </w:rPr>
        <w:t>ii.4</w:t>
      </w:r>
      <w:r w:rsidR="00D10CD6" w:rsidRPr="00EB0057">
        <w:rPr>
          <w:rFonts w:ascii="Calibri" w:hAnsi="Calibri"/>
        </w:rPr>
        <w:t xml:space="preserve"> – FORMULARZ</w:t>
      </w:r>
      <w:r w:rsidR="00D10CD6">
        <w:rPr>
          <w:rFonts w:ascii="Calibri" w:hAnsi="Calibri"/>
        </w:rPr>
        <w:tab/>
        <w:t>„POTENCJAŁ KADROWY”</w:t>
      </w:r>
    </w:p>
    <w:p w:rsidR="00D10CD6" w:rsidRPr="00EB0057" w:rsidRDefault="00D10CD6" w:rsidP="00D10CD6">
      <w:pPr>
        <w:pStyle w:val="Spisrozdziaw"/>
        <w:rPr>
          <w:rFonts w:ascii="Calibri" w:hAnsi="Calibri" w:cs="Calibri"/>
        </w:rPr>
      </w:pPr>
      <w:r w:rsidRPr="00EB0057">
        <w:rPr>
          <w:rFonts w:ascii="Calibri" w:hAnsi="Calibri" w:cs="Calibri"/>
        </w:rPr>
        <w:t>Rozdział III:</w:t>
      </w:r>
      <w:r w:rsidRPr="00EB0057">
        <w:rPr>
          <w:rFonts w:ascii="Calibri" w:hAnsi="Calibri" w:cs="Calibri"/>
        </w:rPr>
        <w:tab/>
        <w:t xml:space="preserve">Opis przedmiotu zamówienia. </w:t>
      </w:r>
    </w:p>
    <w:p w:rsidR="00D10CD6" w:rsidRPr="00EB0057" w:rsidRDefault="00D10CD6" w:rsidP="00D10CD6">
      <w:pPr>
        <w:pStyle w:val="Spisrozdziaw"/>
        <w:rPr>
          <w:rFonts w:ascii="Calibri" w:hAnsi="Calibri" w:cs="Calibri"/>
        </w:rPr>
      </w:pPr>
      <w:r w:rsidRPr="00EB0057">
        <w:rPr>
          <w:rFonts w:ascii="Calibri" w:hAnsi="Calibri" w:cs="Calibri"/>
        </w:rPr>
        <w:t>Rozdział IV:</w:t>
      </w:r>
      <w:r w:rsidRPr="00EB0057">
        <w:rPr>
          <w:rFonts w:ascii="Calibri" w:hAnsi="Calibri" w:cs="Calibri"/>
        </w:rPr>
        <w:tab/>
      </w:r>
      <w:r>
        <w:rPr>
          <w:rFonts w:ascii="Calibri" w:hAnsi="Calibri" w:cs="Calibri"/>
        </w:rPr>
        <w:t>WZÓR UMOWY</w:t>
      </w:r>
      <w:r w:rsidRPr="00EB0057">
        <w:rPr>
          <w:rFonts w:ascii="Calibri" w:hAnsi="Calibri" w:cs="Calibri"/>
        </w:rPr>
        <w:t xml:space="preserve">. </w:t>
      </w:r>
    </w:p>
    <w:p w:rsidR="00D10CD6" w:rsidRPr="005F54FF" w:rsidRDefault="00D10CD6" w:rsidP="00D10CD6">
      <w:pPr>
        <w:pStyle w:val="Zwykytekst"/>
        <w:spacing w:after="240"/>
        <w:jc w:val="both"/>
        <w:rPr>
          <w:rFonts w:ascii="Calibri" w:hAnsi="Calibri" w:cs="Calibri"/>
        </w:rPr>
      </w:pPr>
      <w:r w:rsidRPr="005F54FF">
        <w:rPr>
          <w:rFonts w:ascii="Calibri" w:hAnsi="Calibri" w:cs="Calibri"/>
        </w:rPr>
        <w:t>Niniejsza Specyfikacja Istotnych Warunków Zamówienia zwana jest w dalszej treści „Specyfikacją Istotnych Warunków Zamówienia”, „SIWZ” lub „specyfikacją”.</w:t>
      </w:r>
    </w:p>
    <w:p w:rsidR="00491C6A" w:rsidRPr="007E7453" w:rsidRDefault="00491C6A" w:rsidP="00D10CD6">
      <w:pPr>
        <w:pageBreakBefore/>
        <w:jc w:val="both"/>
        <w:rPr>
          <w:b/>
          <w:bCs/>
          <w:sz w:val="24"/>
          <w:szCs w:val="24"/>
        </w:rPr>
      </w:pPr>
      <w:r w:rsidRPr="007E7453">
        <w:rPr>
          <w:b/>
          <w:bCs/>
          <w:sz w:val="24"/>
          <w:szCs w:val="24"/>
        </w:rPr>
        <w:lastRenderedPageBreak/>
        <w:t>Rozdział I – INSTRUKCJA DLA WYKONAWCÓW</w:t>
      </w:r>
      <w:r w:rsidRPr="007E7453">
        <w:rPr>
          <w:sz w:val="24"/>
          <w:szCs w:val="24"/>
        </w:rPr>
        <w:t xml:space="preserve"> </w:t>
      </w:r>
      <w:r w:rsidRPr="007E7453">
        <w:rPr>
          <w:b/>
          <w:sz w:val="24"/>
          <w:szCs w:val="24"/>
        </w:rPr>
        <w:t>(IDW)</w:t>
      </w:r>
    </w:p>
    <w:p w:rsidR="00491C6A" w:rsidRPr="008E101F" w:rsidRDefault="00491C6A" w:rsidP="00D10CD6">
      <w:pPr>
        <w:numPr>
          <w:ilvl w:val="0"/>
          <w:numId w:val="2"/>
        </w:numPr>
        <w:spacing w:after="0"/>
        <w:ind w:left="360"/>
        <w:jc w:val="both"/>
        <w:rPr>
          <w:b/>
        </w:rPr>
      </w:pPr>
      <w:r w:rsidRPr="008E101F">
        <w:rPr>
          <w:b/>
          <w:bCs/>
        </w:rPr>
        <w:t xml:space="preserve">Zamawiający. </w:t>
      </w:r>
    </w:p>
    <w:p w:rsidR="00491C6A" w:rsidRDefault="00491C6A" w:rsidP="00D10CD6">
      <w:pPr>
        <w:jc w:val="both"/>
      </w:pPr>
      <w:r>
        <w:t>Nazwa: Instytut Techniki Budowlanej</w:t>
      </w:r>
    </w:p>
    <w:p w:rsidR="00491C6A" w:rsidRDefault="00491C6A" w:rsidP="00D10CD6">
      <w:pPr>
        <w:jc w:val="both"/>
      </w:pPr>
      <w:r>
        <w:t>Adres: Warszawa, ul. Filtrowa 1; kod pocztowy 00-611</w:t>
      </w:r>
    </w:p>
    <w:p w:rsidR="00491C6A" w:rsidRDefault="00491C6A" w:rsidP="00D10CD6">
      <w:pPr>
        <w:jc w:val="both"/>
      </w:pPr>
      <w:r>
        <w:t>Telefon: /+48 22/ 825 </w:t>
      </w:r>
      <w:r w:rsidR="00444293">
        <w:t>26</w:t>
      </w:r>
      <w:r>
        <w:t> </w:t>
      </w:r>
      <w:r w:rsidR="00444293">
        <w:t>91</w:t>
      </w:r>
      <w:r>
        <w:t>, faks /+48 22/ 825 52 86.</w:t>
      </w:r>
    </w:p>
    <w:p w:rsidR="00491C6A" w:rsidRDefault="00491C6A" w:rsidP="00D10CD6">
      <w:pPr>
        <w:jc w:val="both"/>
        <w:rPr>
          <w:b/>
          <w:bCs/>
        </w:rPr>
      </w:pPr>
      <w:r>
        <w:t xml:space="preserve">Adres strony internetowej: </w:t>
      </w:r>
      <w:hyperlink r:id="rId8" w:history="1">
        <w:r>
          <w:rPr>
            <w:rStyle w:val="Hipercze"/>
          </w:rPr>
          <w:t>www.itb.pl</w:t>
        </w:r>
      </w:hyperlink>
    </w:p>
    <w:p w:rsidR="00491C6A" w:rsidRPr="008E101F" w:rsidRDefault="00491C6A" w:rsidP="00D10CD6">
      <w:pPr>
        <w:numPr>
          <w:ilvl w:val="0"/>
          <w:numId w:val="2"/>
        </w:numPr>
        <w:spacing w:after="0"/>
        <w:ind w:left="360"/>
        <w:jc w:val="both"/>
        <w:rPr>
          <w:b/>
        </w:rPr>
      </w:pPr>
      <w:r w:rsidRPr="008E101F">
        <w:rPr>
          <w:b/>
          <w:bCs/>
        </w:rPr>
        <w:t>Oznaczenie postępowania.</w:t>
      </w:r>
    </w:p>
    <w:p w:rsidR="00491C6A" w:rsidRDefault="00491C6A" w:rsidP="00D10CD6">
      <w:pPr>
        <w:jc w:val="both"/>
        <w:rPr>
          <w:b/>
          <w:bCs/>
        </w:rPr>
      </w:pPr>
      <w:r>
        <w:t xml:space="preserve">Postępowanie, którego dotyczy niniejsza SIWZ oznaczone jest znakiem: </w:t>
      </w:r>
      <w:r>
        <w:rPr>
          <w:b/>
        </w:rPr>
        <w:t>TO-250-</w:t>
      </w:r>
      <w:r w:rsidR="00796719" w:rsidRPr="00796719">
        <w:rPr>
          <w:b/>
        </w:rPr>
        <w:t>30</w:t>
      </w:r>
      <w:r>
        <w:rPr>
          <w:b/>
        </w:rPr>
        <w:t xml:space="preserve"> TA/16</w:t>
      </w:r>
      <w:r>
        <w:t xml:space="preserve"> Wykonawcy powinni we wszelkich kontaktach z Zamawiającym powoływać się na wyżej podane oznaczenie.</w:t>
      </w:r>
    </w:p>
    <w:p w:rsidR="00491C6A" w:rsidRPr="008E101F" w:rsidRDefault="00491C6A" w:rsidP="00D10CD6">
      <w:pPr>
        <w:numPr>
          <w:ilvl w:val="0"/>
          <w:numId w:val="2"/>
        </w:numPr>
        <w:spacing w:after="0"/>
        <w:ind w:left="360"/>
        <w:jc w:val="both"/>
        <w:rPr>
          <w:b/>
        </w:rPr>
      </w:pPr>
      <w:r w:rsidRPr="008E101F">
        <w:rPr>
          <w:b/>
          <w:bCs/>
        </w:rPr>
        <w:t>Tryb postępowania.</w:t>
      </w:r>
    </w:p>
    <w:p w:rsidR="00491C6A" w:rsidRPr="00675220" w:rsidRDefault="00491C6A" w:rsidP="007E7453">
      <w:pPr>
        <w:numPr>
          <w:ilvl w:val="1"/>
          <w:numId w:val="3"/>
        </w:numPr>
        <w:spacing w:after="0"/>
        <w:ind w:left="480" w:hanging="480"/>
        <w:jc w:val="both"/>
      </w:pPr>
      <w:r>
        <w:t xml:space="preserve">Postępowanie o udzielenie zamówienia prowadzone jest w trybie przetargu nieograniczonego na podstawie ustawy z dnia 29 stycznia 2004 roku Prawo zamówień publicznych (Dz. U. z 2015 r., poz. 2164 z </w:t>
      </w:r>
      <w:proofErr w:type="spellStart"/>
      <w:r>
        <w:t>póź</w:t>
      </w:r>
      <w:proofErr w:type="spellEnd"/>
      <w:r>
        <w:t>. zm.)</w:t>
      </w:r>
      <w:r w:rsidR="00DB02CF">
        <w:t xml:space="preserve"> </w:t>
      </w:r>
      <w:r w:rsidR="00F84EA2" w:rsidRPr="00675220">
        <w:t xml:space="preserve">z zastosowanie procedury opisanej w art. 24aa </w:t>
      </w:r>
      <w:proofErr w:type="spellStart"/>
      <w:r w:rsidR="00F84EA2" w:rsidRPr="00675220">
        <w:t>Pzp</w:t>
      </w:r>
      <w:proofErr w:type="spellEnd"/>
      <w:r w:rsidR="00F84EA2" w:rsidRPr="00675220">
        <w:t xml:space="preserve"> (zwanej dalej „procedurą odwróconą”). </w:t>
      </w:r>
    </w:p>
    <w:p w:rsidR="00491C6A" w:rsidRDefault="00491C6A" w:rsidP="007E7453">
      <w:pPr>
        <w:numPr>
          <w:ilvl w:val="1"/>
          <w:numId w:val="3"/>
        </w:numPr>
        <w:spacing w:after="0"/>
        <w:ind w:left="480" w:hanging="480"/>
        <w:jc w:val="both"/>
      </w:pPr>
      <w:r>
        <w:t>Ilekroć w niniejszej SIWZ zastosowane jest pojęcie „ustawa” lub „</w:t>
      </w:r>
      <w:proofErr w:type="spellStart"/>
      <w:r>
        <w:t>Pzp</w:t>
      </w:r>
      <w:proofErr w:type="spellEnd"/>
      <w:r>
        <w:t xml:space="preserve">”, należy przez to rozumieć ustawę Prawo zamówień publicznych, o której mowa w </w:t>
      </w:r>
      <w:proofErr w:type="spellStart"/>
      <w:r>
        <w:t>pkt</w:t>
      </w:r>
      <w:proofErr w:type="spellEnd"/>
      <w:r>
        <w:t xml:space="preserve"> 3.1.</w:t>
      </w:r>
    </w:p>
    <w:p w:rsidR="00491C6A" w:rsidRDefault="00491C6A" w:rsidP="00D10CD6">
      <w:pPr>
        <w:spacing w:after="0"/>
        <w:ind w:left="480"/>
        <w:jc w:val="both"/>
      </w:pPr>
    </w:p>
    <w:p w:rsidR="00491C6A" w:rsidRPr="008E101F" w:rsidRDefault="00491C6A" w:rsidP="00D10CD6">
      <w:pPr>
        <w:numPr>
          <w:ilvl w:val="0"/>
          <w:numId w:val="2"/>
        </w:numPr>
        <w:spacing w:after="0"/>
        <w:ind w:left="360"/>
        <w:jc w:val="both"/>
        <w:rPr>
          <w:b/>
        </w:rPr>
      </w:pPr>
      <w:r w:rsidRPr="008E101F">
        <w:rPr>
          <w:b/>
          <w:bCs/>
        </w:rPr>
        <w:t>Przedmiot zamówienia.</w:t>
      </w:r>
    </w:p>
    <w:p w:rsidR="00D10CD6" w:rsidRDefault="00491C6A" w:rsidP="007E7453">
      <w:pPr>
        <w:numPr>
          <w:ilvl w:val="1"/>
          <w:numId w:val="4"/>
        </w:numPr>
        <w:spacing w:after="0"/>
        <w:ind w:left="480" w:hanging="480"/>
        <w:jc w:val="both"/>
      </w:pPr>
      <w:r>
        <w:t>Przedmiotem zamówienia jest świadczenie usług kompleksowego sprzątania pomieszczeń biurowych i laboratoryjnych w budynkach Instytutu Techniki Budowlanej.</w:t>
      </w:r>
    </w:p>
    <w:p w:rsidR="00491C6A" w:rsidRPr="007E7453" w:rsidRDefault="00491C6A" w:rsidP="007E7453">
      <w:pPr>
        <w:numPr>
          <w:ilvl w:val="1"/>
          <w:numId w:val="4"/>
        </w:numPr>
        <w:spacing w:after="0"/>
        <w:ind w:left="480" w:hanging="480"/>
        <w:jc w:val="both"/>
      </w:pPr>
      <w:r w:rsidRPr="00D10CD6">
        <w:rPr>
          <w:rFonts w:asciiTheme="minorHAnsi" w:hAnsiTheme="minorHAnsi"/>
        </w:rPr>
        <w:t xml:space="preserve">Właściwe dla przedmiotu zamówienia nazwy i kody określone we Wspólnym Słowniku Zamówień (CPV): </w:t>
      </w:r>
    </w:p>
    <w:tbl>
      <w:tblPr>
        <w:tblW w:w="0" w:type="auto"/>
        <w:tblLayout w:type="fixed"/>
        <w:tblLook w:val="0000"/>
      </w:tblPr>
      <w:tblGrid>
        <w:gridCol w:w="9070"/>
      </w:tblGrid>
      <w:tr w:rsidR="00491C6A">
        <w:trPr>
          <w:trHeight w:val="2424"/>
        </w:trPr>
        <w:tc>
          <w:tcPr>
            <w:tcW w:w="9070" w:type="dxa"/>
            <w:shd w:val="clear" w:color="auto" w:fill="auto"/>
          </w:tcPr>
          <w:p w:rsidR="00491C6A" w:rsidRDefault="00491C6A" w:rsidP="005F62AD">
            <w:pPr>
              <w:spacing w:after="0" w:line="240" w:lineRule="auto"/>
              <w:ind w:left="426"/>
              <w:jc w:val="both"/>
              <w:rPr>
                <w:rFonts w:cs="Times New Roman"/>
                <w:color w:val="000000"/>
                <w:lang w:eastAsia="pl-PL"/>
              </w:rPr>
            </w:pPr>
            <w:r>
              <w:rPr>
                <w:rFonts w:cs="Times New Roman"/>
                <w:color w:val="000000"/>
                <w:lang w:eastAsia="pl-PL"/>
              </w:rPr>
              <w:t xml:space="preserve">90910000-9 – usługi sprzątania, </w:t>
            </w:r>
          </w:p>
          <w:p w:rsidR="00491C6A" w:rsidRDefault="00491C6A" w:rsidP="005F62AD">
            <w:pPr>
              <w:spacing w:after="0" w:line="240" w:lineRule="auto"/>
              <w:ind w:left="426"/>
              <w:jc w:val="both"/>
              <w:rPr>
                <w:rFonts w:cs="Times New Roman"/>
                <w:color w:val="000000"/>
                <w:lang w:eastAsia="pl-PL"/>
              </w:rPr>
            </w:pPr>
            <w:r>
              <w:rPr>
                <w:rFonts w:cs="Times New Roman"/>
                <w:color w:val="000000"/>
                <w:lang w:eastAsia="pl-PL"/>
              </w:rPr>
              <w:t xml:space="preserve">90911200-8 – usługi sprzątania budynków, </w:t>
            </w:r>
          </w:p>
          <w:p w:rsidR="00491C6A" w:rsidRDefault="00491C6A" w:rsidP="005F62AD">
            <w:pPr>
              <w:spacing w:after="0" w:line="240" w:lineRule="auto"/>
              <w:ind w:firstLine="426"/>
              <w:jc w:val="both"/>
              <w:rPr>
                <w:rFonts w:cs="Times New Roman"/>
                <w:color w:val="000000"/>
                <w:lang w:eastAsia="pl-PL"/>
              </w:rPr>
            </w:pPr>
            <w:r>
              <w:rPr>
                <w:rFonts w:cs="Times New Roman"/>
                <w:color w:val="000000"/>
                <w:lang w:eastAsia="pl-PL"/>
              </w:rPr>
              <w:t xml:space="preserve">90919200-4 – usługi sprzątania biur, </w:t>
            </w:r>
          </w:p>
          <w:p w:rsidR="00491C6A" w:rsidRDefault="00491C6A" w:rsidP="005F62AD">
            <w:pPr>
              <w:spacing w:after="0" w:line="240" w:lineRule="auto"/>
              <w:ind w:firstLine="426"/>
              <w:jc w:val="both"/>
              <w:rPr>
                <w:rFonts w:cs="Times New Roman"/>
                <w:color w:val="000000"/>
                <w:lang w:eastAsia="pl-PL"/>
              </w:rPr>
            </w:pPr>
            <w:r>
              <w:rPr>
                <w:rFonts w:cs="Times New Roman"/>
                <w:color w:val="000000"/>
                <w:lang w:eastAsia="pl-PL"/>
              </w:rPr>
              <w:t xml:space="preserve">90610000-6 – usługi sprzątania i zamiatania ulic, </w:t>
            </w:r>
          </w:p>
          <w:p w:rsidR="00491C6A" w:rsidRDefault="00491C6A" w:rsidP="005F62AD">
            <w:pPr>
              <w:spacing w:after="0" w:line="240" w:lineRule="auto"/>
              <w:ind w:firstLine="426"/>
              <w:jc w:val="both"/>
              <w:rPr>
                <w:rFonts w:cs="Times New Roman"/>
                <w:color w:val="000000"/>
                <w:lang w:eastAsia="pl-PL"/>
              </w:rPr>
            </w:pPr>
            <w:r>
              <w:rPr>
                <w:rFonts w:cs="Times New Roman"/>
                <w:color w:val="000000"/>
                <w:lang w:eastAsia="pl-PL"/>
              </w:rPr>
              <w:t xml:space="preserve">90620000-9 – usługi odśnieżania, </w:t>
            </w:r>
          </w:p>
          <w:p w:rsidR="00491C6A" w:rsidRDefault="00491C6A" w:rsidP="005F62AD">
            <w:pPr>
              <w:spacing w:after="0" w:line="240" w:lineRule="auto"/>
              <w:ind w:firstLine="426"/>
              <w:jc w:val="both"/>
              <w:rPr>
                <w:rFonts w:cs="Times New Roman"/>
                <w:color w:val="000000"/>
                <w:lang w:eastAsia="pl-PL"/>
              </w:rPr>
            </w:pPr>
            <w:r>
              <w:rPr>
                <w:rFonts w:cs="Times New Roman"/>
                <w:color w:val="000000"/>
                <w:lang w:eastAsia="pl-PL"/>
              </w:rPr>
              <w:t xml:space="preserve">90911300-9 – usługi czyszczenia okien, </w:t>
            </w:r>
          </w:p>
          <w:p w:rsidR="00491C6A" w:rsidRDefault="00491C6A" w:rsidP="005F62AD">
            <w:pPr>
              <w:spacing w:after="0" w:line="240" w:lineRule="auto"/>
              <w:ind w:firstLine="426"/>
              <w:jc w:val="both"/>
              <w:rPr>
                <w:rFonts w:cs="Times New Roman"/>
                <w:color w:val="000000"/>
                <w:lang w:eastAsia="pl-PL"/>
              </w:rPr>
            </w:pPr>
            <w:r>
              <w:rPr>
                <w:rFonts w:cs="Times New Roman"/>
                <w:color w:val="000000"/>
                <w:lang w:eastAsia="pl-PL"/>
              </w:rPr>
              <w:t xml:space="preserve">90914000-7 – usługi sprzątania parkingów, </w:t>
            </w:r>
          </w:p>
          <w:p w:rsidR="00491C6A" w:rsidRDefault="00491C6A" w:rsidP="005F62AD">
            <w:pPr>
              <w:spacing w:after="0" w:line="240" w:lineRule="auto"/>
              <w:ind w:firstLine="426"/>
              <w:jc w:val="both"/>
              <w:rPr>
                <w:color w:val="000000"/>
                <w:lang w:eastAsia="pl-PL"/>
              </w:rPr>
            </w:pPr>
            <w:r>
              <w:rPr>
                <w:rFonts w:cs="Times New Roman"/>
                <w:color w:val="000000"/>
                <w:lang w:eastAsia="pl-PL"/>
              </w:rPr>
              <w:t>77310000-6 – usługi sadzenia roślin oraz utrzymania terenów zielonych,</w:t>
            </w:r>
          </w:p>
          <w:tbl>
            <w:tblPr>
              <w:tblW w:w="0" w:type="auto"/>
              <w:tblLayout w:type="fixed"/>
              <w:tblLook w:val="0000"/>
            </w:tblPr>
            <w:tblGrid>
              <w:gridCol w:w="8854"/>
            </w:tblGrid>
            <w:tr w:rsidR="00491C6A">
              <w:trPr>
                <w:trHeight w:val="218"/>
              </w:trPr>
              <w:tc>
                <w:tcPr>
                  <w:tcW w:w="8854" w:type="dxa"/>
                  <w:shd w:val="clear" w:color="auto" w:fill="auto"/>
                </w:tcPr>
                <w:p w:rsidR="00491C6A" w:rsidRDefault="00491C6A" w:rsidP="005F62AD">
                  <w:pPr>
                    <w:spacing w:after="0" w:line="240" w:lineRule="auto"/>
                    <w:ind w:firstLine="318"/>
                    <w:jc w:val="both"/>
                  </w:pPr>
                  <w:r>
                    <w:rPr>
                      <w:rFonts w:cs="Times New Roman"/>
                      <w:color w:val="000000"/>
                      <w:lang w:eastAsia="pl-PL"/>
                    </w:rPr>
                    <w:t xml:space="preserve">77314100-5 – usługi w zakresie trawników. </w:t>
                  </w:r>
                </w:p>
              </w:tc>
            </w:tr>
          </w:tbl>
          <w:p w:rsidR="00491C6A" w:rsidRDefault="00491C6A" w:rsidP="00D10CD6">
            <w:pPr>
              <w:spacing w:after="0" w:line="240" w:lineRule="auto"/>
              <w:jc w:val="both"/>
              <w:rPr>
                <w:rFonts w:cs="Times New Roman"/>
                <w:color w:val="000000"/>
                <w:lang w:eastAsia="pl-PL"/>
              </w:rPr>
            </w:pPr>
          </w:p>
        </w:tc>
      </w:tr>
    </w:tbl>
    <w:p w:rsidR="005F62AD" w:rsidRDefault="00491C6A" w:rsidP="005F62AD">
      <w:pPr>
        <w:numPr>
          <w:ilvl w:val="1"/>
          <w:numId w:val="4"/>
        </w:numPr>
        <w:spacing w:after="0"/>
        <w:ind w:left="480" w:hanging="480"/>
        <w:jc w:val="both"/>
      </w:pPr>
      <w:r>
        <w:t>Szczegółowe określenie zakresu przedmiotu zamówienia zawarte jest w Rozdziale III niniejszej SIWZ.</w:t>
      </w:r>
    </w:p>
    <w:p w:rsidR="00491C6A" w:rsidRDefault="00491C6A" w:rsidP="005F62AD">
      <w:pPr>
        <w:numPr>
          <w:ilvl w:val="1"/>
          <w:numId w:val="4"/>
        </w:numPr>
        <w:spacing w:after="0"/>
        <w:ind w:left="480" w:hanging="480"/>
        <w:jc w:val="both"/>
      </w:pPr>
      <w:r>
        <w:t>Zamawiający dopuszcza możliwość składania ofert częściowych:</w:t>
      </w:r>
    </w:p>
    <w:p w:rsidR="0012562D" w:rsidRDefault="0012562D" w:rsidP="0012562D">
      <w:pPr>
        <w:spacing w:after="0"/>
        <w:ind w:left="480"/>
        <w:jc w:val="both"/>
      </w:pPr>
    </w:p>
    <w:p w:rsidR="00491C6A" w:rsidRPr="0012562D" w:rsidRDefault="00491C6A" w:rsidP="007E7453">
      <w:pPr>
        <w:spacing w:after="0"/>
        <w:ind w:left="482"/>
        <w:jc w:val="both"/>
        <w:rPr>
          <w:b/>
        </w:rPr>
      </w:pPr>
      <w:r w:rsidRPr="0012562D">
        <w:rPr>
          <w:b/>
        </w:rPr>
        <w:t xml:space="preserve">Część 1 – sprzątanie obiektów ITB na terenie Warszawy </w:t>
      </w:r>
    </w:p>
    <w:p w:rsidR="00491C6A" w:rsidRPr="0012562D" w:rsidRDefault="00491C6A" w:rsidP="007E7453">
      <w:pPr>
        <w:spacing w:after="0"/>
        <w:ind w:left="482"/>
        <w:jc w:val="both"/>
        <w:rPr>
          <w:b/>
        </w:rPr>
      </w:pPr>
      <w:r w:rsidRPr="0012562D">
        <w:rPr>
          <w:b/>
        </w:rPr>
        <w:t>Część 2 – sprzątanie obiektów ITB na terenie Pionek</w:t>
      </w:r>
    </w:p>
    <w:p w:rsidR="00491C6A" w:rsidRPr="0012562D" w:rsidRDefault="00491C6A" w:rsidP="007E7453">
      <w:pPr>
        <w:spacing w:after="0"/>
        <w:ind w:left="482"/>
        <w:jc w:val="both"/>
        <w:rPr>
          <w:b/>
        </w:rPr>
      </w:pPr>
      <w:r w:rsidRPr="0012562D">
        <w:rPr>
          <w:b/>
        </w:rPr>
        <w:t>Część 3 – sprzątanie terenu i obiektów ITB na terenie Katowic</w:t>
      </w:r>
    </w:p>
    <w:p w:rsidR="007E7453" w:rsidRDefault="007E7453" w:rsidP="007E7453">
      <w:pPr>
        <w:spacing w:after="0"/>
        <w:ind w:left="482"/>
        <w:jc w:val="both"/>
      </w:pPr>
    </w:p>
    <w:p w:rsidR="00491C6A" w:rsidRPr="0012562D" w:rsidRDefault="00491C6A">
      <w:pPr>
        <w:ind w:left="480"/>
        <w:jc w:val="both"/>
        <w:rPr>
          <w:b/>
        </w:rPr>
      </w:pPr>
      <w:r w:rsidRPr="0012562D">
        <w:rPr>
          <w:b/>
        </w:rPr>
        <w:t xml:space="preserve">Zamawiający dopuszcza składanie ofert przez danego Wykonawcę na dowolną ilość Części. </w:t>
      </w:r>
    </w:p>
    <w:p w:rsidR="00491C6A" w:rsidRDefault="00491C6A" w:rsidP="005F62AD">
      <w:pPr>
        <w:spacing w:after="0"/>
        <w:ind w:left="482"/>
        <w:jc w:val="both"/>
      </w:pPr>
      <w:r>
        <w:lastRenderedPageBreak/>
        <w:t>Szczegółowy opis przedmiotu zamówienia w ramach poszczególnych Części znajduje się w Rozdziale III SIWZ.</w:t>
      </w:r>
    </w:p>
    <w:p w:rsidR="00712081" w:rsidRDefault="00491C6A" w:rsidP="005F62AD">
      <w:pPr>
        <w:spacing w:after="0"/>
        <w:ind w:left="482"/>
        <w:jc w:val="both"/>
      </w:pPr>
      <w:r>
        <w:t>Zamawiający dokona odrębnej oceny i wyboru oferty najkorzystniejszej w każdej z Części.</w:t>
      </w:r>
    </w:p>
    <w:p w:rsidR="00491C6A" w:rsidRPr="00675220" w:rsidRDefault="00491C6A" w:rsidP="005F62AD">
      <w:pPr>
        <w:pStyle w:val="Akapitzlist"/>
        <w:numPr>
          <w:ilvl w:val="1"/>
          <w:numId w:val="4"/>
        </w:numPr>
        <w:spacing w:after="0"/>
        <w:ind w:left="425" w:hanging="425"/>
        <w:jc w:val="both"/>
      </w:pPr>
      <w:r w:rsidRPr="00675220">
        <w:t xml:space="preserve">Zamawiający  przewiduje udzielenie zamówienia, o którym mowa w </w:t>
      </w:r>
      <w:r w:rsidR="007F6DE1">
        <w:t>art.</w:t>
      </w:r>
      <w:r w:rsidRPr="00675220">
        <w:t xml:space="preserve"> 67 ust. 1 </w:t>
      </w:r>
      <w:proofErr w:type="spellStart"/>
      <w:r w:rsidRPr="00675220">
        <w:t>pkt</w:t>
      </w:r>
      <w:proofErr w:type="spellEnd"/>
      <w:r w:rsidRPr="00675220">
        <w:t xml:space="preserve"> 6 ustawy. Zamówienie to będzie polegało na świadczeniu przez maksymalnie 12 miesięcy usług sprzątania w zakresie oraz na warunkach i zasadach określonych jak dla zamówienia  podstawowego. </w:t>
      </w:r>
    </w:p>
    <w:p w:rsidR="00491C6A" w:rsidRDefault="00491C6A" w:rsidP="005F62AD">
      <w:pPr>
        <w:numPr>
          <w:ilvl w:val="1"/>
          <w:numId w:val="4"/>
        </w:numPr>
        <w:spacing w:after="0"/>
        <w:ind w:left="425" w:hanging="425"/>
        <w:jc w:val="both"/>
      </w:pPr>
      <w:r>
        <w:t>Zamawiający nie dopuszcza możliwości składania ofert wariantowych.</w:t>
      </w:r>
    </w:p>
    <w:p w:rsidR="00491C6A" w:rsidRDefault="00491C6A" w:rsidP="007E7453">
      <w:pPr>
        <w:numPr>
          <w:ilvl w:val="1"/>
          <w:numId w:val="4"/>
        </w:numPr>
        <w:spacing w:after="0"/>
        <w:ind w:left="426" w:hanging="426"/>
        <w:jc w:val="both"/>
      </w:pPr>
      <w:r>
        <w:t>Zamawiający przewiduje przeprowadzenie wizji lokalnej w celu umożliwienia Wykonawcom sprawdzenia warunków związanych z wykonaniem usług będących przedmiotem przetargu oraz skalkulowania ceny oferty. Termin wizji ustala się na dzień:</w:t>
      </w:r>
    </w:p>
    <w:p w:rsidR="00491C6A" w:rsidRDefault="00763D6B">
      <w:pPr>
        <w:pStyle w:val="Akapitzlist1"/>
        <w:numPr>
          <w:ilvl w:val="0"/>
          <w:numId w:val="17"/>
        </w:numPr>
        <w:jc w:val="both"/>
      </w:pPr>
      <w:r>
        <w:t xml:space="preserve">Dla Części 1 – </w:t>
      </w:r>
      <w:r w:rsidRPr="00D0040D">
        <w:rPr>
          <w:b/>
        </w:rPr>
        <w:t>22.12.</w:t>
      </w:r>
      <w:r w:rsidR="00491C6A" w:rsidRPr="00D0040D">
        <w:rPr>
          <w:b/>
        </w:rPr>
        <w:t xml:space="preserve">2016 r. godz. </w:t>
      </w:r>
      <w:r w:rsidRPr="00D0040D">
        <w:rPr>
          <w:b/>
        </w:rPr>
        <w:t>12:00</w:t>
      </w:r>
      <w:r w:rsidR="00491C6A">
        <w:t xml:space="preserve"> Zbiórka zainteresowanych Wykonawców w </w:t>
      </w:r>
      <w:r w:rsidR="00D0040D" w:rsidRPr="00D0040D">
        <w:rPr>
          <w:b/>
        </w:rPr>
        <w:t>Warszawie, ul. Filtrowa 1</w:t>
      </w:r>
      <w:r w:rsidR="00EA40F5">
        <w:rPr>
          <w:b/>
        </w:rPr>
        <w:t>;</w:t>
      </w:r>
    </w:p>
    <w:p w:rsidR="00491C6A" w:rsidRDefault="00763D6B">
      <w:pPr>
        <w:pStyle w:val="Akapitzlist1"/>
        <w:numPr>
          <w:ilvl w:val="0"/>
          <w:numId w:val="17"/>
        </w:numPr>
        <w:jc w:val="both"/>
      </w:pPr>
      <w:r>
        <w:t xml:space="preserve">Dla Części 2 – </w:t>
      </w:r>
      <w:r w:rsidRPr="00D0040D">
        <w:rPr>
          <w:b/>
        </w:rPr>
        <w:t>21.12.</w:t>
      </w:r>
      <w:r w:rsidR="00491C6A" w:rsidRPr="00D0040D">
        <w:rPr>
          <w:b/>
        </w:rPr>
        <w:t>2016</w:t>
      </w:r>
      <w:r w:rsidRPr="00D0040D">
        <w:rPr>
          <w:b/>
        </w:rPr>
        <w:t xml:space="preserve"> r. godz. 12:00</w:t>
      </w:r>
      <w:r w:rsidR="00491C6A">
        <w:t xml:space="preserve"> Zbiórka zainteresowanych Wykonawców w </w:t>
      </w:r>
      <w:r w:rsidR="00D0040D" w:rsidRPr="00EA40F5">
        <w:rPr>
          <w:b/>
        </w:rPr>
        <w:t xml:space="preserve">Pionkach, ul. </w:t>
      </w:r>
      <w:r w:rsidR="00EA40F5" w:rsidRPr="00EA40F5">
        <w:rPr>
          <w:b/>
        </w:rPr>
        <w:t>Przemysłowa 2</w:t>
      </w:r>
      <w:r w:rsidR="00EA40F5">
        <w:t>;</w:t>
      </w:r>
    </w:p>
    <w:p w:rsidR="00491C6A" w:rsidRDefault="00D0040D">
      <w:pPr>
        <w:pStyle w:val="Akapitzlist1"/>
        <w:numPr>
          <w:ilvl w:val="0"/>
          <w:numId w:val="17"/>
        </w:numPr>
        <w:jc w:val="both"/>
      </w:pPr>
      <w:r>
        <w:t xml:space="preserve">Dla Części 3 – </w:t>
      </w:r>
      <w:r w:rsidRPr="00D0040D">
        <w:rPr>
          <w:b/>
        </w:rPr>
        <w:t>21.12.</w:t>
      </w:r>
      <w:r w:rsidR="00491C6A" w:rsidRPr="00D0040D">
        <w:rPr>
          <w:b/>
        </w:rPr>
        <w:t xml:space="preserve">2016 r. godz. </w:t>
      </w:r>
      <w:r w:rsidRPr="00D0040D">
        <w:rPr>
          <w:b/>
        </w:rPr>
        <w:t>12:00</w:t>
      </w:r>
      <w:r w:rsidR="00491C6A">
        <w:t xml:space="preserve"> Zbiórka zainteresowanych Wykonawców w </w:t>
      </w:r>
      <w:r w:rsidRPr="00EA40F5">
        <w:rPr>
          <w:b/>
        </w:rPr>
        <w:t>Katowicach</w:t>
      </w:r>
      <w:r w:rsidR="00EA40F5" w:rsidRPr="00EA40F5">
        <w:rPr>
          <w:b/>
        </w:rPr>
        <w:t>, a</w:t>
      </w:r>
      <w:r w:rsidRPr="00EA40F5">
        <w:rPr>
          <w:b/>
        </w:rPr>
        <w:t xml:space="preserve">l. </w:t>
      </w:r>
      <w:r w:rsidR="00EA40F5" w:rsidRPr="00EA40F5">
        <w:rPr>
          <w:b/>
        </w:rPr>
        <w:t>W. Korfantego 191</w:t>
      </w:r>
      <w:r w:rsidR="00EA40F5">
        <w:t>.</w:t>
      </w:r>
    </w:p>
    <w:p w:rsidR="00491C6A" w:rsidRDefault="00491C6A">
      <w:pPr>
        <w:ind w:left="786"/>
        <w:jc w:val="both"/>
      </w:pPr>
      <w:r>
        <w:t>Zainteresowany Wykonawca zobowiązany jest do dnia w którym</w:t>
      </w:r>
      <w:r w:rsidR="00D0040D">
        <w:t xml:space="preserve"> ustalono powyż</w:t>
      </w:r>
      <w:r w:rsidR="00EA7380">
        <w:t>sze</w:t>
      </w:r>
      <w:r w:rsidR="00D0040D">
        <w:t xml:space="preserve"> terminy wizji</w:t>
      </w:r>
      <w:r w:rsidR="00EA7380">
        <w:t>,</w:t>
      </w:r>
      <w:r>
        <w:t xml:space="preserve"> </w:t>
      </w:r>
      <w:r w:rsidRPr="00EA7380">
        <w:rPr>
          <w:b/>
        </w:rPr>
        <w:t xml:space="preserve">do godz. </w:t>
      </w:r>
      <w:r w:rsidR="00EA7380" w:rsidRPr="00EA7380">
        <w:rPr>
          <w:b/>
        </w:rPr>
        <w:t>09</w:t>
      </w:r>
      <w:r w:rsidRPr="00EA7380">
        <w:rPr>
          <w:b/>
        </w:rPr>
        <w:t>:00</w:t>
      </w:r>
      <w:r>
        <w:t xml:space="preserve"> przesłać faksem na nr </w:t>
      </w:r>
      <w:r w:rsidR="00EA7380" w:rsidRPr="00EA7380">
        <w:rPr>
          <w:b/>
        </w:rPr>
        <w:t>/+48 22/ 825 52 86</w:t>
      </w:r>
      <w:r>
        <w:t xml:space="preserve"> wykaz osób (imię i nazwisko), które maja wziąć udział w wizji</w:t>
      </w:r>
      <w:r w:rsidR="00EA7380">
        <w:t xml:space="preserve"> </w:t>
      </w:r>
      <w:r w:rsidR="00EA7380" w:rsidRPr="00EA7380">
        <w:rPr>
          <w:b/>
        </w:rPr>
        <w:t>ze wskazaniem lokalizacji</w:t>
      </w:r>
      <w:r w:rsidR="00EA7380">
        <w:rPr>
          <w:b/>
        </w:rPr>
        <w:t xml:space="preserve">, </w:t>
      </w:r>
      <w:r w:rsidR="00EA7380" w:rsidRPr="00EA7380">
        <w:t>której wizja dotyczy</w:t>
      </w:r>
      <w:r w:rsidR="00EA7380">
        <w:rPr>
          <w:b/>
        </w:rPr>
        <w:t>.</w:t>
      </w:r>
    </w:p>
    <w:p w:rsidR="00491C6A" w:rsidRDefault="00491C6A">
      <w:pPr>
        <w:numPr>
          <w:ilvl w:val="1"/>
          <w:numId w:val="4"/>
        </w:numPr>
        <w:spacing w:after="0"/>
        <w:ind w:left="567"/>
        <w:jc w:val="both"/>
      </w:pPr>
      <w:r>
        <w:t>Zamawiający wymaga wskazania w treści oferty części zamówienia, której wykonanie Wykonawca powierzy podwykonawcom i podania firm podwykonawców.</w:t>
      </w:r>
    </w:p>
    <w:p w:rsidR="00491C6A" w:rsidRDefault="00491C6A">
      <w:pPr>
        <w:numPr>
          <w:ilvl w:val="1"/>
          <w:numId w:val="4"/>
        </w:numPr>
        <w:spacing w:after="0"/>
        <w:ind w:left="567"/>
        <w:jc w:val="both"/>
      </w:pPr>
      <w:r>
        <w:t xml:space="preserve">Wymagania zatrudnienia przez Wykonawcę lub podwykonawcę na podstawie umowy o pracę, o których mowa w art. 29 ust. 3a ustawy </w:t>
      </w:r>
      <w:proofErr w:type="spellStart"/>
      <w:r>
        <w:t>Pzp</w:t>
      </w:r>
      <w:proofErr w:type="spellEnd"/>
      <w:r>
        <w:t>, osób wykonujących wskazane przez Zamawiającego czynności w zakresie realizacji zamówienia zostały określone w Rozdziale III i IV SIWZ.</w:t>
      </w:r>
    </w:p>
    <w:p w:rsidR="00491C6A" w:rsidRDefault="00491C6A" w:rsidP="005F62AD">
      <w:pPr>
        <w:spacing w:after="0"/>
        <w:ind w:left="792" w:firstLine="201"/>
        <w:jc w:val="both"/>
      </w:pPr>
      <w:r>
        <w:t>Powyższe wymagania określają w szczególności:</w:t>
      </w:r>
    </w:p>
    <w:p w:rsidR="00491C6A" w:rsidRDefault="00491C6A" w:rsidP="005F62AD">
      <w:pPr>
        <w:spacing w:after="0"/>
        <w:ind w:left="1418" w:hanging="425"/>
        <w:jc w:val="both"/>
      </w:pPr>
      <w:r>
        <w:t xml:space="preserve">a) </w:t>
      </w:r>
      <w:r>
        <w:tab/>
        <w:t xml:space="preserve">sposób dokumentowania zatrudnienia osób, o których mowa w art. 29 ust. 3a ustawy </w:t>
      </w:r>
      <w:proofErr w:type="spellStart"/>
      <w:r>
        <w:t>Pzp</w:t>
      </w:r>
      <w:proofErr w:type="spellEnd"/>
      <w:r>
        <w:t xml:space="preserve">, </w:t>
      </w:r>
    </w:p>
    <w:p w:rsidR="00491C6A" w:rsidRDefault="00491C6A" w:rsidP="005F62AD">
      <w:pPr>
        <w:spacing w:after="0"/>
        <w:ind w:left="1418" w:hanging="425"/>
        <w:jc w:val="both"/>
      </w:pPr>
      <w:r>
        <w:t xml:space="preserve">b) </w:t>
      </w:r>
      <w:r>
        <w:tab/>
        <w:t xml:space="preserve">uprawnienia Zamawiającego w zakresie kontroli spełniania przez Wykonawcę wymagań, o których mowa w art. 29 ust. 3a ustawy </w:t>
      </w:r>
      <w:proofErr w:type="spellStart"/>
      <w:r>
        <w:t>Pzp</w:t>
      </w:r>
      <w:proofErr w:type="spellEnd"/>
      <w:r>
        <w:t xml:space="preserve">, oraz sankcje z tytułu niespełnienia tych wymagań, </w:t>
      </w:r>
    </w:p>
    <w:p w:rsidR="00712081" w:rsidRDefault="00712081" w:rsidP="005F62AD">
      <w:pPr>
        <w:spacing w:after="0"/>
        <w:jc w:val="both"/>
      </w:pPr>
    </w:p>
    <w:p w:rsidR="00491C6A" w:rsidRPr="008E101F" w:rsidRDefault="00491C6A" w:rsidP="00DB02CF">
      <w:pPr>
        <w:numPr>
          <w:ilvl w:val="0"/>
          <w:numId w:val="2"/>
        </w:numPr>
        <w:spacing w:after="0"/>
        <w:ind w:left="360"/>
        <w:jc w:val="both"/>
        <w:rPr>
          <w:b/>
        </w:rPr>
      </w:pPr>
      <w:r w:rsidRPr="008E101F">
        <w:rPr>
          <w:b/>
          <w:bCs/>
        </w:rPr>
        <w:t>Termin realizacji zamówienia.</w:t>
      </w:r>
    </w:p>
    <w:p w:rsidR="00491C6A" w:rsidRDefault="00491C6A">
      <w:pPr>
        <w:pStyle w:val="Akapitzlist1"/>
        <w:ind w:left="0"/>
        <w:jc w:val="both"/>
      </w:pPr>
      <w:r>
        <w:t>Zamawiający wymaga, aby zamówienie było realizowane w okresie 24 miesięcy od dnia podpisania umowy, jednakże nie wcześniej niż dla:</w:t>
      </w:r>
    </w:p>
    <w:p w:rsidR="00491C6A" w:rsidRPr="007C01DB" w:rsidRDefault="00491C6A" w:rsidP="00265C1C">
      <w:pPr>
        <w:spacing w:after="0" w:line="360" w:lineRule="auto"/>
        <w:ind w:firstLine="708"/>
        <w:jc w:val="both"/>
        <w:rPr>
          <w:b/>
        </w:rPr>
      </w:pPr>
      <w:bookmarkStart w:id="0" w:name="_GoBack"/>
      <w:r w:rsidRPr="007C01DB">
        <w:rPr>
          <w:b/>
        </w:rPr>
        <w:t xml:space="preserve">Części 1 teren Warszawa </w:t>
      </w:r>
      <w:r w:rsidRPr="007C01DB">
        <w:rPr>
          <w:b/>
        </w:rPr>
        <w:tab/>
        <w:t xml:space="preserve">– </w:t>
      </w:r>
      <w:r w:rsidR="005F62AD" w:rsidRPr="007C01DB">
        <w:rPr>
          <w:b/>
        </w:rPr>
        <w:tab/>
      </w:r>
      <w:r w:rsidRPr="007C01DB">
        <w:rPr>
          <w:b/>
        </w:rPr>
        <w:t>od 01.03.2017 r.</w:t>
      </w:r>
    </w:p>
    <w:p w:rsidR="00491C6A" w:rsidRPr="007C01DB" w:rsidRDefault="00491C6A" w:rsidP="00265C1C">
      <w:pPr>
        <w:spacing w:after="0" w:line="360" w:lineRule="auto"/>
        <w:ind w:firstLine="708"/>
        <w:jc w:val="both"/>
        <w:rPr>
          <w:b/>
        </w:rPr>
      </w:pPr>
      <w:r w:rsidRPr="007C01DB">
        <w:rPr>
          <w:b/>
        </w:rPr>
        <w:t xml:space="preserve">Części 2 teren Pionki </w:t>
      </w:r>
      <w:r w:rsidRPr="007C01DB">
        <w:rPr>
          <w:b/>
        </w:rPr>
        <w:tab/>
      </w:r>
      <w:r w:rsidRPr="007C01DB">
        <w:rPr>
          <w:b/>
        </w:rPr>
        <w:tab/>
        <w:t xml:space="preserve">– </w:t>
      </w:r>
      <w:r w:rsidR="005F62AD" w:rsidRPr="007C01DB">
        <w:rPr>
          <w:b/>
        </w:rPr>
        <w:tab/>
      </w:r>
      <w:r w:rsidRPr="007C01DB">
        <w:rPr>
          <w:b/>
        </w:rPr>
        <w:t>od 01.03.2017 r.</w:t>
      </w:r>
    </w:p>
    <w:p w:rsidR="00712081" w:rsidRDefault="00491C6A" w:rsidP="00265C1C">
      <w:pPr>
        <w:spacing w:after="0" w:line="360" w:lineRule="auto"/>
        <w:ind w:left="426" w:firstLine="282"/>
        <w:jc w:val="both"/>
        <w:rPr>
          <w:b/>
        </w:rPr>
      </w:pPr>
      <w:r w:rsidRPr="007C01DB">
        <w:rPr>
          <w:b/>
        </w:rPr>
        <w:t xml:space="preserve">Części 3 teren Katowice </w:t>
      </w:r>
      <w:r w:rsidRPr="007C01DB">
        <w:rPr>
          <w:b/>
        </w:rPr>
        <w:tab/>
        <w:t xml:space="preserve">– </w:t>
      </w:r>
      <w:r w:rsidR="005F62AD" w:rsidRPr="007C01DB">
        <w:rPr>
          <w:b/>
        </w:rPr>
        <w:tab/>
      </w:r>
      <w:r w:rsidRPr="007C01DB">
        <w:rPr>
          <w:b/>
        </w:rPr>
        <w:t xml:space="preserve">od 01.03.2017 r. </w:t>
      </w:r>
      <w:bookmarkEnd w:id="0"/>
    </w:p>
    <w:p w:rsidR="00265C1C" w:rsidRDefault="00265C1C" w:rsidP="005F62AD">
      <w:pPr>
        <w:spacing w:after="0"/>
        <w:ind w:left="426" w:firstLine="282"/>
        <w:jc w:val="both"/>
        <w:rPr>
          <w:b/>
        </w:rPr>
      </w:pPr>
    </w:p>
    <w:p w:rsidR="00265C1C" w:rsidRPr="007C01DB" w:rsidRDefault="00265C1C" w:rsidP="005F62AD">
      <w:pPr>
        <w:spacing w:after="0"/>
        <w:ind w:left="426" w:firstLine="282"/>
        <w:jc w:val="both"/>
        <w:rPr>
          <w:b/>
        </w:rPr>
      </w:pPr>
    </w:p>
    <w:p w:rsidR="00491C6A" w:rsidRPr="008E101F" w:rsidRDefault="00491C6A" w:rsidP="000E5471">
      <w:pPr>
        <w:numPr>
          <w:ilvl w:val="0"/>
          <w:numId w:val="2"/>
        </w:numPr>
        <w:spacing w:after="0"/>
        <w:ind w:left="426" w:hanging="426"/>
        <w:jc w:val="both"/>
        <w:rPr>
          <w:b/>
        </w:rPr>
      </w:pPr>
      <w:r w:rsidRPr="008E101F">
        <w:rPr>
          <w:b/>
          <w:bCs/>
        </w:rPr>
        <w:lastRenderedPageBreak/>
        <w:t>Podstawy do wykluczenia oraz warunki udziału w postępowaniu, które muszą spełniać Wykonawcy.</w:t>
      </w:r>
    </w:p>
    <w:p w:rsidR="00491C6A" w:rsidRDefault="00491C6A" w:rsidP="000E5471">
      <w:pPr>
        <w:numPr>
          <w:ilvl w:val="1"/>
          <w:numId w:val="5"/>
        </w:numPr>
        <w:spacing w:after="0"/>
        <w:ind w:left="426" w:hanging="426"/>
        <w:jc w:val="both"/>
      </w:pPr>
      <w:r>
        <w:t xml:space="preserve">O udzielenie zamówienia mogą ubiegać się Wykonawcy niepodlegający wykluczeniu na podstawie art. 24 ust. 1 ustawy </w:t>
      </w:r>
      <w:proofErr w:type="spellStart"/>
      <w:r>
        <w:t>Pzp</w:t>
      </w:r>
      <w:proofErr w:type="spellEnd"/>
      <w:r>
        <w:t xml:space="preserve"> i spełniający warunki udziału w postę</w:t>
      </w:r>
      <w:r w:rsidR="007F6DE1">
        <w:t xml:space="preserve">powaniu określone poniżej w </w:t>
      </w:r>
      <w:proofErr w:type="spellStart"/>
      <w:r w:rsidR="007F6DE1">
        <w:t>pkt</w:t>
      </w:r>
      <w:proofErr w:type="spellEnd"/>
      <w:r>
        <w:t xml:space="preserve"> 6.2. Wykluczenie Wykonawcy następuje zgodnie z art. 24 ust. 7 ustawy </w:t>
      </w:r>
      <w:proofErr w:type="spellStart"/>
      <w:r>
        <w:t>Pzp</w:t>
      </w:r>
      <w:proofErr w:type="spellEnd"/>
      <w:r>
        <w:t>.</w:t>
      </w:r>
    </w:p>
    <w:p w:rsidR="00491C6A" w:rsidRDefault="00491C6A" w:rsidP="00D96517">
      <w:pPr>
        <w:pStyle w:val="Akapitzlist1"/>
        <w:numPr>
          <w:ilvl w:val="0"/>
          <w:numId w:val="63"/>
        </w:numPr>
        <w:jc w:val="both"/>
      </w:pPr>
      <w:r>
        <w:t>Dodatkowo Zamawiający wykluczy Wykonawcę:</w:t>
      </w:r>
    </w:p>
    <w:p w:rsidR="00491C6A" w:rsidRDefault="00491C6A">
      <w:pPr>
        <w:pStyle w:val="Akapitzlist1"/>
        <w:numPr>
          <w:ilvl w:val="0"/>
          <w:numId w:val="24"/>
        </w:numPr>
        <w:ind w:left="851"/>
        <w:jc w:val="both"/>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t>późn</w:t>
      </w:r>
      <w:proofErr w:type="spellEnd"/>
      <w:r>
        <w:t xml:space="preserve">. zm.), </w:t>
      </w:r>
    </w:p>
    <w:p w:rsidR="00491C6A" w:rsidRDefault="00491C6A">
      <w:pPr>
        <w:pStyle w:val="Akapitzlist1"/>
        <w:numPr>
          <w:ilvl w:val="0"/>
          <w:numId w:val="24"/>
        </w:numPr>
        <w:ind w:left="851"/>
        <w:jc w:val="both"/>
      </w:pPr>
      <w:r>
        <w:t xml:space="preserve">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t>późn</w:t>
      </w:r>
      <w:proofErr w:type="spellEnd"/>
      <w:r>
        <w:t>. zm.),</w:t>
      </w:r>
    </w:p>
    <w:p w:rsidR="00491C6A" w:rsidRDefault="00491C6A">
      <w:pPr>
        <w:pStyle w:val="Akapitzlist1"/>
        <w:numPr>
          <w:ilvl w:val="0"/>
          <w:numId w:val="24"/>
        </w:numPr>
        <w:ind w:left="851"/>
        <w:jc w:val="both"/>
      </w:pPr>
      <w: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t>pkt</w:t>
      </w:r>
      <w:proofErr w:type="spellEnd"/>
      <w:r>
        <w:t xml:space="preserve"> 15, chyba że Wykonawca dokonał płatności należnych podatków, opłat lub składek na ubezpieczenia społeczne lub zdrowotne wraz z odsetkami lub grzywnami lub zawarł wiążące porozumienie w sprawie spłaty tych należności.</w:t>
      </w:r>
    </w:p>
    <w:p w:rsidR="00712081" w:rsidRDefault="00491C6A" w:rsidP="007C01DB">
      <w:pPr>
        <w:pStyle w:val="Akapitzlist1"/>
        <w:numPr>
          <w:ilvl w:val="0"/>
          <w:numId w:val="63"/>
        </w:numPr>
        <w:spacing w:after="0"/>
        <w:ind w:left="714" w:hanging="357"/>
        <w:jc w:val="both"/>
      </w:pPr>
      <w:r>
        <w:t xml:space="preserve">Wykonawca, który podlega wykluczeniu na podstawie art. 24 ust. 1 </w:t>
      </w:r>
      <w:proofErr w:type="spellStart"/>
      <w:r>
        <w:t>pkt</w:t>
      </w:r>
      <w:proofErr w:type="spellEnd"/>
      <w:r>
        <w:t xml:space="preserve"> 13 i 14 oraz 16–20 ustawy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491C6A" w:rsidRPr="005F62AD" w:rsidRDefault="00491C6A" w:rsidP="000E5471">
      <w:pPr>
        <w:numPr>
          <w:ilvl w:val="1"/>
          <w:numId w:val="5"/>
        </w:numPr>
        <w:spacing w:after="0"/>
        <w:ind w:left="567" w:hanging="567"/>
        <w:jc w:val="both"/>
        <w:rPr>
          <w:bCs/>
        </w:rPr>
      </w:pPr>
      <w:r w:rsidRPr="005F62AD">
        <w:t>O udzielenie zamówienia mogą ubiegać się Wykonawcy, którzy spełniają warunki dotyczące:</w:t>
      </w:r>
    </w:p>
    <w:p w:rsidR="00491C6A" w:rsidRPr="00EC7F4A" w:rsidRDefault="00491C6A">
      <w:pPr>
        <w:numPr>
          <w:ilvl w:val="0"/>
          <w:numId w:val="6"/>
        </w:numPr>
        <w:spacing w:after="0"/>
        <w:jc w:val="both"/>
        <w:rPr>
          <w:b/>
        </w:rPr>
      </w:pPr>
      <w:r w:rsidRPr="00EC7F4A">
        <w:rPr>
          <w:b/>
          <w:bCs/>
        </w:rPr>
        <w:t xml:space="preserve">kompetencji lub uprawnień do prowadzenia określonej działalności zawodowej o ile wynika to z odrębnych przepisów  </w:t>
      </w:r>
    </w:p>
    <w:p w:rsidR="00491C6A" w:rsidRDefault="00491C6A" w:rsidP="00EC7F4A">
      <w:pPr>
        <w:spacing w:after="0"/>
        <w:ind w:left="720"/>
        <w:jc w:val="both"/>
        <w:rPr>
          <w:b/>
          <w:bCs/>
        </w:rPr>
      </w:pPr>
      <w:r>
        <w:t>Zamawiający nie precyzuje w tym zakresie żadnych wymagań, których spełnianie Wykonawca zobowiązany jest wykazać w sposób szczególny.</w:t>
      </w:r>
    </w:p>
    <w:p w:rsidR="00491C6A" w:rsidRPr="00EC7F4A" w:rsidRDefault="00491C6A">
      <w:pPr>
        <w:numPr>
          <w:ilvl w:val="0"/>
          <w:numId w:val="6"/>
        </w:numPr>
        <w:spacing w:after="0"/>
        <w:jc w:val="both"/>
        <w:rPr>
          <w:b/>
        </w:rPr>
      </w:pPr>
      <w:r w:rsidRPr="00EC7F4A">
        <w:rPr>
          <w:b/>
          <w:bCs/>
        </w:rPr>
        <w:t xml:space="preserve">zdolności technicznej lub zawodowej – w zakresie </w:t>
      </w:r>
      <w:r w:rsidRPr="00EC7F4A">
        <w:rPr>
          <w:b/>
          <w:bCs/>
          <w:u w:val="single"/>
        </w:rPr>
        <w:t>doświadczenia</w:t>
      </w:r>
      <w:r w:rsidRPr="00EC7F4A">
        <w:rPr>
          <w:b/>
          <w:bCs/>
        </w:rPr>
        <w:t xml:space="preserve"> wykonawcy</w:t>
      </w:r>
    </w:p>
    <w:p w:rsidR="00491C6A" w:rsidRDefault="00491C6A">
      <w:pPr>
        <w:ind w:left="720"/>
        <w:jc w:val="both"/>
      </w:pPr>
      <w:r>
        <w:t xml:space="preserve">Wykonawca musi wykazać </w:t>
      </w:r>
      <w:r w:rsidR="000A0A0D">
        <w:rPr>
          <w:b/>
        </w:rPr>
        <w:t>(Rozdział II.3 SIWZ, załącznik nr 3</w:t>
      </w:r>
      <w:r>
        <w:rPr>
          <w:b/>
        </w:rPr>
        <w:t>)</w:t>
      </w:r>
      <w:r>
        <w:t xml:space="preserve">  , że w okresie ostatnich 3 lat przed upływem terminu składania ofert, a jeżeli okres prowadzenia działalności jest krótszy – w tym okresie wykonał (zakończył) lub wykonuje, co najmniej 1 (jedną) usługę, która trwała </w:t>
      </w:r>
      <w:r>
        <w:lastRenderedPageBreak/>
        <w:t>lub trwa przez okres min. 18 miesięcy i osiągnęła za okres 18 miesięcy wartość dla każdej usługi:</w:t>
      </w:r>
    </w:p>
    <w:p w:rsidR="00491C6A" w:rsidRPr="007C01DB" w:rsidRDefault="00491C6A" w:rsidP="007C01DB">
      <w:pPr>
        <w:spacing w:after="0"/>
        <w:ind w:left="720"/>
        <w:jc w:val="both"/>
        <w:rPr>
          <w:b/>
        </w:rPr>
      </w:pPr>
      <w:r w:rsidRPr="007C01DB">
        <w:rPr>
          <w:b/>
        </w:rPr>
        <w:t xml:space="preserve">Dla części 1 teren Warszawa </w:t>
      </w:r>
      <w:r w:rsidR="000A0A0D" w:rsidRPr="007C01DB">
        <w:rPr>
          <w:b/>
        </w:rPr>
        <w:tab/>
      </w:r>
      <w:r w:rsidRPr="007C01DB">
        <w:rPr>
          <w:b/>
        </w:rPr>
        <w:t>– co najmniej 1.000.000,- PLN brutto</w:t>
      </w:r>
    </w:p>
    <w:p w:rsidR="00491C6A" w:rsidRPr="007C01DB" w:rsidRDefault="00491C6A" w:rsidP="007C01DB">
      <w:pPr>
        <w:spacing w:after="0"/>
        <w:ind w:left="720"/>
        <w:jc w:val="both"/>
        <w:rPr>
          <w:b/>
        </w:rPr>
      </w:pPr>
      <w:r w:rsidRPr="007C01DB">
        <w:rPr>
          <w:b/>
        </w:rPr>
        <w:t xml:space="preserve">Dla części 2 teren Pionki </w:t>
      </w:r>
      <w:r w:rsidR="000A0A0D" w:rsidRPr="007C01DB">
        <w:rPr>
          <w:b/>
        </w:rPr>
        <w:tab/>
      </w:r>
      <w:r w:rsidRPr="007C01DB">
        <w:rPr>
          <w:b/>
        </w:rPr>
        <w:t>– co najmniej 55.000,- PLN brutto</w:t>
      </w:r>
    </w:p>
    <w:p w:rsidR="00491C6A" w:rsidRDefault="00491C6A" w:rsidP="007C01DB">
      <w:pPr>
        <w:spacing w:after="0"/>
        <w:ind w:left="720"/>
        <w:jc w:val="both"/>
        <w:rPr>
          <w:b/>
        </w:rPr>
      </w:pPr>
      <w:r w:rsidRPr="007C01DB">
        <w:rPr>
          <w:b/>
        </w:rPr>
        <w:t xml:space="preserve">Dla części  3 teren Katowice </w:t>
      </w:r>
      <w:r w:rsidR="000A0A0D" w:rsidRPr="007C01DB">
        <w:rPr>
          <w:b/>
        </w:rPr>
        <w:tab/>
      </w:r>
      <w:r w:rsidRPr="007C01DB">
        <w:rPr>
          <w:b/>
        </w:rPr>
        <w:t>– co najmniej 300.000,- PLN brutto</w:t>
      </w:r>
    </w:p>
    <w:p w:rsidR="007C01DB" w:rsidRPr="007C01DB" w:rsidRDefault="007C01DB" w:rsidP="007C01DB">
      <w:pPr>
        <w:spacing w:after="0"/>
        <w:ind w:left="720"/>
        <w:jc w:val="both"/>
        <w:rPr>
          <w:b/>
        </w:rPr>
      </w:pPr>
    </w:p>
    <w:p w:rsidR="00491C6A" w:rsidRDefault="00491C6A">
      <w:pPr>
        <w:ind w:left="709"/>
        <w:jc w:val="both"/>
        <w:rPr>
          <w:b/>
          <w:bCs/>
        </w:rPr>
      </w:pPr>
      <w:r>
        <w:t>i polegała na sprzątaniu obiektów biurowych i laboratoryjnych, a dla Części 3 w połączeniu  z usługą sprzątania terenu zewnętrznego o powierzchni co najmniej 35 000m</w:t>
      </w:r>
      <w:r>
        <w:rPr>
          <w:vertAlign w:val="superscript"/>
        </w:rPr>
        <w:t>2</w:t>
      </w:r>
      <w:r>
        <w:t>.</w:t>
      </w:r>
    </w:p>
    <w:p w:rsidR="00491C6A" w:rsidRDefault="00491C6A" w:rsidP="007C01DB">
      <w:pPr>
        <w:spacing w:after="0"/>
        <w:ind w:left="720"/>
        <w:jc w:val="both"/>
      </w:pPr>
      <w:r>
        <w:rPr>
          <w:b/>
          <w:bCs/>
        </w:rPr>
        <w:t>Uwaga:</w:t>
      </w:r>
    </w:p>
    <w:p w:rsidR="00491C6A" w:rsidRDefault="00491C6A" w:rsidP="007C01DB">
      <w:pPr>
        <w:pStyle w:val="Akapitzlist1"/>
        <w:numPr>
          <w:ilvl w:val="0"/>
          <w:numId w:val="27"/>
        </w:numPr>
        <w:spacing w:after="0"/>
        <w:jc w:val="both"/>
      </w:pPr>
      <w:r>
        <w:t xml:space="preserve">Zamawiający wymaga aby wymagana 1 (jedna) usługa była wykazywana przez pojedynczy podmiot, tj. Wykonawcę w przypadku samodzielnego składania oferty, </w:t>
      </w:r>
      <w:r w:rsidRPr="00675220">
        <w:t>przez jednego</w:t>
      </w:r>
      <w:r>
        <w:t xml:space="preserve"> z członków konsorcjum lub podmiotu trzeciego na którego zasobach Wykonawca będzie polegał.</w:t>
      </w:r>
    </w:p>
    <w:p w:rsidR="00491C6A" w:rsidRDefault="00491C6A" w:rsidP="007C01DB">
      <w:pPr>
        <w:pStyle w:val="Akapitzlist1"/>
        <w:numPr>
          <w:ilvl w:val="0"/>
          <w:numId w:val="27"/>
        </w:numPr>
        <w:spacing w:after="0"/>
        <w:jc w:val="both"/>
      </w:pPr>
      <w:r>
        <w:t xml:space="preserve">W przypadku w którym Wykonawca składa ofertę na więcej niż jedną Część, Wykonawca będzie musiał wykazać: </w:t>
      </w:r>
    </w:p>
    <w:p w:rsidR="00491C6A" w:rsidRDefault="00491C6A" w:rsidP="007C01DB">
      <w:pPr>
        <w:pStyle w:val="Akapitzlist1"/>
        <w:numPr>
          <w:ilvl w:val="0"/>
          <w:numId w:val="28"/>
        </w:numPr>
        <w:spacing w:after="0"/>
        <w:ind w:left="1985"/>
        <w:jc w:val="both"/>
      </w:pPr>
      <w:r>
        <w:t>w przypadku skła</w:t>
      </w:r>
      <w:r w:rsidR="000A0A0D">
        <w:t xml:space="preserve">dania oferty na kolejną Część – </w:t>
      </w:r>
      <w:r>
        <w:t>minimum 1 usługę spełniającą warunek obowiązujący dla tej (kolejnej) Części zamówienia</w:t>
      </w:r>
    </w:p>
    <w:p w:rsidR="00491C6A" w:rsidRDefault="00491C6A" w:rsidP="007C01DB">
      <w:pPr>
        <w:pStyle w:val="Akapitzlist1"/>
        <w:numPr>
          <w:ilvl w:val="0"/>
          <w:numId w:val="28"/>
        </w:numPr>
        <w:spacing w:after="0"/>
        <w:ind w:left="1985"/>
        <w:jc w:val="both"/>
      </w:pPr>
      <w:r>
        <w:t>w przypadku składania oferty na wszystkie Części – minimum po 1 usłudze dla każdej Części w której Wykonawca składa ofertę.</w:t>
      </w:r>
    </w:p>
    <w:p w:rsidR="00491C6A" w:rsidRPr="001E446D" w:rsidRDefault="00491C6A" w:rsidP="007C01DB">
      <w:pPr>
        <w:pStyle w:val="Akapitzlist1"/>
        <w:numPr>
          <w:ilvl w:val="0"/>
          <w:numId w:val="27"/>
        </w:numPr>
        <w:spacing w:after="0"/>
        <w:jc w:val="both"/>
        <w:rPr>
          <w:bCs/>
        </w:rPr>
      </w:pPr>
      <w:r w:rsidRPr="001E446D">
        <w:t xml:space="preserve">Wykonawca nie może wykazać tej samej usługi na więcej niż jedną Część. </w:t>
      </w:r>
    </w:p>
    <w:p w:rsidR="00491C6A" w:rsidRPr="00EC7F4A" w:rsidRDefault="00491C6A" w:rsidP="00EC7F4A">
      <w:pPr>
        <w:numPr>
          <w:ilvl w:val="0"/>
          <w:numId w:val="6"/>
        </w:numPr>
        <w:spacing w:after="0"/>
        <w:jc w:val="both"/>
        <w:rPr>
          <w:b/>
          <w:bCs/>
        </w:rPr>
      </w:pPr>
      <w:r>
        <w:rPr>
          <w:b/>
          <w:bCs/>
        </w:rPr>
        <w:t xml:space="preserve">zdolności technicznej lub zawodowej – w zakresie dysponowania osobami zdolnymi do wykonania zamówienia </w:t>
      </w:r>
    </w:p>
    <w:p w:rsidR="00491C6A" w:rsidRDefault="00491C6A">
      <w:pPr>
        <w:pStyle w:val="Akapitzlist1"/>
        <w:numPr>
          <w:ilvl w:val="0"/>
          <w:numId w:val="19"/>
        </w:numPr>
        <w:spacing w:line="288" w:lineRule="auto"/>
        <w:ind w:left="1418"/>
        <w:jc w:val="both"/>
      </w:pPr>
      <w:r>
        <w:t>Wykonawca musi wykazać dla każdej z Części (</w:t>
      </w:r>
      <w:r w:rsidR="000A0A0D">
        <w:rPr>
          <w:b/>
        </w:rPr>
        <w:t>Rozdział II.4</w:t>
      </w:r>
      <w:r>
        <w:rPr>
          <w:b/>
        </w:rPr>
        <w:t xml:space="preserve"> SIWZ, załącznik nr </w:t>
      </w:r>
      <w:r w:rsidR="000A0A0D">
        <w:rPr>
          <w:b/>
        </w:rPr>
        <w:t>4</w:t>
      </w:r>
      <w:r>
        <w:t>), że dysponuje co najmniej:</w:t>
      </w:r>
    </w:p>
    <w:p w:rsidR="00491C6A" w:rsidRDefault="007F6DE1">
      <w:pPr>
        <w:pStyle w:val="Akapitzlist1"/>
        <w:numPr>
          <w:ilvl w:val="0"/>
          <w:numId w:val="18"/>
        </w:numPr>
        <w:spacing w:line="288" w:lineRule="auto"/>
        <w:jc w:val="both"/>
      </w:pPr>
      <w:r>
        <w:t xml:space="preserve">Dla Części 1 teren Warszawa </w:t>
      </w:r>
      <w:r>
        <w:tab/>
        <w:t xml:space="preserve">– </w:t>
      </w:r>
      <w:r w:rsidR="00491C6A">
        <w:t>1 osobą</w:t>
      </w:r>
    </w:p>
    <w:p w:rsidR="00491C6A" w:rsidRDefault="007F6DE1">
      <w:pPr>
        <w:pStyle w:val="Akapitzlist1"/>
        <w:numPr>
          <w:ilvl w:val="0"/>
          <w:numId w:val="18"/>
        </w:numPr>
        <w:spacing w:line="288" w:lineRule="auto"/>
        <w:jc w:val="both"/>
      </w:pPr>
      <w:r>
        <w:t xml:space="preserve">Dla Części 2 teren Pionki </w:t>
      </w:r>
      <w:r>
        <w:tab/>
        <w:t xml:space="preserve">– </w:t>
      </w:r>
      <w:r w:rsidR="00491C6A">
        <w:t>1 osobą</w:t>
      </w:r>
    </w:p>
    <w:p w:rsidR="00491C6A" w:rsidRDefault="007F6DE1">
      <w:pPr>
        <w:pStyle w:val="Akapitzlist1"/>
        <w:numPr>
          <w:ilvl w:val="0"/>
          <w:numId w:val="18"/>
        </w:numPr>
        <w:spacing w:line="288" w:lineRule="auto"/>
        <w:jc w:val="both"/>
      </w:pPr>
      <w:r>
        <w:t xml:space="preserve">Dla Części 3 teren Katowice </w:t>
      </w:r>
      <w:r>
        <w:tab/>
        <w:t xml:space="preserve">– </w:t>
      </w:r>
      <w:r w:rsidR="00491C6A">
        <w:t>1 osobą</w:t>
      </w:r>
    </w:p>
    <w:p w:rsidR="00491C6A" w:rsidRDefault="00491C6A">
      <w:pPr>
        <w:pStyle w:val="Akapitzlist1"/>
        <w:spacing w:line="288" w:lineRule="auto"/>
        <w:ind w:left="1134"/>
        <w:jc w:val="both"/>
        <w:rPr>
          <w:color w:val="000000"/>
        </w:rPr>
      </w:pPr>
      <w:r>
        <w:t xml:space="preserve">która będzie uczestniczyć w wykonywaniu zamówienia, wyznaczoną do pełnienia funkcji kierowniczej, posiadającą minimum 3 letnie doświadczenie w kierowaniu zespołami sprzątającymi. Wykonawca jest zobowiązany do podania imienia i nazwiska osoby mającej pełnić funkcję kierowniczą nad zespołem sprzątającym  wraz z informacją o posiadanym doświadczeniu tej osoby ze wskazaniem miejsca i dat pełnienia wymaganej funkcji. </w:t>
      </w:r>
    </w:p>
    <w:p w:rsidR="00491C6A" w:rsidRDefault="00491C6A" w:rsidP="007C01DB">
      <w:pPr>
        <w:spacing w:after="0" w:line="288" w:lineRule="auto"/>
        <w:ind w:left="709"/>
        <w:jc w:val="both"/>
        <w:rPr>
          <w:color w:val="000000"/>
        </w:rPr>
      </w:pPr>
      <w:r>
        <w:rPr>
          <w:color w:val="000000"/>
        </w:rPr>
        <w:t>W przypadku składania przez Wykonawcę ofert na więcej niż na jedną Część, Zamawiający nie dopuszcza dublowania się osób wskazywanych w celu spełnienia warunku udziału w postępowaniu w poszczególnych Częściach.</w:t>
      </w:r>
    </w:p>
    <w:p w:rsidR="00491C6A" w:rsidRDefault="00491C6A" w:rsidP="007C01DB">
      <w:pPr>
        <w:spacing w:after="0" w:line="288" w:lineRule="auto"/>
        <w:ind w:left="709"/>
        <w:jc w:val="both"/>
        <w:rPr>
          <w:color w:val="000000"/>
        </w:rPr>
      </w:pPr>
      <w:r>
        <w:rPr>
          <w:color w:val="000000"/>
        </w:rPr>
        <w:t xml:space="preserve">W przypadku w którym Wykonawca nie oświadczy na poczet której z Części chce dokonać oceny spełniania warunku udziału w postępowaniu Zamawiający będzie zaliczał wykazywane osoby na poczet najwcześniejszej chronologicznie Części na którą Wykonawca będzie składał ofertę. </w:t>
      </w:r>
    </w:p>
    <w:p w:rsidR="00491C6A" w:rsidRDefault="00265C1C" w:rsidP="007C01DB">
      <w:pPr>
        <w:spacing w:after="0" w:line="288" w:lineRule="auto"/>
        <w:ind w:left="709"/>
        <w:jc w:val="both"/>
      </w:pPr>
      <w:r>
        <w:rPr>
          <w:color w:val="000000"/>
        </w:rPr>
        <w:lastRenderedPageBreak/>
        <w:t>Liczba osób wskazana</w:t>
      </w:r>
      <w:r w:rsidR="00491C6A">
        <w:rPr>
          <w:color w:val="000000"/>
        </w:rPr>
        <w:t xml:space="preserve"> w </w:t>
      </w:r>
      <w:r>
        <w:rPr>
          <w:color w:val="000000"/>
        </w:rPr>
        <w:t>niniejszym warunku nie zwalnia</w:t>
      </w:r>
      <w:r w:rsidR="00491C6A">
        <w:rPr>
          <w:color w:val="000000"/>
        </w:rPr>
        <w:t xml:space="preserve"> Wykonawcy od zapewnienia takiej </w:t>
      </w:r>
      <w:r w:rsidR="00DF0014">
        <w:rPr>
          <w:color w:val="000000"/>
        </w:rPr>
        <w:t>liczby</w:t>
      </w:r>
      <w:r>
        <w:rPr>
          <w:color w:val="000000"/>
        </w:rPr>
        <w:t xml:space="preserve"> osób na etapie realizacji, która zagwarantuje</w:t>
      </w:r>
      <w:r w:rsidR="00491C6A">
        <w:rPr>
          <w:color w:val="000000"/>
        </w:rPr>
        <w:t xml:space="preserve"> należyte wykonanie przedmiotowego zamówienia zgodnie z treścią SIWZ i warunkami zawartej umowy. </w:t>
      </w:r>
    </w:p>
    <w:p w:rsidR="00491C6A" w:rsidRDefault="00491C6A" w:rsidP="007C01DB">
      <w:pPr>
        <w:numPr>
          <w:ilvl w:val="1"/>
          <w:numId w:val="5"/>
        </w:numPr>
        <w:spacing w:after="0"/>
        <w:ind w:left="709" w:hanging="709"/>
        <w:jc w:val="both"/>
      </w:pPr>
      <w:r>
        <w:t>Ocena spełniania warunków udziału w postępowaniu będzie dokonana na zasadzie spełnia/nie spełnia na podstawie dokumentó</w:t>
      </w:r>
      <w:r w:rsidR="007F6DE1">
        <w:t xml:space="preserve">w i oświadczeń wymaganych w </w:t>
      </w:r>
      <w:proofErr w:type="spellStart"/>
      <w:r w:rsidR="007F6DE1">
        <w:t>pkt</w:t>
      </w:r>
      <w:proofErr w:type="spellEnd"/>
      <w:r>
        <w:t xml:space="preserve"> 7 niniejszej Instrukcji dla Wykonawców (IDW).</w:t>
      </w:r>
    </w:p>
    <w:p w:rsidR="00EC7F4A" w:rsidRDefault="00EC7F4A" w:rsidP="00EC7F4A">
      <w:pPr>
        <w:spacing w:after="0"/>
        <w:ind w:left="567"/>
        <w:jc w:val="both"/>
      </w:pPr>
    </w:p>
    <w:p w:rsidR="00491C6A" w:rsidRDefault="00491C6A" w:rsidP="000E5471">
      <w:pPr>
        <w:numPr>
          <w:ilvl w:val="0"/>
          <w:numId w:val="2"/>
        </w:numPr>
        <w:spacing w:after="0"/>
        <w:ind w:left="709" w:hanging="709"/>
        <w:jc w:val="both"/>
        <w:rPr>
          <w:b/>
          <w:bCs/>
        </w:rPr>
      </w:pPr>
      <w:r>
        <w:rPr>
          <w:b/>
          <w:bCs/>
        </w:rPr>
        <w:t>Dokumenty i oświadczenia wymagane na potwierdzenie braku podstaw do wykluczenia Wykonawcy z postępowania i spełniania warunków udziału w postępowaniu.</w:t>
      </w:r>
    </w:p>
    <w:p w:rsidR="00491C6A" w:rsidRDefault="00491C6A" w:rsidP="000E5471">
      <w:pPr>
        <w:numPr>
          <w:ilvl w:val="1"/>
          <w:numId w:val="7"/>
        </w:numPr>
        <w:spacing w:after="0"/>
        <w:ind w:left="709" w:hanging="709"/>
        <w:jc w:val="both"/>
      </w:pPr>
      <w:r>
        <w:t>Do oferty Wykonawca zobowiązany jest dołączyć aktualne na dzień składania ofert oświadczenie stanowiące wstępne potwierdzenie, że Wykonawca:</w:t>
      </w:r>
    </w:p>
    <w:p w:rsidR="00491C6A" w:rsidRDefault="00491C6A" w:rsidP="000E5471">
      <w:pPr>
        <w:spacing w:after="0"/>
        <w:ind w:left="993"/>
        <w:jc w:val="both"/>
      </w:pPr>
      <w:r>
        <w:t>a)</w:t>
      </w:r>
      <w:r>
        <w:tab/>
        <w:t>nie podlega wykluczeniu;</w:t>
      </w:r>
    </w:p>
    <w:p w:rsidR="00491C6A" w:rsidRDefault="00491C6A" w:rsidP="000E5471">
      <w:pPr>
        <w:spacing w:after="0"/>
        <w:ind w:left="1418" w:hanging="425"/>
        <w:jc w:val="both"/>
      </w:pPr>
      <w:r>
        <w:t>b)</w:t>
      </w:r>
      <w:r>
        <w:tab/>
        <w:t>spełnia warunki udziału w postępowaniu.</w:t>
      </w:r>
    </w:p>
    <w:p w:rsidR="00491C6A" w:rsidRDefault="00491C6A" w:rsidP="000E5471">
      <w:pPr>
        <w:numPr>
          <w:ilvl w:val="1"/>
          <w:numId w:val="7"/>
        </w:numPr>
        <w:spacing w:after="0"/>
        <w:ind w:left="709" w:hanging="709"/>
        <w:jc w:val="both"/>
      </w:pPr>
      <w:r>
        <w:t xml:space="preserve">Oświadczenie, o którym mowa w </w:t>
      </w:r>
      <w:proofErr w:type="spellStart"/>
      <w:r>
        <w:t>pkt</w:t>
      </w:r>
      <w:proofErr w:type="spellEnd"/>
      <w:r>
        <w:t xml:space="preserve"> 7.1. Instrukcji dla Wykonawców (IDW), Wykonawca zobowiązany jest złożyć w formie jednolitego dokumentu sporządzonego zgodnie z wzorem standardowego formularza określonego w rozporządzeniu Wykonawczym Komisji Europejskiej wydanym na podstawie art. 59 ust. 2 dyrektywy 2014/24/UE, zwaneg</w:t>
      </w:r>
      <w:r w:rsidR="00F24B01">
        <w:t>o dalej „jednolitym dokumentem”</w:t>
      </w:r>
      <w:r>
        <w:t>.</w:t>
      </w:r>
    </w:p>
    <w:p w:rsidR="00491C6A" w:rsidRDefault="00491C6A" w:rsidP="000E5471">
      <w:pPr>
        <w:ind w:left="709"/>
        <w:jc w:val="both"/>
      </w:pPr>
      <w:r>
        <w:t xml:space="preserve">Jednolity dokument przygotowany wstępnie przez Zamawiającego dla przedmiotowego postępowania jest dostępny na stronie internetowej Zamawiającego w miejscu zamieszczenia niniejszej SIWZ (plik </w:t>
      </w:r>
      <w:proofErr w:type="spellStart"/>
      <w:r>
        <w:t>xml</w:t>
      </w:r>
      <w:proofErr w:type="spellEnd"/>
      <w:r>
        <w:t xml:space="preserve">: </w:t>
      </w:r>
      <w:proofErr w:type="spellStart"/>
      <w:r>
        <w:t>Oświadczenie_ESPD</w:t>
      </w:r>
      <w:proofErr w:type="spellEnd"/>
      <w:r>
        <w:t>).</w:t>
      </w:r>
    </w:p>
    <w:p w:rsidR="00491C6A" w:rsidRDefault="00491C6A" w:rsidP="000E5471">
      <w:pPr>
        <w:ind w:left="709"/>
        <w:jc w:val="both"/>
      </w:pPr>
      <w:r>
        <w:t xml:space="preserve">Wykonawca do wypełnienia jednolitego dokumentu może użyć elektronicznego narzędzia (serwis </w:t>
      </w:r>
      <w:proofErr w:type="spellStart"/>
      <w:r>
        <w:t>eESPD</w:t>
      </w:r>
      <w:proofErr w:type="spellEnd"/>
      <w:r>
        <w:t xml:space="preserve">) udostępnionego przez Komisję Europejską pod adresem: </w:t>
      </w:r>
      <w:hyperlink r:id="rId9" w:history="1">
        <w:r>
          <w:rPr>
            <w:rStyle w:val="Hipercze"/>
          </w:rPr>
          <w:t>https://ec.europa.eu/growth/tools-databases/espd/filter?lang=pl</w:t>
        </w:r>
      </w:hyperlink>
      <w:r>
        <w:rPr>
          <w:color w:val="0000FF"/>
          <w:u w:val="single"/>
        </w:rPr>
        <w:t>.</w:t>
      </w:r>
    </w:p>
    <w:p w:rsidR="00491C6A" w:rsidRDefault="00491C6A" w:rsidP="000E5471">
      <w:pPr>
        <w:ind w:left="709"/>
        <w:jc w:val="both"/>
        <w:rPr>
          <w:b/>
          <w:bCs/>
        </w:rPr>
      </w:pPr>
      <w:r>
        <w:t xml:space="preserve">Informacje pomocnicze na temat jednolitego dokumentu, w tym instrukcję jego wypełniania oraz informacje dotyczące elektronicznego narzędzia do jego wypełnienia są dostępne na stronie Urzędu Zamówień Publicznych pod adresem: </w:t>
      </w:r>
      <w:hyperlink r:id="rId10" w:history="1">
        <w:r>
          <w:rPr>
            <w:rStyle w:val="Hipercze"/>
          </w:rPr>
          <w:t>https://www.uzp.gov.pl/baza-wiedzy/jednolity-europejski-dokument-zamowienia#</w:t>
        </w:r>
      </w:hyperlink>
      <w:r>
        <w:t>.</w:t>
      </w:r>
    </w:p>
    <w:p w:rsidR="00491C6A" w:rsidRDefault="00491C6A" w:rsidP="000E5471">
      <w:pPr>
        <w:ind w:left="709"/>
        <w:jc w:val="both"/>
      </w:pPr>
      <w:r>
        <w:rPr>
          <w:b/>
          <w:bCs/>
        </w:rPr>
        <w:t>UWAGA:</w:t>
      </w:r>
      <w:r>
        <w:t xml:space="preserve"> Zamawiający informuje</w:t>
      </w:r>
      <w:r w:rsidRPr="00675220">
        <w:t>, że Wykonawca w jednolitym dokumencie wypełnia Części od I do III  oraz Część VI, natomiast dla wstępnego potwierdzenia spełnienia warunków udziału w niniejszym postępowaniu Wykonawca w Części IV (Kryteria kwalifikacji) jednolitego dokumentu</w:t>
      </w:r>
      <w:r>
        <w:t xml:space="preserve"> ogranicza się tylko do zaznaczenia odpow</w:t>
      </w:r>
      <w:r w:rsidR="00F24B01">
        <w:t xml:space="preserve">iedzi w </w:t>
      </w:r>
      <w:proofErr w:type="spellStart"/>
      <w:r w:rsidR="00F24B01">
        <w:t>pkt</w:t>
      </w:r>
      <w:proofErr w:type="spellEnd"/>
      <w:r>
        <w:t xml:space="preserve"> </w:t>
      </w:r>
      <w:r w:rsidRPr="006438BB">
        <w:rPr>
          <w:sz w:val="28"/>
        </w:rPr>
        <w:t>α</w:t>
      </w:r>
      <w:r>
        <w:t xml:space="preserve"> </w:t>
      </w:r>
      <w:r>
        <w:rPr>
          <w:i/>
          <w:iCs/>
        </w:rPr>
        <w:t>OGÓLNE OŚWIADCZENIE DOTYCZĄCE WSZYSTKICH KRYTERIÓW KWALIFIKACJI.</w:t>
      </w:r>
    </w:p>
    <w:p w:rsidR="00491C6A" w:rsidRDefault="00491C6A" w:rsidP="007C01DB">
      <w:pPr>
        <w:numPr>
          <w:ilvl w:val="1"/>
          <w:numId w:val="7"/>
        </w:numPr>
        <w:spacing w:after="0"/>
        <w:ind w:left="709" w:hanging="709"/>
        <w:jc w:val="both"/>
      </w:pPr>
      <w:r>
        <w:t xml:space="preserve">Wykonawca, w terminie 3 dni od dnia zamieszczenia na stronie internetowej informacji, o której mowa w </w:t>
      </w:r>
      <w:proofErr w:type="spellStart"/>
      <w:r>
        <w:t>pkt</w:t>
      </w:r>
      <w:proofErr w:type="spellEnd"/>
      <w:r>
        <w:t xml:space="preserve"> 15.4. IDW, przekazuje Zamawiającemu oświadczenie o przynależności lub braku przynależności do tej samej grupy kapitałowej, o której mowa w art. 24 ust. 1 </w:t>
      </w:r>
      <w:proofErr w:type="spellStart"/>
      <w:r>
        <w:t>pkt</w:t>
      </w:r>
      <w:proofErr w:type="spellEnd"/>
      <w:r>
        <w:t xml:space="preserve"> 23 ustawy </w:t>
      </w:r>
      <w:proofErr w:type="spellStart"/>
      <w:r>
        <w:t>Pzp</w:t>
      </w:r>
      <w:proofErr w:type="spellEnd"/>
      <w:r>
        <w:t>. Wraz ze złożeniem oświadczenia, Wykonawca może przedstawić dowody, że powiązania z innym Wykonawcą nie prowadzą do zakłócenia konkurencji w postępowaniu o udzielenie zamówienia. Wzór oświadczenia „Lista kapitałowa” (</w:t>
      </w:r>
      <w:r>
        <w:rPr>
          <w:b/>
        </w:rPr>
        <w:t>Rozdział II</w:t>
      </w:r>
      <w:r w:rsidR="000A0A0D">
        <w:rPr>
          <w:b/>
        </w:rPr>
        <w:t>.2</w:t>
      </w:r>
      <w:r>
        <w:rPr>
          <w:b/>
        </w:rPr>
        <w:t xml:space="preserve"> SIWZ, załącznik nr </w:t>
      </w:r>
      <w:r w:rsidR="000A0A0D">
        <w:rPr>
          <w:b/>
        </w:rPr>
        <w:t>2</w:t>
      </w:r>
      <w:r>
        <w:t xml:space="preserve">). Oświadczenie powinno być złożone w siedzibie Zamawiającego w oryginale i </w:t>
      </w:r>
      <w:r>
        <w:lastRenderedPageBreak/>
        <w:t>dostarczone w sposób analogiczny, jaki wymagany jest dla z</w:t>
      </w:r>
      <w:r w:rsidR="007F6DE1">
        <w:t xml:space="preserve">łożenia oferty, określony w </w:t>
      </w:r>
      <w:proofErr w:type="spellStart"/>
      <w:r w:rsidR="007F6DE1">
        <w:t>pkt</w:t>
      </w:r>
      <w:proofErr w:type="spellEnd"/>
      <w:r>
        <w:t xml:space="preserve"> 12.10 z dopiskiem na kopercie „Oświadczenie – grupa kapitałowa”.</w:t>
      </w:r>
    </w:p>
    <w:p w:rsidR="00491C6A" w:rsidRDefault="00491C6A" w:rsidP="007C01DB">
      <w:pPr>
        <w:numPr>
          <w:ilvl w:val="1"/>
          <w:numId w:val="7"/>
        </w:numPr>
        <w:spacing w:after="0"/>
        <w:ind w:left="709" w:hanging="709"/>
        <w:jc w:val="both"/>
      </w:pPr>
      <w:r>
        <w:t xml:space="preserve">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w:t>
      </w:r>
      <w:proofErr w:type="spellStart"/>
      <w:r>
        <w:t>Pzp</w:t>
      </w:r>
      <w:proofErr w:type="spellEnd"/>
      <w:r>
        <w:t>.</w:t>
      </w:r>
    </w:p>
    <w:p w:rsidR="00491C6A" w:rsidRDefault="00491C6A" w:rsidP="000E5471">
      <w:pPr>
        <w:numPr>
          <w:ilvl w:val="1"/>
          <w:numId w:val="7"/>
        </w:numPr>
        <w:spacing w:after="0"/>
        <w:ind w:left="709" w:hanging="709"/>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91C6A" w:rsidRPr="00675220" w:rsidRDefault="00491C6A" w:rsidP="000E5471">
      <w:pPr>
        <w:numPr>
          <w:ilvl w:val="1"/>
          <w:numId w:val="7"/>
        </w:numPr>
        <w:spacing w:after="0"/>
        <w:ind w:left="709" w:hanging="709"/>
        <w:jc w:val="both"/>
      </w:pPr>
      <w:r w:rsidRPr="00675220">
        <w:t xml:space="preserve">Zamawiający, zgodnie z procedurą odwróconą, w pierwszej kolejności dokona oceny ofert, pod kątem ich odrzucenia (art. 89 ust. 1 ustawy </w:t>
      </w:r>
      <w:proofErr w:type="spellStart"/>
      <w:r w:rsidRPr="00675220">
        <w:t>Pzp</w:t>
      </w:r>
      <w:proofErr w:type="spellEnd"/>
      <w:r w:rsidRPr="00675220">
        <w:t>) oraz kryteriów oceny ofert , a następnie zbada czy Wykonawca, którego oferta została oceniona jako najkorzystniejsza, nie podlega wykluczeniu oraz spełnia warunki udziału w postępowaniu, w oparciu o złożone oświadczenia  i dokumenty wymagane przez Zamawiającego w SIWZ.</w:t>
      </w:r>
    </w:p>
    <w:p w:rsidR="00491C6A" w:rsidRDefault="00491C6A" w:rsidP="00EC7F4A">
      <w:pPr>
        <w:numPr>
          <w:ilvl w:val="1"/>
          <w:numId w:val="7"/>
        </w:numPr>
        <w:spacing w:after="0"/>
        <w:ind w:left="709" w:hanging="709"/>
        <w:jc w:val="both"/>
      </w:pPr>
      <w:r>
        <w:t>Na wezwanie Zam</w:t>
      </w:r>
      <w:r w:rsidR="007F6DE1">
        <w:t xml:space="preserve">awiającego, o którym mowa w </w:t>
      </w:r>
      <w:proofErr w:type="spellStart"/>
      <w:r w:rsidR="007F6DE1">
        <w:t>pkt</w:t>
      </w:r>
      <w:proofErr w:type="spellEnd"/>
      <w:r>
        <w:t xml:space="preserve"> 7.4, Wykonawca zobowiązany jest do złożenia następujących oświadczeń lub dokumentów:</w:t>
      </w:r>
    </w:p>
    <w:p w:rsidR="00491C6A" w:rsidRDefault="00491C6A" w:rsidP="000E5471">
      <w:pPr>
        <w:pStyle w:val="Akapitzlist1"/>
        <w:numPr>
          <w:ilvl w:val="0"/>
          <w:numId w:val="21"/>
        </w:numPr>
        <w:ind w:left="993" w:hanging="284"/>
        <w:jc w:val="both"/>
        <w:rPr>
          <w:vanish/>
          <w:lang w:eastAsia="pl-PL"/>
        </w:rPr>
      </w:pPr>
      <w:r>
        <w:t>W celu potwierdzenia spełniania przez Wykonawcę warunków udziału w postępowaniu:</w:t>
      </w:r>
    </w:p>
    <w:p w:rsidR="00491C6A" w:rsidRDefault="00491C6A">
      <w:pPr>
        <w:pStyle w:val="Akapitzlist1"/>
        <w:numPr>
          <w:ilvl w:val="0"/>
          <w:numId w:val="8"/>
        </w:numPr>
        <w:spacing w:after="0"/>
        <w:jc w:val="both"/>
        <w:rPr>
          <w:vanish/>
          <w:lang w:eastAsia="pl-PL"/>
        </w:rPr>
      </w:pPr>
    </w:p>
    <w:p w:rsidR="00491C6A" w:rsidRDefault="00491C6A">
      <w:pPr>
        <w:pStyle w:val="Akapitzlist1"/>
        <w:numPr>
          <w:ilvl w:val="1"/>
          <w:numId w:val="8"/>
        </w:numPr>
        <w:spacing w:after="0"/>
        <w:jc w:val="both"/>
        <w:rPr>
          <w:vanish/>
          <w:lang w:eastAsia="pl-PL"/>
        </w:rPr>
      </w:pPr>
    </w:p>
    <w:p w:rsidR="00491C6A" w:rsidRDefault="00491C6A">
      <w:pPr>
        <w:pStyle w:val="Akapitzlist1"/>
        <w:numPr>
          <w:ilvl w:val="1"/>
          <w:numId w:val="8"/>
        </w:numPr>
        <w:spacing w:after="0"/>
        <w:jc w:val="both"/>
        <w:rPr>
          <w:vanish/>
          <w:lang w:eastAsia="pl-PL"/>
        </w:rPr>
      </w:pPr>
    </w:p>
    <w:p w:rsidR="00491C6A" w:rsidRDefault="00491C6A">
      <w:pPr>
        <w:pStyle w:val="Akapitzlist1"/>
        <w:numPr>
          <w:ilvl w:val="1"/>
          <w:numId w:val="8"/>
        </w:numPr>
        <w:spacing w:after="0"/>
        <w:jc w:val="both"/>
        <w:rPr>
          <w:vanish/>
          <w:lang w:eastAsia="pl-PL"/>
        </w:rPr>
      </w:pPr>
    </w:p>
    <w:p w:rsidR="00491C6A" w:rsidRDefault="00491C6A">
      <w:pPr>
        <w:pStyle w:val="Akapitzlist1"/>
        <w:numPr>
          <w:ilvl w:val="1"/>
          <w:numId w:val="8"/>
        </w:numPr>
        <w:spacing w:after="0"/>
        <w:jc w:val="both"/>
        <w:rPr>
          <w:vanish/>
          <w:lang w:eastAsia="pl-PL"/>
        </w:rPr>
      </w:pPr>
    </w:p>
    <w:p w:rsidR="00491C6A" w:rsidRDefault="00491C6A">
      <w:pPr>
        <w:pStyle w:val="Akapitzlist1"/>
        <w:numPr>
          <w:ilvl w:val="1"/>
          <w:numId w:val="8"/>
        </w:numPr>
        <w:spacing w:after="0"/>
        <w:jc w:val="both"/>
        <w:rPr>
          <w:vanish/>
          <w:lang w:eastAsia="pl-PL"/>
        </w:rPr>
      </w:pPr>
    </w:p>
    <w:p w:rsidR="00491C6A" w:rsidRDefault="00491C6A">
      <w:pPr>
        <w:pStyle w:val="Akapitzlist1"/>
        <w:numPr>
          <w:ilvl w:val="1"/>
          <w:numId w:val="8"/>
        </w:numPr>
        <w:spacing w:after="0"/>
        <w:jc w:val="both"/>
        <w:rPr>
          <w:vanish/>
          <w:lang w:eastAsia="pl-PL"/>
        </w:rPr>
      </w:pPr>
    </w:p>
    <w:p w:rsidR="00491C6A" w:rsidRDefault="00491C6A">
      <w:pPr>
        <w:pStyle w:val="Akapitzlist1"/>
        <w:numPr>
          <w:ilvl w:val="1"/>
          <w:numId w:val="8"/>
        </w:numPr>
        <w:spacing w:after="0"/>
        <w:jc w:val="both"/>
        <w:rPr>
          <w:vanish/>
          <w:lang w:eastAsia="pl-PL"/>
        </w:rPr>
      </w:pPr>
    </w:p>
    <w:p w:rsidR="00675220" w:rsidRDefault="00675220">
      <w:pPr>
        <w:pStyle w:val="Akapitzlist1"/>
        <w:numPr>
          <w:ilvl w:val="0"/>
          <w:numId w:val="22"/>
        </w:numPr>
        <w:ind w:left="993"/>
        <w:jc w:val="both"/>
        <w:rPr>
          <w:lang w:eastAsia="pl-PL"/>
        </w:rPr>
      </w:pPr>
      <w:r>
        <w:rPr>
          <w:lang w:eastAsia="pl-PL"/>
        </w:rPr>
        <w:t xml:space="preserve"> </w:t>
      </w:r>
    </w:p>
    <w:p w:rsidR="00491C6A" w:rsidRDefault="00491C6A" w:rsidP="00D96517">
      <w:pPr>
        <w:pStyle w:val="Akapitzlist1"/>
        <w:numPr>
          <w:ilvl w:val="0"/>
          <w:numId w:val="116"/>
        </w:numPr>
        <w:ind w:left="1418" w:hanging="425"/>
        <w:jc w:val="both"/>
        <w:rPr>
          <w:lang w:eastAsia="pl-PL"/>
        </w:rPr>
      </w:pPr>
      <w:r>
        <w:rPr>
          <w:lang w:eastAsia="pl-PL"/>
        </w:rPr>
        <w:t>wykaz usług wykonanych/wykonywanych w okresie ostatnich trzech lat przed upływem terminu składania ofert, a jeżeli okres prowadzenia działalności jest krótszy - w tym okresie, wraz z podaniem przedmiotu, dat wykonania i podmiotów, na rzecz których usługi zostały wykonane, oraz z załączeniem dowodów określających czy te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w:t>
      </w:r>
      <w:r w:rsidR="000A0A0D">
        <w:rPr>
          <w:b/>
        </w:rPr>
        <w:t>Rozdział II.3 SIWZ, załącznik nr 3</w:t>
      </w:r>
      <w:r>
        <w:rPr>
          <w:b/>
        </w:rPr>
        <w:t>)</w:t>
      </w:r>
      <w:r>
        <w:t>;</w:t>
      </w:r>
    </w:p>
    <w:p w:rsidR="00491C6A" w:rsidRDefault="00491C6A" w:rsidP="007C01DB">
      <w:pPr>
        <w:pStyle w:val="Akapitzlist1"/>
        <w:numPr>
          <w:ilvl w:val="0"/>
          <w:numId w:val="22"/>
        </w:numPr>
        <w:spacing w:after="0"/>
        <w:ind w:left="1418" w:hanging="425"/>
        <w:jc w:val="both"/>
      </w:pPr>
      <w:r>
        <w:rPr>
          <w:lang w:eastAsia="pl-PL"/>
        </w:rPr>
        <w:t xml:space="preserve">wykaz osób, wyznaczonych przez Wykonawcę do </w:t>
      </w:r>
      <w:r>
        <w:t>pełnienia funkcji kierowniczej nad zespołem sprzątającym</w:t>
      </w:r>
      <w:r>
        <w:rPr>
          <w:lang w:eastAsia="pl-PL"/>
        </w:rPr>
        <w:t xml:space="preserve"> wraz z informacjami na temat ich doświadczenia niezbędnego do wykonania zamówienia, a także zakresu wykonywanych przez nie czynności oraz informacji o podstawie do dysponowania tymi osobami (</w:t>
      </w:r>
      <w:r w:rsidR="000A0A0D">
        <w:rPr>
          <w:b/>
        </w:rPr>
        <w:t>Rozdział II.4 SIWZ, załącznik nr 4</w:t>
      </w:r>
      <w:r>
        <w:rPr>
          <w:b/>
        </w:rPr>
        <w:t>).</w:t>
      </w:r>
    </w:p>
    <w:p w:rsidR="00491C6A" w:rsidRDefault="00491C6A" w:rsidP="007C01DB">
      <w:pPr>
        <w:pStyle w:val="Akapitzlist1"/>
        <w:numPr>
          <w:ilvl w:val="0"/>
          <w:numId w:val="21"/>
        </w:numPr>
        <w:spacing w:after="0"/>
        <w:ind w:left="993" w:hanging="283"/>
        <w:jc w:val="both"/>
        <w:rPr>
          <w:lang w:eastAsia="pl-PL"/>
        </w:rPr>
      </w:pPr>
      <w:r>
        <w:t>W celu potwierdzenia braku podstaw do wykluczenia Wykonawcy z udziału w postępowaniu:</w:t>
      </w:r>
    </w:p>
    <w:p w:rsidR="00491C6A" w:rsidRDefault="00491C6A" w:rsidP="007C01DB">
      <w:pPr>
        <w:pStyle w:val="Akapitzlist1"/>
        <w:numPr>
          <w:ilvl w:val="0"/>
          <w:numId w:val="23"/>
        </w:numPr>
        <w:spacing w:after="0"/>
        <w:ind w:left="1418" w:hanging="425"/>
        <w:jc w:val="both"/>
        <w:rPr>
          <w:lang w:eastAsia="pl-PL"/>
        </w:rPr>
      </w:pPr>
      <w:r>
        <w:rPr>
          <w:lang w:eastAsia="pl-PL"/>
        </w:rPr>
        <w:t xml:space="preserve">informacji z Krajowego Rejestru Karnego w zakresie określonym w art. 24 ust. 1 </w:t>
      </w:r>
      <w:proofErr w:type="spellStart"/>
      <w:r>
        <w:rPr>
          <w:lang w:eastAsia="pl-PL"/>
        </w:rPr>
        <w:t>pkt</w:t>
      </w:r>
      <w:proofErr w:type="spellEnd"/>
      <w:r>
        <w:rPr>
          <w:lang w:eastAsia="pl-PL"/>
        </w:rPr>
        <w:t xml:space="preserve"> 13, 14 i 21 ustawy, wystawionej nie wcześniej niż 6 miesięcy przed upływem terminu składania ofert; </w:t>
      </w:r>
    </w:p>
    <w:p w:rsidR="00491C6A" w:rsidRDefault="00491C6A" w:rsidP="007C01DB">
      <w:pPr>
        <w:pStyle w:val="Akapitzlist1"/>
        <w:numPr>
          <w:ilvl w:val="0"/>
          <w:numId w:val="23"/>
        </w:numPr>
        <w:spacing w:after="0"/>
        <w:ind w:left="1417" w:hanging="425"/>
        <w:jc w:val="both"/>
        <w:rPr>
          <w:lang w:eastAsia="pl-PL"/>
        </w:rPr>
      </w:pPr>
      <w:r>
        <w:rPr>
          <w:lang w:eastAsia="pl-PL"/>
        </w:rPr>
        <w:lastRenderedPageBreak/>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91C6A" w:rsidRDefault="00491C6A" w:rsidP="007C01DB">
      <w:pPr>
        <w:pStyle w:val="Akapitzlist1"/>
        <w:numPr>
          <w:ilvl w:val="0"/>
          <w:numId w:val="23"/>
        </w:numPr>
        <w:spacing w:after="0"/>
        <w:ind w:left="1417" w:hanging="425"/>
        <w:jc w:val="both"/>
        <w:rPr>
          <w:lang w:eastAsia="pl-PL"/>
        </w:rPr>
      </w:pPr>
      <w:r>
        <w:rPr>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91C6A" w:rsidRDefault="00491C6A" w:rsidP="007C01DB">
      <w:pPr>
        <w:pStyle w:val="Akapitzlist1"/>
        <w:numPr>
          <w:ilvl w:val="0"/>
          <w:numId w:val="23"/>
        </w:numPr>
        <w:spacing w:after="0"/>
        <w:ind w:left="1417" w:hanging="425"/>
        <w:jc w:val="both"/>
        <w:rPr>
          <w:lang w:eastAsia="pl-PL"/>
        </w:rPr>
      </w:pPr>
      <w:r>
        <w:rPr>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Pr>
          <w:lang w:eastAsia="pl-PL"/>
        </w:rPr>
        <w:t>pkt</w:t>
      </w:r>
      <w:proofErr w:type="spellEnd"/>
      <w:r>
        <w:rPr>
          <w:lang w:eastAsia="pl-PL"/>
        </w:rPr>
        <w:t xml:space="preserve"> 1 ustawy; </w:t>
      </w:r>
    </w:p>
    <w:p w:rsidR="00491C6A" w:rsidRDefault="00491C6A" w:rsidP="007C01DB">
      <w:pPr>
        <w:pStyle w:val="Akapitzlist1"/>
        <w:numPr>
          <w:ilvl w:val="0"/>
          <w:numId w:val="23"/>
        </w:numPr>
        <w:spacing w:after="0"/>
        <w:ind w:left="1417" w:hanging="425"/>
        <w:jc w:val="both"/>
        <w:rPr>
          <w:lang w:eastAsia="pl-PL"/>
        </w:rPr>
      </w:pPr>
      <w:r>
        <w:rPr>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675220" w:rsidRDefault="00491C6A" w:rsidP="007C01DB">
      <w:pPr>
        <w:pStyle w:val="Akapitzlist1"/>
        <w:numPr>
          <w:ilvl w:val="0"/>
          <w:numId w:val="23"/>
        </w:numPr>
        <w:spacing w:after="0"/>
        <w:ind w:left="1417" w:hanging="425"/>
        <w:jc w:val="both"/>
        <w:rPr>
          <w:lang w:eastAsia="pl-PL"/>
        </w:rPr>
      </w:pPr>
      <w:r>
        <w:rPr>
          <w:lang w:eastAsia="pl-PL"/>
        </w:rPr>
        <w:t xml:space="preserve">oświadczenia Wykonawcy o braku orzeczenia wobec niego tytułem środka zapobiegawczego zakazu ubiegania się o zamówienia publiczne; </w:t>
      </w:r>
    </w:p>
    <w:p w:rsidR="00491C6A" w:rsidRDefault="00491C6A" w:rsidP="007C01DB">
      <w:pPr>
        <w:pStyle w:val="Akapitzlist1"/>
        <w:numPr>
          <w:ilvl w:val="0"/>
          <w:numId w:val="23"/>
        </w:numPr>
        <w:spacing w:after="0"/>
        <w:ind w:left="1417" w:hanging="425"/>
        <w:jc w:val="both"/>
        <w:rPr>
          <w:lang w:eastAsia="pl-PL"/>
        </w:rPr>
      </w:pPr>
      <w:r>
        <w:rPr>
          <w:lang w:eastAsia="pl-PL"/>
        </w:rPr>
        <w:t>oświadczenia Wykonawcy o niezaleganiu z opłacaniem podatków i opłat lokalnych, o których mowa w ustawie z dnia 12 stycznia 1991 r. o podatkach i opłatach lokalnych (Dz. U. z 2016 r. poz. 716).</w:t>
      </w:r>
    </w:p>
    <w:p w:rsidR="00491C6A" w:rsidRDefault="00491C6A" w:rsidP="007C01DB">
      <w:pPr>
        <w:numPr>
          <w:ilvl w:val="1"/>
          <w:numId w:val="7"/>
        </w:numPr>
        <w:spacing w:after="0"/>
        <w:ind w:left="709" w:hanging="709"/>
        <w:jc w:val="both"/>
        <w:rPr>
          <w:color w:val="000000"/>
        </w:rPr>
      </w:pPr>
      <w:r>
        <w:t xml:space="preserve">Jeżeli Wykonawca ma siedzibę lub miejsce zamieszkania poza terytorium Rzeczypospolitej Polskiej, zamiast dokumentów, o których mowa w </w:t>
      </w:r>
      <w:proofErr w:type="spellStart"/>
      <w:r>
        <w:t>pkt</w:t>
      </w:r>
      <w:proofErr w:type="spellEnd"/>
      <w:r>
        <w:t xml:space="preserve"> 7.7.2):</w:t>
      </w:r>
    </w:p>
    <w:p w:rsidR="00491C6A" w:rsidRDefault="00491C6A" w:rsidP="007C01DB">
      <w:pPr>
        <w:pStyle w:val="Akapitzlist1"/>
        <w:numPr>
          <w:ilvl w:val="0"/>
          <w:numId w:val="25"/>
        </w:numPr>
        <w:shd w:val="clear" w:color="auto" w:fill="FFFFFF"/>
        <w:spacing w:after="0"/>
        <w:ind w:left="1134" w:hanging="567"/>
        <w:jc w:val="both"/>
        <w:rPr>
          <w:color w:val="000000"/>
        </w:rPr>
      </w:pPr>
      <w:r>
        <w:rPr>
          <w:color w:val="000000"/>
        </w:rPr>
        <w:t xml:space="preserve">lit. a)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Pr>
          <w:color w:val="000000"/>
        </w:rPr>
        <w:t>pkt</w:t>
      </w:r>
      <w:proofErr w:type="spellEnd"/>
      <w:r>
        <w:rPr>
          <w:color w:val="000000"/>
        </w:rPr>
        <w:t xml:space="preserve"> 13, 14 i 21 ustawy;</w:t>
      </w:r>
    </w:p>
    <w:p w:rsidR="00491C6A" w:rsidRDefault="00491C6A" w:rsidP="007C01DB">
      <w:pPr>
        <w:pStyle w:val="Akapitzlist1"/>
        <w:numPr>
          <w:ilvl w:val="0"/>
          <w:numId w:val="25"/>
        </w:numPr>
        <w:shd w:val="clear" w:color="auto" w:fill="FFFFFF"/>
        <w:spacing w:after="0"/>
        <w:ind w:left="1134" w:hanging="567"/>
        <w:jc w:val="both"/>
        <w:rPr>
          <w:color w:val="000000"/>
        </w:rPr>
      </w:pPr>
      <w:r>
        <w:rPr>
          <w:color w:val="000000"/>
        </w:rPr>
        <w:t>lit. b)-d) IDW</w:t>
      </w:r>
      <w:r w:rsidR="00DA0142">
        <w:rPr>
          <w:color w:val="000000"/>
        </w:rPr>
        <w:t xml:space="preserve"> </w:t>
      </w:r>
      <w:r>
        <w:rPr>
          <w:color w:val="000000"/>
        </w:rPr>
        <w:t>– składa dokument lub dokumenty wystawione w kraju, w którym Wykonawca ma siedzibę lub miejsce zamieszkania, potwierdzające odpowiednio, że:</w:t>
      </w:r>
    </w:p>
    <w:p w:rsidR="00491C6A" w:rsidRDefault="00491C6A" w:rsidP="007C01DB">
      <w:pPr>
        <w:pStyle w:val="Akapitzlist1"/>
        <w:numPr>
          <w:ilvl w:val="0"/>
          <w:numId w:val="26"/>
        </w:numPr>
        <w:shd w:val="clear" w:color="auto" w:fill="FFFFFF"/>
        <w:spacing w:after="0"/>
        <w:ind w:left="1418" w:hanging="284"/>
        <w:jc w:val="both"/>
        <w:rPr>
          <w:color w:val="000000"/>
        </w:rPr>
      </w:pPr>
      <w:r>
        <w:rPr>
          <w:color w:val="000000"/>
        </w:rPr>
        <w:lastRenderedPageBreak/>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91C6A" w:rsidRDefault="00491C6A" w:rsidP="007C01DB">
      <w:pPr>
        <w:pStyle w:val="Akapitzlist1"/>
        <w:numPr>
          <w:ilvl w:val="0"/>
          <w:numId w:val="26"/>
        </w:numPr>
        <w:shd w:val="clear" w:color="auto" w:fill="FFFFFF"/>
        <w:spacing w:after="0"/>
        <w:ind w:left="1418" w:hanging="284"/>
        <w:jc w:val="both"/>
      </w:pPr>
      <w:r>
        <w:rPr>
          <w:color w:val="000000"/>
        </w:rPr>
        <w:t>nie otwarto jego likwidacji ani nie ogłoszono upadłości.</w:t>
      </w:r>
    </w:p>
    <w:p w:rsidR="00712081" w:rsidRDefault="007F6DE1" w:rsidP="007C01DB">
      <w:pPr>
        <w:numPr>
          <w:ilvl w:val="1"/>
          <w:numId w:val="7"/>
        </w:numPr>
        <w:spacing w:after="0"/>
        <w:ind w:left="709" w:hanging="709"/>
        <w:jc w:val="both"/>
      </w:pPr>
      <w:r>
        <w:t xml:space="preserve">Dokumenty, o których mowa w </w:t>
      </w:r>
      <w:proofErr w:type="spellStart"/>
      <w:r>
        <w:t>pkt</w:t>
      </w:r>
      <w:proofErr w:type="spellEnd"/>
      <w:r w:rsidR="00491C6A" w:rsidRPr="00675220">
        <w:t xml:space="preserve"> 7.8.1) i 7.8.2) lit b) IDW, powinny być wystawione nie wcześniej niż 6 miesięcy przed upływem terminu składania ofert</w:t>
      </w:r>
      <w:r>
        <w:t xml:space="preserve">. Dokument, o którym mowa w </w:t>
      </w:r>
      <w:proofErr w:type="spellStart"/>
      <w:r>
        <w:t>pkt</w:t>
      </w:r>
      <w:proofErr w:type="spellEnd"/>
      <w:r w:rsidR="00491C6A" w:rsidRPr="00675220">
        <w:t xml:space="preserve"> 7.8.2) lit. a) IDW, powinien być wystawiony nie wcześniej niż 3 miesiące przed upływem tego terminu.</w:t>
      </w:r>
    </w:p>
    <w:p w:rsidR="00491C6A" w:rsidRPr="00675220" w:rsidRDefault="00491C6A" w:rsidP="007C01DB">
      <w:pPr>
        <w:numPr>
          <w:ilvl w:val="1"/>
          <w:numId w:val="7"/>
        </w:numPr>
        <w:spacing w:after="0"/>
        <w:ind w:left="709" w:hanging="709"/>
        <w:jc w:val="both"/>
      </w:pPr>
      <w:r w:rsidRPr="00675220">
        <w:t>Jeżeli w kraju, w którym Wykonawca ma siedzibę lub miejsce zamieszkania lub miejsce zamieszkania ma osoba, której dokument dotyczy, nie wydaje się d</w:t>
      </w:r>
      <w:r w:rsidR="007F6DE1">
        <w:t xml:space="preserve">okumentów, o których mowa w </w:t>
      </w:r>
      <w:proofErr w:type="spellStart"/>
      <w:r w:rsidR="007F6DE1">
        <w:t>pkt</w:t>
      </w:r>
      <w:proofErr w:type="spellEnd"/>
      <w:r w:rsidRPr="00675220">
        <w:t xml:space="preserve"> 7.8.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w:t>
      </w:r>
      <w:r w:rsidR="007F6DE1">
        <w:t xml:space="preserve">mieszkania tej osoby. Zapis </w:t>
      </w:r>
      <w:proofErr w:type="spellStart"/>
      <w:r w:rsidR="007F6DE1">
        <w:t>pkt</w:t>
      </w:r>
      <w:proofErr w:type="spellEnd"/>
      <w:r w:rsidRPr="00675220">
        <w:t xml:space="preserve"> 7.9. IDW stosuje się.</w:t>
      </w:r>
    </w:p>
    <w:p w:rsidR="00491C6A" w:rsidRPr="00675220" w:rsidRDefault="00491C6A" w:rsidP="007C01DB">
      <w:pPr>
        <w:numPr>
          <w:ilvl w:val="1"/>
          <w:numId w:val="7"/>
        </w:numPr>
        <w:spacing w:after="0"/>
        <w:ind w:left="709" w:hanging="709"/>
        <w:jc w:val="both"/>
      </w:pPr>
      <w:r w:rsidRPr="00675220">
        <w:t xml:space="preserve">Wykonawca mający siedzibę na terytorium Rzeczypospolitej Polskiej, w odniesieniu do osoby mającej miejsce zamieszkania poza terytorium Rzeczypospolitej Polskiej, której dotyczy dokument wskazany w </w:t>
      </w:r>
      <w:proofErr w:type="spellStart"/>
      <w:r w:rsidRPr="00675220">
        <w:t>pkt</w:t>
      </w:r>
      <w:proofErr w:type="spellEnd"/>
      <w:r w:rsidRPr="00675220">
        <w:t xml:space="preserve"> 7.7.2) lit. a) IDW, skład</w:t>
      </w:r>
      <w:r w:rsidR="007F6DE1">
        <w:t xml:space="preserve">a dokument, o którym mowa w </w:t>
      </w:r>
      <w:proofErr w:type="spellStart"/>
      <w:r w:rsidR="007F6DE1">
        <w:t>pkt</w:t>
      </w:r>
      <w:proofErr w:type="spellEnd"/>
      <w:r w:rsidRPr="00675220">
        <w:t xml:space="preserve"> 7.8.1) IDW, w zakresie określonym w art. 24 ust. 1 </w:t>
      </w:r>
      <w:proofErr w:type="spellStart"/>
      <w:r w:rsidRPr="00675220">
        <w:t>pkt</w:t>
      </w:r>
      <w:proofErr w:type="spellEnd"/>
      <w:r w:rsidRPr="00675220">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w:t>
      </w:r>
      <w:proofErr w:type="spellStart"/>
      <w:r w:rsidRPr="00675220">
        <w:t>pkt</w:t>
      </w:r>
      <w:proofErr w:type="spellEnd"/>
      <w:r w:rsidRPr="00675220">
        <w:t xml:space="preserve"> 7.9. IDW zdanie pierwsze stosuje się.</w:t>
      </w:r>
    </w:p>
    <w:p w:rsidR="00491C6A" w:rsidRDefault="00491C6A" w:rsidP="007C01DB">
      <w:pPr>
        <w:numPr>
          <w:ilvl w:val="1"/>
          <w:numId w:val="7"/>
        </w:numPr>
        <w:spacing w:after="0"/>
        <w:ind w:left="709" w:hanging="709"/>
        <w:jc w:val="both"/>
      </w:pPr>
      <w:r>
        <w:t xml:space="preserve">Wykonawca nie jest obowiązany do złożenia oświadczeń lub dokumentów potwierdzających okoliczności, o których mowa w art. 25 ust. 1 </w:t>
      </w:r>
      <w:proofErr w:type="spellStart"/>
      <w:r>
        <w:t>pkt</w:t>
      </w:r>
      <w:proofErr w:type="spellEnd"/>
      <w:r>
        <w:t xml:space="preserve"> 1 i 3 ustawy </w:t>
      </w:r>
      <w:proofErr w:type="spellStart"/>
      <w:r>
        <w:t>Pzp</w:t>
      </w:r>
      <w:proofErr w:type="spellEnd"/>
      <w: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z </w:t>
      </w:r>
      <w:proofErr w:type="spellStart"/>
      <w:r>
        <w:t>późn</w:t>
      </w:r>
      <w:proofErr w:type="spellEnd"/>
      <w:r>
        <w:t>. zm.).</w:t>
      </w:r>
    </w:p>
    <w:p w:rsidR="001E446D" w:rsidRDefault="001E446D" w:rsidP="007C01DB">
      <w:pPr>
        <w:spacing w:after="0"/>
        <w:jc w:val="both"/>
      </w:pPr>
    </w:p>
    <w:p w:rsidR="00491C6A" w:rsidRPr="008E101F" w:rsidRDefault="00491C6A" w:rsidP="007C01DB">
      <w:pPr>
        <w:numPr>
          <w:ilvl w:val="0"/>
          <w:numId w:val="2"/>
        </w:numPr>
        <w:spacing w:after="0"/>
        <w:ind w:left="567" w:hanging="570"/>
        <w:jc w:val="both"/>
        <w:rPr>
          <w:b/>
          <w:vanish/>
          <w:lang w:eastAsia="pl-PL"/>
        </w:rPr>
      </w:pPr>
      <w:r w:rsidRPr="008E101F">
        <w:rPr>
          <w:b/>
          <w:bCs/>
        </w:rPr>
        <w:t>Informacja dla wykonawców polegających na zasobach innych podmiotów oraz zamierzających powierzyć wykonanie części zamówienia podwykonawcom.</w:t>
      </w:r>
    </w:p>
    <w:p w:rsidR="00491C6A" w:rsidRPr="008E101F" w:rsidRDefault="00491C6A">
      <w:pPr>
        <w:pStyle w:val="Akapitzlist1"/>
        <w:numPr>
          <w:ilvl w:val="0"/>
          <w:numId w:val="5"/>
        </w:numPr>
        <w:spacing w:after="0"/>
        <w:jc w:val="both"/>
        <w:rPr>
          <w:b/>
          <w:vanish/>
          <w:lang w:eastAsia="pl-PL"/>
        </w:rPr>
      </w:pPr>
    </w:p>
    <w:p w:rsidR="00491C6A" w:rsidRPr="008E101F" w:rsidRDefault="00491C6A">
      <w:pPr>
        <w:pStyle w:val="Akapitzlist1"/>
        <w:numPr>
          <w:ilvl w:val="0"/>
          <w:numId w:val="5"/>
        </w:numPr>
        <w:spacing w:after="0"/>
        <w:jc w:val="both"/>
        <w:rPr>
          <w:b/>
          <w:vanish/>
          <w:lang w:eastAsia="pl-PL"/>
        </w:rPr>
      </w:pPr>
    </w:p>
    <w:p w:rsidR="00EE7799" w:rsidRPr="008E101F" w:rsidRDefault="00EE7799">
      <w:pPr>
        <w:numPr>
          <w:ilvl w:val="1"/>
          <w:numId w:val="5"/>
        </w:numPr>
        <w:spacing w:after="0"/>
        <w:ind w:left="574"/>
        <w:jc w:val="both"/>
        <w:rPr>
          <w:b/>
        </w:rPr>
      </w:pPr>
    </w:p>
    <w:p w:rsidR="00491C6A" w:rsidRDefault="00491C6A" w:rsidP="00D96517">
      <w:pPr>
        <w:numPr>
          <w:ilvl w:val="1"/>
          <w:numId w:val="114"/>
        </w:numPr>
        <w:spacing w:after="0"/>
        <w:ind w:left="709" w:hanging="709"/>
        <w:jc w:val="both"/>
      </w:pPr>
      <w:r>
        <w:t xml:space="preserve">Zgodnie z art. 22a ustawy </w:t>
      </w:r>
      <w:proofErr w:type="spellStart"/>
      <w:r>
        <w:t>Pzp</w:t>
      </w:r>
      <w:proofErr w:type="spellEnd"/>
      <w:r>
        <w:t xml:space="preserve">, Wykonawca może polegać na zdolnościach technicznych lub zawodowych lub sytuacji finansowej lub ekonomicznej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w:t>
      </w:r>
      <w:r>
        <w:rPr>
          <w:u w:val="single"/>
        </w:rPr>
        <w:t>zobowiązanie tych podmiotów</w:t>
      </w:r>
      <w:r>
        <w:t xml:space="preserve"> do oddania mu do dyspozycji niezbędnych zasobów na  potrzeby realizacji zamówienia. Zobowiązanie podmiotu powinno być złożone razem z </w:t>
      </w:r>
      <w:r>
        <w:lastRenderedPageBreak/>
        <w:t>dokumentem potwierdzającym umocowanie osoby/ osób podpisującej/</w:t>
      </w:r>
      <w:proofErr w:type="spellStart"/>
      <w:r>
        <w:t>ych</w:t>
      </w:r>
      <w:proofErr w:type="spellEnd"/>
      <w:r>
        <w:t xml:space="preserve"> przedmiotowe zobowiązanie. </w:t>
      </w:r>
    </w:p>
    <w:p w:rsidR="00491C6A" w:rsidRDefault="00491C6A" w:rsidP="00D96517">
      <w:pPr>
        <w:numPr>
          <w:ilvl w:val="1"/>
          <w:numId w:val="114"/>
        </w:numPr>
        <w:spacing w:after="0"/>
        <w:ind w:left="709" w:hanging="709"/>
        <w:jc w:val="both"/>
      </w:pPr>
      <w:r>
        <w:t>W celu oceny, czy Wykonawca polegając na zdolnościach lub 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Zamawiający żąda przedłożenia dokumentów, które określają:</w:t>
      </w:r>
    </w:p>
    <w:p w:rsidR="00491C6A" w:rsidRDefault="00491C6A">
      <w:pPr>
        <w:pStyle w:val="Akapitzlist1"/>
        <w:numPr>
          <w:ilvl w:val="0"/>
          <w:numId w:val="20"/>
        </w:numPr>
        <w:jc w:val="both"/>
      </w:pPr>
      <w:r>
        <w:t>zakres dostępnych Wykonawcy zasobów innego podmiotu,</w:t>
      </w:r>
    </w:p>
    <w:p w:rsidR="00491C6A" w:rsidRDefault="00491C6A">
      <w:pPr>
        <w:pStyle w:val="Akapitzlist1"/>
        <w:numPr>
          <w:ilvl w:val="0"/>
          <w:numId w:val="20"/>
        </w:numPr>
        <w:jc w:val="both"/>
      </w:pPr>
      <w:r>
        <w:t>sposób wykorzystania zasobów innego podmiotu przez Wykonawcę, przy wykonywaniu zamówienia,</w:t>
      </w:r>
    </w:p>
    <w:p w:rsidR="00491C6A" w:rsidRDefault="00491C6A">
      <w:pPr>
        <w:pStyle w:val="Akapitzlist1"/>
        <w:numPr>
          <w:ilvl w:val="0"/>
          <w:numId w:val="20"/>
        </w:numPr>
        <w:jc w:val="both"/>
      </w:pPr>
      <w:r>
        <w:t>zakresu i okresu udziału innego podmiotu przy wykonywaniu zamówienia,</w:t>
      </w:r>
    </w:p>
    <w:p w:rsidR="00491C6A" w:rsidRDefault="00491C6A">
      <w:pPr>
        <w:pStyle w:val="Akapitzlist1"/>
        <w:numPr>
          <w:ilvl w:val="0"/>
          <w:numId w:val="20"/>
        </w:numPr>
        <w:jc w:val="both"/>
      </w:pPr>
      <w:r>
        <w:t>czy podmiot, na zdolnościach którego wykonawca polega w odniesieniu do warunków udziału w postępowaniu dotyczących wykształcenia, kwalifikacji zawodowych lub doświadczenia, zrealizuje usługi, których wskazane zdolności dotyczą.</w:t>
      </w:r>
    </w:p>
    <w:p w:rsidR="00491C6A" w:rsidRDefault="00491C6A">
      <w:pPr>
        <w:spacing w:line="288" w:lineRule="auto"/>
        <w:ind w:left="709"/>
        <w:jc w:val="both"/>
      </w:pPr>
      <w:r>
        <w:t>Zamawiający zaleca aby z treści zobowiązania podmiotu trzeciego wynikało której z Części zamówienia dotyczy zobowiązanie.</w:t>
      </w:r>
    </w:p>
    <w:p w:rsidR="00675220" w:rsidRDefault="00491C6A" w:rsidP="00D96517">
      <w:pPr>
        <w:numPr>
          <w:ilvl w:val="1"/>
          <w:numId w:val="114"/>
        </w:numPr>
        <w:spacing w:after="0"/>
        <w:ind w:left="709" w:hanging="709"/>
        <w:jc w:val="both"/>
      </w:pPr>
      <w: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w:t>
      </w:r>
      <w:r w:rsidR="007F6DE1">
        <w:t xml:space="preserve">. 1 </w:t>
      </w:r>
      <w:proofErr w:type="spellStart"/>
      <w:r w:rsidR="007F6DE1">
        <w:t>pkt</w:t>
      </w:r>
      <w:proofErr w:type="spellEnd"/>
      <w:r w:rsidR="007F6DE1">
        <w:t xml:space="preserve"> 13-22 ustawy oraz w </w:t>
      </w:r>
      <w:proofErr w:type="spellStart"/>
      <w:r w:rsidR="007F6DE1">
        <w:t>pkt</w:t>
      </w:r>
      <w:proofErr w:type="spellEnd"/>
      <w:r>
        <w:t xml:space="preserve"> 6.1 lit. a) IDW.  </w:t>
      </w:r>
    </w:p>
    <w:p w:rsidR="00675220" w:rsidRDefault="00491C6A" w:rsidP="00D96517">
      <w:pPr>
        <w:numPr>
          <w:ilvl w:val="1"/>
          <w:numId w:val="114"/>
        </w:numPr>
        <w:spacing w:after="0"/>
        <w:ind w:left="709" w:hanging="709"/>
        <w:jc w:val="both"/>
      </w:pPr>
      <w:r>
        <w:t xml:space="preserve">Wykonawca, który powołuje się na zasoby innych podmiotów, w celu wykazania braku istnienia wobec nich podstaw wykluczenia oraz spełniania, w zakresie, w jakim powołuje się na ich zasoby, warunków udziału w postępowaniu, wraz z ofertą,  </w:t>
      </w:r>
      <w:r>
        <w:rPr>
          <w:b/>
        </w:rPr>
        <w:t>składa także jednolite dokumenty dotyczące tych podmiotów</w:t>
      </w:r>
      <w:r>
        <w:t>.</w:t>
      </w:r>
    </w:p>
    <w:p w:rsidR="00675220" w:rsidRDefault="00491C6A" w:rsidP="00D96517">
      <w:pPr>
        <w:numPr>
          <w:ilvl w:val="1"/>
          <w:numId w:val="114"/>
        </w:numPr>
        <w:spacing w:after="0"/>
        <w:ind w:left="709" w:hanging="709"/>
        <w:jc w:val="both"/>
        <w:rPr>
          <w:iCs/>
        </w:rPr>
      </w:pPr>
      <w:r>
        <w:t xml:space="preserve">Na wezwanie Zamawiającego Wykonawca, którego oferta została oceniona najwyżej i który polega na zdolnościach lub sytuacji innych podmiotów na zasadach określonych w art. 22a ustawy </w:t>
      </w:r>
      <w:proofErr w:type="spellStart"/>
      <w:r>
        <w:t>Pzp</w:t>
      </w:r>
      <w:proofErr w:type="spellEnd"/>
      <w:r>
        <w:t xml:space="preserve">, zobowiązany jest do przedstawienia w odniesieniu do tych podmiotów dokumentów wymienionych w </w:t>
      </w:r>
      <w:proofErr w:type="spellStart"/>
      <w:r>
        <w:t>pkt</w:t>
      </w:r>
      <w:proofErr w:type="spellEnd"/>
      <w:r>
        <w:t xml:space="preserve"> 7.7.2) a) – g) IDW w wyznaczonym, nie krótszym niż 10 dni, terminie aktualnych na dzień złożenia oświadczenia.</w:t>
      </w:r>
    </w:p>
    <w:p w:rsidR="00675220" w:rsidRDefault="00491C6A" w:rsidP="00D96517">
      <w:pPr>
        <w:numPr>
          <w:ilvl w:val="1"/>
          <w:numId w:val="114"/>
        </w:numPr>
        <w:spacing w:after="0"/>
        <w:ind w:left="709" w:hanging="709"/>
        <w:jc w:val="both"/>
        <w:rPr>
          <w:iCs/>
        </w:rPr>
      </w:pPr>
      <w:r>
        <w:rPr>
          <w:iCs/>
        </w:rPr>
        <w:t>W odniesieniu do warunków dotyczących wykształcenia, kwalifikacji zawodowych lub doświadczenia, Wykonawcy mogą polegać na zdolnościach innych podmiotów, jeśli podmioty te zrealizują usługi, do realizacji których te zdolności są wymagane.</w:t>
      </w:r>
    </w:p>
    <w:p w:rsidR="00675220" w:rsidRDefault="00491C6A" w:rsidP="00D96517">
      <w:pPr>
        <w:numPr>
          <w:ilvl w:val="1"/>
          <w:numId w:val="114"/>
        </w:numPr>
        <w:spacing w:after="0"/>
        <w:ind w:left="709" w:hanging="709"/>
        <w:jc w:val="both"/>
      </w:pPr>
      <w:r>
        <w:rPr>
          <w:iCs/>
        </w:rPr>
        <w:t>Wykonawca, który zamierza powierzyć wykonanie części zamówienia podwykonawcom, na etapie postępowania o udzielenie zamówienia publicznego:</w:t>
      </w:r>
    </w:p>
    <w:p w:rsidR="00491C6A" w:rsidRDefault="00491C6A" w:rsidP="00280551">
      <w:pPr>
        <w:pStyle w:val="Akapitzlist1"/>
        <w:numPr>
          <w:ilvl w:val="1"/>
          <w:numId w:val="123"/>
        </w:numPr>
        <w:spacing w:after="0"/>
        <w:ind w:left="1276" w:hanging="567"/>
        <w:jc w:val="both"/>
      </w:pPr>
      <w:r>
        <w:t>jest zobowiązany wypełnić część II sekcja D jednolitego dokumentu, w tym, o ile jest to wiadome, podać firmy podwykonawców;</w:t>
      </w:r>
    </w:p>
    <w:p w:rsidR="00491C6A" w:rsidRDefault="00491C6A" w:rsidP="00280551">
      <w:pPr>
        <w:pStyle w:val="Akapitzlist1"/>
        <w:numPr>
          <w:ilvl w:val="1"/>
          <w:numId w:val="123"/>
        </w:numPr>
        <w:spacing w:after="0"/>
        <w:ind w:left="1276" w:hanging="567"/>
        <w:jc w:val="both"/>
      </w:pPr>
      <w:r>
        <w:t>nie jest zobowiązany do przedstawienia dla każdego podwykonawcy informacji wymaganych w części II Sekcja A i B oraz części III jednolitego dokumentu.</w:t>
      </w:r>
    </w:p>
    <w:p w:rsidR="00491C6A" w:rsidRDefault="00491C6A" w:rsidP="007C01DB">
      <w:pPr>
        <w:pStyle w:val="Akapitzlist1"/>
        <w:numPr>
          <w:ilvl w:val="1"/>
          <w:numId w:val="123"/>
        </w:numPr>
        <w:spacing w:after="0"/>
        <w:ind w:left="1276" w:hanging="567"/>
        <w:jc w:val="both"/>
      </w:pPr>
      <w:r>
        <w:t>jest zobowiązany wskazać w ofercie części zamówienia, których wykonanie zamierza powierzyć podwykonawcom.</w:t>
      </w:r>
    </w:p>
    <w:p w:rsidR="00491C6A" w:rsidRPr="008E101F" w:rsidRDefault="00491C6A" w:rsidP="000E5471">
      <w:pPr>
        <w:numPr>
          <w:ilvl w:val="0"/>
          <w:numId w:val="2"/>
        </w:numPr>
        <w:spacing w:after="0"/>
        <w:ind w:left="709" w:hanging="715"/>
        <w:jc w:val="both"/>
        <w:rPr>
          <w:b/>
          <w:vanish/>
          <w:lang w:eastAsia="pl-PL"/>
        </w:rPr>
      </w:pPr>
      <w:r w:rsidRPr="008E101F">
        <w:rPr>
          <w:b/>
          <w:bCs/>
        </w:rPr>
        <w:lastRenderedPageBreak/>
        <w:t>Informacja dla Wykonawców, którzy wspólnie składają ofertę (spółki cywilne/konsorcja)</w:t>
      </w:r>
    </w:p>
    <w:p w:rsidR="00675220" w:rsidRPr="008E101F" w:rsidRDefault="00675220" w:rsidP="00D96517">
      <w:pPr>
        <w:pStyle w:val="Akapitzlist1"/>
        <w:numPr>
          <w:ilvl w:val="0"/>
          <w:numId w:val="114"/>
        </w:numPr>
        <w:spacing w:after="0"/>
        <w:jc w:val="both"/>
        <w:rPr>
          <w:b/>
          <w:vanish/>
          <w:lang w:eastAsia="pl-PL"/>
        </w:rPr>
      </w:pPr>
    </w:p>
    <w:p w:rsidR="008E101F" w:rsidRPr="008E101F" w:rsidRDefault="008E101F" w:rsidP="00D96517">
      <w:pPr>
        <w:numPr>
          <w:ilvl w:val="1"/>
          <w:numId w:val="114"/>
        </w:numPr>
        <w:spacing w:after="0"/>
        <w:ind w:left="709" w:hanging="709"/>
        <w:jc w:val="both"/>
        <w:rPr>
          <w:b/>
        </w:rPr>
      </w:pPr>
    </w:p>
    <w:p w:rsidR="00675220" w:rsidRDefault="00491C6A" w:rsidP="00D96517">
      <w:pPr>
        <w:numPr>
          <w:ilvl w:val="1"/>
          <w:numId w:val="124"/>
        </w:numPr>
        <w:spacing w:after="0"/>
        <w:ind w:left="709" w:hanging="709"/>
        <w:jc w:val="both"/>
      </w:pPr>
      <w: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491C6A" w:rsidRDefault="00491C6A" w:rsidP="00D96517">
      <w:pPr>
        <w:numPr>
          <w:ilvl w:val="1"/>
          <w:numId w:val="115"/>
        </w:numPr>
        <w:spacing w:after="0"/>
        <w:ind w:left="709" w:hanging="709"/>
        <w:jc w:val="both"/>
      </w:pPr>
      <w:r>
        <w:t>W przypadku Wykonawców wspólnie ubiegających się o udzielenie zamówienia, żaden z nich nie może podlegać wykluczeniu z powodu niespełniania warunków, o których mowa w art. 24 ust. 1 ustawy</w:t>
      </w:r>
      <w:r w:rsidR="007F6DE1">
        <w:t xml:space="preserve"> </w:t>
      </w:r>
      <w:proofErr w:type="spellStart"/>
      <w:r w:rsidR="007F6DE1">
        <w:t>Pzp</w:t>
      </w:r>
      <w:proofErr w:type="spellEnd"/>
      <w:r w:rsidR="007F6DE1">
        <w:t xml:space="preserve">, oraz o których mowa w </w:t>
      </w:r>
      <w:proofErr w:type="spellStart"/>
      <w:r w:rsidR="007F6DE1">
        <w:t>pkt</w:t>
      </w:r>
      <w:proofErr w:type="spellEnd"/>
      <w:r>
        <w:t xml:space="preserve"> 6.1 lit. a IDW, natomiast spełnianie warunków udziału</w:t>
      </w:r>
      <w:r w:rsidR="007F6DE1">
        <w:t xml:space="preserve"> w postępowaniu określone w </w:t>
      </w:r>
      <w:proofErr w:type="spellStart"/>
      <w:r w:rsidR="007F6DE1">
        <w:t>pkt</w:t>
      </w:r>
      <w:proofErr w:type="spellEnd"/>
      <w:r>
        <w:t xml:space="preserve"> 6.2 IDW Wykonawcy muszą spełniać łącznie, </w:t>
      </w:r>
      <w:r>
        <w:rPr>
          <w:b/>
          <w:bCs/>
          <w:u w:val="single"/>
        </w:rPr>
        <w:t xml:space="preserve">o ile nie zapisano inaczej </w:t>
      </w:r>
      <w:r>
        <w:rPr>
          <w:u w:val="single"/>
        </w:rPr>
        <w:t>w treści niniejszej IDW</w:t>
      </w:r>
      <w:r>
        <w:t>.</w:t>
      </w:r>
    </w:p>
    <w:p w:rsidR="00491C6A" w:rsidRDefault="00491C6A" w:rsidP="00D96517">
      <w:pPr>
        <w:numPr>
          <w:ilvl w:val="1"/>
          <w:numId w:val="115"/>
        </w:numPr>
        <w:spacing w:after="0"/>
        <w:ind w:left="709" w:hanging="709"/>
        <w:jc w:val="both"/>
      </w:pPr>
      <w: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91C6A" w:rsidRDefault="00491C6A" w:rsidP="00280551">
      <w:pPr>
        <w:numPr>
          <w:ilvl w:val="1"/>
          <w:numId w:val="115"/>
        </w:numPr>
        <w:spacing w:after="0"/>
        <w:ind w:left="709" w:hanging="709"/>
        <w:jc w:val="both"/>
      </w:pPr>
      <w:r>
        <w:t>W przypadku wspólnego ubiegania się o zamówienie przez Wykonawców są  oni zobowiązani na wezwanie Zamawiającego złożyć dokumenty i oświad</w:t>
      </w:r>
      <w:r w:rsidR="007F6DE1">
        <w:t xml:space="preserve">czenia o których mowa w </w:t>
      </w:r>
      <w:proofErr w:type="spellStart"/>
      <w:r w:rsidR="007F6DE1">
        <w:t>pkt</w:t>
      </w:r>
      <w:proofErr w:type="spellEnd"/>
      <w:r w:rsidR="007F6DE1">
        <w:t xml:space="preserve"> 7.7</w:t>
      </w:r>
      <w:r>
        <w:t xml:space="preserve"> IDW, przy czym:</w:t>
      </w:r>
    </w:p>
    <w:p w:rsidR="00491C6A" w:rsidRDefault="00491C6A" w:rsidP="00280551">
      <w:pPr>
        <w:pStyle w:val="Akapitzlist1"/>
        <w:numPr>
          <w:ilvl w:val="0"/>
          <w:numId w:val="29"/>
        </w:numPr>
        <w:spacing w:after="0"/>
        <w:ind w:left="1276"/>
        <w:jc w:val="both"/>
      </w:pPr>
      <w:r>
        <w:t xml:space="preserve">dokumenty i oświadczenia o których mowa w </w:t>
      </w:r>
      <w:proofErr w:type="spellStart"/>
      <w:r>
        <w:t>pkt</w:t>
      </w:r>
      <w:proofErr w:type="spellEnd"/>
      <w:r>
        <w:t xml:space="preserve"> 7.7.1) składa odpowiednio Wykonawca, który wykazuje spełnianie warunku, w zakresie i na zasadach opisanych w </w:t>
      </w:r>
      <w:proofErr w:type="spellStart"/>
      <w:r>
        <w:t>pkt</w:t>
      </w:r>
      <w:proofErr w:type="spellEnd"/>
      <w:r>
        <w:t xml:space="preserve"> 6.2 IDW.</w:t>
      </w:r>
    </w:p>
    <w:p w:rsidR="00491C6A" w:rsidRDefault="00491C6A" w:rsidP="00280551">
      <w:pPr>
        <w:pStyle w:val="Akapitzlist1"/>
        <w:numPr>
          <w:ilvl w:val="0"/>
          <w:numId w:val="29"/>
        </w:numPr>
        <w:spacing w:after="0"/>
        <w:ind w:left="1276"/>
        <w:jc w:val="both"/>
      </w:pPr>
      <w:r>
        <w:t>dokumenty i oświadcz</w:t>
      </w:r>
      <w:r w:rsidR="007F6DE1">
        <w:t xml:space="preserve">enia o których mowa w </w:t>
      </w:r>
      <w:proofErr w:type="spellStart"/>
      <w:r w:rsidR="007F6DE1">
        <w:t>pkt</w:t>
      </w:r>
      <w:proofErr w:type="spellEnd"/>
      <w:r w:rsidR="007F6DE1">
        <w:t xml:space="preserve"> 7.7.2</w:t>
      </w:r>
      <w:r>
        <w:t>) składa każdy z nich.</w:t>
      </w:r>
    </w:p>
    <w:p w:rsidR="00675220" w:rsidRDefault="00491C6A" w:rsidP="00280551">
      <w:pPr>
        <w:numPr>
          <w:ilvl w:val="1"/>
          <w:numId w:val="115"/>
        </w:numPr>
        <w:spacing w:after="0"/>
        <w:ind w:left="709" w:hanging="709"/>
        <w:jc w:val="both"/>
      </w:pPr>
      <w:r w:rsidRPr="00712081">
        <w:t xml:space="preserve">W przypadku wspólnego ubiegania się o zamówienie przez Wykonawców  </w:t>
      </w:r>
      <w:r w:rsidR="00712081" w:rsidRPr="00712081">
        <w:t xml:space="preserve">oświadczenie o </w:t>
      </w:r>
      <w:r w:rsidRPr="00712081">
        <w:t>przynależności lub braku przynależności do tej samej grupy k</w:t>
      </w:r>
      <w:r w:rsidR="007F6DE1">
        <w:t xml:space="preserve">apitałowej, o którym mowa w </w:t>
      </w:r>
      <w:proofErr w:type="spellStart"/>
      <w:r w:rsidR="007F6DE1">
        <w:t>pkt</w:t>
      </w:r>
      <w:proofErr w:type="spellEnd"/>
      <w:r w:rsidR="007F6DE1">
        <w:t xml:space="preserve"> 7.3</w:t>
      </w:r>
      <w:r w:rsidRPr="00712081">
        <w:t xml:space="preserve"> IDW składa każdy z Wykonawców.</w:t>
      </w:r>
    </w:p>
    <w:p w:rsidR="000E5471" w:rsidRPr="00712081" w:rsidRDefault="000E5471" w:rsidP="000E5471">
      <w:pPr>
        <w:spacing w:after="0"/>
        <w:ind w:left="709"/>
        <w:jc w:val="both"/>
      </w:pPr>
    </w:p>
    <w:p w:rsidR="00491C6A" w:rsidRPr="00D47CF1" w:rsidRDefault="00491C6A" w:rsidP="000E5471">
      <w:pPr>
        <w:numPr>
          <w:ilvl w:val="0"/>
          <w:numId w:val="2"/>
        </w:numPr>
        <w:spacing w:after="0"/>
        <w:ind w:left="709" w:hanging="712"/>
        <w:jc w:val="both"/>
        <w:rPr>
          <w:b/>
          <w:vanish/>
          <w:lang w:eastAsia="pl-PL"/>
        </w:rPr>
      </w:pPr>
      <w:r w:rsidRPr="00D47CF1">
        <w:rPr>
          <w:b/>
          <w:bCs/>
        </w:rPr>
        <w:t>Sposób porozumiewania się Zamawiającego z Wykonawcami oraz wymagania formalne dotyczące składanych oświadczeń i dokumentów.</w:t>
      </w:r>
    </w:p>
    <w:p w:rsidR="00491C6A" w:rsidRPr="00D47CF1" w:rsidRDefault="00491C6A">
      <w:pPr>
        <w:pStyle w:val="Akapitzlist1"/>
        <w:numPr>
          <w:ilvl w:val="0"/>
          <w:numId w:val="12"/>
        </w:numPr>
        <w:spacing w:after="0"/>
        <w:jc w:val="both"/>
        <w:rPr>
          <w:b/>
          <w:vanish/>
          <w:lang w:eastAsia="pl-PL"/>
        </w:rPr>
      </w:pPr>
    </w:p>
    <w:p w:rsidR="00491C6A" w:rsidRPr="00D47CF1" w:rsidRDefault="00491C6A">
      <w:pPr>
        <w:pStyle w:val="Akapitzlist1"/>
        <w:numPr>
          <w:ilvl w:val="0"/>
          <w:numId w:val="12"/>
        </w:numPr>
        <w:spacing w:after="0"/>
        <w:jc w:val="both"/>
        <w:rPr>
          <w:b/>
          <w:vanish/>
          <w:lang w:eastAsia="pl-PL"/>
        </w:rPr>
      </w:pPr>
    </w:p>
    <w:p w:rsidR="00491C6A" w:rsidRPr="00D47CF1" w:rsidRDefault="00491C6A">
      <w:pPr>
        <w:pStyle w:val="Akapitzlist1"/>
        <w:numPr>
          <w:ilvl w:val="0"/>
          <w:numId w:val="12"/>
        </w:numPr>
        <w:spacing w:after="0"/>
        <w:jc w:val="both"/>
        <w:rPr>
          <w:b/>
          <w:vanish/>
          <w:lang w:eastAsia="pl-PL"/>
        </w:rPr>
      </w:pPr>
    </w:p>
    <w:p w:rsidR="00712081" w:rsidRPr="00D47CF1" w:rsidRDefault="00675220">
      <w:pPr>
        <w:numPr>
          <w:ilvl w:val="1"/>
          <w:numId w:val="12"/>
        </w:numPr>
        <w:spacing w:after="0"/>
        <w:ind w:left="567"/>
        <w:jc w:val="both"/>
        <w:rPr>
          <w:b/>
        </w:rPr>
      </w:pPr>
      <w:r w:rsidRPr="00D47CF1">
        <w:rPr>
          <w:b/>
        </w:rPr>
        <w:t xml:space="preserve"> </w:t>
      </w:r>
    </w:p>
    <w:p w:rsidR="00491C6A" w:rsidRDefault="00491C6A" w:rsidP="00D96517">
      <w:pPr>
        <w:numPr>
          <w:ilvl w:val="1"/>
          <w:numId w:val="118"/>
        </w:numPr>
        <w:spacing w:after="0"/>
        <w:ind w:left="709" w:hanging="709"/>
        <w:jc w:val="both"/>
      </w:pPr>
      <w:r>
        <w:t>Wszelkie oświadczenia, pytania, wnioski, zawiadomienia oraz inne informacje Zamawiający oraz Wykonawcy będą przekazywać sobie pisemnie bądź za pomocą faksu (nr faksu Za</w:t>
      </w:r>
      <w:r w:rsidR="00F24B01">
        <w:t>mawiającego: /+48-22/ 825 52 86)</w:t>
      </w:r>
      <w:r>
        <w:t xml:space="preserve"> lub drogą elektroniczną. Zamawiający wymaga niezwłocznego potwierdzenia faktu otrzymania oświadczenia, pytania, wniosku, zawiadomienia czy informacji przesłanej faksem lub drogą elektroniczną. Zamawiający na żądanie Wykonawcy będzie dokonywał analogicznych potwierdzeń.</w:t>
      </w:r>
    </w:p>
    <w:p w:rsidR="00491C6A" w:rsidRDefault="00491C6A" w:rsidP="00D96517">
      <w:pPr>
        <w:numPr>
          <w:ilvl w:val="1"/>
          <w:numId w:val="118"/>
        </w:numPr>
        <w:spacing w:after="0"/>
        <w:ind w:left="709" w:hanging="709"/>
        <w:jc w:val="both"/>
      </w:pPr>
      <w:r>
        <w:t xml:space="preserve">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 </w:t>
      </w:r>
    </w:p>
    <w:p w:rsidR="00491C6A" w:rsidRDefault="00491C6A" w:rsidP="00D96517">
      <w:pPr>
        <w:numPr>
          <w:ilvl w:val="1"/>
          <w:numId w:val="118"/>
        </w:numPr>
        <w:spacing w:after="0"/>
        <w:ind w:left="709" w:hanging="709"/>
        <w:jc w:val="both"/>
      </w:pPr>
      <w:r>
        <w:t>Zamawiający nie zamierza zwoływać zebrania wszystkich Wykonawców.</w:t>
      </w:r>
    </w:p>
    <w:p w:rsidR="00491C6A" w:rsidRDefault="00491C6A" w:rsidP="00D96517">
      <w:pPr>
        <w:numPr>
          <w:ilvl w:val="1"/>
          <w:numId w:val="118"/>
        </w:numPr>
        <w:spacing w:after="0"/>
        <w:ind w:left="709" w:hanging="709"/>
        <w:jc w:val="both"/>
      </w:pPr>
      <w:r>
        <w:lastRenderedPageBreak/>
        <w:t xml:space="preserve">Osoby upoważnione do kontaktów z Wykonawcami: Andrzej Orzełek tel. /48 22/ 579 64 60, email: </w:t>
      </w:r>
      <w:hyperlink r:id="rId11" w:history="1">
        <w:r>
          <w:rPr>
            <w:rStyle w:val="Hipercze"/>
          </w:rPr>
          <w:t>a.orzelek@itb.pl</w:t>
        </w:r>
      </w:hyperlink>
      <w:r w:rsidR="007F6DE1">
        <w:t xml:space="preserve">; Katarzyna Pogodzińska tel. </w:t>
      </w:r>
      <w:r>
        <w:t xml:space="preserve">/48 22/ 579 63 19, email: </w:t>
      </w:r>
      <w:hyperlink r:id="rId12" w:history="1">
        <w:r>
          <w:rPr>
            <w:rStyle w:val="Hipercze"/>
          </w:rPr>
          <w:t>k.pogodzinska@itb.pl</w:t>
        </w:r>
      </w:hyperlink>
      <w:r>
        <w:t xml:space="preserve">; Andrzej Kotowicz tel. /48 22/ 579 64 61, email: </w:t>
      </w:r>
      <w:hyperlink r:id="rId13" w:history="1">
        <w:r>
          <w:rPr>
            <w:rStyle w:val="Hipercze"/>
          </w:rPr>
          <w:t>a.kotowicz@itb.pl</w:t>
        </w:r>
      </w:hyperlink>
      <w:r>
        <w:t xml:space="preserve"> .  </w:t>
      </w:r>
    </w:p>
    <w:p w:rsidR="00491C6A" w:rsidRDefault="00491C6A" w:rsidP="00D96517">
      <w:pPr>
        <w:numPr>
          <w:ilvl w:val="1"/>
          <w:numId w:val="118"/>
        </w:numPr>
        <w:spacing w:after="0"/>
        <w:ind w:left="709" w:hanging="709"/>
        <w:jc w:val="both"/>
      </w:pPr>
      <w:r>
        <w:t>W postępowaniu oświadczenia, w tym jednolity dokument, składa się w formie pisemnej.</w:t>
      </w:r>
    </w:p>
    <w:p w:rsidR="00491C6A" w:rsidRDefault="00491C6A" w:rsidP="00D96517">
      <w:pPr>
        <w:numPr>
          <w:ilvl w:val="1"/>
          <w:numId w:val="118"/>
        </w:numPr>
        <w:spacing w:after="0"/>
        <w:ind w:left="709" w:hanging="709"/>
        <w:jc w:val="both"/>
      </w:pPr>
      <w:r>
        <w:t xml:space="preserve">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 inne podmioty, na zdolnościach lub sytuacji których polega Wykonawca na zasadach określonych w art. 22a ustawy </w:t>
      </w:r>
      <w:proofErr w:type="spellStart"/>
      <w:r>
        <w:t>Pzp</w:t>
      </w:r>
      <w:proofErr w:type="spellEnd"/>
      <w:r>
        <w:t xml:space="preserve"> oraz przez podwykonawców, należy złożyć w oryginale.</w:t>
      </w:r>
    </w:p>
    <w:p w:rsidR="00491C6A" w:rsidRDefault="00491C6A" w:rsidP="00D96517">
      <w:pPr>
        <w:numPr>
          <w:ilvl w:val="1"/>
          <w:numId w:val="118"/>
        </w:numPr>
        <w:spacing w:after="0"/>
        <w:ind w:left="709" w:hanging="709"/>
        <w:jc w:val="both"/>
      </w:pPr>
      <w:r>
        <w:t xml:space="preserve">Zobowiązanie, o którym mowa w </w:t>
      </w:r>
      <w:proofErr w:type="spellStart"/>
      <w:r>
        <w:t>pkt</w:t>
      </w:r>
      <w:proofErr w:type="spellEnd"/>
      <w:r>
        <w:t xml:space="preserve"> 8.1. IDW należy złożyć w oryginale.   </w:t>
      </w:r>
    </w:p>
    <w:p w:rsidR="00491C6A" w:rsidRDefault="00491C6A" w:rsidP="00D96517">
      <w:pPr>
        <w:numPr>
          <w:ilvl w:val="1"/>
          <w:numId w:val="118"/>
        </w:numPr>
        <w:spacing w:after="0"/>
        <w:ind w:left="709" w:hanging="709"/>
        <w:jc w:val="both"/>
      </w:pPr>
      <w:r>
        <w:t>Dokumenty, o których mowa w rozporządzeniu, inne niż oświadczeni</w:t>
      </w:r>
      <w:r w:rsidR="007F6DE1">
        <w:t xml:space="preserve">a, o których mowa powyżej w </w:t>
      </w:r>
      <w:proofErr w:type="spellStart"/>
      <w:r w:rsidR="007F6DE1">
        <w:t>pkt</w:t>
      </w:r>
      <w:proofErr w:type="spellEnd"/>
      <w:r>
        <w:t xml:space="preserve"> 10.6 IDW, należy złożyć w oryginale lub kopii potwierdzonej za zgodność z oryginałem.</w:t>
      </w:r>
    </w:p>
    <w:p w:rsidR="00D47CF1" w:rsidRDefault="00491C6A" w:rsidP="00D96517">
      <w:pPr>
        <w:numPr>
          <w:ilvl w:val="1"/>
          <w:numId w:val="118"/>
        </w:numPr>
        <w:spacing w:after="0"/>
        <w:ind w:left="709" w:hanging="709"/>
        <w:jc w:val="both"/>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47CF1" w:rsidRDefault="00491C6A" w:rsidP="00D96517">
      <w:pPr>
        <w:numPr>
          <w:ilvl w:val="1"/>
          <w:numId w:val="118"/>
        </w:numPr>
        <w:spacing w:after="0"/>
        <w:ind w:left="709" w:hanging="709"/>
        <w:jc w:val="both"/>
      </w:pPr>
      <w:r>
        <w:t>Potwierdzenie za zgodność z oryginałem następuje w formie pisemnej podpisane odpowiednio własnoręcznym podpisem.</w:t>
      </w:r>
    </w:p>
    <w:p w:rsidR="00D47CF1" w:rsidRDefault="00491C6A" w:rsidP="00D96517">
      <w:pPr>
        <w:numPr>
          <w:ilvl w:val="1"/>
          <w:numId w:val="118"/>
        </w:numPr>
        <w:spacing w:after="0"/>
        <w:ind w:left="709" w:hanging="709"/>
        <w:jc w:val="both"/>
      </w:pPr>
      <w:r>
        <w:t>Poświadczenie za zgodność z oryginałem dokonywane w formie pisemnej powinno być sporządzone w sposób umożliwiający identyfikację podpisu (np. wraz z imienną pieczątką osoby poświadczającej kopię dokumentu za zgodność z oryginałem).</w:t>
      </w:r>
    </w:p>
    <w:p w:rsidR="00491C6A" w:rsidRDefault="00491C6A" w:rsidP="00D96517">
      <w:pPr>
        <w:numPr>
          <w:ilvl w:val="1"/>
          <w:numId w:val="118"/>
        </w:numPr>
        <w:spacing w:after="0"/>
        <w:ind w:left="709" w:hanging="709"/>
        <w:jc w:val="both"/>
      </w:pPr>
      <w:r>
        <w:t>Dokumenty sporządzone w języku obcym są składane wraz z tłumaczeniem na język polski.</w:t>
      </w:r>
    </w:p>
    <w:p w:rsidR="00D47CF1" w:rsidRDefault="00D47CF1" w:rsidP="00D47CF1">
      <w:pPr>
        <w:spacing w:after="0"/>
        <w:ind w:left="709"/>
        <w:jc w:val="both"/>
      </w:pPr>
    </w:p>
    <w:p w:rsidR="00491C6A" w:rsidRPr="00D47CF1" w:rsidRDefault="00491C6A" w:rsidP="00D47CF1">
      <w:pPr>
        <w:numPr>
          <w:ilvl w:val="0"/>
          <w:numId w:val="2"/>
        </w:numPr>
        <w:spacing w:after="0"/>
        <w:ind w:left="709" w:hanging="709"/>
        <w:jc w:val="both"/>
        <w:rPr>
          <w:b/>
          <w:vanish/>
          <w:lang w:eastAsia="pl-PL"/>
        </w:rPr>
      </w:pPr>
      <w:r w:rsidRPr="00D47CF1">
        <w:rPr>
          <w:b/>
          <w:bCs/>
        </w:rPr>
        <w:t>Termin, do którego Wykonawca będzie związany złożoną ofertą.</w:t>
      </w:r>
    </w:p>
    <w:p w:rsidR="00491C6A" w:rsidRPr="00D47CF1" w:rsidRDefault="00491C6A" w:rsidP="00D47CF1">
      <w:pPr>
        <w:pStyle w:val="Akapitzlist1"/>
        <w:numPr>
          <w:ilvl w:val="0"/>
          <w:numId w:val="9"/>
        </w:numPr>
        <w:spacing w:after="0"/>
        <w:jc w:val="both"/>
        <w:rPr>
          <w:b/>
          <w:vanish/>
          <w:lang w:eastAsia="pl-PL"/>
        </w:rPr>
      </w:pPr>
    </w:p>
    <w:p w:rsidR="00491C6A" w:rsidRPr="00D47CF1" w:rsidRDefault="00491C6A" w:rsidP="00D47CF1">
      <w:pPr>
        <w:pStyle w:val="Akapitzlist1"/>
        <w:numPr>
          <w:ilvl w:val="0"/>
          <w:numId w:val="9"/>
        </w:numPr>
        <w:spacing w:after="0"/>
        <w:jc w:val="both"/>
        <w:rPr>
          <w:b/>
          <w:vanish/>
          <w:lang w:eastAsia="pl-PL"/>
        </w:rPr>
      </w:pPr>
    </w:p>
    <w:p w:rsidR="00491C6A" w:rsidRPr="00D47CF1" w:rsidRDefault="00491C6A" w:rsidP="00D47CF1">
      <w:pPr>
        <w:pStyle w:val="Akapitzlist1"/>
        <w:numPr>
          <w:ilvl w:val="0"/>
          <w:numId w:val="9"/>
        </w:numPr>
        <w:spacing w:after="0"/>
        <w:jc w:val="both"/>
        <w:rPr>
          <w:b/>
          <w:vanish/>
          <w:lang w:eastAsia="pl-PL"/>
        </w:rPr>
      </w:pPr>
    </w:p>
    <w:p w:rsidR="003F6EC7" w:rsidRPr="00D47CF1" w:rsidRDefault="003F6EC7" w:rsidP="00D47CF1">
      <w:pPr>
        <w:numPr>
          <w:ilvl w:val="1"/>
          <w:numId w:val="9"/>
        </w:numPr>
        <w:spacing w:after="0"/>
        <w:ind w:left="709"/>
        <w:jc w:val="both"/>
        <w:rPr>
          <w:b/>
        </w:rPr>
      </w:pPr>
    </w:p>
    <w:p w:rsidR="00491C6A" w:rsidRDefault="00491C6A" w:rsidP="00D96517">
      <w:pPr>
        <w:numPr>
          <w:ilvl w:val="1"/>
          <w:numId w:val="119"/>
        </w:numPr>
        <w:spacing w:after="0"/>
        <w:ind w:left="709" w:hanging="709"/>
        <w:jc w:val="both"/>
      </w:pPr>
      <w:r>
        <w:t>Termin związania ofertą wynosi 60 dni. Bieg terminu rozpoczyna się wraz z upływem terminu składania ofert.</w:t>
      </w:r>
    </w:p>
    <w:p w:rsidR="00491C6A" w:rsidRDefault="00491C6A" w:rsidP="00D96517">
      <w:pPr>
        <w:numPr>
          <w:ilvl w:val="1"/>
          <w:numId w:val="119"/>
        </w:numPr>
        <w:spacing w:after="0"/>
        <w:ind w:left="709" w:hanging="709"/>
        <w:jc w:val="both"/>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w:t>
      </w:r>
      <w:proofErr w:type="spellStart"/>
      <w:r>
        <w:t>pkt</w:t>
      </w:r>
      <w:proofErr w:type="spellEnd"/>
      <w:r>
        <w:t xml:space="preserve"> 11.1. o oznaczony okres, nie dłuższy jednak niż 60 dni.</w:t>
      </w:r>
    </w:p>
    <w:p w:rsidR="00491C6A" w:rsidRDefault="00491C6A" w:rsidP="007C01DB">
      <w:pPr>
        <w:spacing w:after="0"/>
        <w:jc w:val="both"/>
      </w:pPr>
    </w:p>
    <w:p w:rsidR="00491C6A" w:rsidRPr="00D47CF1" w:rsidRDefault="00491C6A" w:rsidP="007C01DB">
      <w:pPr>
        <w:numPr>
          <w:ilvl w:val="0"/>
          <w:numId w:val="2"/>
        </w:numPr>
        <w:spacing w:after="0"/>
        <w:ind w:left="709" w:hanging="712"/>
        <w:jc w:val="both"/>
        <w:rPr>
          <w:b/>
          <w:vanish/>
          <w:lang w:eastAsia="pl-PL"/>
        </w:rPr>
      </w:pPr>
      <w:r w:rsidRPr="00D47CF1">
        <w:rPr>
          <w:b/>
          <w:bCs/>
        </w:rPr>
        <w:t xml:space="preserve">Opis sposobu przygotowania ofert. </w:t>
      </w:r>
    </w:p>
    <w:p w:rsidR="00491C6A" w:rsidRPr="00D47CF1" w:rsidRDefault="00491C6A" w:rsidP="007C01DB">
      <w:pPr>
        <w:pStyle w:val="Akapitzlist1"/>
        <w:numPr>
          <w:ilvl w:val="0"/>
          <w:numId w:val="10"/>
        </w:numPr>
        <w:spacing w:after="0"/>
        <w:jc w:val="both"/>
        <w:rPr>
          <w:b/>
          <w:vanish/>
          <w:lang w:eastAsia="pl-PL"/>
        </w:rPr>
      </w:pPr>
    </w:p>
    <w:p w:rsidR="00491C6A" w:rsidRPr="00D47CF1" w:rsidRDefault="00491C6A" w:rsidP="007C01DB">
      <w:pPr>
        <w:pStyle w:val="Akapitzlist1"/>
        <w:numPr>
          <w:ilvl w:val="0"/>
          <w:numId w:val="10"/>
        </w:numPr>
        <w:spacing w:after="0"/>
        <w:jc w:val="both"/>
        <w:rPr>
          <w:b/>
          <w:vanish/>
          <w:lang w:eastAsia="pl-PL"/>
        </w:rPr>
      </w:pPr>
    </w:p>
    <w:p w:rsidR="00491C6A" w:rsidRPr="00D47CF1" w:rsidRDefault="00491C6A" w:rsidP="007C01DB">
      <w:pPr>
        <w:pStyle w:val="Akapitzlist1"/>
        <w:numPr>
          <w:ilvl w:val="0"/>
          <w:numId w:val="10"/>
        </w:numPr>
        <w:spacing w:after="0"/>
        <w:jc w:val="both"/>
        <w:rPr>
          <w:b/>
          <w:vanish/>
          <w:lang w:eastAsia="pl-PL"/>
        </w:rPr>
      </w:pPr>
    </w:p>
    <w:p w:rsidR="003F6EC7" w:rsidRPr="00D47CF1" w:rsidRDefault="003F6EC7" w:rsidP="007C01DB">
      <w:pPr>
        <w:numPr>
          <w:ilvl w:val="1"/>
          <w:numId w:val="10"/>
        </w:numPr>
        <w:spacing w:after="0"/>
        <w:ind w:left="709"/>
        <w:jc w:val="both"/>
        <w:rPr>
          <w:b/>
        </w:rPr>
      </w:pPr>
    </w:p>
    <w:p w:rsidR="00491C6A" w:rsidRDefault="00491C6A" w:rsidP="00D96517">
      <w:pPr>
        <w:numPr>
          <w:ilvl w:val="1"/>
          <w:numId w:val="120"/>
        </w:numPr>
        <w:spacing w:after="0"/>
        <w:ind w:left="709" w:hanging="709"/>
        <w:jc w:val="both"/>
      </w:pPr>
      <w:r>
        <w:t>Wykonawca może złożyć ofertę dla każdej z Części, a oferta musi obejmować wszystkie koszty realizacji przedmiotu zamówienia określone w niniejszej SIWZ, w tym również wszelkie koszty towarzyszące wykonaniu, o których mowa w Rozdziale IV – „Wzór umowy”.</w:t>
      </w:r>
    </w:p>
    <w:p w:rsidR="00491C6A" w:rsidRDefault="00491C6A" w:rsidP="00D96517">
      <w:pPr>
        <w:numPr>
          <w:ilvl w:val="1"/>
          <w:numId w:val="120"/>
        </w:numPr>
        <w:spacing w:after="0"/>
        <w:ind w:left="426" w:hanging="426"/>
        <w:jc w:val="both"/>
      </w:pPr>
      <w:r>
        <w:t>Ofertę składa się pod rygorem nieważności w formie pisemnej.</w:t>
      </w:r>
    </w:p>
    <w:p w:rsidR="00491C6A" w:rsidRDefault="00491C6A" w:rsidP="00D96517">
      <w:pPr>
        <w:numPr>
          <w:ilvl w:val="1"/>
          <w:numId w:val="120"/>
        </w:numPr>
        <w:spacing w:after="0"/>
        <w:ind w:left="709" w:hanging="709"/>
        <w:jc w:val="both"/>
      </w:pPr>
      <w:r>
        <w:t>Oferta powinna być podpisana zgodnie z zasadami reprezentacji obowiązującymi Wykonawcę. Ponadto, oferta powinna być sporządzona zgodnie z treścią formularzy „OFERTA” (Rozdział II niniejszej SIWZ).</w:t>
      </w:r>
    </w:p>
    <w:p w:rsidR="00491C6A" w:rsidRDefault="00491C6A" w:rsidP="00D96517">
      <w:pPr>
        <w:numPr>
          <w:ilvl w:val="1"/>
          <w:numId w:val="120"/>
        </w:numPr>
        <w:spacing w:after="0"/>
        <w:ind w:left="709" w:hanging="709"/>
        <w:jc w:val="both"/>
      </w:pPr>
      <w:r>
        <w:t>Wraz z ofertą powinny być złożone:</w:t>
      </w:r>
    </w:p>
    <w:p w:rsidR="00491C6A" w:rsidRDefault="00491C6A" w:rsidP="00D47CF1">
      <w:pPr>
        <w:pStyle w:val="Akapitzlist1"/>
        <w:numPr>
          <w:ilvl w:val="0"/>
          <w:numId w:val="30"/>
        </w:numPr>
        <w:ind w:left="1134" w:hanging="425"/>
        <w:jc w:val="both"/>
      </w:pPr>
      <w:r>
        <w:t xml:space="preserve">Oświadczenia wymagane postanowieniami </w:t>
      </w:r>
      <w:proofErr w:type="spellStart"/>
      <w:r>
        <w:t>pkt</w:t>
      </w:r>
      <w:proofErr w:type="spellEnd"/>
      <w:r>
        <w:t xml:space="preserve"> 7.1 IDW;</w:t>
      </w:r>
    </w:p>
    <w:p w:rsidR="00491C6A" w:rsidRDefault="00491C6A" w:rsidP="00D47CF1">
      <w:pPr>
        <w:pStyle w:val="Akapitzlist1"/>
        <w:numPr>
          <w:ilvl w:val="0"/>
          <w:numId w:val="30"/>
        </w:numPr>
        <w:ind w:left="1134" w:hanging="425"/>
        <w:jc w:val="both"/>
      </w:pPr>
      <w:r>
        <w:lastRenderedPageBreak/>
        <w:t>Oświadczenia dla podmiotów, na zdolnościach lub sytuacji których polega Wykonawca, w</w:t>
      </w:r>
      <w:r w:rsidR="007F6DE1">
        <w:t xml:space="preserve">ymagane postanowieniami </w:t>
      </w:r>
      <w:proofErr w:type="spellStart"/>
      <w:r w:rsidR="007F6DE1">
        <w:t>pkt</w:t>
      </w:r>
      <w:proofErr w:type="spellEnd"/>
      <w:r w:rsidR="007F6DE1">
        <w:t xml:space="preserve"> 8.4</w:t>
      </w:r>
      <w:r>
        <w:t xml:space="preserve"> IDW; </w:t>
      </w:r>
    </w:p>
    <w:p w:rsidR="00491C6A" w:rsidRDefault="00491C6A" w:rsidP="00D47CF1">
      <w:pPr>
        <w:pStyle w:val="Akapitzlist1"/>
        <w:numPr>
          <w:ilvl w:val="0"/>
          <w:numId w:val="30"/>
        </w:numPr>
        <w:ind w:left="1134" w:hanging="425"/>
        <w:jc w:val="both"/>
      </w:pPr>
      <w:r>
        <w:t>Zobowiązania w</w:t>
      </w:r>
      <w:r w:rsidR="007F6DE1">
        <w:t xml:space="preserve">ymagane postanowieniami </w:t>
      </w:r>
      <w:proofErr w:type="spellStart"/>
      <w:r w:rsidR="007F6DE1">
        <w:t>pkt</w:t>
      </w:r>
      <w:proofErr w:type="spellEnd"/>
      <w:r w:rsidR="007F6DE1">
        <w:t xml:space="preserve"> 8.1</w:t>
      </w:r>
      <w:r>
        <w:t xml:space="preserve"> IDW, w przypadku gdy Wykonawca polega na zdolnościach innych podmiotów w celu potwierdzenia spełniania warunków udziału w postępowaniu </w:t>
      </w:r>
    </w:p>
    <w:p w:rsidR="00491C6A" w:rsidRDefault="00491C6A" w:rsidP="00D47CF1">
      <w:pPr>
        <w:pStyle w:val="Akapitzlist1"/>
        <w:numPr>
          <w:ilvl w:val="0"/>
          <w:numId w:val="30"/>
        </w:numPr>
        <w:ind w:left="1134" w:hanging="425"/>
        <w:jc w:val="both"/>
      </w:pPr>
      <w: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491C6A" w:rsidRDefault="00491C6A" w:rsidP="00D47CF1">
      <w:pPr>
        <w:pStyle w:val="Akapitzlist1"/>
        <w:numPr>
          <w:ilvl w:val="0"/>
          <w:numId w:val="30"/>
        </w:numPr>
        <w:ind w:left="1134" w:hanging="425"/>
        <w:jc w:val="both"/>
      </w:pPr>
      <w: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wskazał to wraz ze złożeniem oferty, o ile prawo do ich podpisania nie wynika z  dokumentów złożonych wraz z ofertą;</w:t>
      </w:r>
    </w:p>
    <w:p w:rsidR="00491C6A" w:rsidRDefault="00491C6A" w:rsidP="000536BD">
      <w:pPr>
        <w:pStyle w:val="Akapitzlist1"/>
        <w:numPr>
          <w:ilvl w:val="0"/>
          <w:numId w:val="30"/>
        </w:numPr>
        <w:spacing w:after="0"/>
        <w:ind w:left="1134" w:hanging="425"/>
        <w:jc w:val="both"/>
      </w:pPr>
      <w:r>
        <w:t>Oryginał gwarancji lub poręczenia, jeśli wadium wnoszone jest w innej formie niż pieniądz.</w:t>
      </w:r>
    </w:p>
    <w:p w:rsidR="00491C6A" w:rsidRDefault="00491C6A" w:rsidP="000536BD">
      <w:pPr>
        <w:numPr>
          <w:ilvl w:val="1"/>
          <w:numId w:val="120"/>
        </w:numPr>
        <w:spacing w:after="0"/>
        <w:ind w:left="709" w:hanging="709"/>
        <w:jc w:val="both"/>
      </w:pPr>
      <w:r>
        <w:t xml:space="preserve">Oferta, oświadczenia i dokumenty powinny być sporządzone w formie pisemnej (ręcznie lub w postaci wydruku komputerowego), w języku polskim, w formie zapewniającej pełną czytelność treści. </w:t>
      </w:r>
    </w:p>
    <w:p w:rsidR="00491C6A" w:rsidRDefault="00491C6A" w:rsidP="00D96517">
      <w:pPr>
        <w:numPr>
          <w:ilvl w:val="1"/>
          <w:numId w:val="120"/>
        </w:numPr>
        <w:spacing w:after="0"/>
        <w:ind w:left="709" w:hanging="709"/>
        <w:jc w:val="both"/>
      </w:pPr>
      <w:r>
        <w:t>Wszelkie zmiany w treści oferty, a w szczególności każde przerobienie, przekreślenie, uzupełnienie, nadpisanie, przesłonięcie korektorem, etc musi być parafowane lub podpisane przez Wykonawcę – w przeciwnym wypadku nie będzie ono uwzględnione.</w:t>
      </w:r>
    </w:p>
    <w:p w:rsidR="00491C6A" w:rsidRDefault="00491C6A" w:rsidP="00D96517">
      <w:pPr>
        <w:numPr>
          <w:ilvl w:val="1"/>
          <w:numId w:val="120"/>
        </w:numPr>
        <w:spacing w:after="0"/>
        <w:ind w:left="709" w:hanging="709"/>
        <w:jc w:val="both"/>
      </w:pPr>
      <w:r>
        <w:t>Wszystkie strony oferty wraz z załącznikami zawierające jakąkolwiek treść powinny być kolejno ponumerowane oraz ze sobą połączone, z zastrzeżeniem sytuacji opisanej w </w:t>
      </w:r>
      <w:proofErr w:type="spellStart"/>
      <w:r>
        <w:t>pkt</w:t>
      </w:r>
      <w:proofErr w:type="spellEnd"/>
      <w:r>
        <w:t> 12.9. W treści oferty powinna być umieszczona informacja o ilości stron oferty wraz z załącznikami do oferty.</w:t>
      </w:r>
    </w:p>
    <w:p w:rsidR="00491C6A" w:rsidRDefault="00491C6A" w:rsidP="00D96517">
      <w:pPr>
        <w:numPr>
          <w:ilvl w:val="1"/>
          <w:numId w:val="120"/>
        </w:numPr>
        <w:spacing w:after="0"/>
        <w:ind w:left="709" w:hanging="709"/>
        <w:jc w:val="both"/>
      </w:pPr>
      <w:r>
        <w:t>Oferta powinna zawierać spis załączników.</w:t>
      </w:r>
    </w:p>
    <w:p w:rsidR="00491C6A" w:rsidRDefault="00491C6A" w:rsidP="000536BD">
      <w:pPr>
        <w:numPr>
          <w:ilvl w:val="1"/>
          <w:numId w:val="120"/>
        </w:numPr>
        <w:spacing w:after="0"/>
        <w:ind w:left="709" w:hanging="709"/>
        <w:jc w:val="both"/>
      </w:pPr>
      <w:r>
        <w:t xml:space="preserve">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 oraz załączyć stosowne wyjaśnienia, iż zastrzeżone informacje stanowią tajemnicę przedsiębiorstwa. Informacje te winny być umieszczone w osobnym wewnętrznym opakowaniu, kartki winny być ze sobą połączone, a strony ponumerowane z zachowaniem ciągłości numeracji, o której mowa w </w:t>
      </w:r>
      <w:proofErr w:type="spellStart"/>
      <w:r>
        <w:t>pkt</w:t>
      </w:r>
      <w:proofErr w:type="spellEnd"/>
      <w:r>
        <w:t xml:space="preserve"> 12.7.</w:t>
      </w:r>
    </w:p>
    <w:p w:rsidR="00491C6A" w:rsidRPr="003F6EC7" w:rsidRDefault="00491C6A" w:rsidP="00D96517">
      <w:pPr>
        <w:numPr>
          <w:ilvl w:val="1"/>
          <w:numId w:val="120"/>
        </w:numPr>
        <w:spacing w:after="0"/>
        <w:ind w:left="709" w:hanging="709"/>
        <w:jc w:val="both"/>
        <w:rPr>
          <w:bCs/>
        </w:rPr>
      </w:pPr>
      <w:r w:rsidRPr="003F6EC7">
        <w:t>Ofertę wraz z pozostałymi oświadczeniami i dokumentami należy umieścić w opakowaniu uniemożliwiającym odczytanie jego zawartości bez uszkodzenia tego opakowania. Opakowanie winno być oznaczone nazwą (firmą) i adresem Wykonawcy, zaadresowane do Zamawiającego na adres:</w:t>
      </w:r>
    </w:p>
    <w:p w:rsidR="00491C6A" w:rsidRDefault="00491C6A">
      <w:pPr>
        <w:spacing w:before="120"/>
        <w:jc w:val="center"/>
        <w:rPr>
          <w:b/>
          <w:bCs/>
        </w:rPr>
      </w:pPr>
      <w:r>
        <w:rPr>
          <w:b/>
          <w:bCs/>
        </w:rPr>
        <w:lastRenderedPageBreak/>
        <w:t xml:space="preserve">Instytut Techniki Budowlanej, </w:t>
      </w:r>
    </w:p>
    <w:p w:rsidR="00491C6A" w:rsidRDefault="00491C6A">
      <w:pPr>
        <w:jc w:val="center"/>
      </w:pPr>
      <w:r>
        <w:rPr>
          <w:b/>
          <w:bCs/>
        </w:rPr>
        <w:t>ul. Filtrowa 1, 00-611 Warszawa</w:t>
      </w:r>
    </w:p>
    <w:p w:rsidR="00491C6A" w:rsidRDefault="00491C6A">
      <w:pPr>
        <w:jc w:val="center"/>
        <w:rPr>
          <w:b/>
          <w:bCs/>
        </w:rPr>
      </w:pPr>
      <w:r>
        <w:t xml:space="preserve">oraz opisane:                            </w:t>
      </w:r>
    </w:p>
    <w:p w:rsidR="00491C6A" w:rsidRDefault="00491C6A">
      <w:pPr>
        <w:jc w:val="center"/>
        <w:rPr>
          <w:b/>
        </w:rPr>
      </w:pPr>
      <w:r>
        <w:rPr>
          <w:b/>
          <w:bCs/>
        </w:rPr>
        <w:t xml:space="preserve"> „Oferta – Świadczenie usług kompleksowego sprzątania pomieszczeń biurowych i laboratoryjnych w budynkach Instytutu Techniki Budowlanej”</w:t>
      </w:r>
    </w:p>
    <w:p w:rsidR="00491C6A" w:rsidRDefault="00491C6A">
      <w:pPr>
        <w:jc w:val="center"/>
        <w:rPr>
          <w:b/>
          <w:bCs/>
        </w:rPr>
      </w:pPr>
      <w:r>
        <w:rPr>
          <w:b/>
        </w:rPr>
        <w:t>Część 1 – Warszawa*/Część 2 – Pionki*/Część 3 – Katowice*</w:t>
      </w:r>
      <w:r>
        <w:rPr>
          <w:i/>
          <w:sz w:val="16"/>
          <w:szCs w:val="16"/>
        </w:rPr>
        <w:t>(niepotrzebne skreślić)</w:t>
      </w:r>
    </w:p>
    <w:p w:rsidR="00491C6A" w:rsidRDefault="00491C6A">
      <w:pPr>
        <w:jc w:val="center"/>
        <w:rPr>
          <w:b/>
          <w:bCs/>
        </w:rPr>
      </w:pPr>
      <w:r>
        <w:rPr>
          <w:b/>
          <w:bCs/>
        </w:rPr>
        <w:t>oraz</w:t>
      </w:r>
    </w:p>
    <w:p w:rsidR="00491C6A" w:rsidRDefault="00491C6A" w:rsidP="00971085">
      <w:pPr>
        <w:jc w:val="center"/>
        <w:rPr>
          <w:b/>
          <w:bCs/>
        </w:rPr>
      </w:pPr>
      <w:r>
        <w:rPr>
          <w:b/>
          <w:bCs/>
        </w:rPr>
        <w:t>„Nie otwierać przed __.__.____ godz.__:__”</w:t>
      </w:r>
    </w:p>
    <w:p w:rsidR="00971085" w:rsidRDefault="00971085" w:rsidP="007C01DB">
      <w:pPr>
        <w:spacing w:after="0"/>
        <w:jc w:val="center"/>
      </w:pPr>
    </w:p>
    <w:p w:rsidR="00491C6A" w:rsidRDefault="00491C6A" w:rsidP="00D96517">
      <w:pPr>
        <w:numPr>
          <w:ilvl w:val="1"/>
          <w:numId w:val="120"/>
        </w:numPr>
        <w:spacing w:after="0"/>
        <w:ind w:left="709" w:hanging="709"/>
        <w:jc w:val="both"/>
      </w:pPr>
      <w:r>
        <w:t xml:space="preserve">Wymagania określone w </w:t>
      </w:r>
      <w:proofErr w:type="spellStart"/>
      <w:r>
        <w:t>pkt</w:t>
      </w:r>
      <w:proofErr w:type="spellEnd"/>
      <w:r w:rsidR="007F6DE1">
        <w:t xml:space="preserve"> 12.7 – 12.10</w:t>
      </w:r>
      <w:r>
        <w:t xml:space="preserve"> nie stanowią treści oferty i ich niespełnienie nie będzie skutkować odrzuceniem oferty, lecz wszelkie negatywne konsekwencje mogące wyniknąć z niezachowania tych wymagań będą obciążały Wykonawcę.</w:t>
      </w:r>
    </w:p>
    <w:p w:rsidR="00491C6A" w:rsidRDefault="00491C6A" w:rsidP="00D96517">
      <w:pPr>
        <w:numPr>
          <w:ilvl w:val="1"/>
          <w:numId w:val="120"/>
        </w:numPr>
        <w:spacing w:after="0"/>
        <w:ind w:left="709" w:hanging="709"/>
        <w:jc w:val="both"/>
      </w:pPr>
      <w:r>
        <w:t>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w:t>
      </w:r>
    </w:p>
    <w:p w:rsidR="00D47CF1" w:rsidRDefault="00D47CF1" w:rsidP="00D47CF1">
      <w:pPr>
        <w:spacing w:after="0"/>
        <w:ind w:left="709"/>
        <w:jc w:val="both"/>
      </w:pPr>
    </w:p>
    <w:p w:rsidR="00491C6A" w:rsidRPr="00D47CF1" w:rsidRDefault="00491C6A" w:rsidP="00D96517">
      <w:pPr>
        <w:pStyle w:val="Akapitzlist1"/>
        <w:numPr>
          <w:ilvl w:val="0"/>
          <w:numId w:val="120"/>
        </w:numPr>
        <w:spacing w:after="0"/>
        <w:ind w:left="709" w:hanging="709"/>
        <w:rPr>
          <w:b/>
        </w:rPr>
      </w:pPr>
      <w:r w:rsidRPr="00D47CF1">
        <w:rPr>
          <w:b/>
          <w:bCs/>
          <w:spacing w:val="1"/>
        </w:rPr>
        <w:t>W</w:t>
      </w:r>
      <w:r w:rsidRPr="00D47CF1">
        <w:rPr>
          <w:b/>
          <w:bCs/>
          <w:spacing w:val="-1"/>
        </w:rPr>
        <w:t>yma</w:t>
      </w:r>
      <w:r w:rsidRPr="00D47CF1">
        <w:rPr>
          <w:b/>
          <w:bCs/>
          <w:spacing w:val="1"/>
        </w:rPr>
        <w:t>g</w:t>
      </w:r>
      <w:r w:rsidRPr="00D47CF1">
        <w:rPr>
          <w:b/>
          <w:bCs/>
          <w:spacing w:val="-1"/>
        </w:rPr>
        <w:t>a</w:t>
      </w:r>
      <w:r w:rsidRPr="00D47CF1">
        <w:rPr>
          <w:b/>
          <w:bCs/>
        </w:rPr>
        <w:t>n</w:t>
      </w:r>
      <w:r w:rsidRPr="00D47CF1">
        <w:rPr>
          <w:b/>
          <w:bCs/>
          <w:spacing w:val="1"/>
        </w:rPr>
        <w:t>i</w:t>
      </w:r>
      <w:r w:rsidRPr="00D47CF1">
        <w:rPr>
          <w:b/>
          <w:bCs/>
        </w:rPr>
        <w:t>a do</w:t>
      </w:r>
      <w:r w:rsidRPr="00D47CF1">
        <w:rPr>
          <w:b/>
          <w:bCs/>
          <w:spacing w:val="1"/>
        </w:rPr>
        <w:t>t</w:t>
      </w:r>
      <w:r w:rsidRPr="00D47CF1">
        <w:rPr>
          <w:b/>
          <w:bCs/>
          <w:spacing w:val="-1"/>
        </w:rPr>
        <w:t>y</w:t>
      </w:r>
      <w:r w:rsidRPr="00D47CF1">
        <w:rPr>
          <w:b/>
          <w:bCs/>
        </w:rPr>
        <w:t>c</w:t>
      </w:r>
      <w:r w:rsidRPr="00D47CF1">
        <w:rPr>
          <w:b/>
          <w:bCs/>
          <w:spacing w:val="1"/>
        </w:rPr>
        <w:t>z</w:t>
      </w:r>
      <w:r w:rsidRPr="00D47CF1">
        <w:rPr>
          <w:b/>
          <w:bCs/>
          <w:spacing w:val="-1"/>
        </w:rPr>
        <w:t>ą</w:t>
      </w:r>
      <w:r w:rsidRPr="00D47CF1">
        <w:rPr>
          <w:b/>
          <w:bCs/>
        </w:rPr>
        <w:t>ce</w:t>
      </w:r>
      <w:r w:rsidRPr="00D47CF1">
        <w:rPr>
          <w:b/>
          <w:bCs/>
          <w:spacing w:val="-2"/>
        </w:rPr>
        <w:t xml:space="preserve"> </w:t>
      </w:r>
      <w:r w:rsidRPr="00D47CF1">
        <w:rPr>
          <w:b/>
          <w:bCs/>
          <w:spacing w:val="1"/>
        </w:rPr>
        <w:t>w</w:t>
      </w:r>
      <w:r w:rsidRPr="00D47CF1">
        <w:rPr>
          <w:b/>
          <w:bCs/>
          <w:spacing w:val="-1"/>
        </w:rPr>
        <w:t>a</w:t>
      </w:r>
      <w:r w:rsidRPr="00D47CF1">
        <w:rPr>
          <w:b/>
          <w:bCs/>
        </w:rPr>
        <w:t>d</w:t>
      </w:r>
      <w:r w:rsidRPr="00D47CF1">
        <w:rPr>
          <w:b/>
          <w:bCs/>
          <w:spacing w:val="1"/>
        </w:rPr>
        <w:t>i</w:t>
      </w:r>
      <w:r w:rsidRPr="00D47CF1">
        <w:rPr>
          <w:b/>
          <w:bCs/>
        </w:rPr>
        <w:t>u</w:t>
      </w:r>
      <w:r w:rsidRPr="00D47CF1">
        <w:rPr>
          <w:b/>
          <w:bCs/>
          <w:spacing w:val="-1"/>
        </w:rPr>
        <w:t>m</w:t>
      </w:r>
    </w:p>
    <w:p w:rsidR="00971085" w:rsidRDefault="00491C6A" w:rsidP="00971085">
      <w:pPr>
        <w:numPr>
          <w:ilvl w:val="1"/>
          <w:numId w:val="120"/>
        </w:numPr>
        <w:spacing w:after="0"/>
        <w:ind w:left="709" w:hanging="709"/>
        <w:jc w:val="both"/>
      </w:pPr>
      <w:r>
        <w:t>Wykonawca jest zobowiązany do wniesienia wadium w wysokości</w:t>
      </w:r>
    </w:p>
    <w:p w:rsidR="00491C6A" w:rsidRPr="00971085" w:rsidRDefault="00491C6A" w:rsidP="00971085">
      <w:pPr>
        <w:pStyle w:val="Akapitzlist10"/>
        <w:ind w:left="709"/>
        <w:rPr>
          <w:b/>
        </w:rPr>
      </w:pPr>
      <w:r w:rsidRPr="00971085">
        <w:rPr>
          <w:b/>
        </w:rPr>
        <w:t xml:space="preserve">Dla części 1 teren Warszawa: </w:t>
      </w:r>
      <w:r w:rsidR="00971085">
        <w:rPr>
          <w:b/>
        </w:rPr>
        <w:tab/>
      </w:r>
      <w:r w:rsidR="00971085">
        <w:rPr>
          <w:b/>
        </w:rPr>
        <w:tab/>
        <w:t xml:space="preserve">           </w:t>
      </w:r>
      <w:r w:rsidR="00CC45DB">
        <w:rPr>
          <w:b/>
        </w:rPr>
        <w:t>30.0</w:t>
      </w:r>
      <w:r w:rsidRPr="00971085">
        <w:rPr>
          <w:b/>
        </w:rPr>
        <w:t>00,00 zł</w:t>
      </w:r>
    </w:p>
    <w:p w:rsidR="00491C6A" w:rsidRPr="00971085" w:rsidRDefault="003F6EC7" w:rsidP="00971085">
      <w:pPr>
        <w:pStyle w:val="Akapitzlist10"/>
        <w:ind w:left="709"/>
        <w:rPr>
          <w:b/>
        </w:rPr>
      </w:pPr>
      <w:r w:rsidRPr="00971085">
        <w:rPr>
          <w:b/>
        </w:rPr>
        <w:t xml:space="preserve">Dla części 2 teren Pionki: </w:t>
      </w:r>
      <w:r w:rsidR="00971085">
        <w:rPr>
          <w:b/>
        </w:rPr>
        <w:tab/>
      </w:r>
      <w:r w:rsidR="00971085">
        <w:rPr>
          <w:b/>
        </w:rPr>
        <w:tab/>
      </w:r>
      <w:r w:rsidR="00971085">
        <w:rPr>
          <w:b/>
        </w:rPr>
        <w:tab/>
      </w:r>
      <w:r w:rsidRPr="00971085">
        <w:rPr>
          <w:b/>
        </w:rPr>
        <w:t>2.0</w:t>
      </w:r>
      <w:r w:rsidR="00491C6A" w:rsidRPr="00971085">
        <w:rPr>
          <w:b/>
        </w:rPr>
        <w:t>00,00 zł</w:t>
      </w:r>
    </w:p>
    <w:p w:rsidR="00491C6A" w:rsidRPr="00971085" w:rsidRDefault="00491C6A" w:rsidP="00971085">
      <w:pPr>
        <w:pStyle w:val="Akapitzlist10"/>
        <w:ind w:left="709"/>
        <w:rPr>
          <w:b/>
        </w:rPr>
      </w:pPr>
      <w:r w:rsidRPr="00971085">
        <w:rPr>
          <w:b/>
        </w:rPr>
        <w:t xml:space="preserve">Dla części 3 teren Katowice: </w:t>
      </w:r>
      <w:r w:rsidR="00971085">
        <w:rPr>
          <w:b/>
        </w:rPr>
        <w:tab/>
      </w:r>
      <w:r w:rsidR="00971085">
        <w:rPr>
          <w:b/>
        </w:rPr>
        <w:tab/>
      </w:r>
      <w:r w:rsidR="00971085">
        <w:rPr>
          <w:b/>
        </w:rPr>
        <w:tab/>
      </w:r>
      <w:r w:rsidR="00CC45DB">
        <w:rPr>
          <w:b/>
        </w:rPr>
        <w:t>8</w:t>
      </w:r>
      <w:r w:rsidRPr="00971085">
        <w:rPr>
          <w:b/>
        </w:rPr>
        <w:t>.000,00 zł</w:t>
      </w:r>
    </w:p>
    <w:p w:rsidR="00491C6A" w:rsidRDefault="00491C6A" w:rsidP="000536BD">
      <w:pPr>
        <w:pStyle w:val="Akapitzlist10"/>
        <w:spacing w:line="276" w:lineRule="auto"/>
        <w:ind w:left="709"/>
      </w:pPr>
      <w:r>
        <w:t xml:space="preserve">W przypadku składania ofert przez Wykonawcę na więcej niż jedną część wartości wadium podlegają sumowaniu. </w:t>
      </w:r>
    </w:p>
    <w:p w:rsidR="00491C6A" w:rsidRDefault="00491C6A" w:rsidP="000536BD">
      <w:pPr>
        <w:numPr>
          <w:ilvl w:val="1"/>
          <w:numId w:val="120"/>
        </w:numPr>
        <w:spacing w:after="0"/>
        <w:ind w:left="709" w:hanging="709"/>
        <w:jc w:val="both"/>
      </w:pPr>
      <w:r>
        <w:t>Wadium musi być wniesione przed upływem terminu składania ofert w następujących formach, w zależności od wyboru Wykonawcy:</w:t>
      </w:r>
    </w:p>
    <w:p w:rsidR="00491C6A" w:rsidRDefault="00491C6A" w:rsidP="008E101F">
      <w:pPr>
        <w:spacing w:after="0"/>
        <w:ind w:left="1077" w:hanging="360"/>
        <w:jc w:val="both"/>
        <w:rPr>
          <w:b/>
          <w:bCs/>
        </w:rPr>
      </w:pPr>
      <w:r>
        <w:t>a)</w:t>
      </w:r>
      <w:r>
        <w:tab/>
        <w:t xml:space="preserve">pieniądzu, przelewem na rachunek bankowy: </w:t>
      </w:r>
    </w:p>
    <w:p w:rsidR="00491C6A" w:rsidRDefault="008E101F" w:rsidP="008E101F">
      <w:pPr>
        <w:spacing w:after="0"/>
        <w:ind w:left="1077"/>
        <w:jc w:val="both"/>
      </w:pPr>
      <w:r>
        <w:rPr>
          <w:b/>
          <w:bCs/>
        </w:rPr>
        <w:t xml:space="preserve">w </w:t>
      </w:r>
      <w:r w:rsidR="00491C6A">
        <w:rPr>
          <w:b/>
          <w:bCs/>
        </w:rPr>
        <w:t>Bank</w:t>
      </w:r>
      <w:r>
        <w:rPr>
          <w:b/>
          <w:bCs/>
        </w:rPr>
        <w:t>u</w:t>
      </w:r>
      <w:r w:rsidR="00491C6A">
        <w:rPr>
          <w:b/>
          <w:bCs/>
        </w:rPr>
        <w:t xml:space="preserve"> Pekao O/Warszawa nr 16 1240 5918 1111 0000 4906 9512</w:t>
      </w:r>
    </w:p>
    <w:p w:rsidR="00491C6A" w:rsidRDefault="00491C6A" w:rsidP="008E101F">
      <w:pPr>
        <w:spacing w:after="0"/>
        <w:ind w:left="1077" w:hanging="360"/>
        <w:jc w:val="both"/>
      </w:pPr>
      <w:r>
        <w:t>b)</w:t>
      </w:r>
      <w:r>
        <w:tab/>
        <w:t>poręczeniach bankowych;</w:t>
      </w:r>
    </w:p>
    <w:p w:rsidR="00491C6A" w:rsidRDefault="00491C6A" w:rsidP="008E101F">
      <w:pPr>
        <w:spacing w:after="0"/>
        <w:ind w:left="1077" w:hanging="360"/>
        <w:jc w:val="both"/>
      </w:pPr>
      <w:r>
        <w:t>c)</w:t>
      </w:r>
      <w:r>
        <w:tab/>
        <w:t>poręczeniach pieniężnych spółdzielczych kas oszczędnościowo-kredytowych;</w:t>
      </w:r>
    </w:p>
    <w:p w:rsidR="00491C6A" w:rsidRDefault="00491C6A" w:rsidP="008E101F">
      <w:pPr>
        <w:spacing w:after="0"/>
        <w:ind w:left="1077" w:hanging="360"/>
        <w:jc w:val="both"/>
      </w:pPr>
      <w:r>
        <w:t>d)</w:t>
      </w:r>
      <w:r>
        <w:tab/>
        <w:t>gwarancjach bankowych;</w:t>
      </w:r>
    </w:p>
    <w:p w:rsidR="00491C6A" w:rsidRDefault="00491C6A" w:rsidP="008E101F">
      <w:pPr>
        <w:spacing w:after="0"/>
        <w:ind w:left="1077" w:hanging="360"/>
        <w:jc w:val="both"/>
      </w:pPr>
      <w:r>
        <w:t>e)</w:t>
      </w:r>
      <w:r>
        <w:tab/>
        <w:t>gwarancjach ubezpieczeniowych;</w:t>
      </w:r>
    </w:p>
    <w:p w:rsidR="00491C6A" w:rsidRDefault="00491C6A" w:rsidP="007C01DB">
      <w:pPr>
        <w:spacing w:after="0"/>
        <w:ind w:left="1077" w:hanging="360"/>
        <w:jc w:val="both"/>
      </w:pPr>
      <w:r>
        <w:t>f)</w:t>
      </w:r>
      <w:r>
        <w:tab/>
        <w:t xml:space="preserve">poręczeniach udzielanych przez podmioty, o których mowa w art. 6b ust. 5 </w:t>
      </w:r>
      <w:proofErr w:type="spellStart"/>
      <w:r>
        <w:t>pkt</w:t>
      </w:r>
      <w:proofErr w:type="spellEnd"/>
      <w:r>
        <w:t xml:space="preserve"> 2 ustawy z dnia 9 listopada 2000 r. o utworzeniu Polskiej Agencji Rozwoju Przedsiębiorczości (Dz. U. z 2016 r., poz. 359).</w:t>
      </w:r>
    </w:p>
    <w:p w:rsidR="00491C6A" w:rsidRDefault="00491C6A" w:rsidP="007C01DB">
      <w:pPr>
        <w:spacing w:after="0"/>
        <w:ind w:left="709" w:firstLine="11"/>
        <w:jc w:val="both"/>
      </w:pPr>
      <w:r>
        <w:lastRenderedPageBreak/>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t>Pzp</w:t>
      </w:r>
      <w:proofErr w:type="spellEnd"/>
      <w:r>
        <w:t xml:space="preserve">.  </w:t>
      </w:r>
    </w:p>
    <w:p w:rsidR="00491C6A" w:rsidRDefault="00491C6A" w:rsidP="007C01DB">
      <w:pPr>
        <w:spacing w:after="0"/>
        <w:ind w:left="709" w:firstLine="11"/>
        <w:jc w:val="both"/>
        <w:rPr>
          <w:bCs/>
        </w:rPr>
      </w:pPr>
      <w:r>
        <w:t xml:space="preserve">Gwarancja lub poręczenie musi zawierać w swojej treści </w:t>
      </w:r>
      <w:r>
        <w:rPr>
          <w:b/>
        </w:rPr>
        <w:t xml:space="preserve">nieodwołalne i bezwarunkowe </w:t>
      </w:r>
      <w:r>
        <w:t>zobowiązanie wystawcy dokumentu do zapłaty na rzecz Zamawiającego kwoty wadium.</w:t>
      </w:r>
      <w:r>
        <w:rPr>
          <w:bCs/>
        </w:rPr>
        <w:t xml:space="preserve"> </w:t>
      </w:r>
    </w:p>
    <w:p w:rsidR="00491C6A" w:rsidRDefault="00491C6A" w:rsidP="007C01DB">
      <w:pPr>
        <w:spacing w:after="0"/>
        <w:ind w:left="709" w:firstLine="11"/>
        <w:jc w:val="both"/>
      </w:pPr>
      <w:r>
        <w:rPr>
          <w:bCs/>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491C6A" w:rsidRDefault="00491C6A" w:rsidP="000536BD">
      <w:pPr>
        <w:numPr>
          <w:ilvl w:val="1"/>
          <w:numId w:val="120"/>
        </w:numPr>
        <w:spacing w:after="0"/>
        <w:ind w:left="709" w:hanging="709"/>
        <w:jc w:val="both"/>
      </w:pPr>
      <w:r>
        <w:t>Wadium musi obejmować cały okres związania ofertą.</w:t>
      </w:r>
    </w:p>
    <w:p w:rsidR="00491C6A" w:rsidRDefault="00491C6A" w:rsidP="00D96517">
      <w:pPr>
        <w:numPr>
          <w:ilvl w:val="1"/>
          <w:numId w:val="120"/>
        </w:numPr>
        <w:spacing w:after="0"/>
        <w:ind w:left="709" w:hanging="709"/>
        <w:jc w:val="both"/>
      </w:pPr>
      <w:r>
        <w:t xml:space="preserve">Wadium wniesione w pieniądzu Zamawiający przechowuje na rachunku bankowym. </w:t>
      </w:r>
    </w:p>
    <w:p w:rsidR="00491C6A" w:rsidRDefault="00491C6A" w:rsidP="00D96517">
      <w:pPr>
        <w:numPr>
          <w:ilvl w:val="1"/>
          <w:numId w:val="120"/>
        </w:numPr>
        <w:spacing w:after="0"/>
        <w:ind w:left="709" w:hanging="709"/>
        <w:jc w:val="both"/>
      </w:pPr>
      <w:r>
        <w:t>Oferta Wykonawcy, który nie wniesie wadium w wymaganej wysokości w określonej formie lub formach, o których mowa w </w:t>
      </w:r>
      <w:proofErr w:type="spellStart"/>
      <w:r>
        <w:t>p</w:t>
      </w:r>
      <w:r w:rsidR="00856EDC">
        <w:t>kt</w:t>
      </w:r>
      <w:proofErr w:type="spellEnd"/>
      <w:r>
        <w:t xml:space="preserve"> 13.2 zostanie odrzucona.</w:t>
      </w:r>
    </w:p>
    <w:p w:rsidR="00491C6A" w:rsidRDefault="00491C6A" w:rsidP="00D96517">
      <w:pPr>
        <w:numPr>
          <w:ilvl w:val="1"/>
          <w:numId w:val="120"/>
        </w:numPr>
        <w:spacing w:after="0"/>
        <w:ind w:left="709" w:hanging="709"/>
        <w:jc w:val="both"/>
      </w:pPr>
      <w:r>
        <w:t>Zamawiający zwróci wadium wszystkim Wykonawcom niezwłocznie po wyborze oferty najkorzystniejszej lub unieważnieniu postępowania, z wyjątkiem Wykonawcy, którego oferta została wybrana jako najkorzystniejs</w:t>
      </w:r>
      <w:r w:rsidR="00856EDC">
        <w:t xml:space="preserve">za, z zastrzeżeniem </w:t>
      </w:r>
      <w:proofErr w:type="spellStart"/>
      <w:r w:rsidR="00856EDC">
        <w:t>pkt</w:t>
      </w:r>
      <w:proofErr w:type="spellEnd"/>
      <w:r w:rsidR="00856EDC">
        <w:t xml:space="preserve"> 13.9</w:t>
      </w:r>
      <w:r>
        <w:t xml:space="preserve"> Wykonawcy, którego oferta zostanie wybrana jako najkorzystniejsza, Zamawiający zwróci wadium niezwłocznie po zawarciu umowy w sprawie zamówienia publicznego.</w:t>
      </w:r>
    </w:p>
    <w:p w:rsidR="00491C6A" w:rsidRDefault="00491C6A" w:rsidP="00D96517">
      <w:pPr>
        <w:numPr>
          <w:ilvl w:val="1"/>
          <w:numId w:val="120"/>
        </w:numPr>
        <w:spacing w:after="0"/>
        <w:ind w:left="709" w:hanging="709"/>
        <w:jc w:val="both"/>
      </w:pPr>
      <w:r>
        <w:t>Zamawiający zwróci niezwłocznie wadium na wniosek Wykonawcy, który wycofał ofertę przed upływem terminu składania ofert.</w:t>
      </w:r>
    </w:p>
    <w:p w:rsidR="00491C6A" w:rsidRDefault="00491C6A" w:rsidP="00D96517">
      <w:pPr>
        <w:numPr>
          <w:ilvl w:val="1"/>
          <w:numId w:val="120"/>
        </w:numPr>
        <w:spacing w:after="0"/>
        <w:ind w:left="709" w:hanging="709"/>
        <w:jc w:val="both"/>
      </w:pPr>
      <w:r>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rsidR="00491C6A" w:rsidRDefault="00491C6A" w:rsidP="00D96517">
      <w:pPr>
        <w:numPr>
          <w:ilvl w:val="1"/>
          <w:numId w:val="120"/>
        </w:numPr>
        <w:spacing w:after="0"/>
        <w:ind w:left="709" w:hanging="709"/>
        <w:jc w:val="both"/>
      </w:pPr>
      <w: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rsidR="00491C6A" w:rsidRDefault="00491C6A" w:rsidP="00D96517">
      <w:pPr>
        <w:numPr>
          <w:ilvl w:val="1"/>
          <w:numId w:val="120"/>
        </w:numPr>
        <w:spacing w:after="0"/>
        <w:ind w:left="709" w:hanging="709"/>
        <w:jc w:val="both"/>
      </w:pPr>
      <w:r>
        <w:t xml:space="preserve">Zgodnie z art. 46 ust. 4a i ust. 5 ustawy </w:t>
      </w:r>
      <w:proofErr w:type="spellStart"/>
      <w:r>
        <w:t>Pzp</w:t>
      </w:r>
      <w:proofErr w:type="spellEnd"/>
      <w:r>
        <w:t xml:space="preserve"> Zamawiający zatrzyma wadium wraz z odsetkami w przypadku gdy:</w:t>
      </w:r>
    </w:p>
    <w:p w:rsidR="00491C6A" w:rsidRDefault="00491C6A" w:rsidP="00D96517">
      <w:pPr>
        <w:numPr>
          <w:ilvl w:val="0"/>
          <w:numId w:val="75"/>
        </w:numPr>
        <w:spacing w:after="0"/>
        <w:jc w:val="both"/>
      </w:pPr>
      <w:r>
        <w:t>Wykonawca, którego oferta zostanie wybrana:</w:t>
      </w:r>
    </w:p>
    <w:p w:rsidR="00491C6A" w:rsidRDefault="00491C6A" w:rsidP="00D47CF1">
      <w:pPr>
        <w:spacing w:after="0"/>
        <w:ind w:left="1413" w:hanging="345"/>
        <w:jc w:val="both"/>
      </w:pPr>
      <w:r>
        <w:t>-</w:t>
      </w:r>
      <w:r>
        <w:tab/>
        <w:t>odmówił podpisania umowy w sprawie niniejszego zamówienia na warunkach określonych w ofercie;</w:t>
      </w:r>
    </w:p>
    <w:p w:rsidR="00491C6A" w:rsidRDefault="00491C6A" w:rsidP="00D47CF1">
      <w:pPr>
        <w:spacing w:after="0"/>
        <w:ind w:left="1080" w:hanging="12"/>
        <w:jc w:val="both"/>
      </w:pPr>
      <w:r>
        <w:t>-</w:t>
      </w:r>
      <w:r>
        <w:tab/>
        <w:t>nie wniósł wymaganego zabezpieczenia należytego wykonania umowy;</w:t>
      </w:r>
    </w:p>
    <w:p w:rsidR="00491C6A" w:rsidRDefault="00491C6A" w:rsidP="00D47CF1">
      <w:pPr>
        <w:spacing w:after="0"/>
        <w:ind w:left="1413" w:hanging="345"/>
        <w:jc w:val="both"/>
      </w:pPr>
      <w:r>
        <w:t>-</w:t>
      </w:r>
      <w:r>
        <w:tab/>
        <w:t>zawarcie umowy w sprawie niniejszego zamówienia stanie się niemożliwe z przyczyn leżących po stronie Wykonawcy.</w:t>
      </w:r>
    </w:p>
    <w:p w:rsidR="00491C6A" w:rsidRPr="00D47CF1" w:rsidRDefault="00491C6A" w:rsidP="00D96517">
      <w:pPr>
        <w:numPr>
          <w:ilvl w:val="0"/>
          <w:numId w:val="75"/>
        </w:numPr>
        <w:spacing w:after="0"/>
        <w:jc w:val="both"/>
        <w:rPr>
          <w:bCs/>
        </w:rPr>
      </w:pPr>
      <w:r w:rsidRPr="003F6EC7">
        <w:t xml:space="preserve">Wykonawca w odpowiedzi na wezwanie, o którym mowa w art. 26 ust. 3 i 3a ustawy </w:t>
      </w:r>
      <w:proofErr w:type="spellStart"/>
      <w:r w:rsidRPr="003F6EC7">
        <w:t>Pzp</w:t>
      </w:r>
      <w:proofErr w:type="spellEnd"/>
      <w:r w:rsidRPr="003F6EC7">
        <w:t xml:space="preserve">, z przyczyn leżących po jego stronie, nie złożył oświadczeń lub dokumentów, potwierdzających okoliczności, o których mowa w art. 25 ust. 1 ustawy </w:t>
      </w:r>
      <w:proofErr w:type="spellStart"/>
      <w:r w:rsidRPr="003F6EC7">
        <w:t>Pzp</w:t>
      </w:r>
      <w:proofErr w:type="spellEnd"/>
      <w:r w:rsidRPr="003F6EC7">
        <w:t xml:space="preserve">, oświadczenia, o którym mowa w art. 25a ust. 1 ustawy </w:t>
      </w:r>
      <w:proofErr w:type="spellStart"/>
      <w:r w:rsidRPr="003F6EC7">
        <w:t>Pzp</w:t>
      </w:r>
      <w:proofErr w:type="spellEnd"/>
      <w:r w:rsidRPr="003F6EC7">
        <w:t xml:space="preserve">, pełnomocnictw lub nie </w:t>
      </w:r>
      <w:r w:rsidRPr="003F6EC7">
        <w:lastRenderedPageBreak/>
        <w:t xml:space="preserve">wyraził zgody na poprawienie omyłki, o której mowa w art. 87 ust. 2 </w:t>
      </w:r>
      <w:proofErr w:type="spellStart"/>
      <w:r w:rsidRPr="003F6EC7">
        <w:t>pkt</w:t>
      </w:r>
      <w:proofErr w:type="spellEnd"/>
      <w:r w:rsidRPr="003F6EC7">
        <w:t xml:space="preserve"> 3 ustawy </w:t>
      </w:r>
      <w:proofErr w:type="spellStart"/>
      <w:r w:rsidRPr="003F6EC7">
        <w:t>Pzp</w:t>
      </w:r>
      <w:proofErr w:type="spellEnd"/>
      <w:r w:rsidRPr="003F6EC7">
        <w:t>, co spowodowało brak możliwości wybrania oferty złożonej przez Wykonawcę jako najkorzystniejszej.</w:t>
      </w:r>
    </w:p>
    <w:p w:rsidR="00D47CF1" w:rsidRPr="00D47CF1" w:rsidRDefault="00D47CF1" w:rsidP="00D47CF1">
      <w:pPr>
        <w:spacing w:after="0"/>
        <w:ind w:left="1068"/>
        <w:jc w:val="both"/>
        <w:rPr>
          <w:bCs/>
        </w:rPr>
      </w:pPr>
    </w:p>
    <w:p w:rsidR="00491C6A" w:rsidRPr="00D47CF1" w:rsidRDefault="00491C6A" w:rsidP="00D96517">
      <w:pPr>
        <w:pStyle w:val="Akapitzlist1"/>
        <w:numPr>
          <w:ilvl w:val="0"/>
          <w:numId w:val="120"/>
        </w:numPr>
        <w:spacing w:after="0"/>
        <w:ind w:left="709" w:hanging="709"/>
        <w:rPr>
          <w:b/>
        </w:rPr>
      </w:pPr>
      <w:r w:rsidRPr="00D47CF1">
        <w:rPr>
          <w:b/>
          <w:bCs/>
          <w:spacing w:val="1"/>
        </w:rPr>
        <w:t>Miejsce i termin składania ofert.</w:t>
      </w:r>
    </w:p>
    <w:p w:rsidR="00491C6A" w:rsidRDefault="00491C6A" w:rsidP="00D96517">
      <w:pPr>
        <w:numPr>
          <w:ilvl w:val="1"/>
          <w:numId w:val="120"/>
        </w:numPr>
        <w:spacing w:after="0"/>
        <w:ind w:left="709" w:hanging="709"/>
        <w:jc w:val="both"/>
      </w:pPr>
      <w:r>
        <w:t xml:space="preserve">Oferty powinny być złożone w siedzibie Zamawiającego w Warszawie przy ul. Filtrowej 1 w pokoju nr 27, w terminie do dnia: </w:t>
      </w:r>
      <w:r w:rsidR="002C488B" w:rsidRPr="002C488B">
        <w:rPr>
          <w:b/>
        </w:rPr>
        <w:t>20.01.2017</w:t>
      </w:r>
      <w:r w:rsidRPr="002C488B">
        <w:rPr>
          <w:b/>
        </w:rPr>
        <w:t xml:space="preserve"> roku, do godz.</w:t>
      </w:r>
      <w:r w:rsidR="002C488B" w:rsidRPr="002C488B">
        <w:rPr>
          <w:b/>
        </w:rPr>
        <w:t xml:space="preserve"> </w:t>
      </w:r>
      <w:r w:rsidR="002C488B">
        <w:rPr>
          <w:b/>
        </w:rPr>
        <w:t>11:0</w:t>
      </w:r>
      <w:r w:rsidR="002C488B" w:rsidRPr="002C488B">
        <w:rPr>
          <w:b/>
        </w:rPr>
        <w:t>0</w:t>
      </w:r>
    </w:p>
    <w:p w:rsidR="00491C6A" w:rsidRPr="00D47CF1" w:rsidRDefault="00491C6A" w:rsidP="00DA0142">
      <w:pPr>
        <w:numPr>
          <w:ilvl w:val="1"/>
          <w:numId w:val="120"/>
        </w:numPr>
        <w:spacing w:after="0"/>
        <w:ind w:left="709" w:hanging="709"/>
        <w:jc w:val="both"/>
        <w:rPr>
          <w:bCs/>
          <w:spacing w:val="1"/>
        </w:rPr>
      </w:pPr>
      <w:r w:rsidRPr="003F6EC7">
        <w:t>O ofercie złożonej po terminie składania ofert Zamawiający niezwłocznie zawiadomi Wykonawcę oraz zwraca ofertę Wykonawcy bez otwierania po upływie terminu do wniesienia odwołania.</w:t>
      </w:r>
    </w:p>
    <w:p w:rsidR="00D47CF1" w:rsidRPr="003F6EC7" w:rsidRDefault="00D47CF1" w:rsidP="00DA0142">
      <w:pPr>
        <w:spacing w:after="0"/>
        <w:jc w:val="both"/>
        <w:rPr>
          <w:bCs/>
          <w:spacing w:val="1"/>
        </w:rPr>
      </w:pPr>
    </w:p>
    <w:p w:rsidR="00491C6A" w:rsidRPr="00D47CF1" w:rsidRDefault="00491C6A" w:rsidP="00DA0142">
      <w:pPr>
        <w:pStyle w:val="Akapitzlist1"/>
        <w:numPr>
          <w:ilvl w:val="0"/>
          <w:numId w:val="120"/>
        </w:numPr>
        <w:spacing w:after="0"/>
        <w:ind w:left="709" w:hanging="709"/>
        <w:rPr>
          <w:b/>
        </w:rPr>
      </w:pPr>
      <w:r w:rsidRPr="00D47CF1">
        <w:rPr>
          <w:b/>
          <w:bCs/>
          <w:spacing w:val="1"/>
        </w:rPr>
        <w:t>Miejsce, termin i tryb otwarcia ofert.</w:t>
      </w:r>
    </w:p>
    <w:p w:rsidR="00491C6A" w:rsidRDefault="00491C6A" w:rsidP="00DA0142">
      <w:pPr>
        <w:numPr>
          <w:ilvl w:val="1"/>
          <w:numId w:val="120"/>
        </w:numPr>
        <w:spacing w:after="0"/>
        <w:ind w:left="709" w:hanging="709"/>
        <w:jc w:val="both"/>
      </w:pPr>
      <w:r>
        <w:t xml:space="preserve">Oferty zostaną otwarte w siedzibie Instytutu Techniki Budowlanej w Warszawie przy ul. Filtrowej 1, w pokoju nr 149, w dniu: </w:t>
      </w:r>
      <w:r w:rsidR="002C488B">
        <w:rPr>
          <w:b/>
        </w:rPr>
        <w:t>20.01.2017</w:t>
      </w:r>
      <w:r w:rsidR="002C488B" w:rsidRPr="002C488B">
        <w:rPr>
          <w:b/>
        </w:rPr>
        <w:t xml:space="preserve"> </w:t>
      </w:r>
      <w:r w:rsidRPr="002C488B">
        <w:rPr>
          <w:b/>
        </w:rPr>
        <w:t xml:space="preserve">roku, o godzinie: </w:t>
      </w:r>
      <w:r w:rsidR="002C488B">
        <w:rPr>
          <w:b/>
        </w:rPr>
        <w:t>11</w:t>
      </w:r>
      <w:r w:rsidR="002C488B" w:rsidRPr="002C488B">
        <w:rPr>
          <w:b/>
        </w:rPr>
        <w:t>:</w:t>
      </w:r>
      <w:r w:rsidR="002C488B">
        <w:rPr>
          <w:b/>
        </w:rPr>
        <w:t>15</w:t>
      </w:r>
      <w:r w:rsidR="002C488B">
        <w:t>.</w:t>
      </w:r>
    </w:p>
    <w:p w:rsidR="00491C6A" w:rsidRDefault="00491C6A" w:rsidP="00D96517">
      <w:pPr>
        <w:numPr>
          <w:ilvl w:val="1"/>
          <w:numId w:val="120"/>
        </w:numPr>
        <w:spacing w:after="0"/>
        <w:ind w:left="709" w:hanging="709"/>
        <w:jc w:val="both"/>
      </w:pPr>
      <w:r>
        <w:t>Otwarcie ofert jest jawne.</w:t>
      </w:r>
    </w:p>
    <w:p w:rsidR="00491C6A" w:rsidRDefault="00491C6A" w:rsidP="00D96517">
      <w:pPr>
        <w:numPr>
          <w:ilvl w:val="1"/>
          <w:numId w:val="120"/>
        </w:numPr>
        <w:spacing w:after="0"/>
        <w:ind w:left="709" w:hanging="709"/>
        <w:jc w:val="both"/>
      </w:pPr>
      <w: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rsidR="00491C6A" w:rsidRDefault="00491C6A" w:rsidP="00D96517">
      <w:pPr>
        <w:numPr>
          <w:ilvl w:val="1"/>
          <w:numId w:val="120"/>
        </w:numPr>
        <w:spacing w:after="0"/>
        <w:ind w:left="709" w:hanging="709"/>
        <w:jc w:val="both"/>
      </w:pPr>
      <w:r>
        <w:t>Niezwłocznie po otwarciu ofert Zamawiający zamieści na stronie internetowej informacje dotyczące:</w:t>
      </w:r>
    </w:p>
    <w:p w:rsidR="00491C6A" w:rsidRDefault="00491C6A" w:rsidP="00D47CF1">
      <w:pPr>
        <w:spacing w:after="0"/>
        <w:ind w:left="792"/>
        <w:jc w:val="both"/>
      </w:pPr>
      <w:r>
        <w:t xml:space="preserve">1) </w:t>
      </w:r>
      <w:r>
        <w:tab/>
        <w:t xml:space="preserve">kwoty, jaką zamierza przeznaczyć na sfinansowanie zamówienia; </w:t>
      </w:r>
    </w:p>
    <w:p w:rsidR="00491C6A" w:rsidRDefault="00491C6A" w:rsidP="00D47CF1">
      <w:pPr>
        <w:spacing w:after="0"/>
        <w:ind w:left="792"/>
        <w:jc w:val="both"/>
      </w:pPr>
      <w:r>
        <w:t xml:space="preserve">2) </w:t>
      </w:r>
      <w:r>
        <w:tab/>
        <w:t xml:space="preserve">firm oraz adresów Wykonawców, którzy złożyli oferty w terminie; </w:t>
      </w:r>
    </w:p>
    <w:p w:rsidR="00971085" w:rsidRPr="000536BD" w:rsidRDefault="00491C6A" w:rsidP="000536BD">
      <w:pPr>
        <w:spacing w:after="0"/>
        <w:ind w:left="1418" w:hanging="626"/>
        <w:jc w:val="both"/>
      </w:pPr>
      <w:r>
        <w:t xml:space="preserve">3) </w:t>
      </w:r>
      <w:r>
        <w:tab/>
        <w:t>ceny, terminu wykonania zamówienia i warunków płatności zawartych w ofertach.</w:t>
      </w:r>
    </w:p>
    <w:p w:rsidR="00971085" w:rsidRDefault="00971085" w:rsidP="008E101F">
      <w:pPr>
        <w:spacing w:after="0"/>
        <w:jc w:val="both"/>
        <w:rPr>
          <w:b/>
          <w:bCs/>
          <w:spacing w:val="1"/>
        </w:rPr>
      </w:pPr>
    </w:p>
    <w:p w:rsidR="00491C6A" w:rsidRPr="00D47CF1" w:rsidRDefault="00491C6A" w:rsidP="00D96517">
      <w:pPr>
        <w:pStyle w:val="Akapitzlist1"/>
        <w:numPr>
          <w:ilvl w:val="0"/>
          <w:numId w:val="120"/>
        </w:numPr>
        <w:spacing w:after="0"/>
        <w:ind w:left="709" w:hanging="709"/>
        <w:rPr>
          <w:b/>
        </w:rPr>
      </w:pPr>
      <w:r w:rsidRPr="00D47CF1">
        <w:rPr>
          <w:b/>
          <w:bCs/>
          <w:spacing w:val="1"/>
        </w:rPr>
        <w:t xml:space="preserve">Opis sposobu obliczenia ceny oferty. </w:t>
      </w:r>
    </w:p>
    <w:p w:rsidR="00491C6A" w:rsidRDefault="00491C6A" w:rsidP="00D96517">
      <w:pPr>
        <w:numPr>
          <w:ilvl w:val="1"/>
          <w:numId w:val="120"/>
        </w:numPr>
        <w:spacing w:after="0"/>
        <w:ind w:left="709" w:hanging="709"/>
        <w:jc w:val="both"/>
      </w:pPr>
      <w:r>
        <w:t xml:space="preserve">Cena oferowana za wykonanie przedmiotu zamówienia określonego w Rozdziale III SIWZ dla danej Części, winna być umieszczona na Formularzu ofertowym stanowiącym Załącznik nr 1 do SIWZ i podana zgodnie z wyliczeniami z formularzy cenowych Rozdziału II.1. </w:t>
      </w:r>
    </w:p>
    <w:p w:rsidR="00491C6A" w:rsidRDefault="00491C6A" w:rsidP="00D96517">
      <w:pPr>
        <w:numPr>
          <w:ilvl w:val="1"/>
          <w:numId w:val="120"/>
        </w:numPr>
        <w:spacing w:after="0"/>
        <w:ind w:left="709" w:hanging="709"/>
        <w:jc w:val="both"/>
      </w:pPr>
      <w:r>
        <w:t>Cena oferowana  jest sumą cen jednostkowych skalkulowanych przez Wykonawcę w formularzu ofertowym i służy tyko do wyboru oferty w kryterium Cena. Ceny jednostkowe powinny być stałe i zostaną ustalone na cały okres trwania Umowy.</w:t>
      </w:r>
    </w:p>
    <w:p w:rsidR="00491C6A" w:rsidRDefault="00491C6A" w:rsidP="00D96517">
      <w:pPr>
        <w:numPr>
          <w:ilvl w:val="1"/>
          <w:numId w:val="120"/>
        </w:numPr>
        <w:spacing w:after="0"/>
        <w:ind w:left="709" w:hanging="709"/>
        <w:jc w:val="both"/>
      </w:pPr>
      <w:r>
        <w:t>Cena oferty oraz ceny jednostkowe powinny  być wyrażone w PLN z dokładnością do jednego grosza (do dwóch miejsc po przecinku).</w:t>
      </w:r>
    </w:p>
    <w:p w:rsidR="00491C6A" w:rsidRDefault="00491C6A" w:rsidP="00D96517">
      <w:pPr>
        <w:numPr>
          <w:ilvl w:val="1"/>
          <w:numId w:val="120"/>
        </w:numPr>
        <w:spacing w:after="0"/>
        <w:ind w:left="709" w:hanging="709"/>
        <w:jc w:val="both"/>
      </w:pPr>
      <w:r>
        <w:t>Ceny jednostkowe powinny obejmować wszystkie koszty realizacji przedmiotu zamówienia określonego w niniejszej SIWZ, w tym również wszelkie koszty towarzyszące wykonaniu, o których mowa w Rozdziale IV – „Wzór Umowy”.</w:t>
      </w:r>
    </w:p>
    <w:p w:rsidR="00491C6A" w:rsidRDefault="00491C6A" w:rsidP="00D96517">
      <w:pPr>
        <w:numPr>
          <w:ilvl w:val="1"/>
          <w:numId w:val="120"/>
        </w:numPr>
        <w:spacing w:after="0"/>
        <w:ind w:left="709" w:hanging="709"/>
        <w:jc w:val="both"/>
      </w:pPr>
      <w:r>
        <w:t>Cena oferty powinna uwzględniać wszelkie należne opłaty, w szczególności podatki –  w tym podatek VAT oraz wszelkie inne ewentualne obciążenia. Zamawiający wymaga, aby w ofercie uwzględnione były takie stawki podatku VAT jakie obowiązują w dniu złożenia oferty.</w:t>
      </w:r>
    </w:p>
    <w:p w:rsidR="00491C6A" w:rsidRDefault="00491C6A" w:rsidP="00D96517">
      <w:pPr>
        <w:numPr>
          <w:ilvl w:val="1"/>
          <w:numId w:val="120"/>
        </w:numPr>
        <w:spacing w:after="0"/>
        <w:ind w:left="709" w:hanging="709"/>
        <w:jc w:val="both"/>
      </w:pPr>
      <w: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w:t>
      </w:r>
      <w:r>
        <w:lastRenderedPageBreak/>
        <w:t>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informuje iż jest płatnikiem podatku od towarów VAT i posiada numer identyfikacji podatkowej NIP 525-000-93-58.</w:t>
      </w:r>
    </w:p>
    <w:p w:rsidR="00D47CF1" w:rsidRDefault="00D47CF1" w:rsidP="00D47CF1">
      <w:pPr>
        <w:spacing w:after="0"/>
        <w:ind w:left="709"/>
        <w:jc w:val="both"/>
      </w:pPr>
    </w:p>
    <w:p w:rsidR="00491C6A" w:rsidRPr="00D47CF1" w:rsidRDefault="00491C6A" w:rsidP="00D96517">
      <w:pPr>
        <w:pStyle w:val="Akapitzlist1"/>
        <w:numPr>
          <w:ilvl w:val="0"/>
          <w:numId w:val="120"/>
        </w:numPr>
        <w:spacing w:after="0"/>
        <w:ind w:left="709" w:hanging="709"/>
        <w:rPr>
          <w:b/>
        </w:rPr>
      </w:pPr>
      <w:r w:rsidRPr="00D47CF1">
        <w:rPr>
          <w:b/>
          <w:bCs/>
          <w:spacing w:val="1"/>
        </w:rPr>
        <w:t>Kryteria wyboru oferty najkorzystniejszej.</w:t>
      </w:r>
    </w:p>
    <w:p w:rsidR="00491C6A" w:rsidRDefault="00491C6A" w:rsidP="00D96517">
      <w:pPr>
        <w:numPr>
          <w:ilvl w:val="1"/>
          <w:numId w:val="120"/>
        </w:numPr>
        <w:spacing w:after="0"/>
        <w:ind w:left="709" w:hanging="709"/>
        <w:jc w:val="both"/>
      </w:pPr>
      <w:r>
        <w:t xml:space="preserve">Przy dokonywaniu wyboru najkorzystniejszej oferty, spośród ofert niepodlegających odrzuceniu, Zamawiający będzie się kierował jedynym kryterium cena – 100%. </w:t>
      </w:r>
    </w:p>
    <w:p w:rsidR="00491C6A" w:rsidRDefault="00491C6A" w:rsidP="00D96517">
      <w:pPr>
        <w:numPr>
          <w:ilvl w:val="1"/>
          <w:numId w:val="120"/>
        </w:numPr>
        <w:spacing w:after="0"/>
        <w:ind w:left="709" w:hanging="709"/>
        <w:jc w:val="both"/>
      </w:pPr>
      <w:r>
        <w:t>Oferta, która będzie miała najniższą cenę za wykonanie zamówienia w danej Części zamówienia zostanie uznana za najkorzystniejszą.</w:t>
      </w:r>
    </w:p>
    <w:p w:rsidR="00491C6A" w:rsidRDefault="00491C6A" w:rsidP="00D96517">
      <w:pPr>
        <w:numPr>
          <w:ilvl w:val="1"/>
          <w:numId w:val="120"/>
        </w:numPr>
        <w:spacing w:after="0"/>
        <w:ind w:left="709" w:hanging="709"/>
        <w:jc w:val="both"/>
      </w:pPr>
      <w:r>
        <w:t>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w:t>
      </w:r>
    </w:p>
    <w:p w:rsidR="00491C6A" w:rsidRDefault="00491C6A" w:rsidP="00D96517">
      <w:pPr>
        <w:numPr>
          <w:ilvl w:val="1"/>
          <w:numId w:val="120"/>
        </w:numPr>
        <w:spacing w:after="0"/>
        <w:ind w:left="709" w:hanging="709"/>
        <w:jc w:val="both"/>
      </w:pPr>
      <w:r>
        <w:t xml:space="preserve">Z wybranym Wykonawcą podpisana zostanie umowa na warunkach określonych w Rozdziale IV SIWZ. </w:t>
      </w:r>
    </w:p>
    <w:p w:rsidR="00491C6A" w:rsidRPr="003F6EC7" w:rsidRDefault="00491C6A" w:rsidP="00D96517">
      <w:pPr>
        <w:numPr>
          <w:ilvl w:val="1"/>
          <w:numId w:val="120"/>
        </w:numPr>
        <w:spacing w:after="0"/>
        <w:ind w:left="709" w:hanging="709"/>
        <w:jc w:val="both"/>
        <w:rPr>
          <w:bCs/>
        </w:rPr>
      </w:pPr>
      <w:r w:rsidRPr="003F6EC7">
        <w:t>Nie przewiduje się aukcji elektronicznej.</w:t>
      </w:r>
    </w:p>
    <w:p w:rsidR="00491C6A" w:rsidRDefault="00491C6A" w:rsidP="00971085">
      <w:pPr>
        <w:spacing w:after="0"/>
        <w:ind w:left="868"/>
        <w:jc w:val="both"/>
        <w:rPr>
          <w:b/>
          <w:bCs/>
          <w:spacing w:val="1"/>
        </w:rPr>
      </w:pPr>
      <w:r>
        <w:rPr>
          <w:b/>
          <w:bCs/>
          <w:color w:val="92D050"/>
        </w:rPr>
        <w:t xml:space="preserve">                                                                                                                                        </w:t>
      </w:r>
    </w:p>
    <w:p w:rsidR="00491C6A" w:rsidRPr="00D47CF1" w:rsidRDefault="00491C6A" w:rsidP="00D96517">
      <w:pPr>
        <w:pStyle w:val="Akapitzlist1"/>
        <w:numPr>
          <w:ilvl w:val="0"/>
          <w:numId w:val="120"/>
        </w:numPr>
        <w:spacing w:after="0"/>
        <w:ind w:left="709" w:hanging="709"/>
        <w:rPr>
          <w:b/>
        </w:rPr>
      </w:pPr>
      <w:r w:rsidRPr="00D47CF1">
        <w:rPr>
          <w:b/>
          <w:bCs/>
          <w:spacing w:val="1"/>
        </w:rPr>
        <w:t>Unieważnienie postępowania.</w:t>
      </w:r>
    </w:p>
    <w:p w:rsidR="00491C6A" w:rsidRDefault="00491C6A" w:rsidP="008E101F">
      <w:pPr>
        <w:spacing w:after="0" w:line="300" w:lineRule="exact"/>
        <w:ind w:left="709"/>
        <w:jc w:val="both"/>
      </w:pPr>
      <w:r>
        <w:t xml:space="preserve">Zamawiający unieważni postępowanie jeżeli wystąpi jedna z okoliczności, o których mowa w art. 93 ust. 1 ustawy </w:t>
      </w:r>
      <w:proofErr w:type="spellStart"/>
      <w:r>
        <w:t>Pzp</w:t>
      </w:r>
      <w:proofErr w:type="spellEnd"/>
      <w:r>
        <w:t xml:space="preserve">. O unieważnieniu postępowania Zamawiający zawiadomi Wykonawców zgodnie z art. 93 ust. 3 ustawy </w:t>
      </w:r>
      <w:proofErr w:type="spellStart"/>
      <w:r>
        <w:t>Pzp</w:t>
      </w:r>
      <w:proofErr w:type="spellEnd"/>
      <w:r>
        <w:t>.</w:t>
      </w:r>
    </w:p>
    <w:p w:rsidR="008E101F" w:rsidRDefault="008E101F" w:rsidP="000536BD">
      <w:pPr>
        <w:spacing w:after="0"/>
        <w:ind w:left="709"/>
        <w:jc w:val="both"/>
        <w:rPr>
          <w:b/>
          <w:bCs/>
          <w:spacing w:val="1"/>
        </w:rPr>
      </w:pPr>
    </w:p>
    <w:p w:rsidR="00491C6A" w:rsidRPr="008E101F" w:rsidRDefault="00491C6A" w:rsidP="00D96517">
      <w:pPr>
        <w:pStyle w:val="Akapitzlist1"/>
        <w:numPr>
          <w:ilvl w:val="0"/>
          <w:numId w:val="120"/>
        </w:numPr>
        <w:spacing w:after="0"/>
        <w:ind w:left="709" w:hanging="709"/>
        <w:rPr>
          <w:b/>
          <w:vanish/>
          <w:lang w:eastAsia="pl-PL"/>
        </w:rPr>
      </w:pPr>
      <w:r w:rsidRPr="008E101F">
        <w:rPr>
          <w:b/>
          <w:bCs/>
          <w:spacing w:val="1"/>
        </w:rPr>
        <w:t>Informacje o formalnościach, jakie powinny zostać dopełnione po wyborze oferty najkorzystniejszej w celu zawarcia umowy w sprawie zamówienia publicznego.</w:t>
      </w:r>
    </w:p>
    <w:p w:rsidR="00491C6A" w:rsidRPr="008E101F" w:rsidRDefault="00491C6A" w:rsidP="008E101F">
      <w:pPr>
        <w:pStyle w:val="Akapitzlist1"/>
        <w:numPr>
          <w:ilvl w:val="0"/>
          <w:numId w:val="16"/>
        </w:numPr>
        <w:spacing w:after="0" w:line="300" w:lineRule="exact"/>
        <w:jc w:val="both"/>
        <w:rPr>
          <w:b/>
          <w:vanish/>
          <w:lang w:eastAsia="pl-PL"/>
        </w:rPr>
      </w:pPr>
    </w:p>
    <w:p w:rsidR="00491C6A" w:rsidRPr="008E101F" w:rsidRDefault="00491C6A" w:rsidP="008E101F">
      <w:pPr>
        <w:pStyle w:val="Akapitzlist1"/>
        <w:numPr>
          <w:ilvl w:val="0"/>
          <w:numId w:val="16"/>
        </w:numPr>
        <w:spacing w:after="0" w:line="300" w:lineRule="exact"/>
        <w:jc w:val="both"/>
        <w:rPr>
          <w:b/>
          <w:vanish/>
          <w:lang w:eastAsia="pl-PL"/>
        </w:rPr>
      </w:pPr>
    </w:p>
    <w:p w:rsidR="00491C6A" w:rsidRPr="008E101F" w:rsidRDefault="00491C6A" w:rsidP="008E101F">
      <w:pPr>
        <w:pStyle w:val="Akapitzlist1"/>
        <w:numPr>
          <w:ilvl w:val="0"/>
          <w:numId w:val="16"/>
        </w:numPr>
        <w:spacing w:after="0" w:line="300" w:lineRule="exact"/>
        <w:jc w:val="both"/>
        <w:rPr>
          <w:b/>
          <w:vanish/>
          <w:lang w:eastAsia="pl-PL"/>
        </w:rPr>
      </w:pPr>
    </w:p>
    <w:p w:rsidR="003F6EC7" w:rsidRPr="008E101F" w:rsidRDefault="003F6EC7" w:rsidP="008E101F">
      <w:pPr>
        <w:numPr>
          <w:ilvl w:val="1"/>
          <w:numId w:val="16"/>
        </w:numPr>
        <w:spacing w:after="0" w:line="300" w:lineRule="exact"/>
        <w:ind w:left="709"/>
        <w:jc w:val="both"/>
        <w:rPr>
          <w:b/>
        </w:rPr>
      </w:pPr>
    </w:p>
    <w:p w:rsidR="00491C6A" w:rsidRDefault="00491C6A" w:rsidP="00D96517">
      <w:pPr>
        <w:numPr>
          <w:ilvl w:val="1"/>
          <w:numId w:val="121"/>
        </w:numPr>
        <w:spacing w:after="0" w:line="300" w:lineRule="exact"/>
        <w:ind w:left="709" w:hanging="709"/>
        <w:jc w:val="both"/>
      </w:pPr>
      <w:r>
        <w:t>Zamawiający udzieli zamówienia Wykonawcy, którego oferta zostanie uznana za                         najkorzystniejszą.</w:t>
      </w:r>
    </w:p>
    <w:p w:rsidR="00491C6A" w:rsidRDefault="00491C6A" w:rsidP="008E101F">
      <w:pPr>
        <w:numPr>
          <w:ilvl w:val="1"/>
          <w:numId w:val="16"/>
        </w:numPr>
        <w:spacing w:after="0" w:line="300" w:lineRule="exact"/>
        <w:ind w:left="709" w:hanging="709"/>
        <w:jc w:val="both"/>
      </w:pPr>
      <w:r>
        <w:t xml:space="preserve">Wykonawca, którego oferta zostanie wybrana, zobowiązany będzie po upływie terminu na wniesienie odwołania, a przed podpisaniem Umowy przedłożyć Zamawiającemu: </w:t>
      </w:r>
    </w:p>
    <w:p w:rsidR="00491C6A" w:rsidRDefault="00491C6A" w:rsidP="00363B76">
      <w:pPr>
        <w:pStyle w:val="Default"/>
        <w:numPr>
          <w:ilvl w:val="1"/>
          <w:numId w:val="133"/>
        </w:numPr>
        <w:spacing w:line="300" w:lineRule="exact"/>
        <w:jc w:val="both"/>
        <w:rPr>
          <w:rFonts w:ascii="Calibri" w:hAnsi="Calibri" w:cs="Calibri"/>
          <w:sz w:val="22"/>
          <w:szCs w:val="22"/>
        </w:rPr>
      </w:pPr>
      <w:r>
        <w:rPr>
          <w:rFonts w:ascii="Calibri" w:hAnsi="Calibri" w:cs="Calibri"/>
          <w:sz w:val="22"/>
          <w:szCs w:val="22"/>
        </w:rPr>
        <w:t xml:space="preserve">umowę regulującą zasady współpracy Wykonawców składających wspólną ofertę (jeśli będzie występował w formie konsorcjum), stwierdzającą solidarną odpowiedzialność wszystkich Wykonawców za realizację zamówienia oraz zawierająca upoważnienie dla jednego z Wykonawców do składania i przyjmowania oświadczeń wobec Zamawiającego w imieniu wszystkich Wykonawców, a także do otrzymywania należnych płatności; </w:t>
      </w:r>
    </w:p>
    <w:p w:rsidR="00491C6A" w:rsidRDefault="00491C6A" w:rsidP="00363B76">
      <w:pPr>
        <w:pStyle w:val="Default"/>
        <w:numPr>
          <w:ilvl w:val="1"/>
          <w:numId w:val="133"/>
        </w:numPr>
        <w:spacing w:line="300" w:lineRule="exact"/>
        <w:jc w:val="both"/>
        <w:rPr>
          <w:rFonts w:ascii="Calibri" w:hAnsi="Calibri" w:cs="Calibri"/>
          <w:sz w:val="22"/>
          <w:szCs w:val="22"/>
        </w:rPr>
      </w:pPr>
      <w:r>
        <w:rPr>
          <w:rFonts w:ascii="Calibri" w:hAnsi="Calibri" w:cs="Calibri"/>
          <w:sz w:val="22"/>
          <w:szCs w:val="22"/>
        </w:rPr>
        <w:t>polisę odpowiedzialności cywilnoprawnej o</w:t>
      </w:r>
      <w:r w:rsidR="008E101F">
        <w:rPr>
          <w:rFonts w:ascii="Calibri" w:hAnsi="Calibri" w:cs="Calibri"/>
          <w:sz w:val="22"/>
          <w:szCs w:val="22"/>
        </w:rPr>
        <w:t xml:space="preserve"> której mowa w § 9  wzoru Umowy;</w:t>
      </w:r>
    </w:p>
    <w:p w:rsidR="00491C6A" w:rsidRDefault="00491C6A" w:rsidP="00363B76">
      <w:pPr>
        <w:pStyle w:val="Default"/>
        <w:numPr>
          <w:ilvl w:val="1"/>
          <w:numId w:val="133"/>
        </w:numPr>
        <w:spacing w:line="300" w:lineRule="exact"/>
        <w:jc w:val="both"/>
        <w:rPr>
          <w:rFonts w:ascii="Calibri" w:hAnsi="Calibri" w:cs="Calibri"/>
          <w:sz w:val="22"/>
          <w:szCs w:val="22"/>
        </w:rPr>
      </w:pPr>
      <w:r>
        <w:rPr>
          <w:rFonts w:ascii="Calibri" w:hAnsi="Calibri" w:cs="Calibri"/>
          <w:sz w:val="22"/>
          <w:szCs w:val="22"/>
        </w:rPr>
        <w:t xml:space="preserve">dokument potwierdzający wniesienie zabezpieczenia należytego wykonania </w:t>
      </w:r>
      <w:r w:rsidR="008E101F">
        <w:rPr>
          <w:rFonts w:ascii="Calibri" w:hAnsi="Calibri" w:cs="Calibri"/>
          <w:sz w:val="22"/>
          <w:szCs w:val="22"/>
        </w:rPr>
        <w:t>umowy o którym mowa w § 20 SIWZ;</w:t>
      </w:r>
    </w:p>
    <w:p w:rsidR="00280551" w:rsidRDefault="00491C6A" w:rsidP="00280551">
      <w:pPr>
        <w:pStyle w:val="Default"/>
        <w:numPr>
          <w:ilvl w:val="1"/>
          <w:numId w:val="133"/>
        </w:numPr>
        <w:spacing w:line="300" w:lineRule="exact"/>
        <w:jc w:val="both"/>
        <w:rPr>
          <w:rFonts w:ascii="Calibri" w:hAnsi="Calibri" w:cs="Calibri"/>
          <w:sz w:val="22"/>
          <w:szCs w:val="22"/>
        </w:rPr>
      </w:pPr>
      <w:r w:rsidRPr="00675220">
        <w:rPr>
          <w:rFonts w:ascii="Calibri" w:hAnsi="Calibri" w:cs="Calibri"/>
          <w:sz w:val="22"/>
          <w:szCs w:val="22"/>
        </w:rPr>
        <w:t>imienn</w:t>
      </w:r>
      <w:r w:rsidR="00DF0014">
        <w:rPr>
          <w:rFonts w:ascii="Calibri" w:hAnsi="Calibri" w:cs="Calibri"/>
          <w:sz w:val="22"/>
          <w:szCs w:val="22"/>
        </w:rPr>
        <w:t>ą listę</w:t>
      </w:r>
      <w:r w:rsidRPr="00675220">
        <w:rPr>
          <w:rFonts w:ascii="Calibri" w:hAnsi="Calibri" w:cs="Calibri"/>
          <w:sz w:val="22"/>
          <w:szCs w:val="22"/>
        </w:rPr>
        <w:t xml:space="preserve"> osób wykonujących przedmiot umowy</w:t>
      </w:r>
      <w:r w:rsidR="008E101F">
        <w:rPr>
          <w:rFonts w:ascii="Calibri" w:hAnsi="Calibri" w:cs="Calibri"/>
          <w:sz w:val="22"/>
          <w:szCs w:val="22"/>
        </w:rPr>
        <w:t>;</w:t>
      </w:r>
      <w:r w:rsidRPr="00675220">
        <w:rPr>
          <w:rFonts w:ascii="Calibri" w:hAnsi="Calibri" w:cs="Calibri"/>
          <w:sz w:val="22"/>
          <w:szCs w:val="22"/>
        </w:rPr>
        <w:t xml:space="preserve"> </w:t>
      </w:r>
    </w:p>
    <w:p w:rsidR="00491C6A" w:rsidRPr="00280551" w:rsidRDefault="00491C6A" w:rsidP="00280551">
      <w:pPr>
        <w:pStyle w:val="Default"/>
        <w:numPr>
          <w:ilvl w:val="1"/>
          <w:numId w:val="133"/>
        </w:numPr>
        <w:spacing w:line="300" w:lineRule="exact"/>
        <w:jc w:val="both"/>
        <w:rPr>
          <w:rFonts w:ascii="Calibri" w:hAnsi="Calibri" w:cs="Calibri"/>
          <w:sz w:val="22"/>
          <w:szCs w:val="22"/>
        </w:rPr>
      </w:pPr>
      <w:r w:rsidRPr="00280551">
        <w:rPr>
          <w:rFonts w:ascii="Calibri" w:hAnsi="Calibri" w:cs="Calibri"/>
          <w:sz w:val="22"/>
          <w:szCs w:val="22"/>
        </w:rPr>
        <w:t>oświadczenie o niekaraln</w:t>
      </w:r>
      <w:r w:rsidR="00F24B01">
        <w:rPr>
          <w:rFonts w:ascii="Calibri" w:hAnsi="Calibri" w:cs="Calibri"/>
          <w:sz w:val="22"/>
          <w:szCs w:val="22"/>
        </w:rPr>
        <w:t xml:space="preserve">ości dla osób biorących udział </w:t>
      </w:r>
      <w:r w:rsidRPr="00280551">
        <w:rPr>
          <w:rFonts w:ascii="Calibri" w:hAnsi="Calibri" w:cs="Calibri"/>
          <w:sz w:val="22"/>
          <w:szCs w:val="22"/>
        </w:rPr>
        <w:t>w realizacji przedmiotu umowy</w:t>
      </w:r>
      <w:r w:rsidR="008E101F" w:rsidRPr="00280551">
        <w:rPr>
          <w:rFonts w:ascii="Calibri" w:hAnsi="Calibri" w:cs="Calibri"/>
          <w:sz w:val="22"/>
          <w:szCs w:val="22"/>
        </w:rPr>
        <w:t>.</w:t>
      </w:r>
      <w:r w:rsidRPr="00280551">
        <w:rPr>
          <w:rFonts w:ascii="Calibri" w:hAnsi="Calibri" w:cs="Calibri"/>
          <w:sz w:val="22"/>
          <w:szCs w:val="22"/>
        </w:rPr>
        <w:t xml:space="preserve"> </w:t>
      </w:r>
    </w:p>
    <w:p w:rsidR="00491C6A" w:rsidRPr="00675220" w:rsidRDefault="00491C6A" w:rsidP="008E101F">
      <w:pPr>
        <w:numPr>
          <w:ilvl w:val="1"/>
          <w:numId w:val="16"/>
        </w:numPr>
        <w:spacing w:after="0" w:line="300" w:lineRule="exact"/>
        <w:ind w:left="709" w:hanging="709"/>
        <w:jc w:val="both"/>
      </w:pPr>
      <w:r w:rsidRPr="00675220">
        <w:lastRenderedPageBreak/>
        <w:t xml:space="preserve">O terminie przedłożenia dokumentów, o których mowa w </w:t>
      </w:r>
      <w:proofErr w:type="spellStart"/>
      <w:r w:rsidRPr="00675220">
        <w:t>pkt</w:t>
      </w:r>
      <w:proofErr w:type="spellEnd"/>
      <w:r w:rsidRPr="00675220">
        <w:t xml:space="preserve"> 19.2, Wykonawca zostanie powiadomiony przez Zamawiającego odrębnym pismem. </w:t>
      </w:r>
    </w:p>
    <w:p w:rsidR="00491C6A" w:rsidRPr="00675220" w:rsidRDefault="00491C6A" w:rsidP="008E101F">
      <w:pPr>
        <w:numPr>
          <w:ilvl w:val="1"/>
          <w:numId w:val="16"/>
        </w:numPr>
        <w:spacing w:after="0" w:line="300" w:lineRule="exact"/>
        <w:ind w:left="709" w:hanging="709"/>
        <w:jc w:val="both"/>
      </w:pPr>
      <w:r w:rsidRPr="00675220">
        <w:t xml:space="preserve">Brak przedłożenia dokumentów określonych w </w:t>
      </w:r>
      <w:proofErr w:type="spellStart"/>
      <w:r w:rsidRPr="00675220">
        <w:t>p</w:t>
      </w:r>
      <w:r w:rsidR="00856EDC">
        <w:t>kt</w:t>
      </w:r>
      <w:proofErr w:type="spellEnd"/>
      <w:r w:rsidRPr="00675220">
        <w:t xml:space="preserve"> 19.2 może stanowić powód do stwierdzenia przez Zamawiającego  odmowy podpisania umowy przez Wykonawcę z konsekwencjami określonymi w </w:t>
      </w:r>
      <w:proofErr w:type="spellStart"/>
      <w:r w:rsidRPr="00675220">
        <w:t>pkt</w:t>
      </w:r>
      <w:proofErr w:type="spellEnd"/>
      <w:r w:rsidRPr="00675220">
        <w:t xml:space="preserve"> 13.10</w:t>
      </w:r>
      <w:r w:rsidR="00856EDC">
        <w:t xml:space="preserve"> </w:t>
      </w:r>
      <w:r w:rsidRPr="00675220">
        <w:t>IDW.</w:t>
      </w:r>
    </w:p>
    <w:p w:rsidR="00491C6A" w:rsidRDefault="00491C6A" w:rsidP="008E101F">
      <w:pPr>
        <w:numPr>
          <w:ilvl w:val="1"/>
          <w:numId w:val="16"/>
        </w:numPr>
        <w:spacing w:after="0" w:line="300" w:lineRule="exact"/>
        <w:ind w:left="709" w:hanging="709"/>
        <w:jc w:val="both"/>
      </w:pPr>
      <w:r>
        <w:t>Jeżeli Wykonawca, którego oferta została wybrana, uchyli się od zawarcia umowy, Zamawiający będzie mógł wybrać ofertę najkorzystniejszą spośród pozostałych ofert, bez przeprowadzania ponownej ich oceny i badania, chyba, że zachodzą przesłanki do unieważnienia postępowania.</w:t>
      </w:r>
    </w:p>
    <w:p w:rsidR="008E101F" w:rsidRDefault="008E101F" w:rsidP="000536BD">
      <w:pPr>
        <w:spacing w:after="0"/>
        <w:ind w:left="709"/>
        <w:jc w:val="both"/>
      </w:pPr>
    </w:p>
    <w:p w:rsidR="00491C6A" w:rsidRDefault="00491C6A" w:rsidP="008E101F">
      <w:pPr>
        <w:pStyle w:val="Akapitzlist1"/>
        <w:numPr>
          <w:ilvl w:val="0"/>
          <w:numId w:val="16"/>
        </w:numPr>
        <w:spacing w:after="0"/>
        <w:ind w:left="709" w:hanging="709"/>
        <w:jc w:val="both"/>
      </w:pPr>
      <w:r>
        <w:rPr>
          <w:b/>
        </w:rPr>
        <w:t>Zabezpieczenie należytego wykonania umowy.</w:t>
      </w:r>
    </w:p>
    <w:p w:rsidR="00491C6A" w:rsidRDefault="00491C6A" w:rsidP="008E101F">
      <w:pPr>
        <w:numPr>
          <w:ilvl w:val="1"/>
          <w:numId w:val="16"/>
        </w:numPr>
        <w:spacing w:after="0" w:line="300" w:lineRule="exact"/>
        <w:ind w:left="709" w:hanging="709"/>
        <w:jc w:val="both"/>
      </w:pPr>
      <w:r>
        <w:t xml:space="preserve">Wykonawca, przed podpisaniem umowy, zobowiązany jest do wniesienia zabezpieczenia należytego wykonania umowy na kwotę stanowiącą </w:t>
      </w:r>
      <w:r w:rsidRPr="00DA0142">
        <w:t>5% ceny brutto podanej w ofercie</w:t>
      </w:r>
      <w:r>
        <w:t xml:space="preserve"> w jednej lub kilku następujących formach (do wyboru):</w:t>
      </w:r>
    </w:p>
    <w:p w:rsidR="00491C6A" w:rsidRDefault="00491C6A" w:rsidP="00D96517">
      <w:pPr>
        <w:pStyle w:val="Akapitzlist"/>
        <w:numPr>
          <w:ilvl w:val="1"/>
          <w:numId w:val="125"/>
        </w:numPr>
        <w:spacing w:after="0"/>
        <w:jc w:val="both"/>
      </w:pPr>
      <w:r>
        <w:t xml:space="preserve">pieniądzu, przelewem na wskazany przez Zamawiającego rachunek bankowy, </w:t>
      </w:r>
    </w:p>
    <w:p w:rsidR="00491C6A" w:rsidRDefault="00491C6A" w:rsidP="00D96517">
      <w:pPr>
        <w:pStyle w:val="Akapitzlist"/>
        <w:numPr>
          <w:ilvl w:val="1"/>
          <w:numId w:val="125"/>
        </w:numPr>
        <w:spacing w:after="0"/>
        <w:jc w:val="both"/>
      </w:pPr>
      <w:r>
        <w:t>poręczeniach bankowych,</w:t>
      </w:r>
    </w:p>
    <w:p w:rsidR="00491C6A" w:rsidRDefault="00491C6A" w:rsidP="00D96517">
      <w:pPr>
        <w:pStyle w:val="Akapitzlist"/>
        <w:numPr>
          <w:ilvl w:val="1"/>
          <w:numId w:val="125"/>
        </w:numPr>
        <w:spacing w:after="0"/>
        <w:jc w:val="both"/>
      </w:pPr>
      <w:r>
        <w:t>poręczeniach pieniężnych spółdzielczych kas oszczędnościowo-kredytowych,</w:t>
      </w:r>
    </w:p>
    <w:p w:rsidR="00491C6A" w:rsidRDefault="00491C6A" w:rsidP="00D96517">
      <w:pPr>
        <w:pStyle w:val="Akapitzlist"/>
        <w:numPr>
          <w:ilvl w:val="1"/>
          <w:numId w:val="125"/>
        </w:numPr>
        <w:spacing w:after="0"/>
        <w:jc w:val="both"/>
      </w:pPr>
      <w:r>
        <w:t xml:space="preserve">gwarancjach bankowych, </w:t>
      </w:r>
    </w:p>
    <w:p w:rsidR="00491C6A" w:rsidRDefault="00491C6A" w:rsidP="00D96517">
      <w:pPr>
        <w:pStyle w:val="Akapitzlist"/>
        <w:numPr>
          <w:ilvl w:val="1"/>
          <w:numId w:val="125"/>
        </w:numPr>
        <w:spacing w:after="0"/>
        <w:jc w:val="both"/>
      </w:pPr>
      <w:r>
        <w:t>gwarancjach ubezpieczeniowych,</w:t>
      </w:r>
    </w:p>
    <w:p w:rsidR="00491C6A" w:rsidRDefault="00491C6A" w:rsidP="00D96517">
      <w:pPr>
        <w:pStyle w:val="Akapitzlist"/>
        <w:numPr>
          <w:ilvl w:val="1"/>
          <w:numId w:val="125"/>
        </w:numPr>
        <w:spacing w:after="0"/>
        <w:jc w:val="both"/>
      </w:pP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 (Dz. U. z 2014 poz. 1804 oraz z 2015 poz. 978 i 1240)</w:t>
      </w:r>
    </w:p>
    <w:p w:rsidR="00491C6A" w:rsidRDefault="00491C6A" w:rsidP="008E101F">
      <w:pPr>
        <w:spacing w:after="0"/>
        <w:ind w:left="705"/>
        <w:jc w:val="both"/>
      </w:pPr>
      <w:r>
        <w:t>W przypadku wnoszenia zabezpieczenia należytego wykonania umowy w formie niepieniężnej jako Beneficjenta gwarancji należy wskazać Zamawiającego.</w:t>
      </w:r>
    </w:p>
    <w:p w:rsidR="00491C6A" w:rsidRDefault="00491C6A" w:rsidP="008E101F">
      <w:pPr>
        <w:numPr>
          <w:ilvl w:val="1"/>
          <w:numId w:val="16"/>
        </w:numPr>
        <w:spacing w:after="0" w:line="300" w:lineRule="exact"/>
        <w:ind w:left="709" w:hanging="709"/>
        <w:jc w:val="both"/>
      </w:pPr>
      <w:r>
        <w:t xml:space="preserve">Zamawiający nie wyraża zgody na wniesienie zabezpieczenia w formach przewidzianych w art. 148 ust.2 ustawy </w:t>
      </w:r>
      <w:proofErr w:type="spellStart"/>
      <w:r>
        <w:t>Pzp</w:t>
      </w:r>
      <w:proofErr w:type="spellEnd"/>
      <w:r>
        <w:t>.</w:t>
      </w:r>
    </w:p>
    <w:p w:rsidR="00491C6A" w:rsidRDefault="00491C6A" w:rsidP="008E101F">
      <w:pPr>
        <w:numPr>
          <w:ilvl w:val="1"/>
          <w:numId w:val="16"/>
        </w:numPr>
        <w:spacing w:after="0" w:line="300" w:lineRule="exact"/>
        <w:ind w:left="709" w:hanging="709"/>
        <w:jc w:val="both"/>
      </w:pPr>
      <w:r>
        <w:t>W przypadku wniesienia wadium w pieniądzu Wykonawca może wyrazić zgodę na zaliczenie kwoty wadium na poczet zabezpieczenia.</w:t>
      </w:r>
    </w:p>
    <w:p w:rsidR="00491C6A" w:rsidRDefault="00491C6A" w:rsidP="008E101F">
      <w:pPr>
        <w:numPr>
          <w:ilvl w:val="1"/>
          <w:numId w:val="16"/>
        </w:numPr>
        <w:spacing w:after="0" w:line="300" w:lineRule="exact"/>
        <w:ind w:left="709" w:hanging="709"/>
        <w:jc w:val="both"/>
      </w:pPr>
      <w:r>
        <w:t>Dokument gwarancji (bankowej lub ubezpieczeniowej) musi reprezentować nieodwołalną i bezwarunkową gwarancję płatną na pierwsze pisemne żądanie Zamawiającego</w:t>
      </w:r>
      <w:r w:rsidR="00280551">
        <w:t>.</w:t>
      </w:r>
    </w:p>
    <w:p w:rsidR="00491C6A" w:rsidRDefault="00491C6A" w:rsidP="008E101F">
      <w:pPr>
        <w:numPr>
          <w:ilvl w:val="1"/>
          <w:numId w:val="16"/>
        </w:numPr>
        <w:spacing w:after="0" w:line="300" w:lineRule="exact"/>
        <w:ind w:left="709" w:hanging="709"/>
        <w:jc w:val="both"/>
      </w:pPr>
      <w: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8E101F" w:rsidRDefault="008E101F" w:rsidP="000536BD">
      <w:pPr>
        <w:spacing w:after="0"/>
        <w:ind w:left="709"/>
        <w:jc w:val="both"/>
      </w:pPr>
    </w:p>
    <w:p w:rsidR="00491C6A" w:rsidRDefault="00491C6A" w:rsidP="00D96517">
      <w:pPr>
        <w:pStyle w:val="Akapitzlist1"/>
        <w:numPr>
          <w:ilvl w:val="0"/>
          <w:numId w:val="68"/>
        </w:numPr>
        <w:spacing w:after="0"/>
        <w:ind w:left="709" w:hanging="709"/>
        <w:rPr>
          <w:vanish/>
        </w:rPr>
      </w:pPr>
      <w:r>
        <w:rPr>
          <w:b/>
          <w:bCs/>
          <w:spacing w:val="1"/>
        </w:rPr>
        <w:t xml:space="preserve">Pouczenie o środkach ochrony prawnej </w:t>
      </w:r>
    </w:p>
    <w:p w:rsidR="00491C6A" w:rsidRDefault="00491C6A" w:rsidP="008E101F">
      <w:pPr>
        <w:pStyle w:val="Akapitzlist1"/>
        <w:numPr>
          <w:ilvl w:val="0"/>
          <w:numId w:val="11"/>
        </w:numPr>
        <w:spacing w:after="0"/>
        <w:jc w:val="both"/>
        <w:rPr>
          <w:vanish/>
        </w:rPr>
      </w:pPr>
    </w:p>
    <w:p w:rsidR="00491C6A" w:rsidRDefault="00491C6A" w:rsidP="008E101F">
      <w:pPr>
        <w:pStyle w:val="Akapitzlist1"/>
        <w:numPr>
          <w:ilvl w:val="0"/>
          <w:numId w:val="11"/>
        </w:numPr>
        <w:spacing w:after="0"/>
        <w:jc w:val="both"/>
        <w:rPr>
          <w:vanish/>
        </w:rPr>
      </w:pPr>
    </w:p>
    <w:p w:rsidR="00491C6A" w:rsidRDefault="00491C6A" w:rsidP="008E101F">
      <w:pPr>
        <w:pStyle w:val="Akapitzlist1"/>
        <w:numPr>
          <w:ilvl w:val="0"/>
          <w:numId w:val="11"/>
        </w:numPr>
        <w:spacing w:after="0"/>
        <w:jc w:val="both"/>
        <w:rPr>
          <w:vanish/>
        </w:rPr>
      </w:pPr>
    </w:p>
    <w:p w:rsidR="00491C6A" w:rsidRDefault="00491C6A" w:rsidP="008E101F">
      <w:pPr>
        <w:pStyle w:val="Akapitzlist1"/>
        <w:numPr>
          <w:ilvl w:val="0"/>
          <w:numId w:val="11"/>
        </w:numPr>
        <w:spacing w:after="0"/>
        <w:jc w:val="both"/>
        <w:rPr>
          <w:vanish/>
        </w:rPr>
      </w:pPr>
    </w:p>
    <w:p w:rsidR="003F6EC7" w:rsidRDefault="003F6EC7" w:rsidP="008E101F">
      <w:pPr>
        <w:numPr>
          <w:ilvl w:val="1"/>
          <w:numId w:val="11"/>
        </w:numPr>
        <w:spacing w:after="0"/>
        <w:ind w:left="432"/>
        <w:jc w:val="both"/>
      </w:pPr>
    </w:p>
    <w:p w:rsidR="00491C6A" w:rsidRDefault="00491C6A" w:rsidP="00D96517">
      <w:pPr>
        <w:numPr>
          <w:ilvl w:val="1"/>
          <w:numId w:val="122"/>
        </w:numPr>
        <w:spacing w:after="0"/>
        <w:ind w:left="709" w:hanging="709"/>
        <w:jc w:val="both"/>
      </w:pPr>
      <w:r>
        <w:t>Wykonawcom i innym osobom, środki ochrony prawnej przysługują jeżeli ma lub miał interes w uzyskaniu danego zamówienia oraz poniósł lub może ponieść szkodę w wyniku naruszenia przez zamawiającego przepisów niniejszej ustawy.</w:t>
      </w:r>
    </w:p>
    <w:p w:rsidR="00491C6A" w:rsidRDefault="00491C6A" w:rsidP="008E101F">
      <w:pPr>
        <w:numPr>
          <w:ilvl w:val="1"/>
          <w:numId w:val="11"/>
        </w:numPr>
        <w:spacing w:after="0"/>
        <w:ind w:left="709" w:hanging="709"/>
        <w:jc w:val="both"/>
      </w:pPr>
      <w:r>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491C6A" w:rsidRDefault="00491C6A" w:rsidP="008E101F">
      <w:pPr>
        <w:numPr>
          <w:ilvl w:val="1"/>
          <w:numId w:val="11"/>
        </w:numPr>
        <w:spacing w:after="0"/>
        <w:ind w:left="709" w:hanging="709"/>
        <w:jc w:val="both"/>
      </w:pPr>
      <w:r>
        <w:lastRenderedPageBreak/>
        <w:t xml:space="preserve">Odwołanie przysługuje od wszystkich, niezgodnych z przepisami ustawy, czynności zamawiającego podjętych w postępowaniu o udzieleniu zamówienia lub </w:t>
      </w:r>
      <w:proofErr w:type="spellStart"/>
      <w:r>
        <w:t>zaniechań</w:t>
      </w:r>
      <w:proofErr w:type="spellEnd"/>
      <w:r>
        <w:t xml:space="preserve"> czynności, do której zamawiający jest zobowiązany na podstawie ustawy.</w:t>
      </w:r>
    </w:p>
    <w:p w:rsidR="00491C6A" w:rsidRDefault="00491C6A" w:rsidP="008E101F">
      <w:pPr>
        <w:numPr>
          <w:ilvl w:val="1"/>
          <w:numId w:val="11"/>
        </w:numPr>
        <w:spacing w:after="0"/>
        <w:ind w:left="709" w:hanging="709"/>
        <w:jc w:val="both"/>
      </w:pPr>
      <w:r>
        <w:t xml:space="preserve">Odwołanie dotyczący treści ogłoszenia lub specyfikacji istotnych warunków zamówienia wnosi się w terminie 10 dni od dnia publikacji ogłoszenia w </w:t>
      </w:r>
      <w:proofErr w:type="spellStart"/>
      <w:r>
        <w:t>DzUUE</w:t>
      </w:r>
      <w:proofErr w:type="spellEnd"/>
      <w:r>
        <w:t xml:space="preserve"> i zamieszczenia SIWZ na stronie internetowej.</w:t>
      </w:r>
    </w:p>
    <w:p w:rsidR="00491C6A" w:rsidRDefault="00491C6A" w:rsidP="008E101F">
      <w:pPr>
        <w:numPr>
          <w:ilvl w:val="1"/>
          <w:numId w:val="11"/>
        </w:numPr>
        <w:spacing w:after="0"/>
        <w:ind w:left="709" w:hanging="709"/>
        <w:jc w:val="both"/>
      </w:pPr>
      <w:r>
        <w:t>Odwołanie wnosi się do Prezesa Krajowej Izby Odwoławczej (</w:t>
      </w:r>
      <w:r>
        <w:rPr>
          <w:b/>
        </w:rPr>
        <w:t>KIO</w:t>
      </w:r>
      <w:r>
        <w:t>) w formie pisemnej lub w postaci elektronicznej,  podpisane bezpiecznym podpisem elektronicznym weryfikowanym przy pomocy ważnego kwalifikowanego certyfikatu lub równoważnego środka, spełniającego wymagania dla tego rodzaju podpisu.</w:t>
      </w:r>
    </w:p>
    <w:p w:rsidR="00491C6A" w:rsidRDefault="00491C6A" w:rsidP="008E101F">
      <w:pPr>
        <w:numPr>
          <w:ilvl w:val="1"/>
          <w:numId w:val="11"/>
        </w:numPr>
        <w:spacing w:after="0"/>
        <w:ind w:left="709" w:hanging="709"/>
        <w:jc w:val="both"/>
      </w:pPr>
      <w:r>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491C6A" w:rsidRDefault="00491C6A" w:rsidP="008E101F">
      <w:pPr>
        <w:numPr>
          <w:ilvl w:val="1"/>
          <w:numId w:val="11"/>
        </w:numPr>
        <w:spacing w:after="0"/>
        <w:ind w:left="600" w:hanging="600"/>
        <w:jc w:val="both"/>
      </w:pPr>
      <w:r>
        <w:t>Odwołanie podlega rozpoznaniu, jeżeli:</w:t>
      </w:r>
    </w:p>
    <w:p w:rsidR="00491C6A" w:rsidRDefault="00491C6A" w:rsidP="003F6EC7">
      <w:pPr>
        <w:numPr>
          <w:ilvl w:val="1"/>
          <w:numId w:val="13"/>
        </w:numPr>
        <w:spacing w:after="0"/>
        <w:ind w:left="960" w:hanging="251"/>
        <w:jc w:val="both"/>
      </w:pPr>
      <w:r>
        <w:t xml:space="preserve">nie zawiera braków formalnych z zastrzeżeniem art. 187 ust. 3 i 4 ustawy, </w:t>
      </w:r>
    </w:p>
    <w:p w:rsidR="00491C6A" w:rsidRDefault="00491C6A" w:rsidP="003F6EC7">
      <w:pPr>
        <w:numPr>
          <w:ilvl w:val="1"/>
          <w:numId w:val="13"/>
        </w:numPr>
        <w:spacing w:after="0"/>
        <w:ind w:left="960" w:hanging="251"/>
        <w:jc w:val="both"/>
      </w:pPr>
      <w:r>
        <w:t>uiszczono wpis.</w:t>
      </w:r>
    </w:p>
    <w:p w:rsidR="00491C6A" w:rsidRDefault="00491C6A" w:rsidP="008E101F">
      <w:pPr>
        <w:numPr>
          <w:ilvl w:val="1"/>
          <w:numId w:val="11"/>
        </w:numPr>
        <w:spacing w:after="0"/>
        <w:ind w:left="709" w:hanging="709"/>
        <w:jc w:val="both"/>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F6EC7" w:rsidRDefault="00491C6A" w:rsidP="008E101F">
      <w:pPr>
        <w:numPr>
          <w:ilvl w:val="1"/>
          <w:numId w:val="11"/>
        </w:numPr>
        <w:spacing w:after="0"/>
        <w:ind w:left="709" w:hanging="709"/>
        <w:jc w:val="both"/>
      </w:pPr>
      <w:r>
        <w:t>Zgłoszenie przystąpienia doręcza się Prezesowi KIO w formie pisemnej albo elektronicznej opatrzonej bezpiecznym podpisem elektronicznym weryfikowanym za pomocą ważnego kwalifikowanego certyfikatu, a kopię przesyła się zamawiającemu oraz wykonawcy wnoszącemu odwołanie.</w:t>
      </w:r>
    </w:p>
    <w:p w:rsidR="00491C6A" w:rsidRDefault="00491C6A" w:rsidP="008E101F">
      <w:pPr>
        <w:numPr>
          <w:ilvl w:val="1"/>
          <w:numId w:val="11"/>
        </w:numPr>
        <w:spacing w:after="0"/>
        <w:ind w:left="709" w:hanging="709"/>
        <w:jc w:val="both"/>
      </w:pPr>
      <w:r>
        <w:t>Odwołujący oraz wykonawca wezwany do przystąpienia do postępowania odwoławczego nie mogą następnie korzystać ze środków ochrony prawnej wobec czynności zamawiającego wykonanych zgodnie z wyrokiem KIO lub sądu albo na podstawie art. 186 ust 2 i 3 ustawy.</w:t>
      </w:r>
    </w:p>
    <w:p w:rsidR="00491C6A" w:rsidRDefault="00491C6A" w:rsidP="008E101F">
      <w:pPr>
        <w:numPr>
          <w:ilvl w:val="1"/>
          <w:numId w:val="11"/>
        </w:numPr>
        <w:spacing w:after="0"/>
        <w:ind w:left="709" w:hanging="709"/>
        <w:jc w:val="both"/>
      </w:pPr>
      <w:r>
        <w:t>KIO rozstrzyga odwołanie na zasadach określonych w art. 188-192 ustawy.</w:t>
      </w:r>
    </w:p>
    <w:p w:rsidR="00491C6A" w:rsidRDefault="00491C6A" w:rsidP="008E101F">
      <w:pPr>
        <w:numPr>
          <w:ilvl w:val="1"/>
          <w:numId w:val="11"/>
        </w:numPr>
        <w:spacing w:after="0"/>
        <w:ind w:left="709" w:hanging="709"/>
        <w:jc w:val="both"/>
      </w:pPr>
      <w:r>
        <w:t>Orzeczenie KIO, po stwierdzeniu przez sąd jego wykonalności, ma moc prawną na równi z wyrokiem sądu.</w:t>
      </w:r>
    </w:p>
    <w:p w:rsidR="00491C6A" w:rsidRDefault="00491C6A" w:rsidP="008E101F">
      <w:pPr>
        <w:numPr>
          <w:ilvl w:val="1"/>
          <w:numId w:val="11"/>
        </w:numPr>
        <w:spacing w:after="0"/>
        <w:ind w:left="709" w:hanging="709"/>
        <w:jc w:val="both"/>
      </w:pPr>
      <w:r>
        <w:t>Na orzeczenie KIO stronom oraz uczestnikom postępowania odwoławczego przysługuje skarga do sądu zgodnie z rozdziałem 3 Działu VI ustawy.</w:t>
      </w:r>
    </w:p>
    <w:p w:rsidR="00491C6A" w:rsidRDefault="00491C6A">
      <w:pPr>
        <w:pStyle w:val="Tekstpodstawowy21"/>
        <w:spacing w:line="300" w:lineRule="exact"/>
        <w:ind w:left="709" w:hanging="709"/>
        <w:jc w:val="both"/>
        <w:rPr>
          <w:rFonts w:ascii="Calibri" w:hAnsi="Calibri" w:cs="Calibri"/>
        </w:rPr>
      </w:pPr>
    </w:p>
    <w:p w:rsidR="00491C6A" w:rsidRDefault="00491C6A">
      <w:pPr>
        <w:pStyle w:val="Tekstpodstawowy21"/>
        <w:spacing w:after="0" w:line="300" w:lineRule="exact"/>
        <w:ind w:left="709" w:hanging="709"/>
        <w:jc w:val="both"/>
        <w:rPr>
          <w:rFonts w:ascii="Calibri" w:hAnsi="Calibri" w:cs="Calibri"/>
        </w:rPr>
      </w:pPr>
    </w:p>
    <w:p w:rsidR="00491C6A" w:rsidRDefault="00491C6A">
      <w:pPr>
        <w:pStyle w:val="Tyturozdziau"/>
      </w:pPr>
    </w:p>
    <w:p w:rsidR="00491C6A" w:rsidRDefault="00491C6A">
      <w:pPr>
        <w:pStyle w:val="Tyturozdziau"/>
      </w:pPr>
    </w:p>
    <w:p w:rsidR="00491C6A" w:rsidRDefault="00491C6A">
      <w:pPr>
        <w:pStyle w:val="Tyturozdziau"/>
      </w:pPr>
    </w:p>
    <w:p w:rsidR="00491C6A" w:rsidRDefault="00491C6A">
      <w:pPr>
        <w:pStyle w:val="Tyturozdziau"/>
      </w:pPr>
    </w:p>
    <w:p w:rsidR="00491C6A" w:rsidRDefault="00491C6A" w:rsidP="007C01DB">
      <w:pPr>
        <w:pStyle w:val="Boldadres"/>
        <w:spacing w:after="120"/>
        <w:ind w:left="0"/>
        <w:jc w:val="both"/>
        <w:rPr>
          <w:rFonts w:ascii="Calibri" w:hAnsi="Calibri" w:cs="Calibri"/>
          <w:sz w:val="22"/>
          <w:szCs w:val="22"/>
        </w:rPr>
      </w:pPr>
    </w:p>
    <w:p w:rsidR="00726BFD" w:rsidRDefault="00726BFD" w:rsidP="007C01DB">
      <w:pPr>
        <w:pStyle w:val="Boldadres"/>
        <w:spacing w:after="120"/>
        <w:ind w:left="0"/>
        <w:jc w:val="both"/>
        <w:rPr>
          <w:rFonts w:ascii="Calibri" w:hAnsi="Calibri" w:cs="Calibri"/>
          <w:sz w:val="22"/>
          <w:szCs w:val="22"/>
        </w:rPr>
      </w:pPr>
    </w:p>
    <w:p w:rsidR="00491C6A" w:rsidRDefault="00491C6A">
      <w:pPr>
        <w:pStyle w:val="Tyturozdziau"/>
      </w:pPr>
      <w:r>
        <w:lastRenderedPageBreak/>
        <w:t xml:space="preserve">ROZDZIAŁ II.1 </w:t>
      </w:r>
      <w:r>
        <w:rPr>
          <w:i/>
        </w:rPr>
        <w:t>Załącznik Nr 1 – FORMULARZ OFERTY</w:t>
      </w:r>
    </w:p>
    <w:tbl>
      <w:tblPr>
        <w:tblW w:w="0" w:type="auto"/>
        <w:tblInd w:w="-5" w:type="dxa"/>
        <w:tblLayout w:type="fixed"/>
        <w:tblCellMar>
          <w:left w:w="113" w:type="dxa"/>
        </w:tblCellMar>
        <w:tblLook w:val="0000"/>
      </w:tblPr>
      <w:tblGrid>
        <w:gridCol w:w="4774"/>
        <w:gridCol w:w="4779"/>
      </w:tblGrid>
      <w:tr w:rsidR="00491C6A">
        <w:trPr>
          <w:trHeight w:val="1312"/>
        </w:trPr>
        <w:tc>
          <w:tcPr>
            <w:tcW w:w="4774" w:type="dxa"/>
            <w:tcBorders>
              <w:top w:val="single" w:sz="4" w:space="0" w:color="000000"/>
              <w:left w:val="single" w:sz="4" w:space="0" w:color="000000"/>
              <w:bottom w:val="single" w:sz="4" w:space="0" w:color="000000"/>
            </w:tcBorders>
            <w:shd w:val="clear" w:color="auto" w:fill="auto"/>
          </w:tcPr>
          <w:p w:rsidR="00491C6A" w:rsidRDefault="00491C6A">
            <w:pPr>
              <w:pStyle w:val="9kursywa"/>
              <w:snapToGrid w:val="0"/>
            </w:pPr>
          </w:p>
          <w:p w:rsidR="00491C6A" w:rsidRDefault="00491C6A">
            <w:pPr>
              <w:pStyle w:val="9kursywa"/>
            </w:pPr>
          </w:p>
          <w:p w:rsidR="00491C6A" w:rsidRDefault="00491C6A">
            <w:pPr>
              <w:pStyle w:val="9kursywa"/>
            </w:pPr>
          </w:p>
          <w:p w:rsidR="00491C6A" w:rsidRDefault="00491C6A">
            <w:pPr>
              <w:pStyle w:val="9kursywa"/>
            </w:pPr>
          </w:p>
          <w:p w:rsidR="00491C6A" w:rsidRDefault="00491C6A">
            <w:pPr>
              <w:pStyle w:val="9kursywa"/>
              <w:rPr>
                <w:b/>
                <w:bCs/>
                <w:sz w:val="32"/>
                <w:szCs w:val="32"/>
              </w:rPr>
            </w:pPr>
            <w:r>
              <w:t>(pieczęć Wykonawcy/ów)</w:t>
            </w:r>
          </w:p>
        </w:tc>
        <w:tc>
          <w:tcPr>
            <w:tcW w:w="477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91C6A" w:rsidRDefault="00491C6A">
            <w:pPr>
              <w:jc w:val="center"/>
            </w:pPr>
            <w:r>
              <w:rPr>
                <w:b/>
                <w:bCs/>
                <w:sz w:val="32"/>
                <w:szCs w:val="32"/>
              </w:rPr>
              <w:t>OFERTA</w:t>
            </w:r>
          </w:p>
          <w:p w:rsidR="00491C6A" w:rsidRDefault="00491C6A">
            <w:pPr>
              <w:pStyle w:val="Boldadres"/>
              <w:ind w:left="0"/>
              <w:jc w:val="center"/>
              <w:rPr>
                <w:rFonts w:ascii="Calibri" w:hAnsi="Calibri" w:cs="Calibri"/>
                <w:sz w:val="22"/>
                <w:szCs w:val="22"/>
              </w:rPr>
            </w:pPr>
          </w:p>
        </w:tc>
      </w:tr>
    </w:tbl>
    <w:p w:rsidR="00491C6A" w:rsidRDefault="00491C6A">
      <w:pPr>
        <w:pStyle w:val="Boldadres"/>
        <w:spacing w:after="120"/>
        <w:ind w:left="4680"/>
        <w:jc w:val="both"/>
        <w:rPr>
          <w:rFonts w:ascii="Calibri" w:hAnsi="Calibri" w:cs="Calibri"/>
          <w:sz w:val="22"/>
          <w:szCs w:val="22"/>
        </w:rPr>
      </w:pPr>
    </w:p>
    <w:p w:rsidR="00491C6A" w:rsidRDefault="00EE3B81">
      <w:pPr>
        <w:pStyle w:val="Boldadres"/>
        <w:ind w:left="4678"/>
        <w:jc w:val="both"/>
        <w:rPr>
          <w:rFonts w:ascii="Calibri" w:hAnsi="Calibri" w:cs="Calibri"/>
        </w:rPr>
      </w:pPr>
      <w:r w:rsidRPr="00EE3B81">
        <w:pict>
          <v:shape id="_x0000_s1028" type="#_x0000_t202" style="position:absolute;left:0;text-align:left;margin-left:12pt;margin-top:6.15pt;width:124.35pt;height:50.55pt;z-index:251655680" stroked="f" strokeweight=".05pt">
            <v:fill color2="black"/>
            <v:textbox>
              <w:txbxContent>
                <w:p w:rsidR="000E7B5C" w:rsidRPr="00796719" w:rsidRDefault="000E7B5C">
                  <w:pPr>
                    <w:pStyle w:val="Podpisprawo"/>
                    <w:rPr>
                      <w:b/>
                      <w:i/>
                      <w:iCs/>
                      <w:sz w:val="20"/>
                      <w:szCs w:val="20"/>
                    </w:rPr>
                  </w:pPr>
                  <w:r w:rsidRPr="00796719">
                    <w:rPr>
                      <w:b/>
                    </w:rPr>
                    <w:t>TO-250-30 TA/16</w:t>
                  </w:r>
                </w:p>
                <w:p w:rsidR="000E7B5C" w:rsidRDefault="000E7B5C">
                  <w:pPr>
                    <w:pStyle w:val="Zawartoramki"/>
                    <w:jc w:val="center"/>
                  </w:pPr>
                  <w:r>
                    <w:rPr>
                      <w:i/>
                      <w:iCs/>
                      <w:sz w:val="20"/>
                      <w:szCs w:val="20"/>
                    </w:rPr>
                    <w:t>Nr postępowania</w:t>
                  </w:r>
                </w:p>
              </w:txbxContent>
            </v:textbox>
          </v:shape>
        </w:pict>
      </w:r>
      <w:r w:rsidR="00491C6A">
        <w:rPr>
          <w:rFonts w:ascii="Calibri" w:hAnsi="Calibri" w:cs="Calibri"/>
          <w:sz w:val="22"/>
          <w:szCs w:val="22"/>
        </w:rPr>
        <w:t xml:space="preserve">Do: </w:t>
      </w:r>
    </w:p>
    <w:p w:rsidR="00491C6A" w:rsidRDefault="00491C6A">
      <w:pPr>
        <w:pStyle w:val="Boldadres"/>
        <w:ind w:left="4678"/>
        <w:jc w:val="both"/>
        <w:rPr>
          <w:rFonts w:ascii="Calibri" w:hAnsi="Calibri" w:cs="Calibri"/>
        </w:rPr>
      </w:pPr>
      <w:r>
        <w:rPr>
          <w:rFonts w:ascii="Calibri" w:hAnsi="Calibri" w:cs="Calibri"/>
        </w:rPr>
        <w:t>Instytut Techniki Budowlanej</w:t>
      </w:r>
    </w:p>
    <w:p w:rsidR="00491C6A" w:rsidRDefault="00491C6A">
      <w:pPr>
        <w:pStyle w:val="Boldadres"/>
        <w:ind w:left="4678"/>
        <w:jc w:val="both"/>
        <w:rPr>
          <w:rFonts w:ascii="Calibri" w:hAnsi="Calibri" w:cs="Calibri"/>
        </w:rPr>
      </w:pPr>
      <w:r>
        <w:rPr>
          <w:rFonts w:ascii="Calibri" w:hAnsi="Calibri" w:cs="Calibri"/>
        </w:rPr>
        <w:t>ul. Filtrowa 1</w:t>
      </w:r>
    </w:p>
    <w:p w:rsidR="00491C6A" w:rsidRDefault="00491C6A">
      <w:pPr>
        <w:pStyle w:val="Boldadres"/>
        <w:ind w:left="4678"/>
        <w:jc w:val="both"/>
      </w:pPr>
      <w:r>
        <w:rPr>
          <w:rFonts w:ascii="Calibri" w:hAnsi="Calibri" w:cs="Calibri"/>
        </w:rPr>
        <w:t xml:space="preserve">00-611 Warszawa </w:t>
      </w:r>
    </w:p>
    <w:p w:rsidR="00491C6A" w:rsidRDefault="00491C6A">
      <w:pPr>
        <w:spacing w:before="280" w:after="280" w:line="300" w:lineRule="exact"/>
        <w:jc w:val="both"/>
      </w:pPr>
      <w:r>
        <w:t>Nawiązując do ogłoszenia o udzielenie zamówienia publicznego w trybie</w:t>
      </w:r>
      <w:r>
        <w:rPr>
          <w:b/>
          <w:bCs/>
        </w:rPr>
        <w:t xml:space="preserve"> </w:t>
      </w:r>
      <w:r>
        <w:t xml:space="preserve">przetargu nieograniczonego na </w:t>
      </w:r>
      <w:r>
        <w:rPr>
          <w:b/>
          <w:bCs/>
        </w:rPr>
        <w:t>„ŚWIADCZENIE USŁUG KOMPLEKSOWEGO SPRZĄTANIA POMIESZCZEŃ BIUROWYCH I LABORATORYJNYCH W BUDYNKACH INSTYTUTU TECHNIKI BUDOWLANEJ”</w:t>
      </w:r>
    </w:p>
    <w:p w:rsidR="00491C6A" w:rsidRDefault="00491C6A">
      <w:pPr>
        <w:spacing w:before="280" w:after="280" w:line="300" w:lineRule="exact"/>
        <w:jc w:val="both"/>
      </w:pPr>
      <w:r>
        <w:t xml:space="preserve">MY NIŻEJ PODPISANI </w:t>
      </w:r>
    </w:p>
    <w:p w:rsidR="00491C6A" w:rsidRDefault="00491C6A">
      <w:pPr>
        <w:tabs>
          <w:tab w:val="right" w:leader="dot" w:pos="8931"/>
        </w:tabs>
        <w:spacing w:before="280" w:after="280" w:line="300" w:lineRule="exact"/>
      </w:pPr>
      <w:r>
        <w:tab/>
      </w:r>
    </w:p>
    <w:p w:rsidR="00491C6A" w:rsidRDefault="00491C6A">
      <w:pPr>
        <w:tabs>
          <w:tab w:val="right" w:leader="dot" w:pos="8931"/>
        </w:tabs>
        <w:spacing w:before="280" w:after="280" w:line="300" w:lineRule="exact"/>
      </w:pPr>
      <w:r>
        <w:tab/>
      </w:r>
    </w:p>
    <w:p w:rsidR="00491C6A" w:rsidRDefault="00491C6A">
      <w:pPr>
        <w:spacing w:before="280" w:after="280" w:line="300" w:lineRule="exact"/>
      </w:pPr>
      <w:r>
        <w:t>działając w imieniu i na rzecz</w:t>
      </w:r>
    </w:p>
    <w:p w:rsidR="00491C6A" w:rsidRDefault="00491C6A">
      <w:pPr>
        <w:tabs>
          <w:tab w:val="right" w:leader="dot" w:pos="8931"/>
        </w:tabs>
        <w:spacing w:before="280" w:after="280" w:line="300" w:lineRule="exact"/>
      </w:pPr>
      <w:r>
        <w:tab/>
      </w:r>
    </w:p>
    <w:p w:rsidR="00491C6A" w:rsidRDefault="00491C6A">
      <w:pPr>
        <w:tabs>
          <w:tab w:val="right" w:leader="dot" w:pos="8931"/>
        </w:tabs>
        <w:spacing w:before="280" w:line="300" w:lineRule="exact"/>
        <w:rPr>
          <w:i/>
          <w:iCs/>
          <w:sz w:val="18"/>
          <w:szCs w:val="18"/>
        </w:rPr>
      </w:pPr>
      <w:r>
        <w:tab/>
      </w:r>
    </w:p>
    <w:p w:rsidR="00491C6A" w:rsidRDefault="00491C6A">
      <w:pPr>
        <w:jc w:val="center"/>
        <w:rPr>
          <w:i/>
          <w:iCs/>
          <w:sz w:val="18"/>
          <w:szCs w:val="18"/>
        </w:rPr>
      </w:pPr>
      <w:r>
        <w:rPr>
          <w:i/>
          <w:iCs/>
          <w:sz w:val="18"/>
          <w:szCs w:val="18"/>
        </w:rPr>
        <w:t>[nazwa (firma) i dokładny adres Wykonawcy/ów]</w:t>
      </w:r>
    </w:p>
    <w:p w:rsidR="00491C6A" w:rsidRDefault="00491C6A">
      <w:pPr>
        <w:jc w:val="center"/>
        <w:rPr>
          <w:b/>
          <w:bCs/>
        </w:rPr>
      </w:pPr>
      <w:r>
        <w:rPr>
          <w:i/>
          <w:iCs/>
          <w:sz w:val="18"/>
          <w:szCs w:val="18"/>
        </w:rPr>
        <w:t>(w przypadku składania oferty przez podmioty występujące wspólnie podać nazwy(firmy) i dokładne adresy wszystkich wspólników spółki cywilnej lub członków konsorcjum) </w:t>
      </w:r>
    </w:p>
    <w:p w:rsidR="00491C6A" w:rsidRDefault="00491C6A">
      <w:pPr>
        <w:numPr>
          <w:ilvl w:val="1"/>
          <w:numId w:val="14"/>
        </w:numPr>
        <w:spacing w:before="280" w:after="280" w:line="300" w:lineRule="exact"/>
        <w:ind w:left="360"/>
        <w:jc w:val="both"/>
        <w:rPr>
          <w:b/>
          <w:bCs/>
        </w:rPr>
      </w:pPr>
      <w:r>
        <w:rPr>
          <w:b/>
          <w:bCs/>
        </w:rPr>
        <w:t>SKŁADAMY OFERTĘ</w:t>
      </w:r>
      <w:r>
        <w:t xml:space="preserve"> na wykonanie przedmiotu zamówienia zgodnie ze Specyfikacją Istotnych Warunków Zamówienia w postępowaniu numer ………………………………..</w:t>
      </w:r>
      <w:r>
        <w:rPr>
          <w:b/>
          <w:bCs/>
        </w:rPr>
        <w:t>…………</w:t>
      </w:r>
      <w:r>
        <w:t xml:space="preserve">(dalej „SIWZ”) na część/części zamówienia Część 1 – Warszawa*/Część 2 – Pionki*/Część 3 – Katowice* </w:t>
      </w:r>
      <w:r>
        <w:rPr>
          <w:i/>
          <w:sz w:val="16"/>
          <w:szCs w:val="16"/>
        </w:rPr>
        <w:t>(niepotrzebne skreślić).</w:t>
      </w:r>
    </w:p>
    <w:p w:rsidR="00491C6A" w:rsidRDefault="00491C6A">
      <w:pPr>
        <w:numPr>
          <w:ilvl w:val="1"/>
          <w:numId w:val="14"/>
        </w:numPr>
        <w:spacing w:before="280" w:after="280" w:line="300" w:lineRule="exact"/>
        <w:ind w:left="360"/>
        <w:jc w:val="both"/>
        <w:rPr>
          <w:b/>
          <w:bCs/>
        </w:rPr>
      </w:pPr>
      <w:r>
        <w:rPr>
          <w:b/>
          <w:bCs/>
        </w:rPr>
        <w:t>OŚWIADCZAMY</w:t>
      </w:r>
      <w:r>
        <w:t>, że zapoznaliśmy się ze Specyfikacją Istotnych Warunków Zamówienia i uznajemy się za związanych określonymi w niej postanowieniami i zasadami postępowania.</w:t>
      </w:r>
    </w:p>
    <w:p w:rsidR="00491C6A" w:rsidRDefault="00491C6A">
      <w:pPr>
        <w:numPr>
          <w:ilvl w:val="1"/>
          <w:numId w:val="14"/>
        </w:numPr>
        <w:spacing w:before="280" w:after="280" w:line="300" w:lineRule="exact"/>
        <w:ind w:left="360"/>
        <w:jc w:val="both"/>
        <w:rPr>
          <w:b/>
          <w:bCs/>
        </w:rPr>
      </w:pPr>
      <w:r>
        <w:rPr>
          <w:b/>
          <w:bCs/>
        </w:rPr>
        <w:t xml:space="preserve">OFERUJEMY </w:t>
      </w:r>
      <w:r>
        <w:t>realizację przedmiotu zamówienia za  cenę:</w:t>
      </w:r>
    </w:p>
    <w:p w:rsidR="00491C6A" w:rsidRDefault="00491C6A">
      <w:pPr>
        <w:spacing w:before="280" w:after="280" w:line="300" w:lineRule="exact"/>
        <w:ind w:left="360"/>
        <w:jc w:val="both"/>
        <w:rPr>
          <w:b/>
          <w:bCs/>
        </w:rPr>
      </w:pPr>
      <w:r>
        <w:rPr>
          <w:b/>
          <w:bCs/>
        </w:rPr>
        <w:t xml:space="preserve">Dla Części 1 teren Warszawa - </w:t>
      </w:r>
      <w:r>
        <w:t xml:space="preserve">…..………...…........…… zł brutto (słownie złotych: ……………………………………………..…….....................…......................................…………………………………………………………………………………..…), wyliczoną zgodnie z załączonym do oferty formularzem cenowym Załącznika nr 1A Rozdziału II.1. </w:t>
      </w:r>
    </w:p>
    <w:p w:rsidR="00491C6A" w:rsidRDefault="00491C6A">
      <w:pPr>
        <w:pStyle w:val="Tekstpodstawowy"/>
        <w:spacing w:line="300" w:lineRule="exact"/>
        <w:ind w:left="357" w:right="45"/>
        <w:jc w:val="both"/>
        <w:rPr>
          <w:rFonts w:ascii="Calibri" w:hAnsi="Calibri" w:cs="Calibri"/>
          <w:b/>
          <w:bCs/>
          <w:sz w:val="22"/>
          <w:szCs w:val="22"/>
        </w:rPr>
      </w:pPr>
    </w:p>
    <w:p w:rsidR="00491C6A" w:rsidRDefault="00491C6A">
      <w:pPr>
        <w:pStyle w:val="Tekstpodstawowy"/>
        <w:spacing w:line="300" w:lineRule="exact"/>
        <w:ind w:left="357" w:right="45"/>
        <w:jc w:val="both"/>
        <w:rPr>
          <w:i/>
          <w:iCs/>
        </w:rPr>
      </w:pPr>
      <w:r>
        <w:rPr>
          <w:rFonts w:ascii="Calibri" w:hAnsi="Calibri" w:cs="Calibri"/>
          <w:b/>
          <w:bCs/>
          <w:sz w:val="22"/>
          <w:szCs w:val="22"/>
        </w:rPr>
        <w:t>Oświadczam</w:t>
      </w:r>
      <w:r>
        <w:rPr>
          <w:rFonts w:ascii="Calibri" w:hAnsi="Calibri" w:cs="Calibri"/>
          <w:sz w:val="22"/>
          <w:szCs w:val="22"/>
        </w:rPr>
        <w:t xml:space="preserve">, iż wybór mojej oferty </w:t>
      </w:r>
      <w:r>
        <w:rPr>
          <w:rFonts w:ascii="Calibri" w:hAnsi="Calibri" w:cs="Calibri"/>
          <w:i/>
          <w:iCs/>
          <w:sz w:val="22"/>
          <w:szCs w:val="22"/>
        </w:rPr>
        <w:t>będzie*/ nie będzie*</w:t>
      </w:r>
      <w:r>
        <w:rPr>
          <w:rFonts w:ascii="Calibri" w:hAnsi="Calibri" w:cs="Calibri"/>
          <w:sz w:val="22"/>
          <w:szCs w:val="22"/>
        </w:rPr>
        <w:t xml:space="preserve"> prowadził do powstania u Zamawiającego obowiązku podatkowego. </w:t>
      </w:r>
    </w:p>
    <w:p w:rsidR="00491C6A" w:rsidRDefault="00491C6A">
      <w:pPr>
        <w:pStyle w:val="Akapitzlist10"/>
        <w:spacing w:line="300" w:lineRule="exact"/>
        <w:ind w:left="357"/>
        <w:rPr>
          <w:rFonts w:ascii="Times New Roman" w:eastAsia="Times New Roman" w:hAnsi="Times New Roman" w:cs="Times New Roman"/>
          <w:i/>
          <w:iCs/>
        </w:rPr>
      </w:pPr>
      <w:r>
        <w:rPr>
          <w:i/>
          <w:iCs/>
        </w:rPr>
        <w:t>Wskazuje następujące nazwę (rodzaj) towaru lub usługi, których dostawa lub świadczenie będzie prowadzić do jego powstania, oraz wskazuje ich wartość bez kwoty podatku:</w:t>
      </w:r>
    </w:p>
    <w:p w:rsidR="00491C6A" w:rsidRDefault="00491C6A">
      <w:pPr>
        <w:pStyle w:val="Akapitzlist10"/>
        <w:spacing w:line="300" w:lineRule="exact"/>
        <w:ind w:left="357"/>
        <w:rPr>
          <w:b/>
          <w:bCs/>
          <w:color w:val="000000"/>
        </w:rPr>
      </w:pPr>
      <w:r>
        <w:rPr>
          <w:rFonts w:ascii="Times New Roman" w:eastAsia="Times New Roman" w:hAnsi="Times New Roman" w:cs="Times New Roman"/>
          <w:i/>
          <w:iCs/>
        </w:rPr>
        <w:t>…………………………………………………………</w:t>
      </w:r>
      <w:r>
        <w:rPr>
          <w:rFonts w:ascii="Times New Roman" w:hAnsi="Times New Roman" w:cs="Times New Roman"/>
          <w:i/>
          <w:iCs/>
        </w:rPr>
        <w:t>.....................</w:t>
      </w:r>
      <w:r>
        <w:tab/>
      </w:r>
    </w:p>
    <w:p w:rsidR="00491C6A" w:rsidRDefault="00491C6A">
      <w:pPr>
        <w:spacing w:before="280" w:after="280" w:line="300" w:lineRule="exact"/>
        <w:ind w:left="360"/>
        <w:jc w:val="both"/>
        <w:rPr>
          <w:b/>
          <w:bCs/>
        </w:rPr>
      </w:pPr>
      <w:r>
        <w:rPr>
          <w:b/>
          <w:bCs/>
          <w:color w:val="000000"/>
        </w:rPr>
        <w:t>Dla Części 2 teren Pionki - ………………………………………</w:t>
      </w:r>
      <w:r>
        <w:rPr>
          <w:color w:val="000000"/>
        </w:rPr>
        <w:t>zł brutto (słownie złotych: ………………………………………………………………….………..…………………………………………………</w:t>
      </w:r>
      <w:r>
        <w:t>......……………………….......................…………………), wyliczoną zgodnie z załączonym do oferty formularzem cenowym Załącznika nr 1B Rozdziału II.1.</w:t>
      </w:r>
    </w:p>
    <w:p w:rsidR="00491C6A" w:rsidRDefault="00491C6A">
      <w:pPr>
        <w:pStyle w:val="Tekstpodstawowy"/>
        <w:spacing w:line="300" w:lineRule="exact"/>
        <w:ind w:left="357" w:right="45"/>
        <w:jc w:val="both"/>
        <w:rPr>
          <w:i/>
          <w:iCs/>
        </w:rPr>
      </w:pPr>
      <w:r>
        <w:rPr>
          <w:rFonts w:ascii="Calibri" w:hAnsi="Calibri" w:cs="Calibri"/>
          <w:b/>
          <w:bCs/>
          <w:sz w:val="22"/>
          <w:szCs w:val="22"/>
        </w:rPr>
        <w:t>Oświadczam</w:t>
      </w:r>
      <w:r>
        <w:rPr>
          <w:rFonts w:ascii="Calibri" w:hAnsi="Calibri" w:cs="Calibri"/>
          <w:sz w:val="22"/>
          <w:szCs w:val="22"/>
        </w:rPr>
        <w:t xml:space="preserve">, iż wybór mojej oferty </w:t>
      </w:r>
      <w:r>
        <w:rPr>
          <w:rFonts w:ascii="Calibri" w:hAnsi="Calibri" w:cs="Calibri"/>
          <w:i/>
          <w:iCs/>
          <w:sz w:val="22"/>
          <w:szCs w:val="22"/>
        </w:rPr>
        <w:t>będzie*/ nie będzie*</w:t>
      </w:r>
      <w:r>
        <w:rPr>
          <w:rFonts w:ascii="Calibri" w:hAnsi="Calibri" w:cs="Calibri"/>
          <w:sz w:val="22"/>
          <w:szCs w:val="22"/>
        </w:rPr>
        <w:t xml:space="preserve"> prowadził do powstania u Zamawiającego obowiązku podatkowego. </w:t>
      </w:r>
    </w:p>
    <w:p w:rsidR="00491C6A" w:rsidRDefault="00491C6A">
      <w:pPr>
        <w:pStyle w:val="Akapitzlist10"/>
        <w:spacing w:line="300" w:lineRule="exact"/>
        <w:ind w:left="357"/>
        <w:rPr>
          <w:i/>
          <w:iCs/>
        </w:rPr>
      </w:pPr>
      <w:r>
        <w:rPr>
          <w:i/>
          <w:iCs/>
        </w:rPr>
        <w:t>Wskazuje następujące nazwę (rodzaj) towaru lub usługi, których dostawa lub świadczenie będzie prowadzić do jego powstania, oraz wskazuje ich wartość bez kwoty podatku:</w:t>
      </w:r>
    </w:p>
    <w:p w:rsidR="00491C6A" w:rsidRDefault="00491C6A">
      <w:pPr>
        <w:pStyle w:val="Akapitzlist10"/>
        <w:spacing w:line="300" w:lineRule="exact"/>
        <w:ind w:left="357"/>
        <w:rPr>
          <w:b/>
          <w:bCs/>
        </w:rPr>
      </w:pPr>
      <w:r>
        <w:rPr>
          <w:i/>
          <w:iCs/>
        </w:rPr>
        <w:t>………………………………………………………….....................</w:t>
      </w:r>
      <w:r>
        <w:tab/>
      </w:r>
    </w:p>
    <w:p w:rsidR="00491C6A" w:rsidRDefault="00491C6A">
      <w:pPr>
        <w:spacing w:before="280" w:after="280" w:line="300" w:lineRule="exact"/>
        <w:ind w:left="366"/>
        <w:jc w:val="both"/>
        <w:rPr>
          <w:b/>
          <w:bCs/>
        </w:rPr>
      </w:pPr>
      <w:r>
        <w:rPr>
          <w:b/>
          <w:bCs/>
        </w:rPr>
        <w:t xml:space="preserve">Dla Części 3 teren Katowice - </w:t>
      </w:r>
      <w:r>
        <w:t>………………………………………zł brutto (słownie złotych:…………………..……………………………………………………………………………………................……………………….......................…………………), wyliczoną zgodnie z załączonym do oferty formularzem cenowym Załącznika nr 1C Rozdziału II.1.</w:t>
      </w:r>
    </w:p>
    <w:p w:rsidR="00491C6A" w:rsidRDefault="00491C6A">
      <w:pPr>
        <w:pStyle w:val="Tekstpodstawowy"/>
        <w:spacing w:line="300" w:lineRule="exact"/>
        <w:ind w:left="357" w:right="45"/>
        <w:jc w:val="both"/>
        <w:rPr>
          <w:i/>
          <w:iCs/>
        </w:rPr>
      </w:pPr>
      <w:r>
        <w:rPr>
          <w:rFonts w:ascii="Calibri" w:hAnsi="Calibri" w:cs="Calibri"/>
          <w:b/>
          <w:bCs/>
          <w:sz w:val="22"/>
          <w:szCs w:val="22"/>
        </w:rPr>
        <w:t>Oświadczam</w:t>
      </w:r>
      <w:r>
        <w:rPr>
          <w:rFonts w:ascii="Calibri" w:hAnsi="Calibri" w:cs="Calibri"/>
          <w:sz w:val="22"/>
          <w:szCs w:val="22"/>
        </w:rPr>
        <w:t xml:space="preserve">, iż wybór mojej oferty </w:t>
      </w:r>
      <w:r>
        <w:rPr>
          <w:rFonts w:ascii="Calibri" w:hAnsi="Calibri" w:cs="Calibri"/>
          <w:i/>
          <w:iCs/>
          <w:sz w:val="22"/>
          <w:szCs w:val="22"/>
        </w:rPr>
        <w:t>będzie*/ nie będzie*</w:t>
      </w:r>
      <w:r>
        <w:rPr>
          <w:rFonts w:ascii="Calibri" w:hAnsi="Calibri" w:cs="Calibri"/>
          <w:sz w:val="22"/>
          <w:szCs w:val="22"/>
        </w:rPr>
        <w:t xml:space="preserve"> prowadził do powstania u Zamawiającego obowiązku podatkowego. </w:t>
      </w:r>
    </w:p>
    <w:p w:rsidR="00491C6A" w:rsidRDefault="00491C6A">
      <w:pPr>
        <w:pStyle w:val="Akapitzlist10"/>
        <w:spacing w:line="300" w:lineRule="exact"/>
        <w:ind w:left="357"/>
        <w:rPr>
          <w:i/>
          <w:iCs/>
        </w:rPr>
      </w:pPr>
      <w:r>
        <w:rPr>
          <w:i/>
          <w:iCs/>
        </w:rPr>
        <w:t>Wskazuje następujące nazwę (rodzaj) towaru lub usługi, których dostawa lub świadczenie będzie prowadzić do jego powstania, oraz wskazuje ich wartość bez kwoty podatku:</w:t>
      </w:r>
    </w:p>
    <w:p w:rsidR="00491C6A" w:rsidRDefault="00491C6A">
      <w:pPr>
        <w:spacing w:line="300" w:lineRule="exact"/>
        <w:ind w:left="366"/>
        <w:jc w:val="both"/>
        <w:rPr>
          <w:b/>
          <w:bCs/>
        </w:rPr>
      </w:pPr>
      <w:r>
        <w:rPr>
          <w:i/>
          <w:iCs/>
        </w:rPr>
        <w:t>………………………………………………………….....................</w:t>
      </w:r>
      <w:r>
        <w:tab/>
      </w:r>
    </w:p>
    <w:p w:rsidR="00491C6A" w:rsidRDefault="00491C6A">
      <w:pPr>
        <w:numPr>
          <w:ilvl w:val="1"/>
          <w:numId w:val="14"/>
        </w:numPr>
        <w:spacing w:before="280" w:after="280" w:line="300" w:lineRule="exact"/>
        <w:ind w:left="360"/>
        <w:jc w:val="both"/>
        <w:rPr>
          <w:b/>
          <w:bCs/>
        </w:rPr>
      </w:pPr>
      <w:r>
        <w:rPr>
          <w:b/>
          <w:bCs/>
        </w:rPr>
        <w:t>ZOBOWIĄZUJEMY SIĘ</w:t>
      </w:r>
      <w:r>
        <w:t xml:space="preserve"> do wykonywania zamówienia w okresie 24 miesięcy od daty podpisania umowy.</w:t>
      </w:r>
    </w:p>
    <w:p w:rsidR="00491C6A" w:rsidRDefault="00491C6A">
      <w:pPr>
        <w:numPr>
          <w:ilvl w:val="1"/>
          <w:numId w:val="14"/>
        </w:numPr>
        <w:spacing w:before="120" w:after="0" w:line="300" w:lineRule="exact"/>
        <w:ind w:left="357"/>
        <w:jc w:val="both"/>
      </w:pPr>
      <w:r>
        <w:rPr>
          <w:b/>
          <w:bCs/>
        </w:rPr>
        <w:t xml:space="preserve">ZAMIERZAMY </w:t>
      </w:r>
      <w:r>
        <w:rPr>
          <w:bCs/>
        </w:rPr>
        <w:t>powierzyć podwykonawcom wykonanie następujących części zamówienia:</w:t>
      </w:r>
      <w:r>
        <w:rPr>
          <w:b/>
          <w:bCs/>
        </w:rPr>
        <w:t xml:space="preserve"> </w:t>
      </w:r>
      <w:r>
        <w:t>*:</w:t>
      </w:r>
      <w:r>
        <w:br/>
        <w:t>………….................................................................................................................................................</w:t>
      </w:r>
    </w:p>
    <w:p w:rsidR="00491C6A" w:rsidRDefault="00491C6A">
      <w:pPr>
        <w:spacing w:line="240" w:lineRule="exact"/>
        <w:jc w:val="both"/>
        <w:rPr>
          <w:b/>
          <w:bCs/>
        </w:rPr>
      </w:pPr>
      <w:r>
        <w:t xml:space="preserve"> </w:t>
      </w:r>
      <w:r>
        <w:rPr>
          <w:i/>
          <w:iCs/>
        </w:rPr>
        <w:t xml:space="preserve">                         </w:t>
      </w:r>
      <w:r>
        <w:rPr>
          <w:i/>
          <w:iCs/>
        </w:rPr>
        <w:tab/>
      </w:r>
      <w:r>
        <w:rPr>
          <w:i/>
          <w:iCs/>
        </w:rPr>
        <w:tab/>
        <w:t xml:space="preserve">  </w:t>
      </w:r>
      <w:r>
        <w:rPr>
          <w:i/>
          <w:iCs/>
          <w:sz w:val="18"/>
          <w:szCs w:val="18"/>
        </w:rPr>
        <w:t>(wskazać części zamówienia powierzonego do wykonania podwykonawcom)</w:t>
      </w:r>
      <w:r>
        <w:rPr>
          <w:sz w:val="18"/>
          <w:szCs w:val="18"/>
        </w:rPr>
        <w:t>.</w:t>
      </w:r>
    </w:p>
    <w:p w:rsidR="00491C6A" w:rsidRDefault="00491C6A">
      <w:pPr>
        <w:numPr>
          <w:ilvl w:val="1"/>
          <w:numId w:val="14"/>
        </w:numPr>
        <w:spacing w:after="0" w:line="300" w:lineRule="exact"/>
        <w:ind w:left="357"/>
        <w:jc w:val="both"/>
        <w:rPr>
          <w:b/>
          <w:bCs/>
        </w:rPr>
      </w:pPr>
      <w:r>
        <w:rPr>
          <w:b/>
          <w:bCs/>
        </w:rPr>
        <w:t>OŚWIADCZAMY</w:t>
      </w:r>
      <w:r>
        <w:t>, że zapoznaliśmy się ze wzorem Umowy, określonym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491C6A" w:rsidRDefault="00491C6A">
      <w:pPr>
        <w:numPr>
          <w:ilvl w:val="1"/>
          <w:numId w:val="14"/>
        </w:numPr>
        <w:spacing w:after="0" w:line="300" w:lineRule="exact"/>
        <w:ind w:left="357"/>
        <w:jc w:val="both"/>
        <w:rPr>
          <w:b/>
          <w:bCs/>
        </w:rPr>
      </w:pPr>
      <w:r>
        <w:rPr>
          <w:b/>
          <w:bCs/>
        </w:rPr>
        <w:t>AKCEPTUJEMY</w:t>
      </w:r>
      <w:r>
        <w:t xml:space="preserve"> warunki płatności określone przez Zamawiającego we wzorze Umowy. </w:t>
      </w:r>
    </w:p>
    <w:p w:rsidR="00491C6A" w:rsidRDefault="00491C6A">
      <w:pPr>
        <w:numPr>
          <w:ilvl w:val="1"/>
          <w:numId w:val="14"/>
        </w:numPr>
        <w:spacing w:after="0" w:line="300" w:lineRule="exact"/>
        <w:ind w:left="357"/>
        <w:jc w:val="both"/>
        <w:rPr>
          <w:b/>
          <w:bCs/>
        </w:rPr>
      </w:pPr>
      <w:r>
        <w:rPr>
          <w:b/>
          <w:bCs/>
        </w:rPr>
        <w:t xml:space="preserve">SKŁADAMY </w:t>
      </w:r>
      <w:r>
        <w:t>wadium w formie ……</w:t>
      </w:r>
    </w:p>
    <w:p w:rsidR="00491C6A" w:rsidRDefault="00491C6A">
      <w:pPr>
        <w:numPr>
          <w:ilvl w:val="1"/>
          <w:numId w:val="14"/>
        </w:numPr>
        <w:spacing w:after="0" w:line="300" w:lineRule="exact"/>
        <w:ind w:left="357"/>
        <w:jc w:val="both"/>
        <w:rPr>
          <w:b/>
          <w:bCs/>
        </w:rPr>
      </w:pPr>
      <w:r>
        <w:rPr>
          <w:b/>
          <w:bCs/>
        </w:rPr>
        <w:t xml:space="preserve">OŚWIADCZAMY, </w:t>
      </w:r>
      <w:r>
        <w:t>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491C6A" w:rsidRDefault="00491C6A">
      <w:pPr>
        <w:numPr>
          <w:ilvl w:val="1"/>
          <w:numId w:val="14"/>
        </w:numPr>
        <w:spacing w:after="0" w:line="300" w:lineRule="exact"/>
        <w:ind w:left="357"/>
        <w:jc w:val="both"/>
        <w:rPr>
          <w:b/>
          <w:bCs/>
        </w:rPr>
      </w:pPr>
      <w:r>
        <w:rPr>
          <w:b/>
          <w:bCs/>
        </w:rPr>
        <w:lastRenderedPageBreak/>
        <w:t>UWAŻAMY SIĘ</w:t>
      </w:r>
      <w:r>
        <w:t xml:space="preserve"> za związanych niniejszą ofertą przez czas wskazany w Specyfikacji Istotnych Warunków Zamówienia, tj. przez okres 60 dni. </w:t>
      </w:r>
    </w:p>
    <w:p w:rsidR="00491C6A" w:rsidRDefault="00491C6A">
      <w:pPr>
        <w:numPr>
          <w:ilvl w:val="1"/>
          <w:numId w:val="14"/>
        </w:numPr>
        <w:spacing w:after="0" w:line="300" w:lineRule="exact"/>
        <w:ind w:left="357"/>
        <w:jc w:val="both"/>
        <w:rPr>
          <w:b/>
          <w:bCs/>
        </w:rPr>
      </w:pPr>
      <w:r>
        <w:rPr>
          <w:b/>
          <w:bCs/>
        </w:rPr>
        <w:t>WSZELKĄ KORESPONDENCJĘ</w:t>
      </w:r>
      <w:r>
        <w:t xml:space="preserve"> w sprawie niniejszego postępowania należy kierować na adres: ……………………………………………………………………………...................................…., nr faksu:……...……………….. adres e-mail:……………………………………........, tel.:................................................................</w:t>
      </w:r>
    </w:p>
    <w:p w:rsidR="00491C6A" w:rsidRDefault="00491C6A">
      <w:pPr>
        <w:numPr>
          <w:ilvl w:val="1"/>
          <w:numId w:val="14"/>
        </w:numPr>
        <w:spacing w:after="0" w:line="300" w:lineRule="exact"/>
        <w:ind w:left="357"/>
        <w:jc w:val="both"/>
      </w:pPr>
      <w:r>
        <w:rPr>
          <w:b/>
          <w:bCs/>
        </w:rPr>
        <w:t>OFERTĘ</w:t>
      </w:r>
      <w:r>
        <w:t xml:space="preserve"> niniejszą wraz z załącznikami składamy na ______ kolejno ponumerowanych stronach.</w:t>
      </w:r>
    </w:p>
    <w:p w:rsidR="00491C6A" w:rsidRDefault="00491C6A">
      <w:pPr>
        <w:spacing w:after="0" w:line="300" w:lineRule="exact"/>
        <w:ind w:left="357"/>
        <w:jc w:val="both"/>
      </w:pPr>
    </w:p>
    <w:p w:rsidR="00491C6A" w:rsidRDefault="00491C6A">
      <w:pPr>
        <w:numPr>
          <w:ilvl w:val="1"/>
          <w:numId w:val="14"/>
        </w:numPr>
        <w:spacing w:after="0" w:line="300" w:lineRule="exact"/>
        <w:ind w:left="357"/>
        <w:jc w:val="both"/>
        <w:rPr>
          <w:b/>
          <w:bCs/>
        </w:rPr>
      </w:pPr>
      <w:r>
        <w:rPr>
          <w:b/>
          <w:bCs/>
        </w:rPr>
        <w:t>ZAŁĄCZNIKAMI</w:t>
      </w:r>
      <w:r>
        <w:t xml:space="preserve"> do niniejszego formularza oferty są: </w:t>
      </w:r>
    </w:p>
    <w:p w:rsidR="00491C6A" w:rsidRDefault="00491C6A">
      <w:pPr>
        <w:numPr>
          <w:ilvl w:val="0"/>
          <w:numId w:val="15"/>
        </w:numPr>
        <w:spacing w:before="120" w:after="280" w:line="300" w:lineRule="exact"/>
        <w:jc w:val="both"/>
        <w:rPr>
          <w:b/>
          <w:bCs/>
        </w:rPr>
      </w:pPr>
      <w:r>
        <w:rPr>
          <w:b/>
          <w:bCs/>
        </w:rPr>
        <w:t>………………………………………..</w:t>
      </w:r>
    </w:p>
    <w:p w:rsidR="00491C6A" w:rsidRDefault="00491C6A">
      <w:pPr>
        <w:numPr>
          <w:ilvl w:val="0"/>
          <w:numId w:val="15"/>
        </w:numPr>
        <w:spacing w:before="120" w:after="280" w:line="300" w:lineRule="exact"/>
        <w:jc w:val="both"/>
        <w:rPr>
          <w:b/>
          <w:bCs/>
        </w:rPr>
      </w:pPr>
      <w:r>
        <w:rPr>
          <w:b/>
          <w:bCs/>
        </w:rPr>
        <w:t xml:space="preserve">………………………………………  </w:t>
      </w:r>
    </w:p>
    <w:p w:rsidR="00491C6A" w:rsidRDefault="00491C6A">
      <w:pPr>
        <w:numPr>
          <w:ilvl w:val="0"/>
          <w:numId w:val="15"/>
        </w:numPr>
        <w:spacing w:before="120" w:after="280" w:line="300" w:lineRule="exact"/>
        <w:jc w:val="both"/>
        <w:rPr>
          <w:b/>
          <w:bCs/>
        </w:rPr>
      </w:pPr>
      <w:r>
        <w:rPr>
          <w:b/>
          <w:bCs/>
        </w:rPr>
        <w:t xml:space="preserve">……………………………………….               </w:t>
      </w:r>
    </w:p>
    <w:p w:rsidR="00491C6A" w:rsidRDefault="00491C6A">
      <w:pPr>
        <w:numPr>
          <w:ilvl w:val="1"/>
          <w:numId w:val="14"/>
        </w:numPr>
        <w:spacing w:after="0" w:line="300" w:lineRule="exact"/>
        <w:ind w:left="357"/>
        <w:jc w:val="both"/>
      </w:pPr>
      <w:r>
        <w:rPr>
          <w:b/>
          <w:bCs/>
        </w:rPr>
        <w:t xml:space="preserve">WRAZ Z OFERTĄ składamy następujące oświadczenia i dokumenty:     </w:t>
      </w:r>
    </w:p>
    <w:p w:rsidR="00491C6A" w:rsidRDefault="00491C6A">
      <w:pPr>
        <w:numPr>
          <w:ilvl w:val="0"/>
          <w:numId w:val="15"/>
        </w:numPr>
        <w:spacing w:before="120" w:after="280" w:line="300" w:lineRule="exact"/>
        <w:jc w:val="both"/>
        <w:rPr>
          <w:b/>
          <w:bCs/>
        </w:rPr>
      </w:pPr>
      <w:r>
        <w:t>  </w:t>
      </w:r>
      <w:r>
        <w:rPr>
          <w:b/>
          <w:bCs/>
        </w:rPr>
        <w:t>………………………………………..</w:t>
      </w:r>
    </w:p>
    <w:p w:rsidR="00491C6A" w:rsidRDefault="00491C6A">
      <w:pPr>
        <w:numPr>
          <w:ilvl w:val="0"/>
          <w:numId w:val="15"/>
        </w:numPr>
        <w:spacing w:before="120" w:after="280" w:line="300" w:lineRule="exact"/>
        <w:jc w:val="both"/>
        <w:rPr>
          <w:b/>
          <w:bCs/>
        </w:rPr>
      </w:pPr>
      <w:r>
        <w:rPr>
          <w:b/>
          <w:bCs/>
        </w:rPr>
        <w:t xml:space="preserve">………………………………………  </w:t>
      </w:r>
    </w:p>
    <w:p w:rsidR="00491C6A" w:rsidRDefault="00491C6A">
      <w:pPr>
        <w:numPr>
          <w:ilvl w:val="0"/>
          <w:numId w:val="15"/>
        </w:numPr>
        <w:spacing w:before="120" w:after="280" w:line="300" w:lineRule="exact"/>
        <w:jc w:val="both"/>
      </w:pPr>
      <w:r>
        <w:rPr>
          <w:b/>
          <w:bCs/>
        </w:rPr>
        <w:t xml:space="preserve">……………………………………….               </w:t>
      </w:r>
    </w:p>
    <w:p w:rsidR="00491C6A" w:rsidRDefault="00491C6A">
      <w:pPr>
        <w:spacing w:before="120" w:after="280" w:line="300" w:lineRule="exact"/>
        <w:jc w:val="both"/>
      </w:pPr>
    </w:p>
    <w:p w:rsidR="00491C6A" w:rsidRDefault="00491C6A">
      <w:pPr>
        <w:spacing w:line="300" w:lineRule="exact"/>
        <w:rPr>
          <w:i/>
          <w:iCs/>
          <w:sz w:val="18"/>
          <w:szCs w:val="18"/>
        </w:rPr>
      </w:pPr>
      <w:r>
        <w:rPr>
          <w:color w:val="000000"/>
        </w:rPr>
        <w:t>………………………………, dnia __. __.201…. r.</w:t>
      </w:r>
      <w:r>
        <w:rPr>
          <w:color w:val="000000"/>
        </w:rPr>
        <w:tab/>
      </w:r>
      <w:r>
        <w:rPr>
          <w:color w:val="000000"/>
        </w:rPr>
        <w:tab/>
        <w:t xml:space="preserve">         …….........…………………………………………….</w:t>
      </w:r>
    </w:p>
    <w:p w:rsidR="00491C6A" w:rsidRDefault="00491C6A">
      <w:pPr>
        <w:ind w:left="5041"/>
        <w:jc w:val="center"/>
        <w:rPr>
          <w:b/>
          <w:bCs/>
        </w:rPr>
      </w:pPr>
      <w:r>
        <w:rPr>
          <w:i/>
          <w:iCs/>
          <w:sz w:val="18"/>
          <w:szCs w:val="18"/>
        </w:rPr>
        <w:t>(podpis upoważnionego przedstawiciela      Wykonawcy/ów)</w:t>
      </w:r>
    </w:p>
    <w:p w:rsidR="00491C6A" w:rsidRDefault="00491C6A">
      <w:pPr>
        <w:spacing w:before="280" w:after="280" w:line="300" w:lineRule="exact"/>
        <w:jc w:val="center"/>
        <w:rPr>
          <w:i/>
          <w:iCs/>
          <w:sz w:val="18"/>
          <w:szCs w:val="18"/>
        </w:rPr>
      </w:pPr>
      <w:r>
        <w:rPr>
          <w:b/>
          <w:bCs/>
        </w:rPr>
        <w:t> </w:t>
      </w:r>
    </w:p>
    <w:p w:rsidR="00491C6A" w:rsidRDefault="00491C6A">
      <w:pPr>
        <w:spacing w:before="280" w:after="280" w:line="300" w:lineRule="exact"/>
        <w:rPr>
          <w:i/>
          <w:iCs/>
          <w:sz w:val="18"/>
          <w:szCs w:val="18"/>
        </w:rPr>
      </w:pPr>
      <w:r>
        <w:rPr>
          <w:i/>
          <w:iCs/>
          <w:sz w:val="18"/>
          <w:szCs w:val="18"/>
        </w:rPr>
        <w:t>* niewłaściwe skreślić</w:t>
      </w:r>
    </w:p>
    <w:p w:rsidR="00491C6A" w:rsidRDefault="00491C6A">
      <w:pPr>
        <w:spacing w:before="280" w:after="280" w:line="300" w:lineRule="exact"/>
        <w:rPr>
          <w:i/>
          <w:iCs/>
          <w:sz w:val="18"/>
          <w:szCs w:val="18"/>
        </w:rPr>
      </w:pPr>
    </w:p>
    <w:p w:rsidR="00491C6A" w:rsidRDefault="00491C6A">
      <w:pPr>
        <w:rPr>
          <w:b/>
          <w:sz w:val="28"/>
          <w:szCs w:val="28"/>
        </w:rPr>
      </w:pPr>
    </w:p>
    <w:p w:rsidR="00491C6A" w:rsidRDefault="00491C6A">
      <w:pPr>
        <w:rPr>
          <w:b/>
          <w:sz w:val="28"/>
          <w:szCs w:val="28"/>
        </w:rPr>
      </w:pPr>
    </w:p>
    <w:p w:rsidR="00491C6A" w:rsidRDefault="00491C6A">
      <w:pPr>
        <w:rPr>
          <w:b/>
          <w:sz w:val="28"/>
          <w:szCs w:val="28"/>
        </w:rPr>
      </w:pPr>
    </w:p>
    <w:p w:rsidR="00491C6A" w:rsidRDefault="00491C6A">
      <w:pPr>
        <w:rPr>
          <w:b/>
          <w:sz w:val="28"/>
          <w:szCs w:val="28"/>
        </w:rPr>
      </w:pPr>
    </w:p>
    <w:p w:rsidR="00491C6A" w:rsidRDefault="00491C6A">
      <w:pPr>
        <w:rPr>
          <w:b/>
          <w:sz w:val="28"/>
          <w:szCs w:val="28"/>
        </w:rPr>
      </w:pPr>
    </w:p>
    <w:p w:rsidR="00491C6A" w:rsidRDefault="00491C6A">
      <w:pPr>
        <w:pStyle w:val="Tyturozdziau"/>
      </w:pPr>
      <w:r>
        <w:lastRenderedPageBreak/>
        <w:t xml:space="preserve">ROZDZIAŁ II.1 </w:t>
      </w:r>
      <w:r>
        <w:rPr>
          <w:i/>
        </w:rPr>
        <w:t>Załącznik Nr 1A – FORMULARZ CENOWY WAR</w:t>
      </w:r>
      <w:r w:rsidR="00CB63E7">
        <w:rPr>
          <w:i/>
        </w:rPr>
        <w:t>SZAWA (u</w:t>
      </w:r>
      <w:r>
        <w:rPr>
          <w:i/>
        </w:rPr>
        <w:t xml:space="preserve">l. filtrowa i </w:t>
      </w:r>
      <w:r w:rsidR="00CB63E7">
        <w:rPr>
          <w:i/>
        </w:rPr>
        <w:t>ul.</w:t>
      </w:r>
      <w:r>
        <w:rPr>
          <w:i/>
        </w:rPr>
        <w:t>ksawerów)</w:t>
      </w:r>
    </w:p>
    <w:tbl>
      <w:tblPr>
        <w:tblW w:w="0" w:type="auto"/>
        <w:tblInd w:w="-5" w:type="dxa"/>
        <w:tblLayout w:type="fixed"/>
        <w:tblCellMar>
          <w:left w:w="113" w:type="dxa"/>
        </w:tblCellMar>
        <w:tblLook w:val="0000"/>
      </w:tblPr>
      <w:tblGrid>
        <w:gridCol w:w="4761"/>
        <w:gridCol w:w="4792"/>
      </w:tblGrid>
      <w:tr w:rsidR="00491C6A" w:rsidTr="008E101F">
        <w:trPr>
          <w:trHeight w:val="1196"/>
        </w:trPr>
        <w:tc>
          <w:tcPr>
            <w:tcW w:w="4761" w:type="dxa"/>
            <w:tcBorders>
              <w:top w:val="single" w:sz="4" w:space="0" w:color="000000"/>
              <w:left w:val="single" w:sz="4" w:space="0" w:color="000000"/>
              <w:bottom w:val="single" w:sz="4" w:space="0" w:color="000000"/>
            </w:tcBorders>
            <w:shd w:val="clear" w:color="auto" w:fill="auto"/>
          </w:tcPr>
          <w:p w:rsidR="00491C6A" w:rsidRDefault="00491C6A">
            <w:pPr>
              <w:pStyle w:val="9kursywa"/>
              <w:snapToGrid w:val="0"/>
            </w:pPr>
          </w:p>
          <w:p w:rsidR="00491C6A" w:rsidRDefault="00491C6A">
            <w:pPr>
              <w:pStyle w:val="9kursywa"/>
            </w:pPr>
          </w:p>
          <w:p w:rsidR="00491C6A" w:rsidRDefault="00491C6A">
            <w:pPr>
              <w:pStyle w:val="9kursywa"/>
            </w:pPr>
          </w:p>
          <w:p w:rsidR="00491C6A" w:rsidRDefault="00491C6A">
            <w:pPr>
              <w:pStyle w:val="9kursywa"/>
            </w:pPr>
          </w:p>
          <w:p w:rsidR="00491C6A" w:rsidRDefault="00491C6A">
            <w:pPr>
              <w:pStyle w:val="9kursywa"/>
              <w:rPr>
                <w:b/>
                <w:bCs/>
                <w:sz w:val="32"/>
                <w:szCs w:val="32"/>
              </w:rPr>
            </w:pPr>
            <w:r>
              <w:t>(pieczęć Wykonawcy/ów)</w:t>
            </w:r>
          </w:p>
        </w:tc>
        <w:tc>
          <w:tcPr>
            <w:tcW w:w="4792"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91C6A" w:rsidRPr="008E101F" w:rsidRDefault="00491C6A">
            <w:pPr>
              <w:jc w:val="center"/>
              <w:rPr>
                <w:b/>
                <w:bCs/>
                <w:sz w:val="24"/>
                <w:szCs w:val="24"/>
              </w:rPr>
            </w:pPr>
            <w:r w:rsidRPr="008E101F">
              <w:rPr>
                <w:b/>
                <w:bCs/>
                <w:sz w:val="24"/>
                <w:szCs w:val="24"/>
              </w:rPr>
              <w:t>FORMULARZ CENOWY</w:t>
            </w:r>
          </w:p>
          <w:p w:rsidR="00491C6A" w:rsidRDefault="00491C6A" w:rsidP="00CB63E7">
            <w:pPr>
              <w:jc w:val="center"/>
            </w:pPr>
            <w:r w:rsidRPr="008E101F">
              <w:rPr>
                <w:b/>
                <w:bCs/>
                <w:sz w:val="24"/>
                <w:szCs w:val="24"/>
              </w:rPr>
              <w:t>Część 1 WARSZAWA</w:t>
            </w:r>
          </w:p>
        </w:tc>
      </w:tr>
    </w:tbl>
    <w:p w:rsidR="00491C6A" w:rsidRDefault="00491C6A" w:rsidP="00CB63E7">
      <w:pPr>
        <w:spacing w:after="0" w:line="240" w:lineRule="auto"/>
        <w:rPr>
          <w:b/>
          <w:sz w:val="28"/>
          <w:szCs w:val="28"/>
        </w:rPr>
      </w:pPr>
    </w:p>
    <w:p w:rsidR="00491C6A" w:rsidRDefault="00491C6A">
      <w:pPr>
        <w:spacing w:after="0"/>
        <w:rPr>
          <w:b/>
          <w:sz w:val="24"/>
          <w:szCs w:val="24"/>
        </w:rPr>
      </w:pPr>
      <w:r>
        <w:rPr>
          <w:b/>
          <w:sz w:val="24"/>
          <w:szCs w:val="24"/>
        </w:rPr>
        <w:t>I. Lokalizacja Warszawa – ul. Filtrowa 1</w:t>
      </w:r>
    </w:p>
    <w:tbl>
      <w:tblPr>
        <w:tblW w:w="0" w:type="auto"/>
        <w:tblInd w:w="70" w:type="dxa"/>
        <w:tblLayout w:type="fixed"/>
        <w:tblCellMar>
          <w:left w:w="70" w:type="dxa"/>
          <w:right w:w="70" w:type="dxa"/>
        </w:tblCellMar>
        <w:tblLook w:val="0000"/>
      </w:tblPr>
      <w:tblGrid>
        <w:gridCol w:w="398"/>
        <w:gridCol w:w="2572"/>
        <w:gridCol w:w="529"/>
        <w:gridCol w:w="1463"/>
        <w:gridCol w:w="1055"/>
        <w:gridCol w:w="1062"/>
        <w:gridCol w:w="796"/>
        <w:gridCol w:w="1204"/>
      </w:tblGrid>
      <w:tr w:rsidR="00491C6A" w:rsidTr="00CB63E7">
        <w:trPr>
          <w:cantSplit/>
          <w:trHeight w:hRule="exact" w:val="680"/>
        </w:trPr>
        <w:tc>
          <w:tcPr>
            <w:tcW w:w="398"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Lp.</w:t>
            </w:r>
          </w:p>
        </w:tc>
        <w:tc>
          <w:tcPr>
            <w:tcW w:w="2572"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Rodzaj usługi</w:t>
            </w:r>
          </w:p>
        </w:tc>
        <w:tc>
          <w:tcPr>
            <w:tcW w:w="529"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j.m.</w:t>
            </w:r>
          </w:p>
        </w:tc>
        <w:tc>
          <w:tcPr>
            <w:tcW w:w="1463"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Rodzaj</w:t>
            </w:r>
            <w:r>
              <w:rPr>
                <w:b/>
                <w:color w:val="000000"/>
                <w:sz w:val="16"/>
                <w:szCs w:val="16"/>
              </w:rPr>
              <w:br/>
              <w:t>powierzchni</w:t>
            </w:r>
          </w:p>
        </w:tc>
        <w:tc>
          <w:tcPr>
            <w:tcW w:w="1055"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Szacunkowa ilość usług</w:t>
            </w:r>
          </w:p>
        </w:tc>
        <w:tc>
          <w:tcPr>
            <w:tcW w:w="1062"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Cena</w:t>
            </w:r>
            <w:r>
              <w:rPr>
                <w:b/>
                <w:color w:val="000000"/>
                <w:sz w:val="16"/>
                <w:szCs w:val="16"/>
              </w:rPr>
              <w:br/>
              <w:t>jednostkowa</w:t>
            </w:r>
            <w:r>
              <w:rPr>
                <w:b/>
                <w:color w:val="000000"/>
                <w:sz w:val="16"/>
                <w:szCs w:val="16"/>
              </w:rPr>
              <w:br/>
              <w:t xml:space="preserve">netto zł </w:t>
            </w:r>
          </w:p>
        </w:tc>
        <w:tc>
          <w:tcPr>
            <w:tcW w:w="796"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Mnożnik</w:t>
            </w:r>
          </w:p>
        </w:tc>
        <w:tc>
          <w:tcPr>
            <w:tcW w:w="1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Pr="00C11E77" w:rsidRDefault="00491C6A" w:rsidP="00C11E77">
            <w:pPr>
              <w:jc w:val="center"/>
              <w:rPr>
                <w:b/>
                <w:color w:val="000000"/>
                <w:sz w:val="16"/>
                <w:szCs w:val="16"/>
              </w:rPr>
            </w:pPr>
            <w:r>
              <w:rPr>
                <w:b/>
                <w:color w:val="000000"/>
                <w:sz w:val="16"/>
                <w:szCs w:val="16"/>
              </w:rPr>
              <w:t>Wartość netto</w:t>
            </w:r>
            <w:r w:rsidR="00C11E77">
              <w:rPr>
                <w:b/>
                <w:color w:val="000000"/>
                <w:sz w:val="16"/>
                <w:szCs w:val="16"/>
              </w:rPr>
              <w:t xml:space="preserve"> </w:t>
            </w:r>
            <w:r>
              <w:rPr>
                <w:b/>
                <w:color w:val="000000"/>
                <w:sz w:val="16"/>
                <w:szCs w:val="16"/>
              </w:rPr>
              <w:t>kolumna (5x6x7)</w:t>
            </w:r>
          </w:p>
        </w:tc>
      </w:tr>
      <w:tr w:rsidR="00491C6A" w:rsidTr="00CB63E7">
        <w:trPr>
          <w:cantSplit/>
          <w:trHeight w:hRule="exact" w:val="284"/>
        </w:trPr>
        <w:tc>
          <w:tcPr>
            <w:tcW w:w="398" w:type="dxa"/>
            <w:tcBorders>
              <w:left w:val="single" w:sz="4" w:space="0" w:color="000000"/>
              <w:bottom w:val="single" w:sz="4" w:space="0" w:color="000000"/>
            </w:tcBorders>
            <w:shd w:val="clear" w:color="auto" w:fill="auto"/>
          </w:tcPr>
          <w:p w:rsidR="00491C6A" w:rsidRDefault="00491C6A">
            <w:pPr>
              <w:jc w:val="center"/>
              <w:rPr>
                <w:color w:val="000000"/>
                <w:sz w:val="16"/>
                <w:szCs w:val="16"/>
              </w:rPr>
            </w:pPr>
            <w:r>
              <w:rPr>
                <w:color w:val="000000"/>
                <w:sz w:val="16"/>
                <w:szCs w:val="16"/>
              </w:rPr>
              <w:t>1</w:t>
            </w:r>
          </w:p>
        </w:tc>
        <w:tc>
          <w:tcPr>
            <w:tcW w:w="2572"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2</w:t>
            </w:r>
          </w:p>
        </w:tc>
        <w:tc>
          <w:tcPr>
            <w:tcW w:w="529"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3</w:t>
            </w:r>
          </w:p>
        </w:tc>
        <w:tc>
          <w:tcPr>
            <w:tcW w:w="1463"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4</w:t>
            </w:r>
          </w:p>
        </w:tc>
        <w:tc>
          <w:tcPr>
            <w:tcW w:w="1055"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5</w:t>
            </w:r>
          </w:p>
        </w:tc>
        <w:tc>
          <w:tcPr>
            <w:tcW w:w="1062"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6</w:t>
            </w:r>
          </w:p>
        </w:tc>
        <w:tc>
          <w:tcPr>
            <w:tcW w:w="796"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7</w:t>
            </w:r>
          </w:p>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jc w:val="center"/>
            </w:pPr>
            <w:r>
              <w:rPr>
                <w:color w:val="000000"/>
                <w:sz w:val="16"/>
                <w:szCs w:val="16"/>
              </w:rPr>
              <w:t>8</w:t>
            </w:r>
          </w:p>
        </w:tc>
      </w:tr>
      <w:tr w:rsidR="00491C6A" w:rsidTr="00CB63E7">
        <w:trPr>
          <w:cantSplit/>
          <w:trHeight w:hRule="exact" w:val="340"/>
        </w:trPr>
        <w:tc>
          <w:tcPr>
            <w:tcW w:w="398" w:type="dxa"/>
            <w:tcBorders>
              <w:left w:val="single" w:sz="4" w:space="0" w:color="000000"/>
              <w:bottom w:val="single" w:sz="4" w:space="0" w:color="000000"/>
            </w:tcBorders>
            <w:shd w:val="clear" w:color="auto" w:fill="92D050"/>
          </w:tcPr>
          <w:p w:rsidR="00491C6A" w:rsidRDefault="00491C6A">
            <w:pPr>
              <w:snapToGrid w:val="0"/>
              <w:jc w:val="center"/>
              <w:rPr>
                <w:b/>
                <w:color w:val="000000"/>
                <w:sz w:val="16"/>
                <w:szCs w:val="16"/>
              </w:rPr>
            </w:pPr>
          </w:p>
        </w:tc>
        <w:tc>
          <w:tcPr>
            <w:tcW w:w="2572" w:type="dxa"/>
            <w:tcBorders>
              <w:left w:val="single" w:sz="4" w:space="0" w:color="000000"/>
              <w:bottom w:val="single" w:sz="4" w:space="0" w:color="000000"/>
            </w:tcBorders>
            <w:shd w:val="clear" w:color="auto" w:fill="92D050"/>
            <w:vAlign w:val="center"/>
          </w:tcPr>
          <w:p w:rsidR="00491C6A" w:rsidRDefault="00491C6A">
            <w:pPr>
              <w:jc w:val="center"/>
              <w:rPr>
                <w:color w:val="000000"/>
                <w:sz w:val="16"/>
                <w:szCs w:val="16"/>
              </w:rPr>
            </w:pPr>
            <w:r>
              <w:rPr>
                <w:b/>
                <w:color w:val="000000"/>
                <w:sz w:val="16"/>
                <w:szCs w:val="16"/>
              </w:rPr>
              <w:t>FILTROWA</w:t>
            </w:r>
          </w:p>
        </w:tc>
        <w:tc>
          <w:tcPr>
            <w:tcW w:w="529" w:type="dxa"/>
            <w:tcBorders>
              <w:left w:val="single" w:sz="4" w:space="0" w:color="000000"/>
              <w:bottom w:val="single" w:sz="4" w:space="0" w:color="000000"/>
            </w:tcBorders>
            <w:shd w:val="clear" w:color="auto" w:fill="FFFFFF"/>
            <w:vAlign w:val="bottom"/>
          </w:tcPr>
          <w:p w:rsidR="00491C6A" w:rsidRDefault="00491C6A">
            <w:pPr>
              <w:snapToGrid w:val="0"/>
              <w:jc w:val="center"/>
              <w:rPr>
                <w:color w:val="000000"/>
                <w:sz w:val="16"/>
                <w:szCs w:val="16"/>
              </w:rPr>
            </w:pPr>
          </w:p>
        </w:tc>
        <w:tc>
          <w:tcPr>
            <w:tcW w:w="1463" w:type="dxa"/>
            <w:tcBorders>
              <w:left w:val="single" w:sz="4" w:space="0" w:color="000000"/>
              <w:bottom w:val="single" w:sz="4" w:space="0" w:color="000000"/>
            </w:tcBorders>
            <w:shd w:val="clear" w:color="auto" w:fill="FFFFFF"/>
            <w:vAlign w:val="bottom"/>
          </w:tcPr>
          <w:p w:rsidR="00491C6A" w:rsidRDefault="00491C6A">
            <w:pPr>
              <w:snapToGrid w:val="0"/>
              <w:jc w:val="center"/>
              <w:rPr>
                <w:color w:val="000000"/>
                <w:sz w:val="16"/>
                <w:szCs w:val="16"/>
              </w:rPr>
            </w:pPr>
          </w:p>
        </w:tc>
        <w:tc>
          <w:tcPr>
            <w:tcW w:w="1055" w:type="dxa"/>
            <w:tcBorders>
              <w:left w:val="single" w:sz="4" w:space="0" w:color="000000"/>
              <w:bottom w:val="single" w:sz="4" w:space="0" w:color="000000"/>
            </w:tcBorders>
            <w:shd w:val="clear" w:color="auto" w:fill="FFFFFF"/>
            <w:vAlign w:val="bottom"/>
          </w:tcPr>
          <w:p w:rsidR="00491C6A" w:rsidRDefault="00491C6A">
            <w:pPr>
              <w:snapToGrid w:val="0"/>
              <w:jc w:val="center"/>
              <w:rPr>
                <w:color w:val="000000"/>
                <w:sz w:val="16"/>
                <w:szCs w:val="16"/>
              </w:rPr>
            </w:pPr>
          </w:p>
        </w:tc>
        <w:tc>
          <w:tcPr>
            <w:tcW w:w="1062" w:type="dxa"/>
            <w:tcBorders>
              <w:left w:val="single" w:sz="4" w:space="0" w:color="000000"/>
              <w:bottom w:val="single" w:sz="4" w:space="0" w:color="000000"/>
            </w:tcBorders>
            <w:shd w:val="clear" w:color="auto" w:fill="FFFFFF"/>
            <w:vAlign w:val="bottom"/>
          </w:tcPr>
          <w:p w:rsidR="00491C6A" w:rsidRDefault="00491C6A">
            <w:pPr>
              <w:snapToGrid w:val="0"/>
              <w:jc w:val="center"/>
              <w:rPr>
                <w:color w:val="000000"/>
                <w:sz w:val="16"/>
                <w:szCs w:val="16"/>
              </w:rPr>
            </w:pPr>
          </w:p>
        </w:tc>
        <w:tc>
          <w:tcPr>
            <w:tcW w:w="796" w:type="dxa"/>
            <w:tcBorders>
              <w:left w:val="single" w:sz="4" w:space="0" w:color="000000"/>
              <w:bottom w:val="single" w:sz="4" w:space="0" w:color="000000"/>
            </w:tcBorders>
            <w:shd w:val="clear" w:color="auto" w:fill="FFFFFF"/>
            <w:vAlign w:val="bottom"/>
          </w:tcPr>
          <w:p w:rsidR="00491C6A" w:rsidRDefault="00491C6A">
            <w:pPr>
              <w:snapToGrid w:val="0"/>
              <w:jc w:val="center"/>
              <w:rPr>
                <w:color w:val="000000"/>
                <w:sz w:val="16"/>
                <w:szCs w:val="16"/>
              </w:rPr>
            </w:pPr>
          </w:p>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center"/>
              <w:rPr>
                <w:color w:val="000000"/>
                <w:sz w:val="16"/>
                <w:szCs w:val="16"/>
              </w:rPr>
            </w:pPr>
          </w:p>
        </w:tc>
      </w:tr>
      <w:tr w:rsidR="00491C6A" w:rsidTr="00CB63E7">
        <w:trPr>
          <w:cantSplit/>
          <w:trHeight w:hRule="exact" w:val="436"/>
        </w:trPr>
        <w:tc>
          <w:tcPr>
            <w:tcW w:w="398"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1</w:t>
            </w:r>
          </w:p>
        </w:tc>
        <w:tc>
          <w:tcPr>
            <w:tcW w:w="2572" w:type="dxa"/>
            <w:vMerge w:val="restart"/>
            <w:tcBorders>
              <w:left w:val="single" w:sz="4" w:space="0" w:color="000000"/>
            </w:tcBorders>
            <w:shd w:val="clear" w:color="auto" w:fill="FFFFFF"/>
            <w:vAlign w:val="center"/>
          </w:tcPr>
          <w:p w:rsidR="00491C6A" w:rsidRDefault="00491C6A">
            <w:pPr>
              <w:rPr>
                <w:color w:val="000000"/>
                <w:sz w:val="16"/>
                <w:szCs w:val="16"/>
              </w:rPr>
            </w:pPr>
            <w:r>
              <w:rPr>
                <w:b/>
                <w:color w:val="000000"/>
                <w:sz w:val="16"/>
                <w:szCs w:val="16"/>
              </w:rPr>
              <w:t>Sprzątanie powierzchni codziennie</w:t>
            </w:r>
          </w:p>
        </w:tc>
        <w:tc>
          <w:tcPr>
            <w:tcW w:w="529" w:type="dxa"/>
            <w:vMerge w:val="restart"/>
            <w:tcBorders>
              <w:left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dywanowa</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497,37</w:t>
            </w:r>
          </w:p>
        </w:tc>
        <w:tc>
          <w:tcPr>
            <w:tcW w:w="106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w:t>
            </w:r>
          </w:p>
        </w:tc>
        <w:tc>
          <w:tcPr>
            <w:tcW w:w="796" w:type="dxa"/>
            <w:vMerge w:val="restart"/>
            <w:tcBorders>
              <w:left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500</w:t>
            </w:r>
          </w:p>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2</w:t>
            </w:r>
          </w:p>
        </w:tc>
        <w:tc>
          <w:tcPr>
            <w:tcW w:w="2572" w:type="dxa"/>
            <w:vMerge/>
            <w:tcBorders>
              <w:left w:val="single" w:sz="4" w:space="0" w:color="000000"/>
            </w:tcBorders>
            <w:shd w:val="clear" w:color="auto" w:fill="FFFFFF"/>
            <w:vAlign w:val="center"/>
          </w:tcPr>
          <w:p w:rsidR="00491C6A" w:rsidRDefault="00491C6A"/>
        </w:tc>
        <w:tc>
          <w:tcPr>
            <w:tcW w:w="529" w:type="dxa"/>
            <w:vMerge/>
            <w:tcBorders>
              <w:left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PCV</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991,40 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3</w:t>
            </w:r>
          </w:p>
        </w:tc>
        <w:tc>
          <w:tcPr>
            <w:tcW w:w="2572" w:type="dxa"/>
            <w:vMerge/>
            <w:tcBorders>
              <w:left w:val="single" w:sz="4" w:space="0" w:color="000000"/>
            </w:tcBorders>
            <w:shd w:val="clear" w:color="auto" w:fill="FFFFFF"/>
            <w:vAlign w:val="center"/>
          </w:tcPr>
          <w:p w:rsidR="00491C6A" w:rsidRDefault="00491C6A"/>
        </w:tc>
        <w:tc>
          <w:tcPr>
            <w:tcW w:w="529" w:type="dxa"/>
            <w:vMerge/>
            <w:tcBorders>
              <w:left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Lastryko</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414,33 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4</w:t>
            </w:r>
          </w:p>
        </w:tc>
        <w:tc>
          <w:tcPr>
            <w:tcW w:w="2572" w:type="dxa"/>
            <w:vMerge/>
            <w:tcBorders>
              <w:left w:val="single" w:sz="4" w:space="0" w:color="000000"/>
            </w:tcBorders>
            <w:shd w:val="clear" w:color="auto" w:fill="FFFFFF"/>
            <w:vAlign w:val="center"/>
          </w:tcPr>
          <w:p w:rsidR="00491C6A" w:rsidRDefault="00491C6A"/>
        </w:tc>
        <w:tc>
          <w:tcPr>
            <w:tcW w:w="529" w:type="dxa"/>
            <w:vMerge/>
            <w:tcBorders>
              <w:left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Gres</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446,47 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12562D">
        <w:trPr>
          <w:cantSplit/>
          <w:trHeight w:hRule="exact" w:val="340"/>
        </w:trPr>
        <w:tc>
          <w:tcPr>
            <w:tcW w:w="398" w:type="dxa"/>
            <w:tcBorders>
              <w:top w:val="single" w:sz="4" w:space="0" w:color="000000"/>
              <w:left w:val="single" w:sz="4" w:space="0" w:color="000000"/>
              <w:bottom w:val="single" w:sz="4" w:space="0" w:color="auto"/>
            </w:tcBorders>
            <w:shd w:val="clear" w:color="auto" w:fill="auto"/>
            <w:vAlign w:val="center"/>
          </w:tcPr>
          <w:p w:rsidR="00491C6A" w:rsidRDefault="00491C6A">
            <w:pPr>
              <w:jc w:val="center"/>
            </w:pPr>
            <w:r>
              <w:rPr>
                <w:b/>
                <w:color w:val="000000"/>
                <w:sz w:val="16"/>
                <w:szCs w:val="16"/>
              </w:rPr>
              <w:t>5</w:t>
            </w:r>
          </w:p>
        </w:tc>
        <w:tc>
          <w:tcPr>
            <w:tcW w:w="2572" w:type="dxa"/>
            <w:vMerge/>
            <w:tcBorders>
              <w:left w:val="single" w:sz="4" w:space="0" w:color="000000"/>
              <w:bottom w:val="single" w:sz="4" w:space="0" w:color="auto"/>
            </w:tcBorders>
            <w:shd w:val="clear" w:color="auto" w:fill="FFFFFF"/>
            <w:vAlign w:val="center"/>
          </w:tcPr>
          <w:p w:rsidR="00491C6A" w:rsidRDefault="00491C6A"/>
        </w:tc>
        <w:tc>
          <w:tcPr>
            <w:tcW w:w="529" w:type="dxa"/>
            <w:vMerge/>
            <w:tcBorders>
              <w:left w:val="single" w:sz="4" w:space="0" w:color="000000"/>
              <w:bottom w:val="single" w:sz="4" w:space="0" w:color="auto"/>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Posadzka betonowa</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9,60 </w:t>
            </w:r>
          </w:p>
        </w:tc>
        <w:tc>
          <w:tcPr>
            <w:tcW w:w="1062" w:type="dxa"/>
            <w:tcBorders>
              <w:left w:val="single" w:sz="4" w:space="0" w:color="000000"/>
              <w:bottom w:val="single" w:sz="4" w:space="0" w:color="auto"/>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auto"/>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477"/>
        </w:trPr>
        <w:tc>
          <w:tcPr>
            <w:tcW w:w="398"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6</w:t>
            </w:r>
          </w:p>
        </w:tc>
        <w:tc>
          <w:tcPr>
            <w:tcW w:w="2572" w:type="dxa"/>
            <w:vMerge w:val="restart"/>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b/>
                <w:color w:val="000000"/>
                <w:sz w:val="16"/>
                <w:szCs w:val="16"/>
              </w:rPr>
              <w:t>Sprzątanie powierzchni 3 x na tydzień</w:t>
            </w:r>
          </w:p>
        </w:tc>
        <w:tc>
          <w:tcPr>
            <w:tcW w:w="529" w:type="dxa"/>
            <w:vMerge w:val="restart"/>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dywanowa</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1 405,14 </w:t>
            </w:r>
          </w:p>
        </w:tc>
        <w:tc>
          <w:tcPr>
            <w:tcW w:w="1062"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796" w:type="dxa"/>
            <w:vMerge w:val="restart"/>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312</w:t>
            </w:r>
          </w:p>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7</w:t>
            </w:r>
          </w:p>
        </w:tc>
        <w:tc>
          <w:tcPr>
            <w:tcW w:w="2572" w:type="dxa"/>
            <w:vMerge/>
            <w:tcBorders>
              <w:left w:val="single" w:sz="4" w:space="0" w:color="000000"/>
              <w:bottom w:val="single" w:sz="4" w:space="0" w:color="000000"/>
            </w:tcBorders>
            <w:shd w:val="clear" w:color="auto" w:fill="FFFFFF"/>
            <w:vAlign w:val="center"/>
          </w:tcPr>
          <w:p w:rsidR="00491C6A" w:rsidRDefault="00491C6A"/>
        </w:tc>
        <w:tc>
          <w:tcPr>
            <w:tcW w:w="529" w:type="dxa"/>
            <w:vMerge/>
            <w:tcBorders>
              <w:left w:val="single" w:sz="4" w:space="0" w:color="000000"/>
              <w:bottom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Panel</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1 440,86 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8</w:t>
            </w:r>
          </w:p>
        </w:tc>
        <w:tc>
          <w:tcPr>
            <w:tcW w:w="2572" w:type="dxa"/>
            <w:vMerge/>
            <w:tcBorders>
              <w:left w:val="single" w:sz="4" w:space="0" w:color="000000"/>
              <w:bottom w:val="single" w:sz="4" w:space="0" w:color="000000"/>
            </w:tcBorders>
            <w:shd w:val="clear" w:color="auto" w:fill="FFFFFF"/>
            <w:vAlign w:val="center"/>
          </w:tcPr>
          <w:p w:rsidR="00491C6A" w:rsidRDefault="00491C6A"/>
        </w:tc>
        <w:tc>
          <w:tcPr>
            <w:tcW w:w="529" w:type="dxa"/>
            <w:vMerge/>
            <w:tcBorders>
              <w:left w:val="single" w:sz="4" w:space="0" w:color="000000"/>
              <w:bottom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PCV</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105,98 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9</w:t>
            </w:r>
          </w:p>
        </w:tc>
        <w:tc>
          <w:tcPr>
            <w:tcW w:w="2572" w:type="dxa"/>
            <w:vMerge/>
            <w:tcBorders>
              <w:left w:val="single" w:sz="4" w:space="0" w:color="000000"/>
              <w:bottom w:val="single" w:sz="4" w:space="0" w:color="000000"/>
            </w:tcBorders>
            <w:shd w:val="clear" w:color="auto" w:fill="FFFFFF"/>
            <w:vAlign w:val="center"/>
          </w:tcPr>
          <w:p w:rsidR="00491C6A" w:rsidRDefault="00491C6A"/>
        </w:tc>
        <w:tc>
          <w:tcPr>
            <w:tcW w:w="529" w:type="dxa"/>
            <w:vMerge/>
            <w:tcBorders>
              <w:left w:val="single" w:sz="4" w:space="0" w:color="000000"/>
              <w:bottom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Lastryko</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65,93 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10</w:t>
            </w:r>
          </w:p>
        </w:tc>
        <w:tc>
          <w:tcPr>
            <w:tcW w:w="2572" w:type="dxa"/>
            <w:vMerge/>
            <w:tcBorders>
              <w:left w:val="single" w:sz="4" w:space="0" w:color="000000"/>
              <w:bottom w:val="single" w:sz="4" w:space="0" w:color="000000"/>
            </w:tcBorders>
            <w:shd w:val="clear" w:color="auto" w:fill="FFFFFF"/>
            <w:vAlign w:val="center"/>
          </w:tcPr>
          <w:p w:rsidR="00491C6A" w:rsidRDefault="00491C6A"/>
        </w:tc>
        <w:tc>
          <w:tcPr>
            <w:tcW w:w="529" w:type="dxa"/>
            <w:vMerge/>
            <w:tcBorders>
              <w:left w:val="single" w:sz="4" w:space="0" w:color="000000"/>
              <w:bottom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Gres</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23,20 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11</w:t>
            </w:r>
          </w:p>
        </w:tc>
        <w:tc>
          <w:tcPr>
            <w:tcW w:w="2572" w:type="dxa"/>
            <w:vMerge/>
            <w:tcBorders>
              <w:left w:val="single" w:sz="4" w:space="0" w:color="000000"/>
              <w:bottom w:val="single" w:sz="4" w:space="0" w:color="000000"/>
            </w:tcBorders>
            <w:shd w:val="clear" w:color="auto" w:fill="FFFFFF"/>
            <w:vAlign w:val="center"/>
          </w:tcPr>
          <w:p w:rsidR="00491C6A" w:rsidRDefault="00491C6A"/>
        </w:tc>
        <w:tc>
          <w:tcPr>
            <w:tcW w:w="529" w:type="dxa"/>
            <w:vMerge/>
            <w:tcBorders>
              <w:left w:val="single" w:sz="4" w:space="0" w:color="000000"/>
              <w:bottom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Klepka</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79,20 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525"/>
        </w:trPr>
        <w:tc>
          <w:tcPr>
            <w:tcW w:w="398"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12</w:t>
            </w:r>
          </w:p>
        </w:tc>
        <w:tc>
          <w:tcPr>
            <w:tcW w:w="2572" w:type="dxa"/>
            <w:vMerge w:val="restart"/>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b/>
                <w:color w:val="000000"/>
                <w:sz w:val="16"/>
                <w:szCs w:val="16"/>
              </w:rPr>
              <w:t>Sprzątanie powierzchni 1 x na tydzień</w:t>
            </w:r>
          </w:p>
        </w:tc>
        <w:tc>
          <w:tcPr>
            <w:tcW w:w="529" w:type="dxa"/>
            <w:vMerge w:val="restart"/>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dywanowa</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96,77 </w:t>
            </w:r>
          </w:p>
        </w:tc>
        <w:tc>
          <w:tcPr>
            <w:tcW w:w="1062"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796" w:type="dxa"/>
            <w:vMerge w:val="restart"/>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104</w:t>
            </w:r>
          </w:p>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13</w:t>
            </w:r>
          </w:p>
        </w:tc>
        <w:tc>
          <w:tcPr>
            <w:tcW w:w="2572" w:type="dxa"/>
            <w:vMerge/>
            <w:tcBorders>
              <w:left w:val="single" w:sz="4" w:space="0" w:color="000000"/>
              <w:bottom w:val="single" w:sz="4" w:space="0" w:color="000000"/>
            </w:tcBorders>
            <w:shd w:val="clear" w:color="auto" w:fill="FFFFFF"/>
            <w:vAlign w:val="center"/>
          </w:tcPr>
          <w:p w:rsidR="00491C6A" w:rsidRDefault="00491C6A"/>
        </w:tc>
        <w:tc>
          <w:tcPr>
            <w:tcW w:w="52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Panel</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23,30 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14</w:t>
            </w:r>
          </w:p>
        </w:tc>
        <w:tc>
          <w:tcPr>
            <w:tcW w:w="2572" w:type="dxa"/>
            <w:vMerge/>
            <w:tcBorders>
              <w:left w:val="single" w:sz="4" w:space="0" w:color="000000"/>
              <w:bottom w:val="single" w:sz="4" w:space="0" w:color="000000"/>
            </w:tcBorders>
            <w:shd w:val="clear" w:color="auto" w:fill="FFFFFF"/>
            <w:vAlign w:val="center"/>
          </w:tcPr>
          <w:p w:rsidR="00491C6A" w:rsidRDefault="00491C6A"/>
        </w:tc>
        <w:tc>
          <w:tcPr>
            <w:tcW w:w="52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PCV</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456,67 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15</w:t>
            </w:r>
          </w:p>
        </w:tc>
        <w:tc>
          <w:tcPr>
            <w:tcW w:w="2572" w:type="dxa"/>
            <w:vMerge/>
            <w:tcBorders>
              <w:left w:val="single" w:sz="4" w:space="0" w:color="000000"/>
              <w:bottom w:val="single" w:sz="4" w:space="0" w:color="000000"/>
            </w:tcBorders>
            <w:shd w:val="clear" w:color="auto" w:fill="FFFFFF"/>
            <w:vAlign w:val="center"/>
          </w:tcPr>
          <w:p w:rsidR="00491C6A" w:rsidRDefault="00491C6A"/>
        </w:tc>
        <w:tc>
          <w:tcPr>
            <w:tcW w:w="52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Lastryko</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2 181,97 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16</w:t>
            </w:r>
          </w:p>
        </w:tc>
        <w:tc>
          <w:tcPr>
            <w:tcW w:w="2572" w:type="dxa"/>
            <w:vMerge/>
            <w:tcBorders>
              <w:left w:val="single" w:sz="4" w:space="0" w:color="000000"/>
              <w:bottom w:val="single" w:sz="4" w:space="0" w:color="000000"/>
            </w:tcBorders>
            <w:shd w:val="clear" w:color="auto" w:fill="FFFFFF"/>
            <w:vAlign w:val="center"/>
          </w:tcPr>
          <w:p w:rsidR="00491C6A" w:rsidRDefault="00491C6A"/>
        </w:tc>
        <w:tc>
          <w:tcPr>
            <w:tcW w:w="52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Gres</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1 493,67 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17</w:t>
            </w:r>
          </w:p>
        </w:tc>
        <w:tc>
          <w:tcPr>
            <w:tcW w:w="2572" w:type="dxa"/>
            <w:vMerge/>
            <w:tcBorders>
              <w:left w:val="single" w:sz="4" w:space="0" w:color="000000"/>
              <w:bottom w:val="single" w:sz="4" w:space="0" w:color="000000"/>
            </w:tcBorders>
            <w:shd w:val="clear" w:color="auto" w:fill="FFFFFF"/>
            <w:vAlign w:val="center"/>
          </w:tcPr>
          <w:p w:rsidR="00491C6A" w:rsidRDefault="00491C6A"/>
        </w:tc>
        <w:tc>
          <w:tcPr>
            <w:tcW w:w="52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463"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Posadzka betonowa</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84,51 </w:t>
            </w:r>
          </w:p>
        </w:tc>
        <w:tc>
          <w:tcPr>
            <w:tcW w:w="1062"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796" w:type="dxa"/>
            <w:vMerge/>
            <w:tcBorders>
              <w:left w:val="single" w:sz="4" w:space="0" w:color="000000"/>
              <w:bottom w:val="single" w:sz="4" w:space="0" w:color="000000"/>
            </w:tcBorders>
            <w:shd w:val="clear" w:color="auto" w:fill="FFFFFF"/>
            <w:vAlign w:val="center"/>
          </w:tcPr>
          <w:p w:rsidR="00491C6A" w:rsidRDefault="00491C6A"/>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tcBorders>
              <w:left w:val="single" w:sz="4" w:space="0" w:color="000000"/>
              <w:bottom w:val="single" w:sz="4" w:space="0" w:color="000000"/>
            </w:tcBorders>
            <w:shd w:val="clear" w:color="auto" w:fill="D9D9D9"/>
            <w:vAlign w:val="center"/>
          </w:tcPr>
          <w:p w:rsidR="00491C6A" w:rsidRDefault="00491C6A">
            <w:pPr>
              <w:jc w:val="center"/>
              <w:rPr>
                <w:b/>
                <w:color w:val="000000"/>
                <w:sz w:val="16"/>
                <w:szCs w:val="16"/>
              </w:rPr>
            </w:pPr>
            <w:r>
              <w:rPr>
                <w:b/>
                <w:color w:val="000000"/>
                <w:sz w:val="16"/>
                <w:szCs w:val="16"/>
              </w:rPr>
              <w:t>18</w:t>
            </w:r>
          </w:p>
        </w:tc>
        <w:tc>
          <w:tcPr>
            <w:tcW w:w="2572" w:type="dxa"/>
            <w:tcBorders>
              <w:left w:val="single" w:sz="4" w:space="0" w:color="000000"/>
              <w:bottom w:val="single" w:sz="4" w:space="0" w:color="000000"/>
            </w:tcBorders>
            <w:shd w:val="clear" w:color="auto" w:fill="D9D9D9"/>
            <w:vAlign w:val="center"/>
          </w:tcPr>
          <w:p w:rsidR="00491C6A" w:rsidRDefault="00491C6A">
            <w:pPr>
              <w:rPr>
                <w:color w:val="000000"/>
                <w:sz w:val="16"/>
                <w:szCs w:val="16"/>
              </w:rPr>
            </w:pPr>
            <w:r>
              <w:rPr>
                <w:b/>
                <w:color w:val="000000"/>
                <w:sz w:val="16"/>
                <w:szCs w:val="16"/>
              </w:rPr>
              <w:t>Serwis dzienny</w:t>
            </w:r>
          </w:p>
        </w:tc>
        <w:tc>
          <w:tcPr>
            <w:tcW w:w="529" w:type="dxa"/>
            <w:tcBorders>
              <w:left w:val="single" w:sz="4" w:space="0" w:color="000000"/>
              <w:bottom w:val="single" w:sz="4" w:space="0" w:color="000000"/>
            </w:tcBorders>
            <w:shd w:val="clear" w:color="auto" w:fill="D9D9D9"/>
            <w:vAlign w:val="center"/>
          </w:tcPr>
          <w:p w:rsidR="00491C6A" w:rsidRDefault="00491C6A">
            <w:pPr>
              <w:snapToGrid w:val="0"/>
              <w:jc w:val="center"/>
              <w:rPr>
                <w:color w:val="000000"/>
                <w:sz w:val="16"/>
                <w:szCs w:val="16"/>
              </w:rPr>
            </w:pPr>
          </w:p>
        </w:tc>
        <w:tc>
          <w:tcPr>
            <w:tcW w:w="1463" w:type="dxa"/>
            <w:tcBorders>
              <w:left w:val="single" w:sz="4" w:space="0" w:color="000000"/>
              <w:bottom w:val="single" w:sz="4" w:space="0" w:color="000000"/>
            </w:tcBorders>
            <w:shd w:val="clear" w:color="auto" w:fill="D9D9D9"/>
            <w:vAlign w:val="center"/>
          </w:tcPr>
          <w:p w:rsidR="00491C6A" w:rsidRDefault="00491C6A">
            <w:pPr>
              <w:snapToGrid w:val="0"/>
              <w:rPr>
                <w:color w:val="000000"/>
                <w:sz w:val="16"/>
                <w:szCs w:val="16"/>
              </w:rPr>
            </w:pPr>
          </w:p>
        </w:tc>
        <w:tc>
          <w:tcPr>
            <w:tcW w:w="1055" w:type="dxa"/>
            <w:tcBorders>
              <w:left w:val="single" w:sz="4" w:space="0" w:color="000000"/>
              <w:bottom w:val="single" w:sz="4" w:space="0" w:color="000000"/>
            </w:tcBorders>
            <w:shd w:val="clear" w:color="auto" w:fill="D9D9D9"/>
            <w:vAlign w:val="center"/>
          </w:tcPr>
          <w:p w:rsidR="00491C6A" w:rsidRDefault="00491C6A">
            <w:pPr>
              <w:jc w:val="right"/>
              <w:rPr>
                <w:color w:val="000000"/>
                <w:sz w:val="16"/>
                <w:szCs w:val="16"/>
              </w:rPr>
            </w:pPr>
            <w:r>
              <w:rPr>
                <w:color w:val="000000"/>
                <w:sz w:val="16"/>
                <w:szCs w:val="16"/>
              </w:rPr>
              <w:t>8 h</w:t>
            </w:r>
          </w:p>
        </w:tc>
        <w:tc>
          <w:tcPr>
            <w:tcW w:w="1062" w:type="dxa"/>
            <w:tcBorders>
              <w:left w:val="single" w:sz="4" w:space="0" w:color="000000"/>
              <w:bottom w:val="single" w:sz="4" w:space="0" w:color="000000"/>
            </w:tcBorders>
            <w:shd w:val="clear" w:color="auto" w:fill="D9D9D9"/>
            <w:vAlign w:val="center"/>
          </w:tcPr>
          <w:p w:rsidR="00491C6A" w:rsidRDefault="00491C6A">
            <w:pPr>
              <w:jc w:val="right"/>
              <w:rPr>
                <w:color w:val="000000"/>
                <w:sz w:val="16"/>
                <w:szCs w:val="16"/>
              </w:rPr>
            </w:pPr>
            <w:r>
              <w:rPr>
                <w:color w:val="000000"/>
                <w:sz w:val="16"/>
                <w:szCs w:val="16"/>
              </w:rPr>
              <w:t>……zł/h</w:t>
            </w:r>
          </w:p>
        </w:tc>
        <w:tc>
          <w:tcPr>
            <w:tcW w:w="796" w:type="dxa"/>
            <w:tcBorders>
              <w:left w:val="single" w:sz="4" w:space="0" w:color="000000"/>
              <w:bottom w:val="single" w:sz="4" w:space="0" w:color="000000"/>
            </w:tcBorders>
            <w:shd w:val="clear" w:color="auto" w:fill="D9D9D9"/>
            <w:vAlign w:val="center"/>
          </w:tcPr>
          <w:p w:rsidR="00491C6A" w:rsidRDefault="00491C6A">
            <w:pPr>
              <w:jc w:val="center"/>
              <w:rPr>
                <w:color w:val="000000"/>
                <w:sz w:val="16"/>
                <w:szCs w:val="16"/>
              </w:rPr>
            </w:pPr>
            <w:r>
              <w:rPr>
                <w:color w:val="000000"/>
                <w:sz w:val="16"/>
                <w:szCs w:val="16"/>
              </w:rPr>
              <w:t>500</w:t>
            </w:r>
          </w:p>
        </w:tc>
        <w:tc>
          <w:tcPr>
            <w:tcW w:w="1204" w:type="dxa"/>
            <w:tcBorders>
              <w:left w:val="single" w:sz="4" w:space="0" w:color="000000"/>
              <w:bottom w:val="single" w:sz="4" w:space="0" w:color="000000"/>
              <w:right w:val="single" w:sz="4" w:space="0" w:color="000000"/>
            </w:tcBorders>
            <w:shd w:val="clear" w:color="auto" w:fill="D9D9D9"/>
            <w:vAlign w:val="center"/>
          </w:tcPr>
          <w:p w:rsidR="00491C6A" w:rsidRDefault="00491C6A">
            <w:pPr>
              <w:snapToGrid w:val="0"/>
              <w:jc w:val="right"/>
              <w:rPr>
                <w:color w:val="000000"/>
                <w:sz w:val="16"/>
                <w:szCs w:val="16"/>
              </w:rPr>
            </w:pPr>
          </w:p>
        </w:tc>
      </w:tr>
      <w:tr w:rsidR="00491C6A" w:rsidTr="00CB63E7">
        <w:trPr>
          <w:cantSplit/>
          <w:trHeight w:hRule="exact" w:val="454"/>
        </w:trPr>
        <w:tc>
          <w:tcPr>
            <w:tcW w:w="398"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19</w:t>
            </w:r>
          </w:p>
        </w:tc>
        <w:tc>
          <w:tcPr>
            <w:tcW w:w="2572"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b/>
                <w:color w:val="000000"/>
                <w:sz w:val="16"/>
                <w:szCs w:val="16"/>
              </w:rPr>
              <w:t>Mycie okien (2 x w roku)</w:t>
            </w:r>
          </w:p>
        </w:tc>
        <w:tc>
          <w:tcPr>
            <w:tcW w:w="529"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63"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1 700,00 </w:t>
            </w:r>
          </w:p>
        </w:tc>
        <w:tc>
          <w:tcPr>
            <w:tcW w:w="1062"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796"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4</w:t>
            </w:r>
          </w:p>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510"/>
        </w:trPr>
        <w:tc>
          <w:tcPr>
            <w:tcW w:w="398"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20</w:t>
            </w:r>
          </w:p>
        </w:tc>
        <w:tc>
          <w:tcPr>
            <w:tcW w:w="2572"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b/>
                <w:color w:val="000000"/>
                <w:sz w:val="16"/>
                <w:szCs w:val="16"/>
              </w:rPr>
              <w:t>Pranie mechaniczne wykładzin dywanowych (1 x w roku)</w:t>
            </w:r>
          </w:p>
        </w:tc>
        <w:tc>
          <w:tcPr>
            <w:tcW w:w="529"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63"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2 000,00 </w:t>
            </w:r>
          </w:p>
        </w:tc>
        <w:tc>
          <w:tcPr>
            <w:tcW w:w="1062"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796"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2</w:t>
            </w:r>
          </w:p>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454"/>
        </w:trPr>
        <w:tc>
          <w:tcPr>
            <w:tcW w:w="398"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21</w:t>
            </w:r>
          </w:p>
        </w:tc>
        <w:tc>
          <w:tcPr>
            <w:tcW w:w="2572"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b/>
                <w:color w:val="000000"/>
                <w:sz w:val="16"/>
                <w:szCs w:val="16"/>
              </w:rPr>
              <w:t>Polimeryzacja podłóg</w:t>
            </w:r>
            <w:r>
              <w:rPr>
                <w:b/>
                <w:color w:val="000000"/>
                <w:sz w:val="16"/>
                <w:szCs w:val="16"/>
              </w:rPr>
              <w:br/>
              <w:t>(2 x w roku)</w:t>
            </w:r>
          </w:p>
        </w:tc>
        <w:tc>
          <w:tcPr>
            <w:tcW w:w="529"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63"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w:t>
            </w:r>
          </w:p>
        </w:tc>
        <w:tc>
          <w:tcPr>
            <w:tcW w:w="1055"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1 554,00 </w:t>
            </w:r>
          </w:p>
        </w:tc>
        <w:tc>
          <w:tcPr>
            <w:tcW w:w="1062"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796"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4</w:t>
            </w:r>
          </w:p>
        </w:tc>
        <w:tc>
          <w:tcPr>
            <w:tcW w:w="1204"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cantSplit/>
          <w:trHeight w:hRule="exact" w:val="340"/>
        </w:trPr>
        <w:tc>
          <w:tcPr>
            <w:tcW w:w="398" w:type="dxa"/>
            <w:shd w:val="clear" w:color="auto" w:fill="auto"/>
          </w:tcPr>
          <w:p w:rsidR="00491C6A" w:rsidRDefault="00491C6A">
            <w:pPr>
              <w:snapToGrid w:val="0"/>
              <w:rPr>
                <w:color w:val="000000"/>
                <w:sz w:val="16"/>
                <w:szCs w:val="16"/>
              </w:rPr>
            </w:pPr>
          </w:p>
        </w:tc>
        <w:tc>
          <w:tcPr>
            <w:tcW w:w="2572" w:type="dxa"/>
            <w:shd w:val="clear" w:color="auto" w:fill="FFFFFF"/>
            <w:vAlign w:val="bottom"/>
          </w:tcPr>
          <w:p w:rsidR="00491C6A" w:rsidRDefault="00491C6A">
            <w:pPr>
              <w:snapToGrid w:val="0"/>
              <w:rPr>
                <w:color w:val="000000"/>
                <w:sz w:val="16"/>
                <w:szCs w:val="16"/>
              </w:rPr>
            </w:pPr>
          </w:p>
        </w:tc>
        <w:tc>
          <w:tcPr>
            <w:tcW w:w="529" w:type="dxa"/>
            <w:shd w:val="clear" w:color="auto" w:fill="FFFFFF"/>
            <w:vAlign w:val="bottom"/>
          </w:tcPr>
          <w:p w:rsidR="00491C6A" w:rsidRDefault="00491C6A">
            <w:pPr>
              <w:snapToGrid w:val="0"/>
              <w:rPr>
                <w:color w:val="000000"/>
                <w:sz w:val="16"/>
                <w:szCs w:val="16"/>
              </w:rPr>
            </w:pPr>
          </w:p>
        </w:tc>
        <w:tc>
          <w:tcPr>
            <w:tcW w:w="1463" w:type="dxa"/>
            <w:shd w:val="clear" w:color="auto" w:fill="FFFFFF"/>
            <w:vAlign w:val="bottom"/>
          </w:tcPr>
          <w:p w:rsidR="00491C6A" w:rsidRDefault="00491C6A">
            <w:pPr>
              <w:snapToGrid w:val="0"/>
              <w:rPr>
                <w:color w:val="000000"/>
                <w:sz w:val="16"/>
                <w:szCs w:val="16"/>
              </w:rPr>
            </w:pPr>
          </w:p>
        </w:tc>
        <w:tc>
          <w:tcPr>
            <w:tcW w:w="1055" w:type="dxa"/>
            <w:shd w:val="clear" w:color="auto" w:fill="FFFFFF"/>
            <w:vAlign w:val="bottom"/>
          </w:tcPr>
          <w:p w:rsidR="00491C6A" w:rsidRDefault="00491C6A">
            <w:pPr>
              <w:snapToGrid w:val="0"/>
              <w:rPr>
                <w:color w:val="000000"/>
                <w:sz w:val="16"/>
                <w:szCs w:val="16"/>
              </w:rPr>
            </w:pPr>
          </w:p>
        </w:tc>
        <w:tc>
          <w:tcPr>
            <w:tcW w:w="1858" w:type="dxa"/>
            <w:gridSpan w:val="2"/>
            <w:tcBorders>
              <w:top w:val="single" w:sz="4" w:space="0" w:color="000000"/>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Razem wartość netto</w:t>
            </w:r>
          </w:p>
        </w:tc>
        <w:tc>
          <w:tcPr>
            <w:tcW w:w="1204"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jc w:val="right"/>
              <w:rPr>
                <w:color w:val="000000"/>
                <w:sz w:val="16"/>
                <w:szCs w:val="16"/>
              </w:rPr>
            </w:pPr>
          </w:p>
        </w:tc>
      </w:tr>
      <w:tr w:rsidR="00491C6A" w:rsidTr="00CB63E7">
        <w:trPr>
          <w:cantSplit/>
          <w:trHeight w:hRule="exact" w:val="340"/>
        </w:trPr>
        <w:tc>
          <w:tcPr>
            <w:tcW w:w="398" w:type="dxa"/>
            <w:shd w:val="clear" w:color="auto" w:fill="auto"/>
          </w:tcPr>
          <w:p w:rsidR="00491C6A" w:rsidRDefault="00491C6A">
            <w:pPr>
              <w:snapToGrid w:val="0"/>
              <w:rPr>
                <w:color w:val="000000"/>
                <w:sz w:val="16"/>
                <w:szCs w:val="16"/>
              </w:rPr>
            </w:pPr>
          </w:p>
        </w:tc>
        <w:tc>
          <w:tcPr>
            <w:tcW w:w="2572" w:type="dxa"/>
            <w:shd w:val="clear" w:color="auto" w:fill="FFFFFF"/>
            <w:vAlign w:val="bottom"/>
          </w:tcPr>
          <w:p w:rsidR="00491C6A" w:rsidRDefault="00491C6A">
            <w:pPr>
              <w:snapToGrid w:val="0"/>
              <w:rPr>
                <w:color w:val="000000"/>
                <w:sz w:val="16"/>
                <w:szCs w:val="16"/>
              </w:rPr>
            </w:pPr>
          </w:p>
        </w:tc>
        <w:tc>
          <w:tcPr>
            <w:tcW w:w="529" w:type="dxa"/>
            <w:shd w:val="clear" w:color="auto" w:fill="FFFFFF"/>
            <w:vAlign w:val="bottom"/>
          </w:tcPr>
          <w:p w:rsidR="00491C6A" w:rsidRDefault="00491C6A">
            <w:pPr>
              <w:snapToGrid w:val="0"/>
              <w:rPr>
                <w:color w:val="000000"/>
                <w:sz w:val="16"/>
                <w:szCs w:val="16"/>
              </w:rPr>
            </w:pPr>
          </w:p>
        </w:tc>
        <w:tc>
          <w:tcPr>
            <w:tcW w:w="1463" w:type="dxa"/>
            <w:shd w:val="clear" w:color="auto" w:fill="FFFFFF"/>
            <w:vAlign w:val="bottom"/>
          </w:tcPr>
          <w:p w:rsidR="00491C6A" w:rsidRDefault="00491C6A">
            <w:pPr>
              <w:snapToGrid w:val="0"/>
              <w:rPr>
                <w:color w:val="000000"/>
                <w:sz w:val="16"/>
                <w:szCs w:val="16"/>
              </w:rPr>
            </w:pPr>
          </w:p>
        </w:tc>
        <w:tc>
          <w:tcPr>
            <w:tcW w:w="1055" w:type="dxa"/>
            <w:shd w:val="clear" w:color="auto" w:fill="FFFFFF"/>
            <w:vAlign w:val="bottom"/>
          </w:tcPr>
          <w:p w:rsidR="00491C6A" w:rsidRDefault="00491C6A">
            <w:pPr>
              <w:snapToGrid w:val="0"/>
              <w:rPr>
                <w:color w:val="000000"/>
                <w:sz w:val="16"/>
                <w:szCs w:val="16"/>
              </w:rPr>
            </w:pPr>
          </w:p>
        </w:tc>
        <w:tc>
          <w:tcPr>
            <w:tcW w:w="1062" w:type="dxa"/>
            <w:tcBorders>
              <w:top w:val="single" w:sz="4" w:space="0" w:color="000000"/>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VAT %</w:t>
            </w:r>
          </w:p>
        </w:tc>
        <w:tc>
          <w:tcPr>
            <w:tcW w:w="796"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23</w:t>
            </w:r>
          </w:p>
        </w:tc>
        <w:tc>
          <w:tcPr>
            <w:tcW w:w="1204"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jc w:val="right"/>
              <w:rPr>
                <w:color w:val="000000"/>
                <w:sz w:val="16"/>
                <w:szCs w:val="16"/>
              </w:rPr>
            </w:pPr>
          </w:p>
        </w:tc>
      </w:tr>
      <w:tr w:rsidR="00491C6A" w:rsidTr="00CB63E7">
        <w:trPr>
          <w:cantSplit/>
          <w:trHeight w:hRule="exact" w:val="340"/>
        </w:trPr>
        <w:tc>
          <w:tcPr>
            <w:tcW w:w="398" w:type="dxa"/>
            <w:shd w:val="clear" w:color="auto" w:fill="auto"/>
          </w:tcPr>
          <w:p w:rsidR="00491C6A" w:rsidRDefault="00491C6A">
            <w:pPr>
              <w:snapToGrid w:val="0"/>
              <w:rPr>
                <w:color w:val="000000"/>
                <w:sz w:val="16"/>
                <w:szCs w:val="16"/>
              </w:rPr>
            </w:pPr>
          </w:p>
        </w:tc>
        <w:tc>
          <w:tcPr>
            <w:tcW w:w="2572" w:type="dxa"/>
            <w:shd w:val="clear" w:color="auto" w:fill="FFFFFF"/>
            <w:vAlign w:val="bottom"/>
          </w:tcPr>
          <w:p w:rsidR="00491C6A" w:rsidRDefault="00491C6A">
            <w:pPr>
              <w:snapToGrid w:val="0"/>
              <w:rPr>
                <w:color w:val="000000"/>
                <w:sz w:val="16"/>
                <w:szCs w:val="16"/>
              </w:rPr>
            </w:pPr>
          </w:p>
        </w:tc>
        <w:tc>
          <w:tcPr>
            <w:tcW w:w="529" w:type="dxa"/>
            <w:shd w:val="clear" w:color="auto" w:fill="FFFFFF"/>
            <w:vAlign w:val="bottom"/>
          </w:tcPr>
          <w:p w:rsidR="00491C6A" w:rsidRDefault="00491C6A">
            <w:pPr>
              <w:snapToGrid w:val="0"/>
              <w:rPr>
                <w:color w:val="000000"/>
                <w:sz w:val="16"/>
                <w:szCs w:val="16"/>
              </w:rPr>
            </w:pPr>
          </w:p>
        </w:tc>
        <w:tc>
          <w:tcPr>
            <w:tcW w:w="1463" w:type="dxa"/>
            <w:shd w:val="clear" w:color="auto" w:fill="FFFFFF"/>
            <w:vAlign w:val="bottom"/>
          </w:tcPr>
          <w:p w:rsidR="00491C6A" w:rsidRDefault="00491C6A">
            <w:pPr>
              <w:snapToGrid w:val="0"/>
              <w:rPr>
                <w:color w:val="000000"/>
                <w:sz w:val="16"/>
                <w:szCs w:val="16"/>
              </w:rPr>
            </w:pPr>
          </w:p>
        </w:tc>
        <w:tc>
          <w:tcPr>
            <w:tcW w:w="1055" w:type="dxa"/>
            <w:shd w:val="clear" w:color="auto" w:fill="FFFFFF"/>
            <w:vAlign w:val="bottom"/>
          </w:tcPr>
          <w:p w:rsidR="00491C6A" w:rsidRDefault="00491C6A">
            <w:pPr>
              <w:snapToGrid w:val="0"/>
              <w:rPr>
                <w:color w:val="000000"/>
                <w:sz w:val="16"/>
                <w:szCs w:val="16"/>
              </w:rPr>
            </w:pPr>
          </w:p>
        </w:tc>
        <w:tc>
          <w:tcPr>
            <w:tcW w:w="1858" w:type="dxa"/>
            <w:gridSpan w:val="2"/>
            <w:tcBorders>
              <w:top w:val="single" w:sz="4" w:space="0" w:color="000000"/>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Razem wartość brutto</w:t>
            </w:r>
          </w:p>
        </w:tc>
        <w:tc>
          <w:tcPr>
            <w:tcW w:w="1204"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jc w:val="right"/>
              <w:rPr>
                <w:color w:val="000000"/>
                <w:sz w:val="16"/>
                <w:szCs w:val="16"/>
              </w:rPr>
            </w:pPr>
          </w:p>
        </w:tc>
      </w:tr>
    </w:tbl>
    <w:p w:rsidR="00491C6A" w:rsidRPr="00CB63E7" w:rsidRDefault="00491C6A" w:rsidP="00CB63E7">
      <w:pPr>
        <w:spacing w:after="0" w:line="360" w:lineRule="auto"/>
        <w:jc w:val="both"/>
        <w:rPr>
          <w:bCs/>
          <w:sz w:val="16"/>
          <w:szCs w:val="16"/>
        </w:rPr>
      </w:pPr>
      <w:r>
        <w:rPr>
          <w:rFonts w:cs="Arial"/>
          <w:sz w:val="18"/>
          <w:szCs w:val="18"/>
        </w:rPr>
        <w:t xml:space="preserve">Kol. [7] "mnożnik" oznacza krotność świadczenia usługi w skali 2 lat (24 </w:t>
      </w:r>
      <w:proofErr w:type="spellStart"/>
      <w:r>
        <w:rPr>
          <w:rFonts w:cs="Arial"/>
          <w:sz w:val="18"/>
          <w:szCs w:val="18"/>
        </w:rPr>
        <w:t>m-cy</w:t>
      </w:r>
      <w:proofErr w:type="spellEnd"/>
      <w:r>
        <w:rPr>
          <w:rFonts w:cs="Arial"/>
          <w:sz w:val="18"/>
          <w:szCs w:val="18"/>
        </w:rPr>
        <w:t xml:space="preserve">) przyjęty przez </w:t>
      </w:r>
      <w:r>
        <w:rPr>
          <w:rFonts w:cs="Arial"/>
          <w:i/>
          <w:sz w:val="18"/>
          <w:szCs w:val="18"/>
        </w:rPr>
        <w:t>Zamawiającego</w:t>
      </w:r>
      <w:r>
        <w:rPr>
          <w:rFonts w:cs="Arial"/>
          <w:sz w:val="18"/>
          <w:szCs w:val="18"/>
        </w:rPr>
        <w:t xml:space="preserve"> na potrzeby sporządzenia oferty</w:t>
      </w:r>
    </w:p>
    <w:p w:rsidR="00491C6A" w:rsidRDefault="00491C6A">
      <w:pPr>
        <w:spacing w:after="0" w:line="360" w:lineRule="auto"/>
        <w:jc w:val="both"/>
        <w:rPr>
          <w:bCs/>
          <w:sz w:val="16"/>
          <w:szCs w:val="16"/>
        </w:rPr>
      </w:pPr>
      <w:r>
        <w:rPr>
          <w:b/>
          <w:bCs/>
          <w:sz w:val="24"/>
          <w:szCs w:val="24"/>
        </w:rPr>
        <w:lastRenderedPageBreak/>
        <w:t>II. Lokalizacja Warszawa – ul. Ksawerów 21</w:t>
      </w:r>
    </w:p>
    <w:tbl>
      <w:tblPr>
        <w:tblW w:w="0" w:type="auto"/>
        <w:tblInd w:w="-5" w:type="dxa"/>
        <w:tblLayout w:type="fixed"/>
        <w:tblCellMar>
          <w:left w:w="70" w:type="dxa"/>
          <w:right w:w="70" w:type="dxa"/>
        </w:tblCellMar>
        <w:tblLook w:val="0000"/>
      </w:tblPr>
      <w:tblGrid>
        <w:gridCol w:w="331"/>
        <w:gridCol w:w="2555"/>
        <w:gridCol w:w="538"/>
        <w:gridCol w:w="1471"/>
        <w:gridCol w:w="992"/>
        <w:gridCol w:w="1163"/>
        <w:gridCol w:w="809"/>
        <w:gridCol w:w="1220"/>
      </w:tblGrid>
      <w:tr w:rsidR="00491C6A" w:rsidTr="00CB63E7">
        <w:trPr>
          <w:trHeight w:hRule="exact" w:val="680"/>
        </w:trPr>
        <w:tc>
          <w:tcPr>
            <w:tcW w:w="331" w:type="dxa"/>
            <w:tcBorders>
              <w:top w:val="single" w:sz="4" w:space="0" w:color="000000"/>
              <w:left w:val="single" w:sz="4" w:space="0" w:color="000000"/>
              <w:bottom w:val="single" w:sz="4" w:space="0" w:color="000000"/>
            </w:tcBorders>
            <w:shd w:val="clear" w:color="auto" w:fill="auto"/>
          </w:tcPr>
          <w:p w:rsidR="00491C6A" w:rsidRDefault="00491C6A">
            <w:pPr>
              <w:jc w:val="center"/>
              <w:rPr>
                <w:b/>
                <w:color w:val="000000"/>
                <w:sz w:val="16"/>
                <w:szCs w:val="16"/>
              </w:rPr>
            </w:pPr>
            <w:r>
              <w:rPr>
                <w:b/>
                <w:color w:val="000000"/>
                <w:sz w:val="16"/>
                <w:szCs w:val="16"/>
              </w:rPr>
              <w:t>Lp.</w:t>
            </w:r>
          </w:p>
        </w:tc>
        <w:tc>
          <w:tcPr>
            <w:tcW w:w="2555"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Rodzaj usługi</w:t>
            </w:r>
          </w:p>
        </w:tc>
        <w:tc>
          <w:tcPr>
            <w:tcW w:w="538"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j.m.</w:t>
            </w:r>
          </w:p>
        </w:tc>
        <w:tc>
          <w:tcPr>
            <w:tcW w:w="1471"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Rodzaj</w:t>
            </w:r>
            <w:r>
              <w:rPr>
                <w:b/>
                <w:color w:val="000000"/>
                <w:sz w:val="16"/>
                <w:szCs w:val="16"/>
              </w:rPr>
              <w:br/>
              <w:t>powierzchni</w:t>
            </w:r>
          </w:p>
        </w:tc>
        <w:tc>
          <w:tcPr>
            <w:tcW w:w="992"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Szacunkowa ilość usług</w:t>
            </w:r>
          </w:p>
        </w:tc>
        <w:tc>
          <w:tcPr>
            <w:tcW w:w="1163"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Cena</w:t>
            </w:r>
            <w:r>
              <w:rPr>
                <w:b/>
                <w:color w:val="000000"/>
                <w:sz w:val="16"/>
                <w:szCs w:val="16"/>
              </w:rPr>
              <w:br/>
              <w:t>jednostkowa</w:t>
            </w:r>
          </w:p>
          <w:p w:rsidR="00C11E77" w:rsidRDefault="00C11E77">
            <w:pPr>
              <w:jc w:val="center"/>
              <w:rPr>
                <w:b/>
                <w:color w:val="000000"/>
                <w:sz w:val="16"/>
                <w:szCs w:val="16"/>
              </w:rPr>
            </w:pPr>
          </w:p>
        </w:tc>
        <w:tc>
          <w:tcPr>
            <w:tcW w:w="809"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b/>
                <w:color w:val="000000"/>
                <w:sz w:val="16"/>
                <w:szCs w:val="16"/>
              </w:rPr>
            </w:pPr>
            <w:r>
              <w:rPr>
                <w:b/>
                <w:color w:val="000000"/>
                <w:sz w:val="16"/>
                <w:szCs w:val="16"/>
              </w:rPr>
              <w:t>Mnożnik</w:t>
            </w:r>
          </w:p>
        </w:tc>
        <w:tc>
          <w:tcPr>
            <w:tcW w:w="1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Pr="00F24B01" w:rsidRDefault="00491C6A" w:rsidP="00F24B01">
            <w:pPr>
              <w:jc w:val="center"/>
              <w:rPr>
                <w:b/>
                <w:color w:val="000000"/>
                <w:sz w:val="16"/>
                <w:szCs w:val="16"/>
              </w:rPr>
            </w:pPr>
            <w:r>
              <w:rPr>
                <w:b/>
                <w:color w:val="000000"/>
                <w:sz w:val="16"/>
                <w:szCs w:val="16"/>
              </w:rPr>
              <w:t>Wartość netto</w:t>
            </w:r>
            <w:r w:rsidR="00F24B01">
              <w:rPr>
                <w:b/>
                <w:color w:val="000000"/>
                <w:sz w:val="16"/>
                <w:szCs w:val="16"/>
              </w:rPr>
              <w:t xml:space="preserve"> </w:t>
            </w:r>
            <w:r>
              <w:rPr>
                <w:b/>
                <w:color w:val="000000"/>
                <w:sz w:val="16"/>
                <w:szCs w:val="16"/>
              </w:rPr>
              <w:t>kolumna (5x6x7)</w:t>
            </w:r>
          </w:p>
        </w:tc>
      </w:tr>
      <w:tr w:rsidR="00491C6A" w:rsidTr="00CB63E7">
        <w:trPr>
          <w:trHeight w:hRule="exact" w:val="284"/>
        </w:trPr>
        <w:tc>
          <w:tcPr>
            <w:tcW w:w="331" w:type="dxa"/>
            <w:tcBorders>
              <w:left w:val="single" w:sz="4" w:space="0" w:color="000000"/>
              <w:bottom w:val="single" w:sz="4" w:space="0" w:color="000000"/>
            </w:tcBorders>
            <w:shd w:val="clear" w:color="auto" w:fill="auto"/>
          </w:tcPr>
          <w:p w:rsidR="00491C6A" w:rsidRDefault="00491C6A">
            <w:pPr>
              <w:jc w:val="center"/>
              <w:rPr>
                <w:color w:val="000000"/>
                <w:sz w:val="16"/>
                <w:szCs w:val="16"/>
              </w:rPr>
            </w:pPr>
            <w:r>
              <w:rPr>
                <w:color w:val="000000"/>
                <w:sz w:val="16"/>
                <w:szCs w:val="16"/>
              </w:rPr>
              <w:t>1</w:t>
            </w:r>
          </w:p>
        </w:tc>
        <w:tc>
          <w:tcPr>
            <w:tcW w:w="2555"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2</w:t>
            </w:r>
          </w:p>
        </w:tc>
        <w:tc>
          <w:tcPr>
            <w:tcW w:w="538"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3</w:t>
            </w:r>
          </w:p>
        </w:tc>
        <w:tc>
          <w:tcPr>
            <w:tcW w:w="1471"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4</w:t>
            </w:r>
          </w:p>
        </w:tc>
        <w:tc>
          <w:tcPr>
            <w:tcW w:w="992"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5</w:t>
            </w:r>
          </w:p>
        </w:tc>
        <w:tc>
          <w:tcPr>
            <w:tcW w:w="1163"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6</w:t>
            </w:r>
          </w:p>
        </w:tc>
        <w:tc>
          <w:tcPr>
            <w:tcW w:w="809" w:type="dxa"/>
            <w:tcBorders>
              <w:left w:val="single" w:sz="4" w:space="0" w:color="000000"/>
              <w:bottom w:val="single" w:sz="4" w:space="0" w:color="000000"/>
            </w:tcBorders>
            <w:shd w:val="clear" w:color="auto" w:fill="FFFFFF"/>
            <w:vAlign w:val="bottom"/>
          </w:tcPr>
          <w:p w:rsidR="00491C6A" w:rsidRDefault="00491C6A">
            <w:pPr>
              <w:jc w:val="center"/>
              <w:rPr>
                <w:color w:val="000000"/>
                <w:sz w:val="16"/>
                <w:szCs w:val="16"/>
              </w:rPr>
            </w:pPr>
            <w:r>
              <w:rPr>
                <w:color w:val="000000"/>
                <w:sz w:val="16"/>
                <w:szCs w:val="16"/>
              </w:rPr>
              <w:t>7</w:t>
            </w:r>
          </w:p>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jc w:val="center"/>
            </w:pPr>
            <w:r>
              <w:rPr>
                <w:color w:val="000000"/>
                <w:sz w:val="16"/>
                <w:szCs w:val="16"/>
              </w:rPr>
              <w:t>8</w:t>
            </w:r>
          </w:p>
        </w:tc>
      </w:tr>
      <w:tr w:rsidR="00491C6A" w:rsidTr="00CB63E7">
        <w:trPr>
          <w:trHeight w:hRule="exact" w:val="340"/>
        </w:trPr>
        <w:tc>
          <w:tcPr>
            <w:tcW w:w="331" w:type="dxa"/>
            <w:tcBorders>
              <w:left w:val="single" w:sz="4" w:space="0" w:color="000000"/>
              <w:bottom w:val="single" w:sz="4" w:space="0" w:color="000000"/>
            </w:tcBorders>
            <w:shd w:val="clear" w:color="auto" w:fill="92D050"/>
          </w:tcPr>
          <w:p w:rsidR="00491C6A" w:rsidRDefault="00491C6A">
            <w:pPr>
              <w:snapToGrid w:val="0"/>
              <w:jc w:val="center"/>
              <w:rPr>
                <w:b/>
                <w:color w:val="000000"/>
                <w:sz w:val="16"/>
                <w:szCs w:val="16"/>
              </w:rPr>
            </w:pPr>
          </w:p>
        </w:tc>
        <w:tc>
          <w:tcPr>
            <w:tcW w:w="2555" w:type="dxa"/>
            <w:tcBorders>
              <w:left w:val="single" w:sz="4" w:space="0" w:color="000000"/>
              <w:bottom w:val="single" w:sz="4" w:space="0" w:color="000000"/>
            </w:tcBorders>
            <w:shd w:val="clear" w:color="auto" w:fill="92D050"/>
            <w:vAlign w:val="center"/>
          </w:tcPr>
          <w:p w:rsidR="00491C6A" w:rsidRDefault="00491C6A">
            <w:pPr>
              <w:jc w:val="center"/>
              <w:rPr>
                <w:color w:val="000000"/>
                <w:sz w:val="16"/>
                <w:szCs w:val="16"/>
              </w:rPr>
            </w:pPr>
            <w:r>
              <w:rPr>
                <w:b/>
                <w:color w:val="000000"/>
                <w:sz w:val="16"/>
                <w:szCs w:val="16"/>
              </w:rPr>
              <w:t>KSAWERÓW</w:t>
            </w:r>
          </w:p>
        </w:tc>
        <w:tc>
          <w:tcPr>
            <w:tcW w:w="538" w:type="dxa"/>
            <w:tcBorders>
              <w:left w:val="single" w:sz="4" w:space="0" w:color="000000"/>
              <w:bottom w:val="single" w:sz="4" w:space="0" w:color="000000"/>
            </w:tcBorders>
            <w:shd w:val="clear" w:color="auto" w:fill="FFFFFF"/>
            <w:vAlign w:val="bottom"/>
          </w:tcPr>
          <w:p w:rsidR="00491C6A" w:rsidRDefault="00491C6A">
            <w:pPr>
              <w:snapToGrid w:val="0"/>
              <w:jc w:val="center"/>
              <w:rPr>
                <w:color w:val="000000"/>
                <w:sz w:val="16"/>
                <w:szCs w:val="16"/>
              </w:rPr>
            </w:pPr>
          </w:p>
        </w:tc>
        <w:tc>
          <w:tcPr>
            <w:tcW w:w="1471" w:type="dxa"/>
            <w:tcBorders>
              <w:left w:val="single" w:sz="4" w:space="0" w:color="000000"/>
              <w:bottom w:val="single" w:sz="4" w:space="0" w:color="000000"/>
            </w:tcBorders>
            <w:shd w:val="clear" w:color="auto" w:fill="FFFFFF"/>
            <w:vAlign w:val="bottom"/>
          </w:tcPr>
          <w:p w:rsidR="00491C6A" w:rsidRDefault="00491C6A">
            <w:pPr>
              <w:snapToGrid w:val="0"/>
              <w:jc w:val="center"/>
              <w:rPr>
                <w:color w:val="000000"/>
                <w:sz w:val="16"/>
                <w:szCs w:val="16"/>
              </w:rPr>
            </w:pPr>
          </w:p>
        </w:tc>
        <w:tc>
          <w:tcPr>
            <w:tcW w:w="992" w:type="dxa"/>
            <w:tcBorders>
              <w:left w:val="single" w:sz="4" w:space="0" w:color="000000"/>
              <w:bottom w:val="single" w:sz="4" w:space="0" w:color="000000"/>
            </w:tcBorders>
            <w:shd w:val="clear" w:color="auto" w:fill="FFFFFF"/>
            <w:vAlign w:val="bottom"/>
          </w:tcPr>
          <w:p w:rsidR="00491C6A" w:rsidRDefault="00491C6A">
            <w:pPr>
              <w:snapToGrid w:val="0"/>
              <w:jc w:val="center"/>
              <w:rPr>
                <w:color w:val="000000"/>
                <w:sz w:val="16"/>
                <w:szCs w:val="16"/>
              </w:rPr>
            </w:pPr>
          </w:p>
        </w:tc>
        <w:tc>
          <w:tcPr>
            <w:tcW w:w="1163" w:type="dxa"/>
            <w:tcBorders>
              <w:left w:val="single" w:sz="4" w:space="0" w:color="000000"/>
              <w:bottom w:val="single" w:sz="4" w:space="0" w:color="000000"/>
            </w:tcBorders>
            <w:shd w:val="clear" w:color="auto" w:fill="FFFFFF"/>
            <w:vAlign w:val="bottom"/>
          </w:tcPr>
          <w:p w:rsidR="00491C6A" w:rsidRDefault="00491C6A">
            <w:pPr>
              <w:snapToGrid w:val="0"/>
              <w:jc w:val="center"/>
              <w:rPr>
                <w:color w:val="000000"/>
                <w:sz w:val="16"/>
                <w:szCs w:val="16"/>
              </w:rPr>
            </w:pPr>
          </w:p>
        </w:tc>
        <w:tc>
          <w:tcPr>
            <w:tcW w:w="809" w:type="dxa"/>
            <w:tcBorders>
              <w:left w:val="single" w:sz="4" w:space="0" w:color="000000"/>
              <w:bottom w:val="single" w:sz="4" w:space="0" w:color="000000"/>
            </w:tcBorders>
            <w:shd w:val="clear" w:color="auto" w:fill="FFFFFF"/>
            <w:vAlign w:val="bottom"/>
          </w:tcPr>
          <w:p w:rsidR="00491C6A" w:rsidRDefault="00491C6A">
            <w:pPr>
              <w:snapToGrid w:val="0"/>
              <w:jc w:val="center"/>
              <w:rPr>
                <w:color w:val="000000"/>
                <w:sz w:val="16"/>
                <w:szCs w:val="16"/>
              </w:rPr>
            </w:pPr>
          </w:p>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center"/>
              <w:rPr>
                <w:color w:val="000000"/>
                <w:sz w:val="16"/>
                <w:szCs w:val="16"/>
              </w:rPr>
            </w:pPr>
          </w:p>
        </w:tc>
      </w:tr>
      <w:tr w:rsidR="00491C6A" w:rsidTr="00CB63E7">
        <w:trPr>
          <w:trHeight w:hRule="exact" w:val="529"/>
        </w:trPr>
        <w:tc>
          <w:tcPr>
            <w:tcW w:w="331"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1</w:t>
            </w:r>
          </w:p>
        </w:tc>
        <w:tc>
          <w:tcPr>
            <w:tcW w:w="2555" w:type="dxa"/>
            <w:vMerge w:val="restart"/>
            <w:tcBorders>
              <w:left w:val="single" w:sz="4" w:space="0" w:color="000000"/>
            </w:tcBorders>
            <w:shd w:val="clear" w:color="auto" w:fill="FFFFFF"/>
            <w:vAlign w:val="center"/>
          </w:tcPr>
          <w:p w:rsidR="00491C6A" w:rsidRDefault="00491C6A">
            <w:pPr>
              <w:rPr>
                <w:color w:val="000000"/>
                <w:sz w:val="16"/>
                <w:szCs w:val="16"/>
              </w:rPr>
            </w:pPr>
            <w:r>
              <w:rPr>
                <w:b/>
                <w:color w:val="000000"/>
                <w:sz w:val="16"/>
                <w:szCs w:val="16"/>
              </w:rPr>
              <w:t>Sprzątanie powierzchni codziennie</w:t>
            </w:r>
          </w:p>
        </w:tc>
        <w:tc>
          <w:tcPr>
            <w:tcW w:w="538" w:type="dxa"/>
            <w:vMerge w:val="restart"/>
            <w:tcBorders>
              <w:left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dywanowa</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17,00</w:t>
            </w:r>
          </w:p>
        </w:tc>
        <w:tc>
          <w:tcPr>
            <w:tcW w:w="1163"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809" w:type="dxa"/>
            <w:vMerge w:val="restart"/>
            <w:tcBorders>
              <w:left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500</w:t>
            </w:r>
          </w:p>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2</w:t>
            </w:r>
          </w:p>
        </w:tc>
        <w:tc>
          <w:tcPr>
            <w:tcW w:w="2555" w:type="dxa"/>
            <w:vMerge/>
            <w:tcBorders>
              <w:left w:val="single" w:sz="4" w:space="0" w:color="000000"/>
            </w:tcBorders>
            <w:shd w:val="clear" w:color="auto" w:fill="FFFFFF"/>
            <w:vAlign w:val="center"/>
          </w:tcPr>
          <w:p w:rsidR="00491C6A" w:rsidRDefault="00491C6A"/>
        </w:tc>
        <w:tc>
          <w:tcPr>
            <w:tcW w:w="538" w:type="dxa"/>
            <w:vMerge/>
            <w:tcBorders>
              <w:left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PCV</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283,20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left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3</w:t>
            </w:r>
          </w:p>
        </w:tc>
        <w:tc>
          <w:tcPr>
            <w:tcW w:w="2555" w:type="dxa"/>
            <w:vMerge/>
            <w:tcBorders>
              <w:left w:val="single" w:sz="4" w:space="0" w:color="000000"/>
            </w:tcBorders>
            <w:shd w:val="clear" w:color="auto" w:fill="FFFFFF"/>
            <w:vAlign w:val="center"/>
          </w:tcPr>
          <w:p w:rsidR="00491C6A" w:rsidRDefault="00491C6A"/>
        </w:tc>
        <w:tc>
          <w:tcPr>
            <w:tcW w:w="538" w:type="dxa"/>
            <w:vMerge/>
            <w:tcBorders>
              <w:left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Lastryko</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283,80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left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4</w:t>
            </w:r>
          </w:p>
        </w:tc>
        <w:tc>
          <w:tcPr>
            <w:tcW w:w="2555" w:type="dxa"/>
            <w:vMerge/>
            <w:tcBorders>
              <w:left w:val="single" w:sz="4" w:space="0" w:color="000000"/>
            </w:tcBorders>
            <w:shd w:val="clear" w:color="auto" w:fill="FFFFFF"/>
            <w:vAlign w:val="center"/>
          </w:tcPr>
          <w:p w:rsidR="00491C6A" w:rsidRDefault="00491C6A"/>
        </w:tc>
        <w:tc>
          <w:tcPr>
            <w:tcW w:w="538" w:type="dxa"/>
            <w:vMerge/>
            <w:tcBorders>
              <w:left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Gres</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1 654,90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left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5</w:t>
            </w:r>
          </w:p>
        </w:tc>
        <w:tc>
          <w:tcPr>
            <w:tcW w:w="2555" w:type="dxa"/>
            <w:vMerge/>
            <w:tcBorders>
              <w:left w:val="single" w:sz="4" w:space="0" w:color="000000"/>
            </w:tcBorders>
            <w:shd w:val="clear" w:color="auto" w:fill="FFFFFF"/>
            <w:vAlign w:val="center"/>
          </w:tcPr>
          <w:p w:rsidR="00491C6A" w:rsidRDefault="00491C6A"/>
        </w:tc>
        <w:tc>
          <w:tcPr>
            <w:tcW w:w="538" w:type="dxa"/>
            <w:vMerge/>
            <w:tcBorders>
              <w:left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Posadzka betonowa</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306,10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left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470"/>
        </w:trPr>
        <w:tc>
          <w:tcPr>
            <w:tcW w:w="331"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6</w:t>
            </w:r>
          </w:p>
        </w:tc>
        <w:tc>
          <w:tcPr>
            <w:tcW w:w="2555" w:type="dxa"/>
            <w:vMerge w:val="restart"/>
            <w:tcBorders>
              <w:top w:val="single" w:sz="4" w:space="0" w:color="000000"/>
              <w:left w:val="single" w:sz="4" w:space="0" w:color="000000"/>
              <w:bottom w:val="single" w:sz="4" w:space="0" w:color="000000"/>
            </w:tcBorders>
            <w:shd w:val="clear" w:color="auto" w:fill="FFFFFF"/>
            <w:vAlign w:val="center"/>
          </w:tcPr>
          <w:p w:rsidR="00491C6A" w:rsidRDefault="00491C6A">
            <w:pPr>
              <w:rPr>
                <w:color w:val="000000"/>
                <w:sz w:val="16"/>
                <w:szCs w:val="16"/>
              </w:rPr>
            </w:pPr>
            <w:r>
              <w:rPr>
                <w:b/>
                <w:color w:val="000000"/>
                <w:sz w:val="16"/>
                <w:szCs w:val="16"/>
              </w:rPr>
              <w:t>Sprzątanie powierzchni 3 x na tydzień</w:t>
            </w:r>
          </w:p>
        </w:tc>
        <w:tc>
          <w:tcPr>
            <w:tcW w:w="538" w:type="dxa"/>
            <w:vMerge w:val="restart"/>
            <w:tcBorders>
              <w:left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dywanowa</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1 251,97</w:t>
            </w:r>
          </w:p>
        </w:tc>
        <w:tc>
          <w:tcPr>
            <w:tcW w:w="1163"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809" w:type="dxa"/>
            <w:vMerge w:val="restart"/>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312</w:t>
            </w:r>
          </w:p>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7</w:t>
            </w:r>
          </w:p>
        </w:tc>
        <w:tc>
          <w:tcPr>
            <w:tcW w:w="2555"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538" w:type="dxa"/>
            <w:vMerge/>
            <w:tcBorders>
              <w:left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Panel</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634,20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8</w:t>
            </w:r>
          </w:p>
        </w:tc>
        <w:tc>
          <w:tcPr>
            <w:tcW w:w="2555"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538" w:type="dxa"/>
            <w:vMerge/>
            <w:tcBorders>
              <w:left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PCV</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344,30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9</w:t>
            </w:r>
          </w:p>
        </w:tc>
        <w:tc>
          <w:tcPr>
            <w:tcW w:w="2555"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538" w:type="dxa"/>
            <w:vMerge/>
            <w:tcBorders>
              <w:left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Lastryko</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17,50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10</w:t>
            </w:r>
          </w:p>
        </w:tc>
        <w:tc>
          <w:tcPr>
            <w:tcW w:w="2555"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538" w:type="dxa"/>
            <w:vMerge/>
            <w:tcBorders>
              <w:left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Gres</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208,80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469"/>
        </w:trPr>
        <w:tc>
          <w:tcPr>
            <w:tcW w:w="331"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11</w:t>
            </w:r>
          </w:p>
        </w:tc>
        <w:tc>
          <w:tcPr>
            <w:tcW w:w="2555" w:type="dxa"/>
            <w:vMerge w:val="restart"/>
            <w:tcBorders>
              <w:top w:val="single" w:sz="4" w:space="0" w:color="000000"/>
              <w:left w:val="single" w:sz="4" w:space="0" w:color="000000"/>
              <w:bottom w:val="single" w:sz="4" w:space="0" w:color="000000"/>
            </w:tcBorders>
            <w:shd w:val="clear" w:color="auto" w:fill="FFFFFF"/>
            <w:vAlign w:val="center"/>
          </w:tcPr>
          <w:p w:rsidR="00491C6A" w:rsidRDefault="00491C6A">
            <w:pPr>
              <w:rPr>
                <w:color w:val="000000"/>
                <w:sz w:val="16"/>
                <w:szCs w:val="16"/>
              </w:rPr>
            </w:pPr>
            <w:r>
              <w:rPr>
                <w:b/>
                <w:color w:val="000000"/>
                <w:sz w:val="16"/>
                <w:szCs w:val="16"/>
              </w:rPr>
              <w:t>Sprzątanie powierzchni 2 x na tydzień</w:t>
            </w:r>
          </w:p>
        </w:tc>
        <w:tc>
          <w:tcPr>
            <w:tcW w:w="538" w:type="dxa"/>
            <w:vMerge w:val="restart"/>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dywanowa</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38,70</w:t>
            </w:r>
          </w:p>
        </w:tc>
        <w:tc>
          <w:tcPr>
            <w:tcW w:w="1163"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809" w:type="dxa"/>
            <w:vMerge w:val="restart"/>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104</w:t>
            </w:r>
          </w:p>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12</w:t>
            </w:r>
          </w:p>
        </w:tc>
        <w:tc>
          <w:tcPr>
            <w:tcW w:w="2555"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538"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Panel</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19,50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13</w:t>
            </w:r>
          </w:p>
        </w:tc>
        <w:tc>
          <w:tcPr>
            <w:tcW w:w="2555"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538"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Wykładzina PCV</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652,70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14</w:t>
            </w:r>
          </w:p>
        </w:tc>
        <w:tc>
          <w:tcPr>
            <w:tcW w:w="2555"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538"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Lastryko</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315,70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15</w:t>
            </w:r>
          </w:p>
        </w:tc>
        <w:tc>
          <w:tcPr>
            <w:tcW w:w="2555"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538"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Gres</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2 493,80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auto"/>
            <w:vAlign w:val="center"/>
          </w:tcPr>
          <w:p w:rsidR="00491C6A" w:rsidRDefault="00491C6A">
            <w:pPr>
              <w:jc w:val="center"/>
            </w:pPr>
            <w:r>
              <w:rPr>
                <w:b/>
                <w:color w:val="000000"/>
                <w:sz w:val="16"/>
                <w:szCs w:val="16"/>
              </w:rPr>
              <w:t>16</w:t>
            </w:r>
          </w:p>
        </w:tc>
        <w:tc>
          <w:tcPr>
            <w:tcW w:w="2555"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538"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471"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color w:val="000000"/>
                <w:sz w:val="16"/>
                <w:szCs w:val="16"/>
              </w:rPr>
              <w:t>Posadzka betonowa</w:t>
            </w:r>
          </w:p>
        </w:tc>
        <w:tc>
          <w:tcPr>
            <w:tcW w:w="992" w:type="dxa"/>
            <w:tcBorders>
              <w:left w:val="single" w:sz="4" w:space="0" w:color="000000"/>
              <w:bottom w:val="single" w:sz="4" w:space="0" w:color="000000"/>
            </w:tcBorders>
            <w:shd w:val="clear" w:color="auto" w:fill="FFFFFF"/>
            <w:vAlign w:val="center"/>
          </w:tcPr>
          <w:p w:rsidR="00491C6A" w:rsidRDefault="00491C6A">
            <w:pPr>
              <w:jc w:val="right"/>
              <w:rPr>
                <w:color w:val="000000"/>
                <w:sz w:val="16"/>
                <w:szCs w:val="16"/>
              </w:rPr>
            </w:pPr>
            <w:r>
              <w:rPr>
                <w:color w:val="000000"/>
                <w:sz w:val="16"/>
                <w:szCs w:val="16"/>
              </w:rPr>
              <w:t> 2 741,90</w:t>
            </w:r>
          </w:p>
        </w:tc>
        <w:tc>
          <w:tcPr>
            <w:tcW w:w="1163" w:type="dxa"/>
            <w:tcBorders>
              <w:left w:val="single" w:sz="4" w:space="0" w:color="000000"/>
              <w:bottom w:val="single" w:sz="4" w:space="0" w:color="000000"/>
            </w:tcBorders>
            <w:shd w:val="clear" w:color="auto" w:fill="FFFFFF"/>
            <w:vAlign w:val="bottom"/>
          </w:tcPr>
          <w:p w:rsidR="00491C6A" w:rsidRDefault="00491C6A">
            <w:r>
              <w:rPr>
                <w:color w:val="000000"/>
                <w:sz w:val="16"/>
                <w:szCs w:val="16"/>
              </w:rPr>
              <w:t> </w:t>
            </w:r>
          </w:p>
        </w:tc>
        <w:tc>
          <w:tcPr>
            <w:tcW w:w="809" w:type="dxa"/>
            <w:vMerge/>
            <w:tcBorders>
              <w:top w:val="single" w:sz="4" w:space="0" w:color="000000"/>
              <w:left w:val="single" w:sz="4" w:space="0" w:color="000000"/>
              <w:bottom w:val="single" w:sz="4" w:space="0" w:color="000000"/>
            </w:tcBorders>
            <w:shd w:val="clear" w:color="auto" w:fill="FFFFFF"/>
            <w:vAlign w:val="center"/>
          </w:tcPr>
          <w:p w:rsidR="00491C6A" w:rsidRDefault="00491C6A"/>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340"/>
        </w:trPr>
        <w:tc>
          <w:tcPr>
            <w:tcW w:w="331" w:type="dxa"/>
            <w:tcBorders>
              <w:left w:val="single" w:sz="4" w:space="0" w:color="000000"/>
              <w:bottom w:val="single" w:sz="4" w:space="0" w:color="000000"/>
            </w:tcBorders>
            <w:shd w:val="clear" w:color="auto" w:fill="D9D9D9"/>
            <w:vAlign w:val="center"/>
          </w:tcPr>
          <w:p w:rsidR="00491C6A" w:rsidRDefault="00491C6A">
            <w:pPr>
              <w:jc w:val="center"/>
              <w:rPr>
                <w:b/>
                <w:color w:val="000000"/>
                <w:sz w:val="16"/>
                <w:szCs w:val="16"/>
              </w:rPr>
            </w:pPr>
            <w:r>
              <w:rPr>
                <w:b/>
                <w:color w:val="000000"/>
                <w:sz w:val="16"/>
                <w:szCs w:val="16"/>
              </w:rPr>
              <w:t>17</w:t>
            </w:r>
          </w:p>
        </w:tc>
        <w:tc>
          <w:tcPr>
            <w:tcW w:w="2555" w:type="dxa"/>
            <w:tcBorders>
              <w:left w:val="single" w:sz="4" w:space="0" w:color="000000"/>
              <w:bottom w:val="single" w:sz="4" w:space="0" w:color="000000"/>
            </w:tcBorders>
            <w:shd w:val="clear" w:color="auto" w:fill="D9D9D9"/>
            <w:vAlign w:val="center"/>
          </w:tcPr>
          <w:p w:rsidR="00491C6A" w:rsidRDefault="00491C6A">
            <w:pPr>
              <w:rPr>
                <w:color w:val="000000"/>
                <w:sz w:val="16"/>
                <w:szCs w:val="16"/>
              </w:rPr>
            </w:pPr>
            <w:r>
              <w:rPr>
                <w:b/>
                <w:color w:val="000000"/>
                <w:sz w:val="16"/>
                <w:szCs w:val="16"/>
              </w:rPr>
              <w:t>Serwis dzienny</w:t>
            </w:r>
          </w:p>
        </w:tc>
        <w:tc>
          <w:tcPr>
            <w:tcW w:w="538" w:type="dxa"/>
            <w:tcBorders>
              <w:left w:val="single" w:sz="4" w:space="0" w:color="000000"/>
              <w:bottom w:val="single" w:sz="4" w:space="0" w:color="000000"/>
            </w:tcBorders>
            <w:shd w:val="clear" w:color="auto" w:fill="D9D9D9"/>
            <w:vAlign w:val="center"/>
          </w:tcPr>
          <w:p w:rsidR="00491C6A" w:rsidRDefault="00491C6A">
            <w:pPr>
              <w:snapToGrid w:val="0"/>
              <w:jc w:val="center"/>
              <w:rPr>
                <w:color w:val="000000"/>
                <w:sz w:val="16"/>
                <w:szCs w:val="16"/>
              </w:rPr>
            </w:pPr>
          </w:p>
        </w:tc>
        <w:tc>
          <w:tcPr>
            <w:tcW w:w="1471" w:type="dxa"/>
            <w:tcBorders>
              <w:left w:val="single" w:sz="4" w:space="0" w:color="000000"/>
              <w:bottom w:val="single" w:sz="4" w:space="0" w:color="000000"/>
            </w:tcBorders>
            <w:shd w:val="clear" w:color="auto" w:fill="D9D9D9"/>
            <w:vAlign w:val="center"/>
          </w:tcPr>
          <w:p w:rsidR="00491C6A" w:rsidRDefault="00491C6A">
            <w:pPr>
              <w:snapToGrid w:val="0"/>
              <w:rPr>
                <w:color w:val="000000"/>
                <w:sz w:val="16"/>
                <w:szCs w:val="16"/>
              </w:rPr>
            </w:pPr>
          </w:p>
        </w:tc>
        <w:tc>
          <w:tcPr>
            <w:tcW w:w="992" w:type="dxa"/>
            <w:tcBorders>
              <w:left w:val="single" w:sz="4" w:space="0" w:color="000000"/>
              <w:bottom w:val="single" w:sz="4" w:space="0" w:color="000000"/>
            </w:tcBorders>
            <w:shd w:val="clear" w:color="auto" w:fill="D9D9D9"/>
            <w:vAlign w:val="center"/>
          </w:tcPr>
          <w:p w:rsidR="00491C6A" w:rsidRDefault="00491C6A">
            <w:pPr>
              <w:jc w:val="right"/>
              <w:rPr>
                <w:color w:val="000000"/>
                <w:sz w:val="16"/>
                <w:szCs w:val="16"/>
              </w:rPr>
            </w:pPr>
            <w:r>
              <w:rPr>
                <w:color w:val="000000"/>
                <w:sz w:val="16"/>
                <w:szCs w:val="16"/>
              </w:rPr>
              <w:t>8h</w:t>
            </w:r>
          </w:p>
        </w:tc>
        <w:tc>
          <w:tcPr>
            <w:tcW w:w="1163" w:type="dxa"/>
            <w:tcBorders>
              <w:left w:val="single" w:sz="4" w:space="0" w:color="000000"/>
              <w:bottom w:val="single" w:sz="4" w:space="0" w:color="000000"/>
            </w:tcBorders>
            <w:shd w:val="clear" w:color="auto" w:fill="D9D9D9"/>
            <w:vAlign w:val="center"/>
          </w:tcPr>
          <w:p w:rsidR="00491C6A" w:rsidRDefault="00491C6A">
            <w:pPr>
              <w:jc w:val="right"/>
              <w:rPr>
                <w:color w:val="000000"/>
                <w:sz w:val="16"/>
                <w:szCs w:val="16"/>
              </w:rPr>
            </w:pPr>
            <w:r>
              <w:rPr>
                <w:color w:val="000000"/>
                <w:sz w:val="16"/>
                <w:szCs w:val="16"/>
              </w:rPr>
              <w:t>.…….zł/h</w:t>
            </w:r>
          </w:p>
        </w:tc>
        <w:tc>
          <w:tcPr>
            <w:tcW w:w="809" w:type="dxa"/>
            <w:tcBorders>
              <w:left w:val="single" w:sz="4" w:space="0" w:color="000000"/>
              <w:bottom w:val="single" w:sz="4" w:space="0" w:color="000000"/>
            </w:tcBorders>
            <w:shd w:val="clear" w:color="auto" w:fill="D9D9D9"/>
            <w:vAlign w:val="center"/>
          </w:tcPr>
          <w:p w:rsidR="00491C6A" w:rsidRDefault="00491C6A">
            <w:pPr>
              <w:jc w:val="center"/>
              <w:rPr>
                <w:color w:val="000000"/>
                <w:sz w:val="16"/>
                <w:szCs w:val="16"/>
              </w:rPr>
            </w:pPr>
            <w:r>
              <w:rPr>
                <w:color w:val="000000"/>
                <w:sz w:val="16"/>
                <w:szCs w:val="16"/>
              </w:rPr>
              <w:t>500</w:t>
            </w:r>
          </w:p>
        </w:tc>
        <w:tc>
          <w:tcPr>
            <w:tcW w:w="1220" w:type="dxa"/>
            <w:tcBorders>
              <w:left w:val="single" w:sz="4" w:space="0" w:color="000000"/>
              <w:bottom w:val="single" w:sz="4" w:space="0" w:color="000000"/>
              <w:right w:val="single" w:sz="4" w:space="0" w:color="000000"/>
            </w:tcBorders>
            <w:shd w:val="clear" w:color="auto" w:fill="D9D9D9"/>
            <w:vAlign w:val="center"/>
          </w:tcPr>
          <w:p w:rsidR="00491C6A" w:rsidRDefault="00491C6A">
            <w:pPr>
              <w:snapToGrid w:val="0"/>
              <w:jc w:val="right"/>
              <w:rPr>
                <w:color w:val="000000"/>
                <w:sz w:val="16"/>
                <w:szCs w:val="16"/>
              </w:rPr>
            </w:pPr>
          </w:p>
        </w:tc>
      </w:tr>
      <w:tr w:rsidR="00491C6A" w:rsidTr="00CB63E7">
        <w:trPr>
          <w:trHeight w:hRule="exact" w:val="454"/>
        </w:trPr>
        <w:tc>
          <w:tcPr>
            <w:tcW w:w="331"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18</w:t>
            </w:r>
          </w:p>
        </w:tc>
        <w:tc>
          <w:tcPr>
            <w:tcW w:w="2555"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b/>
                <w:color w:val="000000"/>
                <w:sz w:val="16"/>
                <w:szCs w:val="16"/>
              </w:rPr>
              <w:t>Mycie okien (2 x w roku)</w:t>
            </w:r>
          </w:p>
        </w:tc>
        <w:tc>
          <w:tcPr>
            <w:tcW w:w="538"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71"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w:t>
            </w:r>
          </w:p>
        </w:tc>
        <w:tc>
          <w:tcPr>
            <w:tcW w:w="992" w:type="dxa"/>
            <w:tcBorders>
              <w:left w:val="single" w:sz="4" w:space="0" w:color="000000"/>
              <w:bottom w:val="single" w:sz="4" w:space="0" w:color="000000"/>
            </w:tcBorders>
            <w:shd w:val="clear" w:color="auto" w:fill="FFFFFF"/>
            <w:vAlign w:val="bottom"/>
          </w:tcPr>
          <w:p w:rsidR="00491C6A" w:rsidRDefault="00491C6A">
            <w:pPr>
              <w:jc w:val="right"/>
              <w:rPr>
                <w:color w:val="000000"/>
                <w:sz w:val="16"/>
                <w:szCs w:val="16"/>
              </w:rPr>
            </w:pPr>
            <w:r>
              <w:rPr>
                <w:color w:val="000000"/>
                <w:sz w:val="16"/>
                <w:szCs w:val="16"/>
              </w:rPr>
              <w:t> 1 545,00</w:t>
            </w:r>
          </w:p>
        </w:tc>
        <w:tc>
          <w:tcPr>
            <w:tcW w:w="1163"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809"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4</w:t>
            </w:r>
          </w:p>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510"/>
        </w:trPr>
        <w:tc>
          <w:tcPr>
            <w:tcW w:w="331"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19</w:t>
            </w:r>
          </w:p>
        </w:tc>
        <w:tc>
          <w:tcPr>
            <w:tcW w:w="2555"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b/>
                <w:color w:val="000000"/>
                <w:sz w:val="16"/>
                <w:szCs w:val="16"/>
              </w:rPr>
              <w:t>Pranie mechaniczne wykładzin dywanowych (1 x w roku)</w:t>
            </w:r>
          </w:p>
        </w:tc>
        <w:tc>
          <w:tcPr>
            <w:tcW w:w="538"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71"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w:t>
            </w:r>
          </w:p>
        </w:tc>
        <w:tc>
          <w:tcPr>
            <w:tcW w:w="992" w:type="dxa"/>
            <w:tcBorders>
              <w:left w:val="single" w:sz="4" w:space="0" w:color="000000"/>
              <w:bottom w:val="single" w:sz="4" w:space="0" w:color="000000"/>
            </w:tcBorders>
            <w:shd w:val="clear" w:color="auto" w:fill="FFFFFF"/>
            <w:vAlign w:val="bottom"/>
          </w:tcPr>
          <w:p w:rsidR="00491C6A" w:rsidRDefault="00491C6A">
            <w:pPr>
              <w:jc w:val="right"/>
              <w:rPr>
                <w:color w:val="000000"/>
                <w:sz w:val="16"/>
                <w:szCs w:val="16"/>
              </w:rPr>
            </w:pPr>
            <w:r>
              <w:rPr>
                <w:color w:val="000000"/>
                <w:sz w:val="16"/>
                <w:szCs w:val="16"/>
              </w:rPr>
              <w:t> 1 300,00</w:t>
            </w:r>
          </w:p>
        </w:tc>
        <w:tc>
          <w:tcPr>
            <w:tcW w:w="1163"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809"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2</w:t>
            </w:r>
          </w:p>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454"/>
        </w:trPr>
        <w:tc>
          <w:tcPr>
            <w:tcW w:w="331" w:type="dxa"/>
            <w:tcBorders>
              <w:left w:val="single" w:sz="4" w:space="0" w:color="000000"/>
              <w:bottom w:val="single" w:sz="4" w:space="0" w:color="000000"/>
            </w:tcBorders>
            <w:shd w:val="clear" w:color="auto" w:fill="auto"/>
            <w:vAlign w:val="center"/>
          </w:tcPr>
          <w:p w:rsidR="00491C6A" w:rsidRDefault="00491C6A">
            <w:pPr>
              <w:jc w:val="center"/>
              <w:rPr>
                <w:b/>
                <w:color w:val="000000"/>
                <w:sz w:val="16"/>
                <w:szCs w:val="16"/>
              </w:rPr>
            </w:pPr>
            <w:r>
              <w:rPr>
                <w:b/>
                <w:color w:val="000000"/>
                <w:sz w:val="16"/>
                <w:szCs w:val="16"/>
              </w:rPr>
              <w:t>20</w:t>
            </w:r>
          </w:p>
        </w:tc>
        <w:tc>
          <w:tcPr>
            <w:tcW w:w="2555" w:type="dxa"/>
            <w:tcBorders>
              <w:left w:val="single" w:sz="4" w:space="0" w:color="000000"/>
              <w:bottom w:val="single" w:sz="4" w:space="0" w:color="000000"/>
            </w:tcBorders>
            <w:shd w:val="clear" w:color="auto" w:fill="FFFFFF"/>
            <w:vAlign w:val="center"/>
          </w:tcPr>
          <w:p w:rsidR="00491C6A" w:rsidRDefault="00491C6A">
            <w:pPr>
              <w:rPr>
                <w:color w:val="000000"/>
                <w:sz w:val="16"/>
                <w:szCs w:val="16"/>
              </w:rPr>
            </w:pPr>
            <w:r>
              <w:rPr>
                <w:b/>
                <w:color w:val="000000"/>
                <w:sz w:val="16"/>
                <w:szCs w:val="16"/>
              </w:rPr>
              <w:t>Polimeryzacja podłóg</w:t>
            </w:r>
            <w:r>
              <w:rPr>
                <w:b/>
                <w:color w:val="000000"/>
                <w:sz w:val="16"/>
                <w:szCs w:val="16"/>
              </w:rPr>
              <w:br/>
              <w:t>(2 x w roku)</w:t>
            </w:r>
          </w:p>
        </w:tc>
        <w:tc>
          <w:tcPr>
            <w:tcW w:w="538"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m2</w:t>
            </w:r>
          </w:p>
        </w:tc>
        <w:tc>
          <w:tcPr>
            <w:tcW w:w="1471"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w:t>
            </w:r>
          </w:p>
        </w:tc>
        <w:tc>
          <w:tcPr>
            <w:tcW w:w="992" w:type="dxa"/>
            <w:tcBorders>
              <w:left w:val="single" w:sz="4" w:space="0" w:color="000000"/>
              <w:bottom w:val="single" w:sz="4" w:space="0" w:color="000000"/>
            </w:tcBorders>
            <w:shd w:val="clear" w:color="auto" w:fill="FFFFFF"/>
            <w:vAlign w:val="bottom"/>
          </w:tcPr>
          <w:p w:rsidR="00491C6A" w:rsidRDefault="00491C6A">
            <w:pPr>
              <w:jc w:val="right"/>
              <w:rPr>
                <w:color w:val="000000"/>
                <w:sz w:val="16"/>
                <w:szCs w:val="16"/>
              </w:rPr>
            </w:pPr>
            <w:r>
              <w:rPr>
                <w:color w:val="000000"/>
                <w:sz w:val="16"/>
                <w:szCs w:val="16"/>
              </w:rPr>
              <w:t> 1 280,00</w:t>
            </w:r>
          </w:p>
        </w:tc>
        <w:tc>
          <w:tcPr>
            <w:tcW w:w="1163" w:type="dxa"/>
            <w:tcBorders>
              <w:left w:val="single" w:sz="4" w:space="0" w:color="000000"/>
              <w:bottom w:val="single" w:sz="4" w:space="0" w:color="000000"/>
            </w:tcBorders>
            <w:shd w:val="clear" w:color="auto" w:fill="FFFFFF"/>
            <w:vAlign w:val="bottom"/>
          </w:tcPr>
          <w:p w:rsidR="00491C6A" w:rsidRDefault="00491C6A">
            <w:pPr>
              <w:rPr>
                <w:color w:val="000000"/>
                <w:sz w:val="16"/>
                <w:szCs w:val="16"/>
              </w:rPr>
            </w:pPr>
            <w:r>
              <w:rPr>
                <w:color w:val="000000"/>
                <w:sz w:val="16"/>
                <w:szCs w:val="16"/>
              </w:rPr>
              <w:t> </w:t>
            </w:r>
          </w:p>
        </w:tc>
        <w:tc>
          <w:tcPr>
            <w:tcW w:w="809" w:type="dxa"/>
            <w:tcBorders>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4</w:t>
            </w:r>
          </w:p>
        </w:tc>
        <w:tc>
          <w:tcPr>
            <w:tcW w:w="1220"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jc w:val="right"/>
              <w:rPr>
                <w:color w:val="000000"/>
                <w:sz w:val="16"/>
                <w:szCs w:val="16"/>
              </w:rPr>
            </w:pPr>
          </w:p>
        </w:tc>
      </w:tr>
      <w:tr w:rsidR="00491C6A" w:rsidTr="00CB63E7">
        <w:trPr>
          <w:trHeight w:hRule="exact" w:val="454"/>
        </w:trPr>
        <w:tc>
          <w:tcPr>
            <w:tcW w:w="331" w:type="dxa"/>
            <w:shd w:val="clear" w:color="auto" w:fill="auto"/>
          </w:tcPr>
          <w:p w:rsidR="00491C6A" w:rsidRDefault="00491C6A">
            <w:pPr>
              <w:snapToGrid w:val="0"/>
              <w:rPr>
                <w:color w:val="000000"/>
                <w:sz w:val="16"/>
                <w:szCs w:val="16"/>
              </w:rPr>
            </w:pPr>
          </w:p>
        </w:tc>
        <w:tc>
          <w:tcPr>
            <w:tcW w:w="2555" w:type="dxa"/>
            <w:shd w:val="clear" w:color="auto" w:fill="FFFFFF"/>
            <w:vAlign w:val="bottom"/>
          </w:tcPr>
          <w:p w:rsidR="00491C6A" w:rsidRDefault="00491C6A">
            <w:pPr>
              <w:snapToGrid w:val="0"/>
              <w:rPr>
                <w:color w:val="000000"/>
                <w:sz w:val="16"/>
                <w:szCs w:val="16"/>
              </w:rPr>
            </w:pPr>
          </w:p>
        </w:tc>
        <w:tc>
          <w:tcPr>
            <w:tcW w:w="538" w:type="dxa"/>
            <w:shd w:val="clear" w:color="auto" w:fill="FFFFFF"/>
            <w:vAlign w:val="bottom"/>
          </w:tcPr>
          <w:p w:rsidR="00491C6A" w:rsidRDefault="00491C6A">
            <w:pPr>
              <w:snapToGrid w:val="0"/>
              <w:rPr>
                <w:color w:val="000000"/>
                <w:sz w:val="16"/>
                <w:szCs w:val="16"/>
              </w:rPr>
            </w:pPr>
          </w:p>
        </w:tc>
        <w:tc>
          <w:tcPr>
            <w:tcW w:w="1471" w:type="dxa"/>
            <w:shd w:val="clear" w:color="auto" w:fill="FFFFFF"/>
            <w:vAlign w:val="bottom"/>
          </w:tcPr>
          <w:p w:rsidR="00491C6A" w:rsidRDefault="00491C6A">
            <w:pPr>
              <w:snapToGrid w:val="0"/>
              <w:rPr>
                <w:color w:val="000000"/>
                <w:sz w:val="16"/>
                <w:szCs w:val="16"/>
              </w:rPr>
            </w:pPr>
          </w:p>
        </w:tc>
        <w:tc>
          <w:tcPr>
            <w:tcW w:w="992" w:type="dxa"/>
            <w:shd w:val="clear" w:color="auto" w:fill="FFFFFF"/>
            <w:vAlign w:val="bottom"/>
          </w:tcPr>
          <w:p w:rsidR="00491C6A" w:rsidRDefault="00491C6A">
            <w:pPr>
              <w:snapToGrid w:val="0"/>
              <w:rPr>
                <w:color w:val="000000"/>
                <w:sz w:val="16"/>
                <w:szCs w:val="16"/>
              </w:rPr>
            </w:pPr>
          </w:p>
        </w:tc>
        <w:tc>
          <w:tcPr>
            <w:tcW w:w="1972" w:type="dxa"/>
            <w:gridSpan w:val="2"/>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Razem wartość netto</w:t>
            </w:r>
          </w:p>
        </w:tc>
        <w:tc>
          <w:tcPr>
            <w:tcW w:w="1220"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jc w:val="right"/>
              <w:rPr>
                <w:color w:val="000000"/>
                <w:sz w:val="16"/>
                <w:szCs w:val="16"/>
              </w:rPr>
            </w:pPr>
          </w:p>
        </w:tc>
      </w:tr>
      <w:tr w:rsidR="00491C6A" w:rsidTr="00CB63E7">
        <w:trPr>
          <w:trHeight w:hRule="exact" w:val="454"/>
        </w:trPr>
        <w:tc>
          <w:tcPr>
            <w:tcW w:w="331" w:type="dxa"/>
            <w:shd w:val="clear" w:color="auto" w:fill="auto"/>
          </w:tcPr>
          <w:p w:rsidR="00491C6A" w:rsidRDefault="00491C6A">
            <w:pPr>
              <w:snapToGrid w:val="0"/>
              <w:rPr>
                <w:color w:val="000000"/>
                <w:sz w:val="16"/>
                <w:szCs w:val="16"/>
              </w:rPr>
            </w:pPr>
          </w:p>
        </w:tc>
        <w:tc>
          <w:tcPr>
            <w:tcW w:w="2555" w:type="dxa"/>
            <w:shd w:val="clear" w:color="auto" w:fill="FFFFFF"/>
            <w:vAlign w:val="bottom"/>
          </w:tcPr>
          <w:p w:rsidR="00491C6A" w:rsidRDefault="00491C6A">
            <w:pPr>
              <w:snapToGrid w:val="0"/>
              <w:rPr>
                <w:color w:val="000000"/>
                <w:sz w:val="16"/>
                <w:szCs w:val="16"/>
              </w:rPr>
            </w:pPr>
          </w:p>
        </w:tc>
        <w:tc>
          <w:tcPr>
            <w:tcW w:w="538" w:type="dxa"/>
            <w:shd w:val="clear" w:color="auto" w:fill="FFFFFF"/>
            <w:vAlign w:val="bottom"/>
          </w:tcPr>
          <w:p w:rsidR="00491C6A" w:rsidRDefault="00491C6A">
            <w:pPr>
              <w:snapToGrid w:val="0"/>
              <w:rPr>
                <w:color w:val="000000"/>
                <w:sz w:val="16"/>
                <w:szCs w:val="16"/>
              </w:rPr>
            </w:pPr>
          </w:p>
        </w:tc>
        <w:tc>
          <w:tcPr>
            <w:tcW w:w="1471" w:type="dxa"/>
            <w:shd w:val="clear" w:color="auto" w:fill="FFFFFF"/>
            <w:vAlign w:val="bottom"/>
          </w:tcPr>
          <w:p w:rsidR="00491C6A" w:rsidRDefault="00491C6A">
            <w:pPr>
              <w:snapToGrid w:val="0"/>
              <w:rPr>
                <w:color w:val="000000"/>
                <w:sz w:val="16"/>
                <w:szCs w:val="16"/>
              </w:rPr>
            </w:pPr>
          </w:p>
        </w:tc>
        <w:tc>
          <w:tcPr>
            <w:tcW w:w="992" w:type="dxa"/>
            <w:shd w:val="clear" w:color="auto" w:fill="FFFFFF"/>
            <w:vAlign w:val="bottom"/>
          </w:tcPr>
          <w:p w:rsidR="00491C6A" w:rsidRDefault="00491C6A">
            <w:pPr>
              <w:snapToGrid w:val="0"/>
              <w:rPr>
                <w:color w:val="000000"/>
                <w:sz w:val="16"/>
                <w:szCs w:val="16"/>
              </w:rPr>
            </w:pPr>
          </w:p>
        </w:tc>
        <w:tc>
          <w:tcPr>
            <w:tcW w:w="1163"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VAT %</w:t>
            </w:r>
          </w:p>
        </w:tc>
        <w:tc>
          <w:tcPr>
            <w:tcW w:w="809"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23</w:t>
            </w:r>
          </w:p>
        </w:tc>
        <w:tc>
          <w:tcPr>
            <w:tcW w:w="1220"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jc w:val="right"/>
              <w:rPr>
                <w:color w:val="000000"/>
                <w:sz w:val="16"/>
                <w:szCs w:val="16"/>
              </w:rPr>
            </w:pPr>
          </w:p>
        </w:tc>
      </w:tr>
      <w:tr w:rsidR="00491C6A" w:rsidTr="00CB63E7">
        <w:trPr>
          <w:trHeight w:hRule="exact" w:val="454"/>
        </w:trPr>
        <w:tc>
          <w:tcPr>
            <w:tcW w:w="331" w:type="dxa"/>
            <w:shd w:val="clear" w:color="auto" w:fill="auto"/>
          </w:tcPr>
          <w:p w:rsidR="00491C6A" w:rsidRDefault="00491C6A">
            <w:pPr>
              <w:snapToGrid w:val="0"/>
              <w:rPr>
                <w:color w:val="000000"/>
                <w:sz w:val="16"/>
                <w:szCs w:val="16"/>
              </w:rPr>
            </w:pPr>
          </w:p>
        </w:tc>
        <w:tc>
          <w:tcPr>
            <w:tcW w:w="2555" w:type="dxa"/>
            <w:shd w:val="clear" w:color="auto" w:fill="FFFFFF"/>
            <w:vAlign w:val="bottom"/>
          </w:tcPr>
          <w:p w:rsidR="00491C6A" w:rsidRDefault="00491C6A">
            <w:pPr>
              <w:snapToGrid w:val="0"/>
              <w:rPr>
                <w:color w:val="000000"/>
                <w:sz w:val="16"/>
                <w:szCs w:val="16"/>
              </w:rPr>
            </w:pPr>
          </w:p>
        </w:tc>
        <w:tc>
          <w:tcPr>
            <w:tcW w:w="538" w:type="dxa"/>
            <w:shd w:val="clear" w:color="auto" w:fill="FFFFFF"/>
            <w:vAlign w:val="bottom"/>
          </w:tcPr>
          <w:p w:rsidR="00491C6A" w:rsidRDefault="00491C6A">
            <w:pPr>
              <w:snapToGrid w:val="0"/>
              <w:rPr>
                <w:color w:val="000000"/>
                <w:sz w:val="16"/>
                <w:szCs w:val="16"/>
              </w:rPr>
            </w:pPr>
          </w:p>
        </w:tc>
        <w:tc>
          <w:tcPr>
            <w:tcW w:w="1471" w:type="dxa"/>
            <w:shd w:val="clear" w:color="auto" w:fill="FFFFFF"/>
            <w:vAlign w:val="bottom"/>
          </w:tcPr>
          <w:p w:rsidR="00491C6A" w:rsidRDefault="00491C6A">
            <w:pPr>
              <w:snapToGrid w:val="0"/>
              <w:rPr>
                <w:color w:val="000000"/>
                <w:sz w:val="16"/>
                <w:szCs w:val="16"/>
              </w:rPr>
            </w:pPr>
          </w:p>
        </w:tc>
        <w:tc>
          <w:tcPr>
            <w:tcW w:w="992" w:type="dxa"/>
            <w:shd w:val="clear" w:color="auto" w:fill="FFFFFF"/>
            <w:vAlign w:val="bottom"/>
          </w:tcPr>
          <w:p w:rsidR="00491C6A" w:rsidRDefault="00491C6A">
            <w:pPr>
              <w:snapToGrid w:val="0"/>
              <w:rPr>
                <w:color w:val="000000"/>
                <w:sz w:val="16"/>
                <w:szCs w:val="16"/>
              </w:rPr>
            </w:pPr>
          </w:p>
        </w:tc>
        <w:tc>
          <w:tcPr>
            <w:tcW w:w="1972" w:type="dxa"/>
            <w:gridSpan w:val="2"/>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color w:val="000000"/>
                <w:sz w:val="16"/>
                <w:szCs w:val="16"/>
              </w:rPr>
            </w:pPr>
            <w:r>
              <w:rPr>
                <w:color w:val="000000"/>
                <w:sz w:val="16"/>
                <w:szCs w:val="16"/>
              </w:rPr>
              <w:t>Razem wartość brutto</w:t>
            </w:r>
          </w:p>
        </w:tc>
        <w:tc>
          <w:tcPr>
            <w:tcW w:w="1220"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jc w:val="right"/>
              <w:rPr>
                <w:color w:val="000000"/>
                <w:sz w:val="16"/>
                <w:szCs w:val="16"/>
              </w:rPr>
            </w:pPr>
          </w:p>
        </w:tc>
      </w:tr>
    </w:tbl>
    <w:p w:rsidR="00491C6A" w:rsidRDefault="00491C6A" w:rsidP="00CB63E7">
      <w:pPr>
        <w:spacing w:after="0"/>
        <w:jc w:val="both"/>
        <w:rPr>
          <w:rFonts w:cs="Arial"/>
          <w:sz w:val="18"/>
          <w:szCs w:val="18"/>
        </w:rPr>
      </w:pPr>
    </w:p>
    <w:p w:rsidR="00491C6A" w:rsidRPr="00DE51E3" w:rsidRDefault="00491C6A">
      <w:pPr>
        <w:spacing w:before="120"/>
        <w:jc w:val="both"/>
        <w:rPr>
          <w:bCs/>
          <w:sz w:val="16"/>
          <w:szCs w:val="16"/>
        </w:rPr>
      </w:pPr>
      <w:r w:rsidRPr="00DE51E3">
        <w:rPr>
          <w:rFonts w:cs="Arial"/>
          <w:sz w:val="16"/>
          <w:szCs w:val="16"/>
        </w:rPr>
        <w:t xml:space="preserve">Kol. [7] "mnożnik" oznacza krotność świadczenia usługi w skali 2 lat (24 </w:t>
      </w:r>
      <w:proofErr w:type="spellStart"/>
      <w:r w:rsidRPr="00DE51E3">
        <w:rPr>
          <w:rFonts w:cs="Arial"/>
          <w:sz w:val="16"/>
          <w:szCs w:val="16"/>
        </w:rPr>
        <w:t>m-cy</w:t>
      </w:r>
      <w:proofErr w:type="spellEnd"/>
      <w:r w:rsidRPr="00DE51E3">
        <w:rPr>
          <w:rFonts w:cs="Arial"/>
          <w:sz w:val="16"/>
          <w:szCs w:val="16"/>
        </w:rPr>
        <w:t xml:space="preserve">) przyjęty przez </w:t>
      </w:r>
      <w:r w:rsidRPr="00DE51E3">
        <w:rPr>
          <w:rFonts w:cs="Arial"/>
          <w:i/>
          <w:sz w:val="16"/>
          <w:szCs w:val="16"/>
        </w:rPr>
        <w:t>Zamawiającego</w:t>
      </w:r>
      <w:r w:rsidRPr="00DE51E3">
        <w:rPr>
          <w:rFonts w:cs="Arial"/>
          <w:sz w:val="16"/>
          <w:szCs w:val="16"/>
        </w:rPr>
        <w:t xml:space="preserve"> na potrzeby sporządzenia oferty</w:t>
      </w:r>
    </w:p>
    <w:p w:rsidR="00491C6A" w:rsidRPr="00DE51E3" w:rsidRDefault="00491C6A">
      <w:pPr>
        <w:spacing w:after="0" w:line="360" w:lineRule="auto"/>
        <w:jc w:val="both"/>
        <w:rPr>
          <w:bCs/>
          <w:sz w:val="16"/>
          <w:szCs w:val="16"/>
        </w:rPr>
      </w:pPr>
      <w:r w:rsidRPr="00DE51E3">
        <w:rPr>
          <w:bCs/>
          <w:sz w:val="16"/>
          <w:szCs w:val="16"/>
        </w:rPr>
        <w:t>Zamawiający zastrzega sobie możliwość odpowiedniego, w zależności od potrzeb, zwiększenia lub zmniejszenia ilości lub częstości czynności objętych Umową.</w:t>
      </w:r>
    </w:p>
    <w:p w:rsidR="00491C6A" w:rsidRPr="00DE51E3" w:rsidRDefault="00491C6A" w:rsidP="00DE51E3">
      <w:pPr>
        <w:spacing w:after="0" w:line="360" w:lineRule="auto"/>
        <w:jc w:val="both"/>
        <w:rPr>
          <w:rFonts w:cs="Arial"/>
          <w:sz w:val="16"/>
          <w:szCs w:val="16"/>
        </w:rPr>
      </w:pPr>
      <w:r w:rsidRPr="00DE51E3">
        <w:rPr>
          <w:bCs/>
          <w:sz w:val="16"/>
          <w:szCs w:val="16"/>
        </w:rPr>
        <w:t>Przedstawione w Formularzach cenowych zestawienie wykonywanych czynności, jednostki miar oraz ilości i częstotliwości wykonywania w/w czynności porządkowych należy przyjąć do określenia ceny wykonania zadania w okresie 2 lat (24 miesięcy). W Formularzach cenowym należy podać cenę jednostkową za 1 m2 sprzątanych powierzchni z uwzględnieniem szacunkowej ilości usług oraz cenę jednostkową za 1 godzinę usług świadczonych przez „serwis dzienny”.</w:t>
      </w:r>
    </w:p>
    <w:p w:rsidR="00491C6A" w:rsidRDefault="00491C6A">
      <w:pPr>
        <w:spacing w:before="120"/>
        <w:jc w:val="both"/>
        <w:rPr>
          <w:rFonts w:cs="Arial"/>
          <w:sz w:val="18"/>
          <w:szCs w:val="18"/>
        </w:rPr>
      </w:pPr>
      <w:r>
        <w:rPr>
          <w:rFonts w:cs="Arial"/>
          <w:b/>
          <w:sz w:val="24"/>
          <w:szCs w:val="24"/>
        </w:rPr>
        <w:lastRenderedPageBreak/>
        <w:t xml:space="preserve">Podsumowanie  tabeli I </w:t>
      </w:r>
      <w:proofErr w:type="spellStart"/>
      <w:r>
        <w:rPr>
          <w:rFonts w:cs="Arial"/>
          <w:b/>
          <w:sz w:val="24"/>
          <w:szCs w:val="24"/>
        </w:rPr>
        <w:t>i</w:t>
      </w:r>
      <w:proofErr w:type="spellEnd"/>
      <w:r>
        <w:rPr>
          <w:rFonts w:cs="Arial"/>
          <w:b/>
          <w:sz w:val="24"/>
          <w:szCs w:val="24"/>
        </w:rPr>
        <w:t xml:space="preserve"> II</w:t>
      </w:r>
    </w:p>
    <w:p w:rsidR="00491C6A" w:rsidRDefault="00491C6A">
      <w:pPr>
        <w:spacing w:before="120"/>
        <w:jc w:val="both"/>
        <w:rPr>
          <w:rFonts w:cs="Arial"/>
          <w:sz w:val="18"/>
          <w:szCs w:val="18"/>
        </w:rPr>
      </w:pPr>
    </w:p>
    <w:tbl>
      <w:tblPr>
        <w:tblW w:w="0" w:type="auto"/>
        <w:tblInd w:w="-5" w:type="dxa"/>
        <w:tblLayout w:type="fixed"/>
        <w:tblCellMar>
          <w:left w:w="113" w:type="dxa"/>
        </w:tblCellMar>
        <w:tblLook w:val="0000"/>
      </w:tblPr>
      <w:tblGrid>
        <w:gridCol w:w="533"/>
        <w:gridCol w:w="3149"/>
        <w:gridCol w:w="1841"/>
        <w:gridCol w:w="1244"/>
        <w:gridCol w:w="2565"/>
      </w:tblGrid>
      <w:tr w:rsidR="00491C6A">
        <w:tc>
          <w:tcPr>
            <w:tcW w:w="533" w:type="dxa"/>
            <w:tcBorders>
              <w:top w:val="single" w:sz="4" w:space="0" w:color="000000"/>
              <w:left w:val="single" w:sz="4" w:space="0" w:color="000000"/>
              <w:bottom w:val="single" w:sz="4" w:space="0" w:color="000000"/>
            </w:tcBorders>
            <w:shd w:val="clear" w:color="auto" w:fill="auto"/>
            <w:vAlign w:val="center"/>
          </w:tcPr>
          <w:p w:rsidR="00491C6A" w:rsidRDefault="00491C6A">
            <w:pPr>
              <w:spacing w:before="120"/>
              <w:jc w:val="center"/>
              <w:rPr>
                <w:rFonts w:cs="Arial"/>
                <w:b/>
                <w:sz w:val="20"/>
                <w:szCs w:val="20"/>
              </w:rPr>
            </w:pPr>
            <w:r>
              <w:rPr>
                <w:rFonts w:cs="Arial"/>
                <w:b/>
                <w:sz w:val="20"/>
                <w:szCs w:val="20"/>
              </w:rPr>
              <w:t>Lp.</w:t>
            </w:r>
          </w:p>
        </w:tc>
        <w:tc>
          <w:tcPr>
            <w:tcW w:w="3149" w:type="dxa"/>
            <w:tcBorders>
              <w:top w:val="single" w:sz="4" w:space="0" w:color="000000"/>
              <w:left w:val="single" w:sz="4" w:space="0" w:color="000000"/>
              <w:bottom w:val="single" w:sz="4" w:space="0" w:color="000000"/>
            </w:tcBorders>
            <w:shd w:val="clear" w:color="auto" w:fill="auto"/>
            <w:vAlign w:val="center"/>
          </w:tcPr>
          <w:p w:rsidR="00491C6A" w:rsidRDefault="00491C6A">
            <w:pPr>
              <w:spacing w:before="120"/>
              <w:jc w:val="center"/>
              <w:rPr>
                <w:rFonts w:cs="Arial"/>
                <w:b/>
                <w:sz w:val="20"/>
                <w:szCs w:val="20"/>
              </w:rPr>
            </w:pPr>
            <w:r>
              <w:rPr>
                <w:rFonts w:cs="Arial"/>
                <w:b/>
                <w:sz w:val="20"/>
                <w:szCs w:val="20"/>
              </w:rPr>
              <w:t>Lokalizacja</w:t>
            </w:r>
          </w:p>
        </w:tc>
        <w:tc>
          <w:tcPr>
            <w:tcW w:w="1841" w:type="dxa"/>
            <w:tcBorders>
              <w:top w:val="single" w:sz="4" w:space="0" w:color="000000"/>
              <w:left w:val="single" w:sz="4" w:space="0" w:color="000000"/>
              <w:bottom w:val="single" w:sz="4" w:space="0" w:color="000000"/>
            </w:tcBorders>
            <w:shd w:val="clear" w:color="auto" w:fill="auto"/>
            <w:vAlign w:val="center"/>
          </w:tcPr>
          <w:p w:rsidR="00491C6A" w:rsidRDefault="00491C6A">
            <w:pPr>
              <w:spacing w:before="120"/>
              <w:jc w:val="center"/>
              <w:rPr>
                <w:rFonts w:cs="Arial"/>
                <w:b/>
                <w:sz w:val="20"/>
                <w:szCs w:val="20"/>
              </w:rPr>
            </w:pPr>
            <w:r>
              <w:rPr>
                <w:rFonts w:cs="Arial"/>
                <w:b/>
                <w:sz w:val="20"/>
                <w:szCs w:val="20"/>
              </w:rPr>
              <w:t>Netto</w:t>
            </w:r>
          </w:p>
        </w:tc>
        <w:tc>
          <w:tcPr>
            <w:tcW w:w="1244" w:type="dxa"/>
            <w:tcBorders>
              <w:top w:val="single" w:sz="4" w:space="0" w:color="000000"/>
              <w:left w:val="single" w:sz="4" w:space="0" w:color="000000"/>
              <w:bottom w:val="single" w:sz="4" w:space="0" w:color="000000"/>
            </w:tcBorders>
            <w:shd w:val="clear" w:color="auto" w:fill="auto"/>
            <w:vAlign w:val="center"/>
          </w:tcPr>
          <w:p w:rsidR="00491C6A" w:rsidRDefault="00491C6A">
            <w:pPr>
              <w:spacing w:before="120"/>
              <w:jc w:val="center"/>
              <w:rPr>
                <w:rFonts w:cs="Arial"/>
                <w:b/>
                <w:sz w:val="20"/>
                <w:szCs w:val="20"/>
              </w:rPr>
            </w:pPr>
            <w:r>
              <w:rPr>
                <w:rFonts w:cs="Arial"/>
                <w:b/>
                <w:sz w:val="20"/>
                <w:szCs w:val="20"/>
              </w:rPr>
              <w:t>VAT %</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Default="00491C6A">
            <w:pPr>
              <w:spacing w:before="120"/>
              <w:jc w:val="center"/>
            </w:pPr>
            <w:r>
              <w:rPr>
                <w:rFonts w:cs="Arial"/>
                <w:b/>
                <w:sz w:val="20"/>
                <w:szCs w:val="20"/>
              </w:rPr>
              <w:t>Brutto</w:t>
            </w:r>
          </w:p>
        </w:tc>
      </w:tr>
      <w:tr w:rsidR="00491C6A">
        <w:trPr>
          <w:trHeight w:hRule="exact" w:val="381"/>
        </w:trPr>
        <w:tc>
          <w:tcPr>
            <w:tcW w:w="533" w:type="dxa"/>
            <w:tcBorders>
              <w:top w:val="single" w:sz="4" w:space="0" w:color="000000"/>
              <w:left w:val="single" w:sz="4" w:space="0" w:color="000000"/>
              <w:bottom w:val="single" w:sz="4" w:space="0" w:color="000000"/>
            </w:tcBorders>
            <w:shd w:val="clear" w:color="auto" w:fill="auto"/>
          </w:tcPr>
          <w:p w:rsidR="00491C6A" w:rsidRDefault="00491C6A">
            <w:pPr>
              <w:spacing w:before="120"/>
              <w:jc w:val="center"/>
              <w:rPr>
                <w:rFonts w:cs="Arial"/>
                <w:b/>
                <w:sz w:val="20"/>
                <w:szCs w:val="20"/>
              </w:rPr>
            </w:pPr>
            <w:r>
              <w:rPr>
                <w:rFonts w:cs="Arial"/>
                <w:b/>
                <w:sz w:val="20"/>
                <w:szCs w:val="20"/>
              </w:rPr>
              <w:t>1</w:t>
            </w:r>
          </w:p>
        </w:tc>
        <w:tc>
          <w:tcPr>
            <w:tcW w:w="3149" w:type="dxa"/>
            <w:tcBorders>
              <w:top w:val="single" w:sz="4" w:space="0" w:color="000000"/>
              <w:left w:val="single" w:sz="4" w:space="0" w:color="000000"/>
              <w:bottom w:val="single" w:sz="4" w:space="0" w:color="000000"/>
            </w:tcBorders>
            <w:shd w:val="clear" w:color="auto" w:fill="auto"/>
          </w:tcPr>
          <w:p w:rsidR="00491C6A" w:rsidRDefault="00491C6A">
            <w:pPr>
              <w:spacing w:before="120"/>
              <w:jc w:val="center"/>
              <w:rPr>
                <w:rFonts w:cs="Arial"/>
                <w:b/>
                <w:sz w:val="20"/>
                <w:szCs w:val="20"/>
              </w:rPr>
            </w:pPr>
            <w:r>
              <w:rPr>
                <w:rFonts w:cs="Arial"/>
                <w:b/>
                <w:sz w:val="20"/>
                <w:szCs w:val="20"/>
              </w:rPr>
              <w:t>2</w:t>
            </w:r>
          </w:p>
        </w:tc>
        <w:tc>
          <w:tcPr>
            <w:tcW w:w="1841" w:type="dxa"/>
            <w:tcBorders>
              <w:top w:val="single" w:sz="4" w:space="0" w:color="000000"/>
              <w:left w:val="single" w:sz="4" w:space="0" w:color="000000"/>
              <w:bottom w:val="single" w:sz="4" w:space="0" w:color="000000"/>
            </w:tcBorders>
            <w:shd w:val="clear" w:color="auto" w:fill="auto"/>
          </w:tcPr>
          <w:p w:rsidR="00491C6A" w:rsidRDefault="00491C6A">
            <w:pPr>
              <w:spacing w:before="120"/>
              <w:jc w:val="center"/>
              <w:rPr>
                <w:rFonts w:cs="Arial"/>
                <w:b/>
                <w:sz w:val="20"/>
                <w:szCs w:val="20"/>
              </w:rPr>
            </w:pPr>
            <w:r>
              <w:rPr>
                <w:rFonts w:cs="Arial"/>
                <w:b/>
                <w:sz w:val="20"/>
                <w:szCs w:val="20"/>
              </w:rPr>
              <w:t>3</w:t>
            </w:r>
          </w:p>
        </w:tc>
        <w:tc>
          <w:tcPr>
            <w:tcW w:w="1244" w:type="dxa"/>
            <w:tcBorders>
              <w:top w:val="single" w:sz="4" w:space="0" w:color="000000"/>
              <w:left w:val="single" w:sz="4" w:space="0" w:color="000000"/>
              <w:bottom w:val="single" w:sz="4" w:space="0" w:color="000000"/>
            </w:tcBorders>
            <w:shd w:val="clear" w:color="auto" w:fill="auto"/>
          </w:tcPr>
          <w:p w:rsidR="00491C6A" w:rsidRDefault="00491C6A">
            <w:pPr>
              <w:spacing w:before="120"/>
              <w:jc w:val="center"/>
              <w:rPr>
                <w:rFonts w:cs="Arial"/>
                <w:b/>
                <w:sz w:val="20"/>
                <w:szCs w:val="20"/>
              </w:rPr>
            </w:pPr>
            <w:r>
              <w:rPr>
                <w:rFonts w:cs="Arial"/>
                <w:b/>
                <w:sz w:val="20"/>
                <w:szCs w:val="20"/>
              </w:rPr>
              <w:t>4</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pacing w:before="120"/>
              <w:jc w:val="center"/>
            </w:pPr>
            <w:r>
              <w:rPr>
                <w:rFonts w:cs="Arial"/>
                <w:b/>
                <w:sz w:val="20"/>
                <w:szCs w:val="20"/>
              </w:rPr>
              <w:t>5</w:t>
            </w:r>
          </w:p>
        </w:tc>
      </w:tr>
      <w:tr w:rsidR="00491C6A">
        <w:tc>
          <w:tcPr>
            <w:tcW w:w="533" w:type="dxa"/>
            <w:tcBorders>
              <w:top w:val="single" w:sz="4" w:space="0" w:color="000000"/>
              <w:left w:val="single" w:sz="4" w:space="0" w:color="000000"/>
              <w:bottom w:val="single" w:sz="4" w:space="0" w:color="000000"/>
            </w:tcBorders>
            <w:shd w:val="clear" w:color="auto" w:fill="auto"/>
            <w:vAlign w:val="center"/>
          </w:tcPr>
          <w:p w:rsidR="00491C6A" w:rsidRDefault="00491C6A">
            <w:pPr>
              <w:spacing w:before="120"/>
              <w:jc w:val="center"/>
              <w:rPr>
                <w:rFonts w:cs="Arial"/>
                <w:b/>
                <w:sz w:val="20"/>
                <w:szCs w:val="20"/>
              </w:rPr>
            </w:pPr>
            <w:r>
              <w:rPr>
                <w:rFonts w:cs="Arial"/>
                <w:b/>
                <w:sz w:val="20"/>
                <w:szCs w:val="20"/>
              </w:rPr>
              <w:t>I</w:t>
            </w:r>
          </w:p>
        </w:tc>
        <w:tc>
          <w:tcPr>
            <w:tcW w:w="3149" w:type="dxa"/>
            <w:tcBorders>
              <w:top w:val="single" w:sz="4" w:space="0" w:color="000000"/>
              <w:left w:val="single" w:sz="4" w:space="0" w:color="000000"/>
              <w:bottom w:val="single" w:sz="4" w:space="0" w:color="000000"/>
            </w:tcBorders>
            <w:shd w:val="clear" w:color="auto" w:fill="auto"/>
          </w:tcPr>
          <w:p w:rsidR="00491C6A" w:rsidRDefault="00491C6A">
            <w:pPr>
              <w:spacing w:before="120"/>
              <w:jc w:val="both"/>
              <w:rPr>
                <w:rFonts w:cs="Arial"/>
                <w:b/>
                <w:sz w:val="20"/>
                <w:szCs w:val="20"/>
              </w:rPr>
            </w:pPr>
            <w:r>
              <w:rPr>
                <w:rFonts w:cs="Arial"/>
                <w:b/>
                <w:sz w:val="20"/>
                <w:szCs w:val="20"/>
              </w:rPr>
              <w:t>ul. Filtrowa 1</w:t>
            </w:r>
          </w:p>
        </w:tc>
        <w:tc>
          <w:tcPr>
            <w:tcW w:w="1841" w:type="dxa"/>
            <w:tcBorders>
              <w:top w:val="single" w:sz="4" w:space="0" w:color="000000"/>
              <w:left w:val="single" w:sz="4" w:space="0" w:color="000000"/>
              <w:bottom w:val="single" w:sz="4" w:space="0" w:color="000000"/>
            </w:tcBorders>
            <w:shd w:val="clear" w:color="auto" w:fill="auto"/>
          </w:tcPr>
          <w:p w:rsidR="00491C6A" w:rsidRDefault="00491C6A">
            <w:pPr>
              <w:snapToGrid w:val="0"/>
              <w:spacing w:before="120"/>
              <w:jc w:val="both"/>
              <w:rPr>
                <w:rFonts w:cs="Arial"/>
                <w:b/>
                <w:sz w:val="20"/>
                <w:szCs w:val="20"/>
              </w:rPr>
            </w:pPr>
          </w:p>
        </w:tc>
        <w:tc>
          <w:tcPr>
            <w:tcW w:w="1244" w:type="dxa"/>
            <w:tcBorders>
              <w:top w:val="single" w:sz="4" w:space="0" w:color="000000"/>
              <w:left w:val="single" w:sz="4" w:space="0" w:color="000000"/>
              <w:bottom w:val="single" w:sz="4" w:space="0" w:color="000000"/>
            </w:tcBorders>
            <w:shd w:val="clear" w:color="auto" w:fill="auto"/>
            <w:vAlign w:val="center"/>
          </w:tcPr>
          <w:p w:rsidR="00491C6A" w:rsidRDefault="00491C6A">
            <w:pPr>
              <w:spacing w:before="120"/>
              <w:jc w:val="center"/>
              <w:rPr>
                <w:rFonts w:cs="Arial"/>
                <w:b/>
                <w:sz w:val="20"/>
                <w:szCs w:val="20"/>
              </w:rPr>
            </w:pPr>
            <w:r>
              <w:rPr>
                <w:rFonts w:cs="Arial"/>
                <w:b/>
                <w:sz w:val="20"/>
                <w:szCs w:val="20"/>
              </w:rPr>
              <w:t>23</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spacing w:before="120"/>
              <w:jc w:val="both"/>
              <w:rPr>
                <w:rFonts w:cs="Arial"/>
                <w:b/>
                <w:sz w:val="20"/>
                <w:szCs w:val="20"/>
              </w:rPr>
            </w:pPr>
          </w:p>
        </w:tc>
      </w:tr>
      <w:tr w:rsidR="00491C6A">
        <w:tc>
          <w:tcPr>
            <w:tcW w:w="533" w:type="dxa"/>
            <w:tcBorders>
              <w:top w:val="single" w:sz="4" w:space="0" w:color="000000"/>
              <w:left w:val="single" w:sz="4" w:space="0" w:color="000000"/>
              <w:bottom w:val="single" w:sz="4" w:space="0" w:color="000000"/>
            </w:tcBorders>
            <w:shd w:val="clear" w:color="auto" w:fill="auto"/>
            <w:vAlign w:val="center"/>
          </w:tcPr>
          <w:p w:rsidR="00491C6A" w:rsidRDefault="00491C6A">
            <w:pPr>
              <w:spacing w:before="120"/>
              <w:jc w:val="center"/>
              <w:rPr>
                <w:rFonts w:cs="Arial"/>
                <w:b/>
                <w:sz w:val="20"/>
                <w:szCs w:val="20"/>
              </w:rPr>
            </w:pPr>
            <w:r>
              <w:rPr>
                <w:rFonts w:cs="Arial"/>
                <w:b/>
                <w:sz w:val="20"/>
                <w:szCs w:val="20"/>
              </w:rPr>
              <w:t>II</w:t>
            </w:r>
          </w:p>
        </w:tc>
        <w:tc>
          <w:tcPr>
            <w:tcW w:w="3149" w:type="dxa"/>
            <w:tcBorders>
              <w:top w:val="single" w:sz="4" w:space="0" w:color="000000"/>
              <w:left w:val="single" w:sz="4" w:space="0" w:color="000000"/>
              <w:bottom w:val="single" w:sz="4" w:space="0" w:color="000000"/>
            </w:tcBorders>
            <w:shd w:val="clear" w:color="auto" w:fill="auto"/>
          </w:tcPr>
          <w:p w:rsidR="00491C6A" w:rsidRDefault="00491C6A">
            <w:pPr>
              <w:spacing w:before="120"/>
              <w:jc w:val="both"/>
              <w:rPr>
                <w:rFonts w:cs="Arial"/>
                <w:b/>
                <w:sz w:val="20"/>
                <w:szCs w:val="20"/>
              </w:rPr>
            </w:pPr>
            <w:r>
              <w:rPr>
                <w:rFonts w:cs="Arial"/>
                <w:b/>
                <w:sz w:val="20"/>
                <w:szCs w:val="20"/>
              </w:rPr>
              <w:t>ul. Ksawerów 21</w:t>
            </w:r>
          </w:p>
        </w:tc>
        <w:tc>
          <w:tcPr>
            <w:tcW w:w="1841" w:type="dxa"/>
            <w:tcBorders>
              <w:top w:val="single" w:sz="4" w:space="0" w:color="000000"/>
              <w:left w:val="single" w:sz="4" w:space="0" w:color="000000"/>
              <w:bottom w:val="single" w:sz="4" w:space="0" w:color="000000"/>
            </w:tcBorders>
            <w:shd w:val="clear" w:color="auto" w:fill="auto"/>
          </w:tcPr>
          <w:p w:rsidR="00491C6A" w:rsidRDefault="00491C6A">
            <w:pPr>
              <w:snapToGrid w:val="0"/>
              <w:spacing w:before="120"/>
              <w:jc w:val="both"/>
              <w:rPr>
                <w:rFonts w:cs="Arial"/>
                <w:b/>
                <w:sz w:val="20"/>
                <w:szCs w:val="20"/>
              </w:rPr>
            </w:pPr>
          </w:p>
        </w:tc>
        <w:tc>
          <w:tcPr>
            <w:tcW w:w="1244" w:type="dxa"/>
            <w:tcBorders>
              <w:top w:val="single" w:sz="4" w:space="0" w:color="000000"/>
              <w:left w:val="single" w:sz="4" w:space="0" w:color="000000"/>
              <w:bottom w:val="single" w:sz="4" w:space="0" w:color="000000"/>
            </w:tcBorders>
            <w:shd w:val="clear" w:color="auto" w:fill="auto"/>
            <w:vAlign w:val="center"/>
          </w:tcPr>
          <w:p w:rsidR="00491C6A" w:rsidRDefault="00491C6A">
            <w:pPr>
              <w:spacing w:before="120"/>
              <w:jc w:val="center"/>
              <w:rPr>
                <w:rFonts w:cs="Arial"/>
                <w:b/>
                <w:sz w:val="20"/>
                <w:szCs w:val="20"/>
              </w:rPr>
            </w:pPr>
            <w:r>
              <w:rPr>
                <w:rFonts w:cs="Arial"/>
                <w:b/>
                <w:sz w:val="20"/>
                <w:szCs w:val="20"/>
              </w:rPr>
              <w:t>23</w:t>
            </w:r>
          </w:p>
        </w:tc>
        <w:tc>
          <w:tcPr>
            <w:tcW w:w="2565" w:type="dxa"/>
            <w:tcBorders>
              <w:top w:val="single" w:sz="4" w:space="0" w:color="000000"/>
              <w:left w:val="single" w:sz="4" w:space="0" w:color="000000"/>
              <w:bottom w:val="double" w:sz="4" w:space="0" w:color="000000"/>
              <w:right w:val="single" w:sz="4" w:space="0" w:color="000000"/>
            </w:tcBorders>
            <w:shd w:val="clear" w:color="auto" w:fill="auto"/>
          </w:tcPr>
          <w:p w:rsidR="00491C6A" w:rsidRDefault="00491C6A">
            <w:pPr>
              <w:snapToGrid w:val="0"/>
              <w:spacing w:before="120"/>
              <w:jc w:val="both"/>
              <w:rPr>
                <w:rFonts w:cs="Arial"/>
                <w:b/>
                <w:sz w:val="20"/>
                <w:szCs w:val="20"/>
              </w:rPr>
            </w:pPr>
          </w:p>
        </w:tc>
      </w:tr>
      <w:tr w:rsidR="00491C6A">
        <w:tc>
          <w:tcPr>
            <w:tcW w:w="533" w:type="dxa"/>
            <w:tcBorders>
              <w:top w:val="single" w:sz="4" w:space="0" w:color="000000"/>
              <w:left w:val="single" w:sz="4" w:space="0" w:color="000000"/>
              <w:bottom w:val="single" w:sz="4" w:space="0" w:color="000000"/>
            </w:tcBorders>
            <w:shd w:val="clear" w:color="auto" w:fill="auto"/>
          </w:tcPr>
          <w:p w:rsidR="00491C6A" w:rsidRDefault="00491C6A">
            <w:pPr>
              <w:snapToGrid w:val="0"/>
              <w:spacing w:before="120"/>
              <w:jc w:val="both"/>
              <w:rPr>
                <w:rFonts w:cs="Arial"/>
                <w:b/>
                <w:sz w:val="20"/>
                <w:szCs w:val="20"/>
              </w:rPr>
            </w:pPr>
          </w:p>
        </w:tc>
        <w:tc>
          <w:tcPr>
            <w:tcW w:w="3149" w:type="dxa"/>
            <w:tcBorders>
              <w:top w:val="single" w:sz="4" w:space="0" w:color="000000"/>
              <w:left w:val="single" w:sz="4" w:space="0" w:color="000000"/>
              <w:bottom w:val="single" w:sz="4" w:space="0" w:color="000000"/>
            </w:tcBorders>
            <w:shd w:val="clear" w:color="auto" w:fill="auto"/>
            <w:vAlign w:val="center"/>
          </w:tcPr>
          <w:p w:rsidR="00491C6A" w:rsidRDefault="00491C6A">
            <w:pPr>
              <w:spacing w:before="120"/>
              <w:jc w:val="right"/>
              <w:rPr>
                <w:rFonts w:cs="Arial"/>
                <w:b/>
                <w:sz w:val="20"/>
                <w:szCs w:val="20"/>
              </w:rPr>
            </w:pPr>
            <w:r>
              <w:rPr>
                <w:rFonts w:cs="Arial"/>
                <w:b/>
                <w:sz w:val="20"/>
                <w:szCs w:val="20"/>
              </w:rPr>
              <w:t>Cena oferty:</w:t>
            </w:r>
          </w:p>
        </w:tc>
        <w:tc>
          <w:tcPr>
            <w:tcW w:w="1841" w:type="dxa"/>
            <w:tcBorders>
              <w:top w:val="single" w:sz="4" w:space="0" w:color="000000"/>
              <w:left w:val="single" w:sz="4" w:space="0" w:color="000000"/>
              <w:bottom w:val="single" w:sz="4" w:space="0" w:color="000000"/>
            </w:tcBorders>
            <w:shd w:val="clear" w:color="auto" w:fill="auto"/>
          </w:tcPr>
          <w:p w:rsidR="00491C6A" w:rsidRDefault="00491C6A">
            <w:pPr>
              <w:snapToGrid w:val="0"/>
              <w:spacing w:before="120"/>
              <w:jc w:val="both"/>
              <w:rPr>
                <w:rFonts w:cs="Arial"/>
                <w:b/>
                <w:sz w:val="20"/>
                <w:szCs w:val="20"/>
              </w:rPr>
            </w:pPr>
          </w:p>
        </w:tc>
        <w:tc>
          <w:tcPr>
            <w:tcW w:w="1244" w:type="dxa"/>
            <w:tcBorders>
              <w:top w:val="single" w:sz="4" w:space="0" w:color="000000"/>
              <w:left w:val="single" w:sz="4" w:space="0" w:color="000000"/>
              <w:bottom w:val="single" w:sz="4" w:space="0" w:color="000000"/>
            </w:tcBorders>
            <w:shd w:val="clear" w:color="auto" w:fill="auto"/>
          </w:tcPr>
          <w:p w:rsidR="00491C6A" w:rsidRDefault="00491C6A">
            <w:pPr>
              <w:snapToGrid w:val="0"/>
              <w:spacing w:before="120"/>
              <w:jc w:val="both"/>
              <w:rPr>
                <w:rFonts w:cs="Arial"/>
                <w:b/>
                <w:sz w:val="20"/>
                <w:szCs w:val="20"/>
              </w:rPr>
            </w:pPr>
          </w:p>
        </w:tc>
        <w:tc>
          <w:tcPr>
            <w:tcW w:w="2565" w:type="dxa"/>
            <w:tcBorders>
              <w:top w:val="double" w:sz="4" w:space="0" w:color="000000"/>
              <w:left w:val="double" w:sz="4" w:space="0" w:color="000000"/>
              <w:bottom w:val="double" w:sz="4" w:space="0" w:color="000000"/>
              <w:right w:val="double" w:sz="4" w:space="0" w:color="000000"/>
            </w:tcBorders>
            <w:shd w:val="clear" w:color="auto" w:fill="auto"/>
          </w:tcPr>
          <w:p w:rsidR="00491C6A" w:rsidRDefault="00491C6A">
            <w:pPr>
              <w:snapToGrid w:val="0"/>
              <w:spacing w:before="120"/>
              <w:jc w:val="both"/>
              <w:rPr>
                <w:rFonts w:cs="Arial"/>
                <w:b/>
                <w:sz w:val="20"/>
                <w:szCs w:val="20"/>
              </w:rPr>
            </w:pPr>
          </w:p>
        </w:tc>
      </w:tr>
    </w:tbl>
    <w:p w:rsidR="00491C6A" w:rsidRDefault="00491C6A">
      <w:pPr>
        <w:spacing w:before="120"/>
        <w:jc w:val="both"/>
        <w:rPr>
          <w:rFonts w:cs="Arial"/>
          <w:sz w:val="18"/>
          <w:szCs w:val="18"/>
        </w:rPr>
      </w:pPr>
    </w:p>
    <w:p w:rsidR="00491C6A" w:rsidRDefault="00491C6A">
      <w:pPr>
        <w:spacing w:before="120"/>
        <w:jc w:val="both"/>
        <w:rPr>
          <w:rFonts w:cs="Arial"/>
          <w:sz w:val="18"/>
          <w:szCs w:val="18"/>
        </w:rPr>
      </w:pPr>
    </w:p>
    <w:p w:rsidR="00491C6A" w:rsidRDefault="00491C6A">
      <w:pPr>
        <w:spacing w:before="120"/>
        <w:jc w:val="both"/>
        <w:rPr>
          <w:rFonts w:cs="Arial"/>
          <w:sz w:val="18"/>
          <w:szCs w:val="18"/>
        </w:rPr>
      </w:pPr>
    </w:p>
    <w:p w:rsidR="00491C6A" w:rsidRDefault="00491C6A">
      <w:pPr>
        <w:spacing w:after="0" w:line="240" w:lineRule="auto"/>
        <w:ind w:left="3540"/>
      </w:pPr>
    </w:p>
    <w:p w:rsidR="00491C6A" w:rsidRDefault="00491C6A">
      <w:pPr>
        <w:spacing w:after="0" w:line="240" w:lineRule="auto"/>
        <w:ind w:left="3540"/>
      </w:pPr>
    </w:p>
    <w:p w:rsidR="00491C6A" w:rsidRDefault="00491C6A">
      <w:pPr>
        <w:spacing w:after="0" w:line="240" w:lineRule="auto"/>
        <w:ind w:left="3540"/>
        <w:rPr>
          <w:i/>
          <w:iCs/>
        </w:rPr>
      </w:pPr>
      <w:r>
        <w:t>…….........…………………………………………………………………………..</w:t>
      </w:r>
    </w:p>
    <w:p w:rsidR="00491C6A" w:rsidRDefault="00491C6A">
      <w:pPr>
        <w:spacing w:after="0" w:line="240" w:lineRule="auto"/>
        <w:ind w:left="3540"/>
      </w:pPr>
      <w:r>
        <w:rPr>
          <w:i/>
          <w:iCs/>
        </w:rPr>
        <w:t>(podpis upoważnionego przedstawiciela Wykonawcy/ów)</w:t>
      </w: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pPr>
    </w:p>
    <w:p w:rsidR="00491C6A" w:rsidRDefault="00491C6A">
      <w:pPr>
        <w:spacing w:after="0" w:line="240" w:lineRule="auto"/>
        <w:rPr>
          <w:b/>
          <w:bCs/>
          <w:caps/>
          <w:sz w:val="24"/>
          <w:szCs w:val="24"/>
          <w:lang w:eastAsia="pl-PL"/>
        </w:rPr>
      </w:pPr>
    </w:p>
    <w:p w:rsidR="00491C6A" w:rsidRDefault="00491C6A">
      <w:pPr>
        <w:pStyle w:val="Tyturozdziau"/>
      </w:pPr>
      <w:r>
        <w:lastRenderedPageBreak/>
        <w:t xml:space="preserve">ROZDZIAŁ II.1 </w:t>
      </w:r>
      <w:r>
        <w:rPr>
          <w:i/>
        </w:rPr>
        <w:t>Załącznik Nr 1B – FORMULARZ CENOWY PIONKI</w:t>
      </w:r>
    </w:p>
    <w:tbl>
      <w:tblPr>
        <w:tblW w:w="0" w:type="auto"/>
        <w:tblInd w:w="-5" w:type="dxa"/>
        <w:tblLayout w:type="fixed"/>
        <w:tblCellMar>
          <w:left w:w="113" w:type="dxa"/>
        </w:tblCellMar>
        <w:tblLook w:val="0000"/>
      </w:tblPr>
      <w:tblGrid>
        <w:gridCol w:w="412"/>
        <w:gridCol w:w="2238"/>
        <w:gridCol w:w="517"/>
        <w:gridCol w:w="1246"/>
        <w:gridCol w:w="805"/>
        <w:gridCol w:w="287"/>
        <w:gridCol w:w="1276"/>
        <w:gridCol w:w="992"/>
        <w:gridCol w:w="1523"/>
      </w:tblGrid>
      <w:tr w:rsidR="00491C6A" w:rsidTr="00DE51E3">
        <w:trPr>
          <w:trHeight w:val="1065"/>
        </w:trPr>
        <w:tc>
          <w:tcPr>
            <w:tcW w:w="5218" w:type="dxa"/>
            <w:gridSpan w:val="5"/>
            <w:tcBorders>
              <w:top w:val="single" w:sz="4" w:space="0" w:color="000000"/>
              <w:left w:val="single" w:sz="4" w:space="0" w:color="000000"/>
              <w:bottom w:val="single" w:sz="4" w:space="0" w:color="000000"/>
            </w:tcBorders>
            <w:shd w:val="clear" w:color="auto" w:fill="auto"/>
          </w:tcPr>
          <w:p w:rsidR="00491C6A" w:rsidRDefault="00491C6A">
            <w:pPr>
              <w:pStyle w:val="9kursywa"/>
              <w:snapToGrid w:val="0"/>
            </w:pPr>
          </w:p>
          <w:p w:rsidR="00491C6A" w:rsidRDefault="00491C6A">
            <w:pPr>
              <w:pStyle w:val="9kursywa"/>
            </w:pPr>
          </w:p>
          <w:p w:rsidR="00491C6A" w:rsidRDefault="00491C6A">
            <w:pPr>
              <w:pStyle w:val="9kursywa"/>
            </w:pPr>
          </w:p>
          <w:p w:rsidR="00491C6A" w:rsidRDefault="00491C6A">
            <w:pPr>
              <w:pStyle w:val="9kursywa"/>
            </w:pPr>
          </w:p>
          <w:p w:rsidR="00491C6A" w:rsidRDefault="00491C6A">
            <w:pPr>
              <w:pStyle w:val="9kursywa"/>
              <w:rPr>
                <w:b/>
                <w:bCs/>
                <w:sz w:val="32"/>
                <w:szCs w:val="32"/>
              </w:rPr>
            </w:pPr>
            <w:r>
              <w:t>(pieczęć Wykonawcy/ów)</w:t>
            </w:r>
          </w:p>
        </w:tc>
        <w:tc>
          <w:tcPr>
            <w:tcW w:w="4078" w:type="dxa"/>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rsidR="00491C6A" w:rsidRPr="00DE51E3" w:rsidRDefault="00491C6A">
            <w:pPr>
              <w:jc w:val="center"/>
              <w:rPr>
                <w:b/>
                <w:bCs/>
                <w:sz w:val="28"/>
                <w:szCs w:val="28"/>
              </w:rPr>
            </w:pPr>
            <w:r w:rsidRPr="00DE51E3">
              <w:rPr>
                <w:b/>
                <w:bCs/>
                <w:sz w:val="28"/>
                <w:szCs w:val="28"/>
              </w:rPr>
              <w:t>FORMULARZ CENOWY</w:t>
            </w:r>
          </w:p>
          <w:p w:rsidR="00491C6A" w:rsidRDefault="00491C6A" w:rsidP="004244D9">
            <w:pPr>
              <w:jc w:val="center"/>
            </w:pPr>
            <w:r w:rsidRPr="00DE51E3">
              <w:rPr>
                <w:b/>
                <w:bCs/>
                <w:sz w:val="28"/>
                <w:szCs w:val="28"/>
              </w:rPr>
              <w:t>Część 2 PIONKI</w:t>
            </w:r>
          </w:p>
        </w:tc>
      </w:tr>
      <w:tr w:rsidR="00491C6A" w:rsidTr="004244D9">
        <w:trPr>
          <w:trHeight w:hRule="exact" w:val="62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proofErr w:type="spellStart"/>
            <w:r>
              <w:rPr>
                <w:b/>
                <w:sz w:val="16"/>
                <w:szCs w:val="16"/>
              </w:rPr>
              <w:t>Lp</w:t>
            </w:r>
            <w:proofErr w:type="spellEnd"/>
          </w:p>
        </w:tc>
        <w:tc>
          <w:tcPr>
            <w:tcW w:w="2238"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Rodzaj usługi</w:t>
            </w:r>
          </w:p>
        </w:tc>
        <w:tc>
          <w:tcPr>
            <w:tcW w:w="517"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j.m.</w:t>
            </w:r>
          </w:p>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Rodzaj powierzchni</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Szacunkowa ilość usług w m</w:t>
            </w:r>
            <w:r>
              <w:rPr>
                <w:b/>
                <w:sz w:val="16"/>
                <w:szCs w:val="16"/>
                <w:vertAlign w:val="superscript"/>
              </w:rPr>
              <w:t>2</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Cena jednostkowa netto za m</w:t>
            </w:r>
            <w:r>
              <w:rPr>
                <w:b/>
                <w:sz w:val="16"/>
                <w:szCs w:val="16"/>
                <w:vertAlign w:val="superscript"/>
              </w:rPr>
              <w:t>2</w:t>
            </w:r>
          </w:p>
        </w:tc>
        <w:tc>
          <w:tcPr>
            <w:tcW w:w="99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Mnożnik</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Default="00491C6A">
            <w:pPr>
              <w:jc w:val="center"/>
              <w:rPr>
                <w:b/>
                <w:sz w:val="16"/>
                <w:szCs w:val="16"/>
              </w:rPr>
            </w:pPr>
            <w:r>
              <w:rPr>
                <w:b/>
                <w:sz w:val="16"/>
                <w:szCs w:val="16"/>
              </w:rPr>
              <w:t>Wartość netto</w:t>
            </w:r>
          </w:p>
          <w:p w:rsidR="00491C6A" w:rsidRDefault="00491C6A">
            <w:pPr>
              <w:jc w:val="center"/>
            </w:pPr>
            <w:r>
              <w:rPr>
                <w:b/>
                <w:sz w:val="16"/>
                <w:szCs w:val="16"/>
              </w:rPr>
              <w:t>kolumna[5x6x7]</w:t>
            </w:r>
          </w:p>
        </w:tc>
      </w:tr>
      <w:tr w:rsidR="00491C6A" w:rsidTr="004244D9">
        <w:trPr>
          <w:trHeight w:hRule="exact" w:val="223"/>
        </w:trPr>
        <w:tc>
          <w:tcPr>
            <w:tcW w:w="412" w:type="dxa"/>
            <w:tcBorders>
              <w:top w:val="single" w:sz="4" w:space="0" w:color="000000"/>
              <w:left w:val="single" w:sz="4" w:space="0" w:color="000000"/>
              <w:bottom w:val="single" w:sz="4" w:space="0" w:color="000000"/>
            </w:tcBorders>
            <w:shd w:val="clear" w:color="auto" w:fill="auto"/>
          </w:tcPr>
          <w:p w:rsidR="00491C6A" w:rsidRDefault="00491C6A">
            <w:pPr>
              <w:jc w:val="center"/>
              <w:rPr>
                <w:b/>
                <w:sz w:val="16"/>
                <w:szCs w:val="16"/>
              </w:rPr>
            </w:pPr>
            <w:r>
              <w:rPr>
                <w:b/>
                <w:sz w:val="16"/>
                <w:szCs w:val="16"/>
              </w:rPr>
              <w:t>1</w:t>
            </w:r>
          </w:p>
        </w:tc>
        <w:tc>
          <w:tcPr>
            <w:tcW w:w="2238"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2</w:t>
            </w:r>
          </w:p>
        </w:tc>
        <w:tc>
          <w:tcPr>
            <w:tcW w:w="517"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3</w:t>
            </w:r>
          </w:p>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4</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5</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6</w:t>
            </w:r>
          </w:p>
        </w:tc>
        <w:tc>
          <w:tcPr>
            <w:tcW w:w="99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7</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Default="00491C6A">
            <w:pPr>
              <w:jc w:val="center"/>
            </w:pPr>
            <w:r>
              <w:rPr>
                <w:b/>
                <w:sz w:val="16"/>
                <w:szCs w:val="16"/>
              </w:rPr>
              <w:t>8</w:t>
            </w:r>
          </w:p>
        </w:tc>
      </w:tr>
      <w:tr w:rsidR="00491C6A" w:rsidTr="004244D9">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sz w:val="16"/>
                <w:szCs w:val="16"/>
              </w:rPr>
              <w:t>1</w:t>
            </w:r>
          </w:p>
        </w:tc>
        <w:tc>
          <w:tcPr>
            <w:tcW w:w="2238"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b/>
                <w:sz w:val="16"/>
                <w:szCs w:val="16"/>
              </w:rPr>
              <w:t xml:space="preserve"> Sprzątanie powierzchni codziennie</w:t>
            </w:r>
          </w:p>
        </w:tc>
        <w:tc>
          <w:tcPr>
            <w:tcW w:w="517"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m</w:t>
            </w:r>
            <w:r>
              <w:rPr>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Gres</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right"/>
              <w:rPr>
                <w:sz w:val="16"/>
                <w:szCs w:val="16"/>
              </w:rPr>
            </w:pPr>
            <w:r>
              <w:rPr>
                <w:sz w:val="16"/>
                <w:szCs w:val="16"/>
              </w:rPr>
              <w:t>269,67</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sz w:val="20"/>
                <w:szCs w:val="20"/>
              </w:rPr>
            </w:pPr>
            <w:r>
              <w:rPr>
                <w:sz w:val="16"/>
                <w:szCs w:val="16"/>
              </w:rPr>
              <w:t>500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pPr>
            <w:r>
              <w:rPr>
                <w:sz w:val="16"/>
                <w:szCs w:val="16"/>
              </w:rPr>
              <w:t>2</w:t>
            </w:r>
          </w:p>
        </w:tc>
        <w:tc>
          <w:tcPr>
            <w:tcW w:w="2238"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517"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rsidP="00675220">
            <w:pPr>
              <w:rPr>
                <w:sz w:val="16"/>
                <w:szCs w:val="16"/>
              </w:rPr>
            </w:pPr>
            <w:r>
              <w:rPr>
                <w:sz w:val="16"/>
                <w:szCs w:val="16"/>
              </w:rPr>
              <w:t xml:space="preserve">Wykładzina </w:t>
            </w:r>
            <w:r w:rsidR="00675220">
              <w:rPr>
                <w:sz w:val="16"/>
                <w:szCs w:val="16"/>
              </w:rPr>
              <w:t>PCV</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675220">
            <w:pPr>
              <w:jc w:val="right"/>
              <w:rPr>
                <w:sz w:val="16"/>
                <w:szCs w:val="16"/>
              </w:rPr>
            </w:pPr>
            <w:r>
              <w:rPr>
                <w:sz w:val="16"/>
                <w:szCs w:val="16"/>
              </w:rPr>
              <w:t>342,42</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sz w:val="16"/>
                <w:szCs w:val="16"/>
              </w:rPr>
              <w:t>3</w:t>
            </w:r>
          </w:p>
        </w:tc>
        <w:tc>
          <w:tcPr>
            <w:tcW w:w="2238"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b/>
                <w:sz w:val="16"/>
                <w:szCs w:val="16"/>
              </w:rPr>
              <w:t>Sprzątanie powierzchni    3 x na tydzień</w:t>
            </w:r>
          </w:p>
        </w:tc>
        <w:tc>
          <w:tcPr>
            <w:tcW w:w="517"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sz w:val="16"/>
                <w:szCs w:val="16"/>
              </w:rPr>
            </w:pPr>
            <w:r>
              <w:rPr>
                <w:sz w:val="16"/>
                <w:szCs w:val="16"/>
              </w:rPr>
              <w:t>m</w:t>
            </w:r>
            <w:r>
              <w:rPr>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Wykładzina dywanowa</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right"/>
              <w:rPr>
                <w:sz w:val="16"/>
                <w:szCs w:val="16"/>
              </w:rPr>
            </w:pPr>
            <w:r>
              <w:rPr>
                <w:sz w:val="16"/>
                <w:szCs w:val="16"/>
              </w:rPr>
              <w:t>151,11</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sz w:val="20"/>
                <w:szCs w:val="20"/>
              </w:rPr>
            </w:pPr>
            <w:r>
              <w:rPr>
                <w:sz w:val="16"/>
                <w:szCs w:val="16"/>
              </w:rPr>
              <w:t>312</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pPr>
            <w:r>
              <w:rPr>
                <w:sz w:val="16"/>
                <w:szCs w:val="16"/>
              </w:rPr>
              <w:t>4</w:t>
            </w:r>
          </w:p>
        </w:tc>
        <w:tc>
          <w:tcPr>
            <w:tcW w:w="2238"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517"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Wykładzina PCV</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right"/>
              <w:rPr>
                <w:sz w:val="16"/>
                <w:szCs w:val="16"/>
              </w:rPr>
            </w:pPr>
            <w:r>
              <w:rPr>
                <w:sz w:val="16"/>
                <w:szCs w:val="16"/>
              </w:rPr>
              <w:t>16,61</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5</w:t>
            </w:r>
          </w:p>
        </w:tc>
        <w:tc>
          <w:tcPr>
            <w:tcW w:w="2238"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b/>
                <w:sz w:val="16"/>
                <w:szCs w:val="16"/>
              </w:rPr>
              <w:t>Sprzątanie powierzchni    1 x w tygodniu</w:t>
            </w:r>
          </w:p>
        </w:tc>
        <w:tc>
          <w:tcPr>
            <w:tcW w:w="517"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m</w:t>
            </w:r>
            <w:r>
              <w:rPr>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Wykładzina dywanowa</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675220">
            <w:pPr>
              <w:jc w:val="right"/>
              <w:rPr>
                <w:sz w:val="16"/>
                <w:szCs w:val="16"/>
              </w:rPr>
            </w:pPr>
            <w:r>
              <w:rPr>
                <w:sz w:val="16"/>
                <w:szCs w:val="16"/>
              </w:rPr>
              <w:t>116,88</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sz w:val="20"/>
                <w:szCs w:val="20"/>
              </w:rPr>
            </w:pPr>
            <w:r>
              <w:rPr>
                <w:sz w:val="16"/>
                <w:szCs w:val="16"/>
              </w:rPr>
              <w:t>104</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pPr>
            <w:r>
              <w:rPr>
                <w:sz w:val="16"/>
                <w:szCs w:val="16"/>
              </w:rPr>
              <w:t>6</w:t>
            </w:r>
          </w:p>
        </w:tc>
        <w:tc>
          <w:tcPr>
            <w:tcW w:w="2238"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517"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Gres</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675220">
            <w:pPr>
              <w:jc w:val="right"/>
              <w:rPr>
                <w:sz w:val="16"/>
                <w:szCs w:val="16"/>
              </w:rPr>
            </w:pPr>
            <w:r>
              <w:rPr>
                <w:sz w:val="16"/>
                <w:szCs w:val="16"/>
              </w:rPr>
              <w:t>509</w:t>
            </w:r>
            <w:r w:rsidR="00491C6A">
              <w:rPr>
                <w:sz w:val="16"/>
                <w:szCs w:val="16"/>
              </w:rPr>
              <w:t>,34</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pPr>
            <w:r>
              <w:rPr>
                <w:sz w:val="16"/>
                <w:szCs w:val="16"/>
              </w:rPr>
              <w:t>7</w:t>
            </w:r>
          </w:p>
        </w:tc>
        <w:tc>
          <w:tcPr>
            <w:tcW w:w="2238"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517"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Powierzchnia betonowa</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right"/>
              <w:rPr>
                <w:sz w:val="16"/>
                <w:szCs w:val="16"/>
              </w:rPr>
            </w:pPr>
            <w:r>
              <w:rPr>
                <w:sz w:val="16"/>
                <w:szCs w:val="16"/>
              </w:rPr>
              <w:t>3 022,60</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8</w:t>
            </w:r>
          </w:p>
        </w:tc>
        <w:tc>
          <w:tcPr>
            <w:tcW w:w="2238"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b/>
                <w:sz w:val="16"/>
                <w:szCs w:val="16"/>
              </w:rPr>
              <w:t>Sprzątanie powierzchni     1x w miesiącu</w:t>
            </w:r>
          </w:p>
        </w:tc>
        <w:tc>
          <w:tcPr>
            <w:tcW w:w="517"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m</w:t>
            </w:r>
            <w:r>
              <w:rPr>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244D9" w:rsidP="004244D9">
            <w:pPr>
              <w:rPr>
                <w:sz w:val="16"/>
                <w:szCs w:val="16"/>
              </w:rPr>
            </w:pPr>
            <w:r>
              <w:rPr>
                <w:sz w:val="16"/>
                <w:szCs w:val="16"/>
              </w:rPr>
              <w:t>Wykładzina PCV</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right"/>
              <w:rPr>
                <w:sz w:val="16"/>
                <w:szCs w:val="16"/>
              </w:rPr>
            </w:pPr>
            <w:r>
              <w:rPr>
                <w:sz w:val="16"/>
                <w:szCs w:val="16"/>
              </w:rPr>
              <w:t>12,22</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sz w:val="20"/>
                <w:szCs w:val="20"/>
              </w:rPr>
            </w:pPr>
            <w:r>
              <w:rPr>
                <w:sz w:val="16"/>
                <w:szCs w:val="16"/>
              </w:rPr>
              <w:t>24</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pPr>
            <w:r>
              <w:rPr>
                <w:b/>
                <w:sz w:val="16"/>
                <w:szCs w:val="16"/>
              </w:rPr>
              <w:t>9</w:t>
            </w:r>
          </w:p>
        </w:tc>
        <w:tc>
          <w:tcPr>
            <w:tcW w:w="2238"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517"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Gres</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right"/>
              <w:rPr>
                <w:sz w:val="16"/>
                <w:szCs w:val="16"/>
              </w:rPr>
            </w:pPr>
            <w:r>
              <w:rPr>
                <w:sz w:val="16"/>
                <w:szCs w:val="16"/>
              </w:rPr>
              <w:t>143,73</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45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pPr>
            <w:r>
              <w:rPr>
                <w:b/>
                <w:sz w:val="16"/>
                <w:szCs w:val="16"/>
              </w:rPr>
              <w:t>10</w:t>
            </w:r>
          </w:p>
        </w:tc>
        <w:tc>
          <w:tcPr>
            <w:tcW w:w="2238"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517"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Powierzchnia betonowa</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right"/>
              <w:rPr>
                <w:sz w:val="16"/>
                <w:szCs w:val="16"/>
              </w:rPr>
            </w:pPr>
            <w:r>
              <w:rPr>
                <w:sz w:val="16"/>
                <w:szCs w:val="16"/>
              </w:rPr>
              <w:t>74,00</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491C6A" w:rsidRDefault="00491C6A"/>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279"/>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11</w:t>
            </w:r>
          </w:p>
        </w:tc>
        <w:tc>
          <w:tcPr>
            <w:tcW w:w="2238"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b/>
                <w:sz w:val="16"/>
                <w:szCs w:val="16"/>
              </w:rPr>
              <w:t>Mycie okien (2x w roku)</w:t>
            </w:r>
          </w:p>
        </w:tc>
        <w:tc>
          <w:tcPr>
            <w:tcW w:w="517"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m</w:t>
            </w:r>
            <w:r>
              <w:rPr>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 xml:space="preserve">  --------------</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right"/>
              <w:rPr>
                <w:sz w:val="16"/>
                <w:szCs w:val="16"/>
              </w:rPr>
            </w:pPr>
            <w:r>
              <w:rPr>
                <w:sz w:val="16"/>
                <w:szCs w:val="16"/>
              </w:rPr>
              <w:t>205,95</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sz w:val="20"/>
                <w:szCs w:val="20"/>
              </w:rPr>
            </w:pPr>
            <w:r>
              <w:rPr>
                <w:sz w:val="16"/>
                <w:szCs w:val="16"/>
              </w:rPr>
              <w:t>4</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527"/>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12</w:t>
            </w:r>
          </w:p>
        </w:tc>
        <w:tc>
          <w:tcPr>
            <w:tcW w:w="2238"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b/>
                <w:sz w:val="16"/>
                <w:szCs w:val="16"/>
              </w:rPr>
              <w:t>Mycie okien w części laboratoryjnej (1x w roku)</w:t>
            </w:r>
          </w:p>
        </w:tc>
        <w:tc>
          <w:tcPr>
            <w:tcW w:w="517"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m</w:t>
            </w:r>
            <w:r>
              <w:rPr>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 xml:space="preserve">  --------------</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right"/>
              <w:rPr>
                <w:sz w:val="16"/>
                <w:szCs w:val="16"/>
              </w:rPr>
            </w:pPr>
            <w:r>
              <w:rPr>
                <w:sz w:val="16"/>
                <w:szCs w:val="16"/>
              </w:rPr>
              <w:t>194,87</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sz w:val="20"/>
                <w:szCs w:val="20"/>
              </w:rPr>
            </w:pPr>
            <w:r>
              <w:rPr>
                <w:sz w:val="16"/>
                <w:szCs w:val="16"/>
              </w:rPr>
              <w:t>2</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624"/>
        </w:trPr>
        <w:tc>
          <w:tcPr>
            <w:tcW w:w="41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b/>
                <w:sz w:val="16"/>
                <w:szCs w:val="16"/>
              </w:rPr>
            </w:pPr>
            <w:r>
              <w:rPr>
                <w:b/>
                <w:sz w:val="16"/>
                <w:szCs w:val="16"/>
              </w:rPr>
              <w:t>13</w:t>
            </w:r>
          </w:p>
        </w:tc>
        <w:tc>
          <w:tcPr>
            <w:tcW w:w="2238"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b/>
                <w:sz w:val="16"/>
                <w:szCs w:val="16"/>
              </w:rPr>
              <w:t>Pranie mechaniczne wykładzin dywanowych (1x w roku)</w:t>
            </w:r>
          </w:p>
        </w:tc>
        <w:tc>
          <w:tcPr>
            <w:tcW w:w="517"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m</w:t>
            </w:r>
            <w:r>
              <w:rPr>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rsidR="00491C6A" w:rsidRDefault="00491C6A">
            <w:pPr>
              <w:rPr>
                <w:sz w:val="16"/>
                <w:szCs w:val="16"/>
              </w:rPr>
            </w:pPr>
            <w:r>
              <w:rPr>
                <w:sz w:val="16"/>
                <w:szCs w:val="16"/>
              </w:rPr>
              <w:t xml:space="preserve">   -------------</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jc w:val="right"/>
              <w:rPr>
                <w:sz w:val="16"/>
                <w:szCs w:val="16"/>
              </w:rPr>
            </w:pPr>
            <w:r>
              <w:rPr>
                <w:sz w:val="16"/>
                <w:szCs w:val="16"/>
              </w:rPr>
              <w:t>248,00</w:t>
            </w:r>
          </w:p>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snapToGrid w:val="0"/>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rsidR="00491C6A" w:rsidRDefault="00675220">
            <w:pPr>
              <w:jc w:val="center"/>
              <w:rPr>
                <w:sz w:val="20"/>
                <w:szCs w:val="20"/>
              </w:rPr>
            </w:pPr>
            <w:r>
              <w:rPr>
                <w:sz w:val="16"/>
                <w:szCs w:val="16"/>
              </w:rPr>
              <w:t>2</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675220" w:rsidTr="004244D9">
        <w:trPr>
          <w:trHeight w:hRule="exact" w:val="545"/>
        </w:trPr>
        <w:tc>
          <w:tcPr>
            <w:tcW w:w="412" w:type="dxa"/>
            <w:tcBorders>
              <w:top w:val="single" w:sz="4" w:space="0" w:color="000000"/>
              <w:left w:val="single" w:sz="4" w:space="0" w:color="000000"/>
              <w:bottom w:val="single" w:sz="4" w:space="0" w:color="000000"/>
            </w:tcBorders>
            <w:shd w:val="clear" w:color="auto" w:fill="auto"/>
            <w:vAlign w:val="center"/>
          </w:tcPr>
          <w:p w:rsidR="00675220" w:rsidRDefault="00675220">
            <w:pPr>
              <w:jc w:val="center"/>
              <w:rPr>
                <w:b/>
                <w:sz w:val="16"/>
                <w:szCs w:val="16"/>
              </w:rPr>
            </w:pPr>
            <w:r>
              <w:rPr>
                <w:b/>
                <w:sz w:val="16"/>
                <w:szCs w:val="16"/>
              </w:rPr>
              <w:t>14</w:t>
            </w:r>
          </w:p>
        </w:tc>
        <w:tc>
          <w:tcPr>
            <w:tcW w:w="2238" w:type="dxa"/>
            <w:tcBorders>
              <w:top w:val="single" w:sz="4" w:space="0" w:color="000000"/>
              <w:left w:val="single" w:sz="4" w:space="0" w:color="000000"/>
              <w:bottom w:val="single" w:sz="4" w:space="0" w:color="000000"/>
            </w:tcBorders>
            <w:shd w:val="clear" w:color="auto" w:fill="auto"/>
            <w:vAlign w:val="center"/>
          </w:tcPr>
          <w:p w:rsidR="00675220" w:rsidRDefault="00675220">
            <w:pPr>
              <w:rPr>
                <w:b/>
                <w:sz w:val="16"/>
                <w:szCs w:val="16"/>
              </w:rPr>
            </w:pPr>
            <w:r>
              <w:rPr>
                <w:b/>
                <w:sz w:val="16"/>
                <w:szCs w:val="16"/>
              </w:rPr>
              <w:t>Polimeryzacja podłóg (2 x w roku)</w:t>
            </w:r>
          </w:p>
        </w:tc>
        <w:tc>
          <w:tcPr>
            <w:tcW w:w="517" w:type="dxa"/>
            <w:tcBorders>
              <w:top w:val="single" w:sz="4" w:space="0" w:color="000000"/>
              <w:left w:val="single" w:sz="4" w:space="0" w:color="000000"/>
              <w:bottom w:val="single" w:sz="4" w:space="0" w:color="000000"/>
            </w:tcBorders>
            <w:shd w:val="clear" w:color="auto" w:fill="auto"/>
            <w:vAlign w:val="center"/>
          </w:tcPr>
          <w:p w:rsidR="00675220" w:rsidRDefault="00675220">
            <w:pPr>
              <w:rPr>
                <w:sz w:val="16"/>
                <w:szCs w:val="16"/>
              </w:rPr>
            </w:pPr>
            <w:r>
              <w:rPr>
                <w:sz w:val="16"/>
                <w:szCs w:val="16"/>
              </w:rPr>
              <w:t>m</w:t>
            </w:r>
            <w:r>
              <w:rPr>
                <w:sz w:val="16"/>
                <w:szCs w:val="16"/>
                <w:vertAlign w:val="superscript"/>
              </w:rPr>
              <w:t>2</w:t>
            </w:r>
          </w:p>
        </w:tc>
        <w:tc>
          <w:tcPr>
            <w:tcW w:w="1246" w:type="dxa"/>
            <w:tcBorders>
              <w:top w:val="single" w:sz="4" w:space="0" w:color="000000"/>
              <w:left w:val="single" w:sz="4" w:space="0" w:color="000000"/>
              <w:bottom w:val="single" w:sz="4" w:space="0" w:color="000000"/>
            </w:tcBorders>
            <w:shd w:val="clear" w:color="auto" w:fill="auto"/>
            <w:vAlign w:val="center"/>
          </w:tcPr>
          <w:p w:rsidR="00675220" w:rsidRDefault="00675220">
            <w:pPr>
              <w:rPr>
                <w:sz w:val="16"/>
                <w:szCs w:val="16"/>
              </w:rPr>
            </w:pPr>
            <w:r>
              <w:rPr>
                <w:sz w:val="16"/>
                <w:szCs w:val="16"/>
              </w:rPr>
              <w:t xml:space="preserve">   -------------</w:t>
            </w:r>
          </w:p>
        </w:tc>
        <w:tc>
          <w:tcPr>
            <w:tcW w:w="1092" w:type="dxa"/>
            <w:gridSpan w:val="2"/>
            <w:tcBorders>
              <w:top w:val="single" w:sz="4" w:space="0" w:color="000000"/>
              <w:left w:val="single" w:sz="4" w:space="0" w:color="000000"/>
              <w:bottom w:val="single" w:sz="4" w:space="0" w:color="000000"/>
            </w:tcBorders>
            <w:shd w:val="clear" w:color="auto" w:fill="auto"/>
            <w:vAlign w:val="center"/>
          </w:tcPr>
          <w:p w:rsidR="00675220" w:rsidRDefault="00675220">
            <w:pPr>
              <w:jc w:val="right"/>
              <w:rPr>
                <w:sz w:val="16"/>
                <w:szCs w:val="16"/>
              </w:rPr>
            </w:pPr>
            <w:r>
              <w:rPr>
                <w:sz w:val="16"/>
                <w:szCs w:val="16"/>
              </w:rPr>
              <w:t>359,03</w:t>
            </w:r>
          </w:p>
        </w:tc>
        <w:tc>
          <w:tcPr>
            <w:tcW w:w="1276" w:type="dxa"/>
            <w:tcBorders>
              <w:top w:val="single" w:sz="4" w:space="0" w:color="000000"/>
              <w:left w:val="single" w:sz="4" w:space="0" w:color="000000"/>
              <w:bottom w:val="single" w:sz="4" w:space="0" w:color="000000"/>
            </w:tcBorders>
            <w:shd w:val="clear" w:color="auto" w:fill="auto"/>
            <w:vAlign w:val="center"/>
          </w:tcPr>
          <w:p w:rsidR="00675220" w:rsidRDefault="00675220">
            <w:pPr>
              <w:snapToGrid w:val="0"/>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rsidR="00675220" w:rsidRPr="00675220" w:rsidRDefault="00675220">
            <w:pPr>
              <w:jc w:val="center"/>
              <w:rPr>
                <w:sz w:val="16"/>
                <w:szCs w:val="16"/>
              </w:rPr>
            </w:pPr>
            <w:r w:rsidRPr="00675220">
              <w:rPr>
                <w:sz w:val="16"/>
                <w:szCs w:val="16"/>
              </w:rPr>
              <w:t>4</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675220" w:rsidRDefault="00675220">
            <w:pPr>
              <w:snapToGrid w:val="0"/>
              <w:rPr>
                <w:sz w:val="20"/>
                <w:szCs w:val="20"/>
              </w:rPr>
            </w:pPr>
          </w:p>
        </w:tc>
      </w:tr>
      <w:tr w:rsidR="00491C6A" w:rsidTr="00CB63E7">
        <w:trPr>
          <w:trHeight w:hRule="exact" w:val="397"/>
        </w:trPr>
        <w:tc>
          <w:tcPr>
            <w:tcW w:w="5505" w:type="dxa"/>
            <w:gridSpan w:val="6"/>
            <w:vMerge w:val="restart"/>
            <w:tcBorders>
              <w:top w:val="single" w:sz="4" w:space="0" w:color="000000"/>
              <w:bottom w:val="single" w:sz="4" w:space="0" w:color="000000"/>
            </w:tcBorders>
            <w:shd w:val="clear" w:color="auto" w:fill="auto"/>
          </w:tcPr>
          <w:p w:rsidR="00491C6A" w:rsidRDefault="00491C6A">
            <w:pPr>
              <w:snapToGrid w:val="0"/>
              <w:rPr>
                <w:b/>
                <w:sz w:val="16"/>
                <w:szCs w:val="16"/>
              </w:rPr>
            </w:pP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rPr>
                <w:sz w:val="20"/>
                <w:szCs w:val="20"/>
              </w:rPr>
            </w:pPr>
            <w:r>
              <w:rPr>
                <w:b/>
                <w:sz w:val="16"/>
                <w:szCs w:val="16"/>
              </w:rPr>
              <w:t>Razem wartość netto</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CB63E7">
        <w:trPr>
          <w:trHeight w:hRule="exact" w:val="397"/>
        </w:trPr>
        <w:tc>
          <w:tcPr>
            <w:tcW w:w="5505" w:type="dxa"/>
            <w:gridSpan w:val="6"/>
            <w:vMerge/>
            <w:tcBorders>
              <w:top w:val="single" w:sz="4" w:space="0" w:color="000000"/>
              <w:bottom w:val="single" w:sz="4" w:space="0" w:color="000000"/>
            </w:tcBorders>
            <w:shd w:val="clear" w:color="auto" w:fill="auto"/>
          </w:tcPr>
          <w:p w:rsidR="00491C6A" w:rsidRDefault="00491C6A"/>
        </w:tc>
        <w:tc>
          <w:tcPr>
            <w:tcW w:w="1276" w:type="dxa"/>
            <w:tcBorders>
              <w:top w:val="single" w:sz="4" w:space="0" w:color="000000"/>
              <w:left w:val="single" w:sz="4" w:space="0" w:color="000000"/>
              <w:bottom w:val="single" w:sz="4" w:space="0" w:color="000000"/>
            </w:tcBorders>
            <w:shd w:val="clear" w:color="auto" w:fill="auto"/>
            <w:vAlign w:val="center"/>
          </w:tcPr>
          <w:p w:rsidR="00491C6A" w:rsidRDefault="00491C6A">
            <w:pPr>
              <w:rPr>
                <w:b/>
                <w:sz w:val="16"/>
                <w:szCs w:val="16"/>
              </w:rPr>
            </w:pPr>
            <w:r>
              <w:rPr>
                <w:b/>
                <w:sz w:val="16"/>
                <w:szCs w:val="16"/>
              </w:rPr>
              <w:t xml:space="preserve">VAT % </w:t>
            </w:r>
          </w:p>
        </w:tc>
        <w:tc>
          <w:tcPr>
            <w:tcW w:w="992" w:type="dxa"/>
            <w:tcBorders>
              <w:top w:val="single" w:sz="4" w:space="0" w:color="000000"/>
              <w:left w:val="single" w:sz="4" w:space="0" w:color="000000"/>
              <w:bottom w:val="single" w:sz="4" w:space="0" w:color="000000"/>
            </w:tcBorders>
            <w:shd w:val="clear" w:color="auto" w:fill="auto"/>
            <w:vAlign w:val="center"/>
          </w:tcPr>
          <w:p w:rsidR="00491C6A" w:rsidRDefault="00491C6A">
            <w:pPr>
              <w:jc w:val="center"/>
              <w:rPr>
                <w:sz w:val="20"/>
                <w:szCs w:val="20"/>
              </w:rPr>
            </w:pPr>
            <w:r>
              <w:rPr>
                <w:b/>
                <w:sz w:val="16"/>
                <w:szCs w:val="16"/>
              </w:rPr>
              <w:t>23</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r w:rsidR="00491C6A" w:rsidTr="004244D9">
        <w:trPr>
          <w:trHeight w:hRule="exact" w:val="397"/>
        </w:trPr>
        <w:tc>
          <w:tcPr>
            <w:tcW w:w="5505" w:type="dxa"/>
            <w:gridSpan w:val="6"/>
            <w:vMerge/>
            <w:tcBorders>
              <w:top w:val="single" w:sz="4" w:space="0" w:color="000000"/>
              <w:bottom w:val="nil"/>
            </w:tcBorders>
            <w:shd w:val="clear" w:color="auto" w:fill="auto"/>
          </w:tcPr>
          <w:p w:rsidR="00491C6A" w:rsidRDefault="00491C6A"/>
        </w:tc>
        <w:tc>
          <w:tcPr>
            <w:tcW w:w="2268" w:type="dxa"/>
            <w:gridSpan w:val="2"/>
            <w:tcBorders>
              <w:top w:val="single" w:sz="4" w:space="0" w:color="000000"/>
              <w:left w:val="single" w:sz="4" w:space="0" w:color="000000"/>
              <w:bottom w:val="single" w:sz="4" w:space="0" w:color="000000"/>
            </w:tcBorders>
            <w:shd w:val="clear" w:color="auto" w:fill="auto"/>
            <w:vAlign w:val="center"/>
          </w:tcPr>
          <w:p w:rsidR="00491C6A" w:rsidRDefault="00491C6A">
            <w:pPr>
              <w:rPr>
                <w:sz w:val="20"/>
                <w:szCs w:val="20"/>
              </w:rPr>
            </w:pPr>
            <w:r>
              <w:rPr>
                <w:b/>
                <w:sz w:val="16"/>
                <w:szCs w:val="16"/>
              </w:rPr>
              <w:t>Razem wartość brutto</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rsidR="00491C6A" w:rsidRDefault="00491C6A">
            <w:pPr>
              <w:snapToGrid w:val="0"/>
              <w:rPr>
                <w:sz w:val="20"/>
                <w:szCs w:val="20"/>
              </w:rPr>
            </w:pPr>
          </w:p>
        </w:tc>
      </w:tr>
    </w:tbl>
    <w:p w:rsidR="004244D9" w:rsidRDefault="004244D9" w:rsidP="004244D9">
      <w:pPr>
        <w:spacing w:after="0"/>
        <w:jc w:val="both"/>
        <w:rPr>
          <w:rFonts w:cs="Arial"/>
          <w:sz w:val="16"/>
          <w:szCs w:val="16"/>
        </w:rPr>
      </w:pPr>
    </w:p>
    <w:p w:rsidR="00491C6A" w:rsidRPr="004244D9" w:rsidRDefault="00491C6A" w:rsidP="004244D9">
      <w:pPr>
        <w:spacing w:after="0"/>
        <w:jc w:val="both"/>
        <w:rPr>
          <w:bCs/>
          <w:sz w:val="16"/>
          <w:szCs w:val="16"/>
        </w:rPr>
      </w:pPr>
      <w:r w:rsidRPr="004244D9">
        <w:rPr>
          <w:rFonts w:cs="Arial"/>
          <w:sz w:val="16"/>
          <w:szCs w:val="16"/>
        </w:rPr>
        <w:t xml:space="preserve">Kol. [7] "mnożnik" oznacza krotność świadczenia usługi w skali 2 lat (24 </w:t>
      </w:r>
      <w:proofErr w:type="spellStart"/>
      <w:r w:rsidRPr="004244D9">
        <w:rPr>
          <w:rFonts w:cs="Arial"/>
          <w:sz w:val="16"/>
          <w:szCs w:val="16"/>
        </w:rPr>
        <w:t>m-cy</w:t>
      </w:r>
      <w:proofErr w:type="spellEnd"/>
      <w:r w:rsidRPr="004244D9">
        <w:rPr>
          <w:rFonts w:cs="Arial"/>
          <w:sz w:val="16"/>
          <w:szCs w:val="16"/>
        </w:rPr>
        <w:t xml:space="preserve">) przyjęty przez </w:t>
      </w:r>
      <w:r w:rsidRPr="004244D9">
        <w:rPr>
          <w:rFonts w:cs="Arial"/>
          <w:i/>
          <w:sz w:val="16"/>
          <w:szCs w:val="16"/>
        </w:rPr>
        <w:t>Zamawiającego</w:t>
      </w:r>
      <w:r w:rsidRPr="004244D9">
        <w:rPr>
          <w:rFonts w:cs="Arial"/>
          <w:sz w:val="16"/>
          <w:szCs w:val="16"/>
        </w:rPr>
        <w:t xml:space="preserve"> na potrzeby sporządzenia oferty</w:t>
      </w:r>
    </w:p>
    <w:p w:rsidR="00491C6A" w:rsidRPr="004244D9" w:rsidRDefault="00491C6A">
      <w:pPr>
        <w:spacing w:after="0" w:line="360" w:lineRule="auto"/>
        <w:jc w:val="both"/>
        <w:rPr>
          <w:bCs/>
          <w:sz w:val="16"/>
          <w:szCs w:val="16"/>
        </w:rPr>
      </w:pPr>
      <w:r w:rsidRPr="004244D9">
        <w:rPr>
          <w:bCs/>
          <w:sz w:val="16"/>
          <w:szCs w:val="16"/>
        </w:rPr>
        <w:t>Zamawiający zastrzega sobie możliwość odpowiedniego, w zależności od potrzeb, zwiększenia lub zmniejszenia ilości lub częstości czynności objętych Umową.</w:t>
      </w:r>
    </w:p>
    <w:p w:rsidR="00491C6A" w:rsidRDefault="00491C6A" w:rsidP="004244D9">
      <w:pPr>
        <w:spacing w:after="0" w:line="360" w:lineRule="auto"/>
        <w:jc w:val="both"/>
        <w:rPr>
          <w:bCs/>
          <w:sz w:val="16"/>
          <w:szCs w:val="16"/>
        </w:rPr>
      </w:pPr>
      <w:r w:rsidRPr="004244D9">
        <w:rPr>
          <w:bCs/>
          <w:sz w:val="16"/>
          <w:szCs w:val="16"/>
        </w:rPr>
        <w:t>Przedstawione w Formularzu cenowym zestawienie wykonywanych czynności, jednostki miar oraz ilości i częstotliwości wykonywania w/w czynności porządkowych należy przyjąć do określenia ceny wykonania zadania w okresie 2 lat (24 miesięcy). W Formularzu cenowym należy podać cenę jednostkową za 1 m2 sprzątanych powierzchni z uwzględnieniem szacunkowej ilości usług.</w:t>
      </w:r>
    </w:p>
    <w:p w:rsidR="004244D9" w:rsidRDefault="004244D9" w:rsidP="004244D9">
      <w:pPr>
        <w:spacing w:after="0" w:line="360" w:lineRule="auto"/>
        <w:jc w:val="both"/>
        <w:rPr>
          <w:sz w:val="16"/>
          <w:szCs w:val="16"/>
        </w:rPr>
      </w:pPr>
    </w:p>
    <w:p w:rsidR="004244D9" w:rsidRPr="004244D9" w:rsidRDefault="004244D9" w:rsidP="004244D9">
      <w:pPr>
        <w:spacing w:after="0" w:line="360" w:lineRule="auto"/>
        <w:jc w:val="both"/>
        <w:rPr>
          <w:sz w:val="16"/>
          <w:szCs w:val="16"/>
        </w:rPr>
      </w:pPr>
    </w:p>
    <w:p w:rsidR="00491C6A" w:rsidRPr="004244D9" w:rsidRDefault="00491C6A">
      <w:pPr>
        <w:spacing w:after="0" w:line="240" w:lineRule="auto"/>
        <w:ind w:left="3540"/>
        <w:rPr>
          <w:i/>
          <w:iCs/>
          <w:sz w:val="20"/>
          <w:szCs w:val="20"/>
        </w:rPr>
      </w:pPr>
      <w:r w:rsidRPr="004244D9">
        <w:rPr>
          <w:sz w:val="20"/>
          <w:szCs w:val="20"/>
        </w:rPr>
        <w:t>…….........…………………………………………………………………………..</w:t>
      </w:r>
    </w:p>
    <w:p w:rsidR="00491C6A" w:rsidRPr="004244D9" w:rsidRDefault="00491C6A">
      <w:pPr>
        <w:spacing w:after="0" w:line="240" w:lineRule="auto"/>
        <w:ind w:left="3540"/>
        <w:rPr>
          <w:sz w:val="20"/>
          <w:szCs w:val="20"/>
        </w:rPr>
        <w:sectPr w:rsidR="00491C6A" w:rsidRPr="004244D9" w:rsidSect="000553A8">
          <w:headerReference w:type="default" r:id="rId14"/>
          <w:footerReference w:type="default" r:id="rId15"/>
          <w:footerReference w:type="first" r:id="rId16"/>
          <w:pgSz w:w="11906" w:h="16838"/>
          <w:pgMar w:top="1134" w:right="1418" w:bottom="1686" w:left="1418" w:header="567" w:footer="709" w:gutter="0"/>
          <w:cols w:space="708"/>
          <w:titlePg/>
          <w:docGrid w:linePitch="326" w:charSpace="-2254"/>
        </w:sectPr>
      </w:pPr>
      <w:r w:rsidRPr="004244D9">
        <w:rPr>
          <w:i/>
          <w:iCs/>
          <w:sz w:val="20"/>
          <w:szCs w:val="20"/>
        </w:rPr>
        <w:t>(podpis upoważnionego przedstawiciela Wykonawcy/ów)</w:t>
      </w:r>
    </w:p>
    <w:p w:rsidR="00491C6A" w:rsidRDefault="00491C6A">
      <w:pPr>
        <w:pStyle w:val="Tyturozdziau"/>
      </w:pPr>
      <w:r>
        <w:lastRenderedPageBreak/>
        <w:t xml:space="preserve">ROZDZIAŁ II.1 </w:t>
      </w:r>
      <w:r>
        <w:rPr>
          <w:i/>
        </w:rPr>
        <w:t>Załącznik Nr 1C – FORMULARZ CENOWY KATOWICE</w:t>
      </w:r>
    </w:p>
    <w:tbl>
      <w:tblPr>
        <w:tblW w:w="0" w:type="auto"/>
        <w:tblInd w:w="-72" w:type="dxa"/>
        <w:tblLayout w:type="fixed"/>
        <w:tblCellMar>
          <w:left w:w="70" w:type="dxa"/>
          <w:right w:w="70" w:type="dxa"/>
        </w:tblCellMar>
        <w:tblLook w:val="0000"/>
      </w:tblPr>
      <w:tblGrid>
        <w:gridCol w:w="15380"/>
      </w:tblGrid>
      <w:tr w:rsidR="00491C6A">
        <w:trPr>
          <w:trHeight w:val="255"/>
        </w:trPr>
        <w:tc>
          <w:tcPr>
            <w:tcW w:w="15380" w:type="dxa"/>
            <w:shd w:val="clear" w:color="auto" w:fill="FFFFFF"/>
            <w:vAlign w:val="bottom"/>
          </w:tcPr>
          <w:p w:rsidR="00491C6A" w:rsidRDefault="00EE3B81">
            <w:pPr>
              <w:snapToGrid w:val="0"/>
              <w:rPr>
                <w:sz w:val="16"/>
              </w:rPr>
            </w:pPr>
            <w:r w:rsidRPr="00EE3B81">
              <w:pict>
                <v:shape id="_x0000_s1029" type="#_x0000_t202" style="position:absolute;margin-left:198.5pt;margin-top:9.5pt;width:538.9pt;height:58.75pt;z-index:251656704" strokecolor="#95b3d7" strokeweight="1pt">
                  <v:fill color2="black"/>
                  <v:stroke color2="#6a4c28"/>
                  <v:shadow on="t" color="#243f60" offset="1.35pt,1.35pt"/>
                  <v:textbox>
                    <w:txbxContent>
                      <w:p w:rsidR="000E7B5C" w:rsidRDefault="000E7B5C">
                        <w:pPr>
                          <w:pStyle w:val="Zawartoramki"/>
                          <w:rPr>
                            <w:b/>
                          </w:rPr>
                        </w:pPr>
                      </w:p>
                      <w:p w:rsidR="000E7B5C" w:rsidRDefault="000E7B5C">
                        <w:pPr>
                          <w:pStyle w:val="Zawartoramki"/>
                          <w:jc w:val="center"/>
                          <w:rPr>
                            <w:b/>
                            <w:sz w:val="28"/>
                          </w:rPr>
                        </w:pPr>
                        <w:r>
                          <w:rPr>
                            <w:b/>
                            <w:sz w:val="28"/>
                          </w:rPr>
                          <w:t>FORMULARZ CENOWY Część 3 - KATOWICE</w:t>
                        </w:r>
                      </w:p>
                      <w:p w:rsidR="000E7B5C" w:rsidRDefault="000E7B5C">
                        <w:pPr>
                          <w:pStyle w:val="Zawartoramki"/>
                          <w:jc w:val="center"/>
                        </w:pPr>
                        <w:r>
                          <w:rPr>
                            <w:b/>
                            <w:sz w:val="28"/>
                          </w:rPr>
                          <w:t>CZ KATOWICE</w:t>
                        </w:r>
                      </w:p>
                    </w:txbxContent>
                  </v:textbox>
                  <w10:wrap type="square"/>
                </v:shape>
              </w:pict>
            </w:r>
            <w:r w:rsidRPr="00EE3B81">
              <w:pict>
                <v:shape id="_x0000_s1030" type="#_x0000_t202" style="position:absolute;margin-left:.05pt;margin-top:9pt;width:197.9pt;height:59.75pt;z-index:251657728" strokeweight=".05pt">
                  <v:fill color2="black"/>
                  <v:textbox>
                    <w:txbxContent>
                      <w:p w:rsidR="000E7B5C" w:rsidRDefault="000E7B5C">
                        <w:pPr>
                          <w:pStyle w:val="Zawartoramki"/>
                          <w:jc w:val="center"/>
                          <w:rPr>
                            <w:i/>
                            <w:sz w:val="18"/>
                          </w:rPr>
                        </w:pPr>
                      </w:p>
                      <w:p w:rsidR="000E7B5C" w:rsidRDefault="000E7B5C">
                        <w:pPr>
                          <w:pStyle w:val="Zawartoramki"/>
                          <w:jc w:val="center"/>
                          <w:rPr>
                            <w:i/>
                            <w:sz w:val="10"/>
                          </w:rPr>
                        </w:pPr>
                      </w:p>
                      <w:p w:rsidR="000E7B5C" w:rsidRDefault="000E7B5C">
                        <w:pPr>
                          <w:pStyle w:val="Zawartoramki"/>
                          <w:jc w:val="center"/>
                          <w:rPr>
                            <w:i/>
                            <w:sz w:val="18"/>
                          </w:rPr>
                        </w:pPr>
                        <w:r>
                          <w:rPr>
                            <w:i/>
                            <w:sz w:val="18"/>
                          </w:rPr>
                          <w:t>(pieczęć Wykonawcy)</w:t>
                        </w:r>
                      </w:p>
                      <w:p w:rsidR="000E7B5C" w:rsidRDefault="000E7B5C">
                        <w:pPr>
                          <w:pStyle w:val="Zawartoramki"/>
                          <w:jc w:val="center"/>
                          <w:rPr>
                            <w:i/>
                            <w:sz w:val="18"/>
                          </w:rPr>
                        </w:pPr>
                      </w:p>
                      <w:p w:rsidR="000E7B5C" w:rsidRDefault="000E7B5C">
                        <w:pPr>
                          <w:pStyle w:val="Zawartoramki"/>
                          <w:jc w:val="center"/>
                          <w:rPr>
                            <w:i/>
                            <w:sz w:val="18"/>
                          </w:rPr>
                        </w:pPr>
                      </w:p>
                      <w:p w:rsidR="000E7B5C" w:rsidRDefault="000E7B5C">
                        <w:pPr>
                          <w:pStyle w:val="Zawartoramki"/>
                          <w:jc w:val="center"/>
                        </w:pPr>
                        <w:r>
                          <w:rPr>
                            <w:i/>
                            <w:sz w:val="18"/>
                          </w:rPr>
                          <w:t>(pieczęć Wykonawcy)</w:t>
                        </w:r>
                      </w:p>
                    </w:txbxContent>
                  </v:textbox>
                  <w10:wrap type="square"/>
                </v:shape>
              </w:pict>
            </w:r>
          </w:p>
        </w:tc>
      </w:tr>
    </w:tbl>
    <w:p w:rsidR="00491C6A" w:rsidRDefault="00491C6A">
      <w:pPr>
        <w:spacing w:after="0"/>
      </w:pPr>
    </w:p>
    <w:tbl>
      <w:tblPr>
        <w:tblW w:w="0" w:type="auto"/>
        <w:tblInd w:w="50" w:type="dxa"/>
        <w:tblLayout w:type="fixed"/>
        <w:tblCellMar>
          <w:left w:w="70" w:type="dxa"/>
          <w:right w:w="70" w:type="dxa"/>
        </w:tblCellMar>
        <w:tblLook w:val="0000"/>
      </w:tblPr>
      <w:tblGrid>
        <w:gridCol w:w="393"/>
        <w:gridCol w:w="3187"/>
        <w:gridCol w:w="502"/>
        <w:gridCol w:w="971"/>
        <w:gridCol w:w="1023"/>
        <w:gridCol w:w="938"/>
        <w:gridCol w:w="981"/>
        <w:gridCol w:w="938"/>
        <w:gridCol w:w="1540"/>
        <w:gridCol w:w="849"/>
        <w:gridCol w:w="1368"/>
        <w:gridCol w:w="229"/>
        <w:gridCol w:w="1188"/>
        <w:gridCol w:w="1288"/>
      </w:tblGrid>
      <w:tr w:rsidR="00491C6A">
        <w:trPr>
          <w:trHeight w:val="435"/>
        </w:trPr>
        <w:tc>
          <w:tcPr>
            <w:tcW w:w="6076" w:type="dxa"/>
            <w:gridSpan w:val="5"/>
            <w:tcBorders>
              <w:bottom w:val="single" w:sz="4" w:space="0" w:color="000000"/>
            </w:tcBorders>
            <w:shd w:val="clear" w:color="auto" w:fill="FFFFFF"/>
            <w:vAlign w:val="center"/>
          </w:tcPr>
          <w:p w:rsidR="00491C6A" w:rsidRDefault="00491C6A">
            <w:pPr>
              <w:spacing w:after="120"/>
              <w:rPr>
                <w:rFonts w:cs="Arial"/>
                <w:szCs w:val="20"/>
              </w:rPr>
            </w:pPr>
            <w:r>
              <w:rPr>
                <w:rFonts w:cs="Arial"/>
                <w:b/>
                <w:bCs/>
                <w:szCs w:val="20"/>
              </w:rPr>
              <w:t>I. Usługi wewnątrz budynków</w:t>
            </w:r>
          </w:p>
        </w:tc>
        <w:tc>
          <w:tcPr>
            <w:tcW w:w="938" w:type="dxa"/>
            <w:shd w:val="clear" w:color="auto" w:fill="FFFFFF"/>
            <w:vAlign w:val="bottom"/>
          </w:tcPr>
          <w:p w:rsidR="00491C6A" w:rsidRDefault="00491C6A">
            <w:pPr>
              <w:snapToGrid w:val="0"/>
              <w:spacing w:after="120"/>
              <w:rPr>
                <w:rFonts w:cs="Arial"/>
                <w:szCs w:val="20"/>
              </w:rPr>
            </w:pPr>
          </w:p>
        </w:tc>
        <w:tc>
          <w:tcPr>
            <w:tcW w:w="981" w:type="dxa"/>
            <w:shd w:val="clear" w:color="auto" w:fill="FFFFFF"/>
            <w:vAlign w:val="bottom"/>
          </w:tcPr>
          <w:p w:rsidR="00491C6A" w:rsidRDefault="00491C6A">
            <w:pPr>
              <w:snapToGrid w:val="0"/>
              <w:spacing w:after="120"/>
              <w:rPr>
                <w:rFonts w:cs="Arial"/>
                <w:szCs w:val="20"/>
              </w:rPr>
            </w:pPr>
          </w:p>
        </w:tc>
        <w:tc>
          <w:tcPr>
            <w:tcW w:w="938" w:type="dxa"/>
            <w:shd w:val="clear" w:color="auto" w:fill="FFFFFF"/>
            <w:vAlign w:val="bottom"/>
          </w:tcPr>
          <w:p w:rsidR="00491C6A" w:rsidRDefault="00491C6A">
            <w:pPr>
              <w:snapToGrid w:val="0"/>
              <w:spacing w:after="120"/>
              <w:rPr>
                <w:rFonts w:cs="Arial"/>
                <w:szCs w:val="20"/>
              </w:rPr>
            </w:pPr>
          </w:p>
        </w:tc>
        <w:tc>
          <w:tcPr>
            <w:tcW w:w="1540" w:type="dxa"/>
            <w:shd w:val="clear" w:color="auto" w:fill="FFFFFF"/>
            <w:vAlign w:val="bottom"/>
          </w:tcPr>
          <w:p w:rsidR="00491C6A" w:rsidRDefault="00491C6A">
            <w:pPr>
              <w:snapToGrid w:val="0"/>
              <w:spacing w:after="120"/>
              <w:rPr>
                <w:rFonts w:cs="Arial"/>
                <w:szCs w:val="20"/>
              </w:rPr>
            </w:pPr>
          </w:p>
        </w:tc>
        <w:tc>
          <w:tcPr>
            <w:tcW w:w="849" w:type="dxa"/>
            <w:shd w:val="clear" w:color="auto" w:fill="FFFFFF"/>
            <w:vAlign w:val="bottom"/>
          </w:tcPr>
          <w:p w:rsidR="00491C6A" w:rsidRDefault="00491C6A">
            <w:pPr>
              <w:snapToGrid w:val="0"/>
              <w:spacing w:after="120"/>
              <w:rPr>
                <w:rFonts w:cs="Arial"/>
                <w:szCs w:val="20"/>
              </w:rPr>
            </w:pPr>
          </w:p>
        </w:tc>
        <w:tc>
          <w:tcPr>
            <w:tcW w:w="1368" w:type="dxa"/>
            <w:shd w:val="clear" w:color="auto" w:fill="FFFFFF"/>
            <w:vAlign w:val="bottom"/>
          </w:tcPr>
          <w:p w:rsidR="00491C6A" w:rsidRDefault="00491C6A">
            <w:pPr>
              <w:snapToGrid w:val="0"/>
              <w:spacing w:after="120"/>
              <w:rPr>
                <w:rFonts w:cs="Arial"/>
                <w:szCs w:val="20"/>
              </w:rPr>
            </w:pPr>
          </w:p>
        </w:tc>
        <w:tc>
          <w:tcPr>
            <w:tcW w:w="1417" w:type="dxa"/>
            <w:gridSpan w:val="2"/>
            <w:shd w:val="clear" w:color="auto" w:fill="FFFFFF"/>
            <w:vAlign w:val="bottom"/>
          </w:tcPr>
          <w:p w:rsidR="00491C6A" w:rsidRDefault="00491C6A">
            <w:pPr>
              <w:snapToGrid w:val="0"/>
              <w:spacing w:after="120"/>
              <w:rPr>
                <w:rFonts w:cs="Arial"/>
                <w:szCs w:val="20"/>
              </w:rPr>
            </w:pPr>
          </w:p>
        </w:tc>
        <w:tc>
          <w:tcPr>
            <w:tcW w:w="1288" w:type="dxa"/>
            <w:shd w:val="clear" w:color="auto" w:fill="FFFFFF"/>
            <w:vAlign w:val="bottom"/>
          </w:tcPr>
          <w:p w:rsidR="00491C6A" w:rsidRDefault="00491C6A">
            <w:pPr>
              <w:snapToGrid w:val="0"/>
              <w:spacing w:after="120"/>
              <w:rPr>
                <w:rFonts w:cs="Arial"/>
                <w:szCs w:val="20"/>
              </w:rPr>
            </w:pPr>
          </w:p>
        </w:tc>
      </w:tr>
      <w:tr w:rsidR="00491C6A">
        <w:trPr>
          <w:trHeight w:val="737"/>
        </w:trPr>
        <w:tc>
          <w:tcPr>
            <w:tcW w:w="393"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proofErr w:type="spellStart"/>
            <w:r>
              <w:rPr>
                <w:rFonts w:cs="Arial"/>
                <w:b/>
                <w:bCs/>
                <w:sz w:val="20"/>
                <w:szCs w:val="20"/>
              </w:rPr>
              <w:t>Lp</w:t>
            </w:r>
            <w:proofErr w:type="spellEnd"/>
          </w:p>
        </w:tc>
        <w:tc>
          <w:tcPr>
            <w:tcW w:w="3187"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Rodzaj usługi</w:t>
            </w:r>
          </w:p>
        </w:tc>
        <w:tc>
          <w:tcPr>
            <w:tcW w:w="502"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j.m.</w:t>
            </w:r>
          </w:p>
        </w:tc>
        <w:tc>
          <w:tcPr>
            <w:tcW w:w="4851" w:type="dxa"/>
            <w:gridSpan w:val="5"/>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Ilość usług [m2]/lokalizacja</w:t>
            </w:r>
          </w:p>
        </w:tc>
        <w:tc>
          <w:tcPr>
            <w:tcW w:w="1540"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Razem</w:t>
            </w:r>
          </w:p>
        </w:tc>
        <w:tc>
          <w:tcPr>
            <w:tcW w:w="849"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mnożnik</w:t>
            </w:r>
          </w:p>
        </w:tc>
        <w:tc>
          <w:tcPr>
            <w:tcW w:w="1368"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Szacunkowa ilość usług      w okresie                                2 lat</w:t>
            </w:r>
          </w:p>
        </w:tc>
        <w:tc>
          <w:tcPr>
            <w:tcW w:w="1417" w:type="dxa"/>
            <w:gridSpan w:val="2"/>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 xml:space="preserve">Cena jednostkowa netto za m2 </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jc w:val="center"/>
            </w:pPr>
            <w:r>
              <w:rPr>
                <w:rFonts w:cs="Arial"/>
                <w:b/>
                <w:bCs/>
                <w:sz w:val="20"/>
                <w:szCs w:val="20"/>
              </w:rPr>
              <w:t>Wartość netto [PLN]</w:t>
            </w:r>
          </w:p>
        </w:tc>
      </w:tr>
      <w:tr w:rsidR="00491C6A">
        <w:trPr>
          <w:trHeight w:val="284"/>
        </w:trPr>
        <w:tc>
          <w:tcPr>
            <w:tcW w:w="393"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 </w:t>
            </w:r>
          </w:p>
        </w:tc>
        <w:tc>
          <w:tcPr>
            <w:tcW w:w="3187"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 </w:t>
            </w:r>
          </w:p>
        </w:tc>
        <w:tc>
          <w:tcPr>
            <w:tcW w:w="502"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 </w:t>
            </w:r>
          </w:p>
        </w:tc>
        <w:tc>
          <w:tcPr>
            <w:tcW w:w="971"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A</w:t>
            </w:r>
          </w:p>
        </w:tc>
        <w:tc>
          <w:tcPr>
            <w:tcW w:w="1023"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C</w:t>
            </w:r>
          </w:p>
        </w:tc>
        <w:tc>
          <w:tcPr>
            <w:tcW w:w="938"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E</w:t>
            </w:r>
          </w:p>
        </w:tc>
        <w:tc>
          <w:tcPr>
            <w:tcW w:w="981"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F</w:t>
            </w:r>
          </w:p>
        </w:tc>
        <w:tc>
          <w:tcPr>
            <w:tcW w:w="938"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8"/>
                <w:szCs w:val="18"/>
              </w:rPr>
            </w:pPr>
            <w:r>
              <w:rPr>
                <w:rFonts w:cs="Arial"/>
                <w:b/>
                <w:bCs/>
                <w:sz w:val="20"/>
                <w:szCs w:val="20"/>
              </w:rPr>
              <w:t>K</w:t>
            </w:r>
          </w:p>
        </w:tc>
        <w:tc>
          <w:tcPr>
            <w:tcW w:w="1540"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8"/>
                <w:szCs w:val="18"/>
              </w:rPr>
            </w:pPr>
            <w:r>
              <w:rPr>
                <w:rFonts w:cs="Arial"/>
                <w:b/>
                <w:bCs/>
                <w:sz w:val="18"/>
                <w:szCs w:val="18"/>
              </w:rPr>
              <w:t>kolumny</w:t>
            </w:r>
          </w:p>
          <w:p w:rsidR="00491C6A" w:rsidRDefault="00491C6A">
            <w:pPr>
              <w:jc w:val="center"/>
              <w:rPr>
                <w:rFonts w:cs="Arial"/>
                <w:b/>
                <w:bCs/>
                <w:sz w:val="20"/>
                <w:szCs w:val="20"/>
              </w:rPr>
            </w:pPr>
            <w:r>
              <w:rPr>
                <w:rFonts w:cs="Arial"/>
                <w:b/>
                <w:bCs/>
                <w:sz w:val="18"/>
                <w:szCs w:val="18"/>
              </w:rPr>
              <w:t>[4]+[5]+[6]+[7]+[8]</w:t>
            </w:r>
          </w:p>
        </w:tc>
        <w:tc>
          <w:tcPr>
            <w:tcW w:w="849"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 </w:t>
            </w:r>
          </w:p>
        </w:tc>
        <w:tc>
          <w:tcPr>
            <w:tcW w:w="1368"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kolumny [9]x[10]</w:t>
            </w:r>
          </w:p>
        </w:tc>
        <w:tc>
          <w:tcPr>
            <w:tcW w:w="1417" w:type="dxa"/>
            <w:gridSpan w:val="2"/>
            <w:tcBorders>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[PLN]</w:t>
            </w:r>
          </w:p>
        </w:tc>
        <w:tc>
          <w:tcPr>
            <w:tcW w:w="1288" w:type="dxa"/>
            <w:tcBorders>
              <w:left w:val="single" w:sz="4" w:space="0" w:color="000000"/>
              <w:bottom w:val="single" w:sz="4" w:space="0" w:color="000000"/>
              <w:right w:val="single" w:sz="4" w:space="0" w:color="000000"/>
            </w:tcBorders>
            <w:shd w:val="clear" w:color="auto" w:fill="FFFFFF"/>
            <w:vAlign w:val="center"/>
          </w:tcPr>
          <w:p w:rsidR="00491C6A" w:rsidRDefault="00491C6A">
            <w:pPr>
              <w:jc w:val="center"/>
            </w:pPr>
            <w:r>
              <w:rPr>
                <w:rFonts w:cs="Arial"/>
                <w:b/>
                <w:bCs/>
                <w:sz w:val="20"/>
                <w:szCs w:val="20"/>
              </w:rPr>
              <w:t>kolumny [11]x[12]</w:t>
            </w:r>
          </w:p>
        </w:tc>
      </w:tr>
      <w:tr w:rsidR="00491C6A">
        <w:trPr>
          <w:trHeight w:val="170"/>
        </w:trPr>
        <w:tc>
          <w:tcPr>
            <w:tcW w:w="393"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1</w:t>
            </w:r>
          </w:p>
        </w:tc>
        <w:tc>
          <w:tcPr>
            <w:tcW w:w="3187"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2</w:t>
            </w:r>
          </w:p>
        </w:tc>
        <w:tc>
          <w:tcPr>
            <w:tcW w:w="502"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3</w:t>
            </w:r>
          </w:p>
        </w:tc>
        <w:tc>
          <w:tcPr>
            <w:tcW w:w="971"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4</w:t>
            </w:r>
          </w:p>
        </w:tc>
        <w:tc>
          <w:tcPr>
            <w:tcW w:w="1023"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5</w:t>
            </w:r>
          </w:p>
        </w:tc>
        <w:tc>
          <w:tcPr>
            <w:tcW w:w="938"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6</w:t>
            </w:r>
          </w:p>
        </w:tc>
        <w:tc>
          <w:tcPr>
            <w:tcW w:w="981"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7</w:t>
            </w:r>
          </w:p>
        </w:tc>
        <w:tc>
          <w:tcPr>
            <w:tcW w:w="938"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8</w:t>
            </w:r>
          </w:p>
        </w:tc>
        <w:tc>
          <w:tcPr>
            <w:tcW w:w="1540"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9</w:t>
            </w:r>
          </w:p>
        </w:tc>
        <w:tc>
          <w:tcPr>
            <w:tcW w:w="849"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10</w:t>
            </w:r>
          </w:p>
        </w:tc>
        <w:tc>
          <w:tcPr>
            <w:tcW w:w="1368"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11</w:t>
            </w:r>
          </w:p>
        </w:tc>
        <w:tc>
          <w:tcPr>
            <w:tcW w:w="1417" w:type="dxa"/>
            <w:gridSpan w:val="2"/>
            <w:tcBorders>
              <w:left w:val="single" w:sz="4" w:space="0" w:color="000000"/>
              <w:bottom w:val="single" w:sz="4" w:space="0" w:color="000000"/>
            </w:tcBorders>
            <w:shd w:val="clear" w:color="auto" w:fill="FFFFFF"/>
            <w:vAlign w:val="center"/>
          </w:tcPr>
          <w:p w:rsidR="00491C6A" w:rsidRDefault="00491C6A">
            <w:pPr>
              <w:jc w:val="center"/>
              <w:rPr>
                <w:rFonts w:cs="Arial"/>
                <w:b/>
                <w:bCs/>
                <w:sz w:val="16"/>
                <w:szCs w:val="16"/>
              </w:rPr>
            </w:pPr>
            <w:r>
              <w:rPr>
                <w:rFonts w:cs="Arial"/>
                <w:b/>
                <w:bCs/>
                <w:sz w:val="16"/>
                <w:szCs w:val="16"/>
              </w:rPr>
              <w:t>12</w:t>
            </w:r>
          </w:p>
        </w:tc>
        <w:tc>
          <w:tcPr>
            <w:tcW w:w="1288" w:type="dxa"/>
            <w:tcBorders>
              <w:left w:val="single" w:sz="4" w:space="0" w:color="000000"/>
              <w:bottom w:val="single" w:sz="4" w:space="0" w:color="000000"/>
              <w:right w:val="single" w:sz="4" w:space="0" w:color="000000"/>
            </w:tcBorders>
            <w:shd w:val="clear" w:color="auto" w:fill="FFFFFF"/>
            <w:vAlign w:val="center"/>
          </w:tcPr>
          <w:p w:rsidR="00491C6A" w:rsidRDefault="00491C6A">
            <w:pPr>
              <w:jc w:val="center"/>
            </w:pPr>
            <w:r>
              <w:rPr>
                <w:rFonts w:cs="Arial"/>
                <w:b/>
                <w:bCs/>
                <w:sz w:val="16"/>
                <w:szCs w:val="16"/>
              </w:rPr>
              <w:t>13</w:t>
            </w:r>
          </w:p>
        </w:tc>
      </w:tr>
      <w:tr w:rsidR="00491C6A">
        <w:trPr>
          <w:trHeight w:val="454"/>
        </w:trPr>
        <w:tc>
          <w:tcPr>
            <w:tcW w:w="393"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1.</w:t>
            </w:r>
          </w:p>
        </w:tc>
        <w:tc>
          <w:tcPr>
            <w:tcW w:w="3187"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 xml:space="preserve">Sprzątanie powierzchni w budynkach                                                                                                           </w:t>
            </w:r>
            <w:r>
              <w:rPr>
                <w:rFonts w:cs="Arial"/>
                <w:i/>
                <w:color w:val="FF0000"/>
                <w:sz w:val="20"/>
                <w:szCs w:val="20"/>
              </w:rPr>
              <w:t>(1 x dziennie)</w:t>
            </w:r>
          </w:p>
        </w:tc>
        <w:tc>
          <w:tcPr>
            <w:tcW w:w="502"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m2</w:t>
            </w:r>
          </w:p>
        </w:tc>
        <w:tc>
          <w:tcPr>
            <w:tcW w:w="971"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 xml:space="preserve">326,60 </w:t>
            </w:r>
          </w:p>
        </w:tc>
        <w:tc>
          <w:tcPr>
            <w:tcW w:w="1023"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133,80</w:t>
            </w:r>
          </w:p>
        </w:tc>
        <w:tc>
          <w:tcPr>
            <w:tcW w:w="93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202,90</w:t>
            </w:r>
          </w:p>
        </w:tc>
        <w:tc>
          <w:tcPr>
            <w:tcW w:w="981"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229,50</w:t>
            </w:r>
          </w:p>
        </w:tc>
        <w:tc>
          <w:tcPr>
            <w:tcW w:w="93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154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892,80</w:t>
            </w:r>
          </w:p>
        </w:tc>
        <w:tc>
          <w:tcPr>
            <w:tcW w:w="849"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500</w:t>
            </w:r>
          </w:p>
        </w:tc>
        <w:tc>
          <w:tcPr>
            <w:tcW w:w="136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446 400,00</w:t>
            </w:r>
          </w:p>
        </w:tc>
        <w:tc>
          <w:tcPr>
            <w:tcW w:w="1417" w:type="dxa"/>
            <w:gridSpan w:val="2"/>
            <w:tcBorders>
              <w:left w:val="single" w:sz="4" w:space="0" w:color="000000"/>
              <w:bottom w:val="single" w:sz="4" w:space="0" w:color="000000"/>
            </w:tcBorders>
            <w:shd w:val="clear" w:color="auto" w:fill="FFFFFF"/>
            <w:vAlign w:val="center"/>
          </w:tcPr>
          <w:p w:rsidR="00491C6A" w:rsidRDefault="00491C6A">
            <w:pPr>
              <w:spacing w:before="120" w:after="120"/>
              <w:rPr>
                <w:rFonts w:cs="Arial"/>
                <w:color w:val="FF0000"/>
                <w:sz w:val="20"/>
                <w:szCs w:val="20"/>
              </w:rPr>
            </w:pPr>
            <w:r>
              <w:rPr>
                <w:rFonts w:cs="Arial"/>
                <w:color w:val="FF0000"/>
                <w:sz w:val="20"/>
                <w:szCs w:val="20"/>
              </w:rPr>
              <w:t> </w:t>
            </w:r>
          </w:p>
        </w:tc>
        <w:tc>
          <w:tcPr>
            <w:tcW w:w="1288"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rPr>
                <w:rFonts w:cs="Arial"/>
                <w:color w:val="FF0000"/>
                <w:sz w:val="20"/>
                <w:szCs w:val="20"/>
              </w:rPr>
            </w:pPr>
          </w:p>
        </w:tc>
      </w:tr>
      <w:tr w:rsidR="00491C6A">
        <w:trPr>
          <w:trHeight w:val="454"/>
        </w:trPr>
        <w:tc>
          <w:tcPr>
            <w:tcW w:w="393"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2.</w:t>
            </w:r>
          </w:p>
        </w:tc>
        <w:tc>
          <w:tcPr>
            <w:tcW w:w="3187"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Sprzątanie powierzchni w budynkach</w:t>
            </w:r>
            <w:r>
              <w:rPr>
                <w:rFonts w:cs="Arial"/>
                <w:sz w:val="20"/>
                <w:szCs w:val="20"/>
              </w:rPr>
              <w:br/>
            </w:r>
            <w:r>
              <w:rPr>
                <w:rFonts w:cs="Arial"/>
                <w:i/>
                <w:color w:val="FF0000"/>
                <w:sz w:val="20"/>
                <w:szCs w:val="20"/>
              </w:rPr>
              <w:t>(3 x w tygodniu)</w:t>
            </w:r>
          </w:p>
        </w:tc>
        <w:tc>
          <w:tcPr>
            <w:tcW w:w="502"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m2</w:t>
            </w:r>
          </w:p>
        </w:tc>
        <w:tc>
          <w:tcPr>
            <w:tcW w:w="971"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1023"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93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252,30</w:t>
            </w:r>
          </w:p>
        </w:tc>
        <w:tc>
          <w:tcPr>
            <w:tcW w:w="981"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93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154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252,30</w:t>
            </w:r>
          </w:p>
        </w:tc>
        <w:tc>
          <w:tcPr>
            <w:tcW w:w="849"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312</w:t>
            </w:r>
          </w:p>
        </w:tc>
        <w:tc>
          <w:tcPr>
            <w:tcW w:w="136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78 717,60</w:t>
            </w:r>
          </w:p>
        </w:tc>
        <w:tc>
          <w:tcPr>
            <w:tcW w:w="1417" w:type="dxa"/>
            <w:gridSpan w:val="2"/>
            <w:tcBorders>
              <w:left w:val="single" w:sz="4" w:space="0" w:color="000000"/>
              <w:bottom w:val="single" w:sz="4" w:space="0" w:color="000000"/>
            </w:tcBorders>
            <w:shd w:val="clear" w:color="auto" w:fill="FFFFFF"/>
            <w:vAlign w:val="center"/>
          </w:tcPr>
          <w:p w:rsidR="00491C6A" w:rsidRDefault="00491C6A">
            <w:pPr>
              <w:spacing w:before="120" w:after="120"/>
              <w:rPr>
                <w:rFonts w:cs="Arial"/>
                <w:color w:val="FF0000"/>
                <w:sz w:val="20"/>
                <w:szCs w:val="20"/>
              </w:rPr>
            </w:pPr>
            <w:r>
              <w:rPr>
                <w:rFonts w:cs="Arial"/>
                <w:color w:val="FF0000"/>
                <w:sz w:val="20"/>
                <w:szCs w:val="20"/>
              </w:rPr>
              <w:t> </w:t>
            </w:r>
          </w:p>
        </w:tc>
        <w:tc>
          <w:tcPr>
            <w:tcW w:w="1288"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rPr>
                <w:rFonts w:cs="Arial"/>
                <w:color w:val="FF0000"/>
                <w:sz w:val="20"/>
                <w:szCs w:val="20"/>
              </w:rPr>
            </w:pPr>
          </w:p>
        </w:tc>
      </w:tr>
      <w:tr w:rsidR="00491C6A" w:rsidTr="007578F4">
        <w:trPr>
          <w:trHeight w:val="454"/>
        </w:trPr>
        <w:tc>
          <w:tcPr>
            <w:tcW w:w="393"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3.</w:t>
            </w:r>
          </w:p>
        </w:tc>
        <w:tc>
          <w:tcPr>
            <w:tcW w:w="3187"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i/>
                <w:color w:val="FF0000"/>
                <w:sz w:val="20"/>
                <w:szCs w:val="20"/>
              </w:rPr>
            </w:pPr>
            <w:r>
              <w:rPr>
                <w:rFonts w:cs="Arial"/>
                <w:sz w:val="20"/>
                <w:szCs w:val="20"/>
              </w:rPr>
              <w:t>Sprzątanie powierzchni w budynkach</w:t>
            </w:r>
          </w:p>
          <w:p w:rsidR="00491C6A" w:rsidRDefault="00491C6A">
            <w:pPr>
              <w:spacing w:before="120" w:after="120"/>
              <w:rPr>
                <w:rFonts w:cs="Arial"/>
                <w:sz w:val="20"/>
                <w:szCs w:val="20"/>
              </w:rPr>
            </w:pPr>
            <w:r>
              <w:rPr>
                <w:rFonts w:cs="Arial"/>
                <w:i/>
                <w:color w:val="FF0000"/>
                <w:sz w:val="20"/>
                <w:szCs w:val="20"/>
              </w:rPr>
              <w:t>(1 x w tygodniu)</w:t>
            </w:r>
          </w:p>
        </w:tc>
        <w:tc>
          <w:tcPr>
            <w:tcW w:w="502"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m2</w:t>
            </w:r>
          </w:p>
        </w:tc>
        <w:tc>
          <w:tcPr>
            <w:tcW w:w="971" w:type="dxa"/>
            <w:tcBorders>
              <w:left w:val="single" w:sz="4" w:space="0" w:color="000000"/>
              <w:bottom w:val="single" w:sz="4" w:space="0" w:color="000000"/>
            </w:tcBorders>
            <w:shd w:val="clear" w:color="auto" w:fill="FFFFFF"/>
            <w:vAlign w:val="center"/>
          </w:tcPr>
          <w:p w:rsidR="00491C6A" w:rsidRDefault="00491C6A">
            <w:pPr>
              <w:snapToGrid w:val="0"/>
              <w:spacing w:before="120" w:after="120"/>
              <w:jc w:val="right"/>
              <w:rPr>
                <w:rFonts w:cs="Arial"/>
                <w:sz w:val="20"/>
                <w:szCs w:val="20"/>
              </w:rPr>
            </w:pPr>
          </w:p>
        </w:tc>
        <w:tc>
          <w:tcPr>
            <w:tcW w:w="1023" w:type="dxa"/>
            <w:tcBorders>
              <w:left w:val="single" w:sz="4" w:space="0" w:color="000000"/>
              <w:bottom w:val="single" w:sz="4" w:space="0" w:color="000000"/>
            </w:tcBorders>
            <w:shd w:val="clear" w:color="auto" w:fill="FFFFFF"/>
            <w:vAlign w:val="center"/>
          </w:tcPr>
          <w:p w:rsidR="00491C6A" w:rsidRDefault="00491C6A">
            <w:pPr>
              <w:snapToGrid w:val="0"/>
              <w:spacing w:before="120" w:after="120"/>
              <w:jc w:val="right"/>
              <w:rPr>
                <w:rFonts w:cs="Arial"/>
                <w:sz w:val="20"/>
                <w:szCs w:val="20"/>
              </w:rPr>
            </w:pPr>
          </w:p>
        </w:tc>
        <w:tc>
          <w:tcPr>
            <w:tcW w:w="93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290,10</w:t>
            </w:r>
          </w:p>
        </w:tc>
        <w:tc>
          <w:tcPr>
            <w:tcW w:w="981" w:type="dxa"/>
            <w:tcBorders>
              <w:left w:val="single" w:sz="4" w:space="0" w:color="000000"/>
              <w:bottom w:val="single" w:sz="4" w:space="0" w:color="000000"/>
            </w:tcBorders>
            <w:shd w:val="clear" w:color="auto" w:fill="FFFFFF"/>
            <w:vAlign w:val="center"/>
          </w:tcPr>
          <w:p w:rsidR="00491C6A" w:rsidRDefault="00491C6A">
            <w:pPr>
              <w:snapToGrid w:val="0"/>
              <w:spacing w:before="120" w:after="120"/>
              <w:jc w:val="right"/>
              <w:rPr>
                <w:rFonts w:cs="Arial"/>
                <w:sz w:val="20"/>
                <w:szCs w:val="20"/>
              </w:rPr>
            </w:pPr>
          </w:p>
        </w:tc>
        <w:tc>
          <w:tcPr>
            <w:tcW w:w="93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631,70</w:t>
            </w:r>
          </w:p>
        </w:tc>
        <w:tc>
          <w:tcPr>
            <w:tcW w:w="154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921,80</w:t>
            </w:r>
          </w:p>
        </w:tc>
        <w:tc>
          <w:tcPr>
            <w:tcW w:w="849"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104</w:t>
            </w:r>
          </w:p>
        </w:tc>
        <w:tc>
          <w:tcPr>
            <w:tcW w:w="136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95 867,20</w:t>
            </w:r>
          </w:p>
        </w:tc>
        <w:tc>
          <w:tcPr>
            <w:tcW w:w="1417" w:type="dxa"/>
            <w:gridSpan w:val="2"/>
            <w:tcBorders>
              <w:left w:val="single" w:sz="4" w:space="0" w:color="000000"/>
              <w:bottom w:val="single" w:sz="4" w:space="0" w:color="000000"/>
            </w:tcBorders>
            <w:shd w:val="clear" w:color="auto" w:fill="FFFFFF"/>
            <w:vAlign w:val="center"/>
          </w:tcPr>
          <w:p w:rsidR="00491C6A" w:rsidRDefault="00491C6A">
            <w:pPr>
              <w:snapToGrid w:val="0"/>
              <w:spacing w:before="120" w:after="120"/>
              <w:rPr>
                <w:rFonts w:cs="Arial"/>
                <w:color w:val="FF0000"/>
                <w:sz w:val="20"/>
                <w:szCs w:val="20"/>
              </w:rPr>
            </w:pPr>
          </w:p>
        </w:tc>
        <w:tc>
          <w:tcPr>
            <w:tcW w:w="1288"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rPr>
                <w:rFonts w:cs="Arial"/>
                <w:color w:val="FF0000"/>
                <w:sz w:val="20"/>
                <w:szCs w:val="20"/>
              </w:rPr>
            </w:pPr>
          </w:p>
        </w:tc>
      </w:tr>
      <w:tr w:rsidR="00491C6A" w:rsidTr="007578F4">
        <w:trPr>
          <w:trHeight w:val="454"/>
        </w:trPr>
        <w:tc>
          <w:tcPr>
            <w:tcW w:w="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lastRenderedPageBreak/>
              <w:t>4.</w:t>
            </w:r>
          </w:p>
        </w:tc>
        <w:tc>
          <w:tcPr>
            <w:tcW w:w="31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Sprzątanie powierzchni w budynkach</w:t>
            </w:r>
            <w:r>
              <w:rPr>
                <w:rFonts w:cs="Arial"/>
                <w:sz w:val="20"/>
                <w:szCs w:val="20"/>
              </w:rPr>
              <w:br/>
            </w:r>
            <w:r>
              <w:rPr>
                <w:rFonts w:cs="Arial"/>
                <w:i/>
                <w:color w:val="FF0000"/>
                <w:sz w:val="20"/>
                <w:szCs w:val="20"/>
              </w:rPr>
              <w:t>(1 x na m-c)</w:t>
            </w: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m2</w:t>
            </w:r>
          </w:p>
        </w:tc>
        <w:tc>
          <w:tcPr>
            <w:tcW w:w="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41,00</w:t>
            </w:r>
          </w:p>
        </w:tc>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114,90</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155,90</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24</w:t>
            </w:r>
          </w:p>
        </w:tc>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3 741,60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rPr>
                <w:rFonts w:cs="Arial"/>
                <w:color w:val="FF0000"/>
                <w:sz w:val="20"/>
                <w:szCs w:val="20"/>
              </w:rPr>
            </w:pPr>
            <w:r>
              <w:rPr>
                <w:rFonts w:cs="Arial"/>
                <w:color w:val="FF0000"/>
                <w:sz w:val="20"/>
                <w:szCs w:val="20"/>
              </w:rPr>
              <w:t> </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rPr>
                <w:rFonts w:cs="Arial"/>
                <w:color w:val="FF0000"/>
                <w:sz w:val="20"/>
                <w:szCs w:val="20"/>
              </w:rPr>
            </w:pPr>
          </w:p>
        </w:tc>
      </w:tr>
      <w:tr w:rsidR="00491C6A" w:rsidTr="007578F4">
        <w:trPr>
          <w:trHeight w:val="454"/>
        </w:trPr>
        <w:tc>
          <w:tcPr>
            <w:tcW w:w="393"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5.</w:t>
            </w:r>
          </w:p>
        </w:tc>
        <w:tc>
          <w:tcPr>
            <w:tcW w:w="3187"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Sprzątanie powierzchni w budynkach</w:t>
            </w:r>
            <w:r>
              <w:rPr>
                <w:rFonts w:cs="Arial"/>
                <w:sz w:val="20"/>
                <w:szCs w:val="20"/>
              </w:rPr>
              <w:br/>
            </w:r>
            <w:r>
              <w:rPr>
                <w:rFonts w:cs="Arial"/>
                <w:i/>
                <w:color w:val="FF0000"/>
                <w:sz w:val="20"/>
                <w:szCs w:val="20"/>
              </w:rPr>
              <w:t>(1x na kwartał)</w:t>
            </w:r>
          </w:p>
        </w:tc>
        <w:tc>
          <w:tcPr>
            <w:tcW w:w="502"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m2</w:t>
            </w:r>
          </w:p>
        </w:tc>
        <w:tc>
          <w:tcPr>
            <w:tcW w:w="971"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116,50</w:t>
            </w:r>
          </w:p>
        </w:tc>
        <w:tc>
          <w:tcPr>
            <w:tcW w:w="1023"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938"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981"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938"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1540"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116,50</w:t>
            </w:r>
          </w:p>
        </w:tc>
        <w:tc>
          <w:tcPr>
            <w:tcW w:w="849"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8</w:t>
            </w:r>
          </w:p>
        </w:tc>
        <w:tc>
          <w:tcPr>
            <w:tcW w:w="1368" w:type="dxa"/>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932,00</w:t>
            </w:r>
          </w:p>
        </w:tc>
        <w:tc>
          <w:tcPr>
            <w:tcW w:w="1417" w:type="dxa"/>
            <w:gridSpan w:val="2"/>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rPr>
                <w:rFonts w:cs="Arial"/>
                <w:color w:val="FF0000"/>
                <w:sz w:val="20"/>
                <w:szCs w:val="20"/>
              </w:rPr>
            </w:pPr>
            <w:r>
              <w:rPr>
                <w:rFonts w:cs="Arial"/>
                <w:color w:val="FF0000"/>
                <w:sz w:val="20"/>
                <w:szCs w:val="20"/>
              </w:rPr>
              <w:t> </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rPr>
                <w:rFonts w:cs="Arial"/>
                <w:color w:val="FF0000"/>
                <w:sz w:val="20"/>
                <w:szCs w:val="20"/>
              </w:rPr>
            </w:pPr>
          </w:p>
        </w:tc>
      </w:tr>
      <w:tr w:rsidR="00491C6A">
        <w:trPr>
          <w:trHeight w:val="454"/>
        </w:trPr>
        <w:tc>
          <w:tcPr>
            <w:tcW w:w="393"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6.</w:t>
            </w:r>
          </w:p>
        </w:tc>
        <w:tc>
          <w:tcPr>
            <w:tcW w:w="3187"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i/>
                <w:color w:val="FF0000"/>
                <w:sz w:val="20"/>
                <w:szCs w:val="20"/>
              </w:rPr>
            </w:pPr>
            <w:r>
              <w:rPr>
                <w:rFonts w:cs="Arial"/>
                <w:sz w:val="20"/>
                <w:szCs w:val="20"/>
              </w:rPr>
              <w:t xml:space="preserve">Mycie okien </w:t>
            </w:r>
          </w:p>
          <w:p w:rsidR="00491C6A" w:rsidRDefault="00491C6A">
            <w:pPr>
              <w:spacing w:before="120" w:after="120"/>
              <w:rPr>
                <w:rFonts w:cs="Arial"/>
                <w:sz w:val="20"/>
                <w:szCs w:val="20"/>
              </w:rPr>
            </w:pPr>
            <w:r>
              <w:rPr>
                <w:rFonts w:cs="Arial"/>
                <w:i/>
                <w:color w:val="FF0000"/>
                <w:sz w:val="20"/>
                <w:szCs w:val="20"/>
              </w:rPr>
              <w:t>(2x w roku)</w:t>
            </w:r>
          </w:p>
        </w:tc>
        <w:tc>
          <w:tcPr>
            <w:tcW w:w="502"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m2</w:t>
            </w:r>
          </w:p>
        </w:tc>
        <w:tc>
          <w:tcPr>
            <w:tcW w:w="971"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125,70</w:t>
            </w:r>
          </w:p>
        </w:tc>
        <w:tc>
          <w:tcPr>
            <w:tcW w:w="1023"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119,60</w:t>
            </w:r>
          </w:p>
        </w:tc>
        <w:tc>
          <w:tcPr>
            <w:tcW w:w="93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180,54</w:t>
            </w:r>
          </w:p>
        </w:tc>
        <w:tc>
          <w:tcPr>
            <w:tcW w:w="981"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65,34</w:t>
            </w:r>
          </w:p>
        </w:tc>
        <w:tc>
          <w:tcPr>
            <w:tcW w:w="93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39,50</w:t>
            </w:r>
          </w:p>
        </w:tc>
        <w:tc>
          <w:tcPr>
            <w:tcW w:w="154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530,68</w:t>
            </w:r>
          </w:p>
        </w:tc>
        <w:tc>
          <w:tcPr>
            <w:tcW w:w="849"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4</w:t>
            </w:r>
          </w:p>
        </w:tc>
        <w:tc>
          <w:tcPr>
            <w:tcW w:w="136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2 122,72</w:t>
            </w:r>
          </w:p>
        </w:tc>
        <w:tc>
          <w:tcPr>
            <w:tcW w:w="1417" w:type="dxa"/>
            <w:gridSpan w:val="2"/>
            <w:tcBorders>
              <w:left w:val="single" w:sz="4" w:space="0" w:color="000000"/>
              <w:bottom w:val="single" w:sz="4" w:space="0" w:color="000000"/>
            </w:tcBorders>
            <w:shd w:val="clear" w:color="auto" w:fill="FFFFFF"/>
            <w:vAlign w:val="center"/>
          </w:tcPr>
          <w:p w:rsidR="00491C6A" w:rsidRDefault="00491C6A">
            <w:pPr>
              <w:spacing w:before="120" w:after="120"/>
              <w:rPr>
                <w:rFonts w:cs="Arial"/>
                <w:color w:val="FF0000"/>
                <w:sz w:val="20"/>
                <w:szCs w:val="20"/>
              </w:rPr>
            </w:pPr>
            <w:r>
              <w:rPr>
                <w:rFonts w:cs="Arial"/>
                <w:color w:val="FF0000"/>
                <w:sz w:val="20"/>
                <w:szCs w:val="20"/>
              </w:rPr>
              <w:t> </w:t>
            </w:r>
          </w:p>
        </w:tc>
        <w:tc>
          <w:tcPr>
            <w:tcW w:w="1288"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rPr>
                <w:rFonts w:cs="Arial"/>
                <w:color w:val="FF0000"/>
                <w:sz w:val="20"/>
                <w:szCs w:val="20"/>
              </w:rPr>
            </w:pPr>
          </w:p>
        </w:tc>
      </w:tr>
      <w:tr w:rsidR="00491C6A">
        <w:trPr>
          <w:trHeight w:val="454"/>
        </w:trPr>
        <w:tc>
          <w:tcPr>
            <w:tcW w:w="393"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7.</w:t>
            </w:r>
          </w:p>
        </w:tc>
        <w:tc>
          <w:tcPr>
            <w:tcW w:w="3187"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Konserwacja wykładziny TARKETT</w:t>
            </w:r>
            <w:r>
              <w:rPr>
                <w:rFonts w:cs="Arial"/>
                <w:sz w:val="20"/>
                <w:szCs w:val="20"/>
              </w:rPr>
              <w:br/>
            </w:r>
            <w:r>
              <w:rPr>
                <w:rFonts w:cs="Arial"/>
                <w:i/>
                <w:color w:val="FF0000"/>
                <w:sz w:val="20"/>
                <w:szCs w:val="20"/>
              </w:rPr>
              <w:t>(2 x w roku)</w:t>
            </w:r>
          </w:p>
        </w:tc>
        <w:tc>
          <w:tcPr>
            <w:tcW w:w="502"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m2</w:t>
            </w:r>
          </w:p>
        </w:tc>
        <w:tc>
          <w:tcPr>
            <w:tcW w:w="971"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188,70</w:t>
            </w:r>
          </w:p>
        </w:tc>
        <w:tc>
          <w:tcPr>
            <w:tcW w:w="1023"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w:t>
            </w:r>
          </w:p>
        </w:tc>
        <w:tc>
          <w:tcPr>
            <w:tcW w:w="93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420,10</w:t>
            </w:r>
          </w:p>
        </w:tc>
        <w:tc>
          <w:tcPr>
            <w:tcW w:w="981"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197,60</w:t>
            </w:r>
          </w:p>
        </w:tc>
        <w:tc>
          <w:tcPr>
            <w:tcW w:w="93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42,20</w:t>
            </w:r>
          </w:p>
        </w:tc>
        <w:tc>
          <w:tcPr>
            <w:tcW w:w="154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 xml:space="preserve">848,60 </w:t>
            </w:r>
          </w:p>
        </w:tc>
        <w:tc>
          <w:tcPr>
            <w:tcW w:w="849"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4</w:t>
            </w:r>
          </w:p>
        </w:tc>
        <w:tc>
          <w:tcPr>
            <w:tcW w:w="136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3 394,40</w:t>
            </w:r>
          </w:p>
        </w:tc>
        <w:tc>
          <w:tcPr>
            <w:tcW w:w="1417" w:type="dxa"/>
            <w:gridSpan w:val="2"/>
            <w:tcBorders>
              <w:left w:val="single" w:sz="4" w:space="0" w:color="000000"/>
              <w:bottom w:val="single" w:sz="4" w:space="0" w:color="000000"/>
            </w:tcBorders>
            <w:shd w:val="clear" w:color="auto" w:fill="FFFFFF"/>
            <w:vAlign w:val="center"/>
          </w:tcPr>
          <w:p w:rsidR="00491C6A" w:rsidRDefault="00491C6A">
            <w:pPr>
              <w:spacing w:before="120" w:after="120"/>
              <w:rPr>
                <w:rFonts w:cs="Arial"/>
                <w:color w:val="FF0000"/>
                <w:sz w:val="20"/>
                <w:szCs w:val="20"/>
              </w:rPr>
            </w:pPr>
            <w:r>
              <w:rPr>
                <w:rFonts w:cs="Arial"/>
                <w:color w:val="FF0000"/>
                <w:sz w:val="20"/>
                <w:szCs w:val="20"/>
              </w:rPr>
              <w:t> </w:t>
            </w:r>
          </w:p>
        </w:tc>
        <w:tc>
          <w:tcPr>
            <w:tcW w:w="1288"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rPr>
                <w:rFonts w:cs="Arial"/>
                <w:color w:val="FF0000"/>
                <w:sz w:val="20"/>
                <w:szCs w:val="20"/>
              </w:rPr>
            </w:pPr>
          </w:p>
        </w:tc>
      </w:tr>
      <w:tr w:rsidR="00491C6A">
        <w:trPr>
          <w:trHeight w:val="454"/>
        </w:trPr>
        <w:tc>
          <w:tcPr>
            <w:tcW w:w="393" w:type="dxa"/>
            <w:shd w:val="clear" w:color="auto" w:fill="FFFFFF"/>
            <w:vAlign w:val="center"/>
          </w:tcPr>
          <w:p w:rsidR="00491C6A" w:rsidRDefault="00491C6A">
            <w:pPr>
              <w:snapToGrid w:val="0"/>
              <w:spacing w:before="120" w:after="120"/>
              <w:rPr>
                <w:rFonts w:cs="Arial"/>
                <w:sz w:val="20"/>
                <w:szCs w:val="20"/>
              </w:rPr>
            </w:pPr>
          </w:p>
        </w:tc>
        <w:tc>
          <w:tcPr>
            <w:tcW w:w="3187" w:type="dxa"/>
            <w:shd w:val="clear" w:color="auto" w:fill="FFFFFF"/>
            <w:vAlign w:val="center"/>
          </w:tcPr>
          <w:p w:rsidR="00491C6A" w:rsidRDefault="00491C6A">
            <w:pPr>
              <w:snapToGrid w:val="0"/>
              <w:spacing w:before="120" w:after="120"/>
              <w:rPr>
                <w:rFonts w:cs="Arial"/>
                <w:sz w:val="20"/>
                <w:szCs w:val="20"/>
              </w:rPr>
            </w:pPr>
          </w:p>
        </w:tc>
        <w:tc>
          <w:tcPr>
            <w:tcW w:w="502" w:type="dxa"/>
            <w:shd w:val="clear" w:color="auto" w:fill="FFFFFF"/>
            <w:vAlign w:val="center"/>
          </w:tcPr>
          <w:p w:rsidR="00491C6A" w:rsidRDefault="00491C6A">
            <w:pPr>
              <w:snapToGrid w:val="0"/>
              <w:spacing w:before="120" w:after="120"/>
              <w:rPr>
                <w:rFonts w:cs="Arial"/>
                <w:sz w:val="20"/>
                <w:szCs w:val="20"/>
              </w:rPr>
            </w:pPr>
          </w:p>
        </w:tc>
        <w:tc>
          <w:tcPr>
            <w:tcW w:w="971" w:type="dxa"/>
            <w:shd w:val="clear" w:color="auto" w:fill="FFFFFF"/>
            <w:vAlign w:val="center"/>
          </w:tcPr>
          <w:p w:rsidR="00491C6A" w:rsidRDefault="00491C6A">
            <w:pPr>
              <w:snapToGrid w:val="0"/>
              <w:spacing w:before="120" w:after="120"/>
              <w:rPr>
                <w:rFonts w:cs="Arial"/>
                <w:sz w:val="20"/>
                <w:szCs w:val="20"/>
              </w:rPr>
            </w:pPr>
          </w:p>
        </w:tc>
        <w:tc>
          <w:tcPr>
            <w:tcW w:w="1023" w:type="dxa"/>
            <w:shd w:val="clear" w:color="auto" w:fill="FFFFFF"/>
            <w:vAlign w:val="center"/>
          </w:tcPr>
          <w:p w:rsidR="00491C6A" w:rsidRDefault="00491C6A">
            <w:pPr>
              <w:snapToGrid w:val="0"/>
              <w:spacing w:before="120" w:after="120"/>
              <w:rPr>
                <w:rFonts w:cs="Arial"/>
                <w:sz w:val="20"/>
                <w:szCs w:val="20"/>
              </w:rPr>
            </w:pPr>
          </w:p>
        </w:tc>
        <w:tc>
          <w:tcPr>
            <w:tcW w:w="938" w:type="dxa"/>
            <w:shd w:val="clear" w:color="auto" w:fill="FFFFFF"/>
            <w:vAlign w:val="center"/>
          </w:tcPr>
          <w:p w:rsidR="00491C6A" w:rsidRDefault="00491C6A">
            <w:pPr>
              <w:snapToGrid w:val="0"/>
              <w:spacing w:before="120" w:after="120"/>
              <w:rPr>
                <w:rFonts w:cs="Arial"/>
                <w:sz w:val="20"/>
                <w:szCs w:val="20"/>
              </w:rPr>
            </w:pPr>
          </w:p>
        </w:tc>
        <w:tc>
          <w:tcPr>
            <w:tcW w:w="981" w:type="dxa"/>
            <w:shd w:val="clear" w:color="auto" w:fill="FFFFFF"/>
            <w:vAlign w:val="center"/>
          </w:tcPr>
          <w:p w:rsidR="00491C6A" w:rsidRDefault="00491C6A">
            <w:pPr>
              <w:snapToGrid w:val="0"/>
              <w:spacing w:before="120" w:after="120"/>
              <w:rPr>
                <w:rFonts w:cs="Arial"/>
                <w:sz w:val="20"/>
                <w:szCs w:val="20"/>
              </w:rPr>
            </w:pPr>
          </w:p>
        </w:tc>
        <w:tc>
          <w:tcPr>
            <w:tcW w:w="938" w:type="dxa"/>
            <w:shd w:val="clear" w:color="auto" w:fill="FFFFFF"/>
            <w:vAlign w:val="center"/>
          </w:tcPr>
          <w:p w:rsidR="00491C6A" w:rsidRDefault="00491C6A">
            <w:pPr>
              <w:snapToGrid w:val="0"/>
              <w:spacing w:before="120" w:after="120"/>
              <w:rPr>
                <w:rFonts w:cs="Arial"/>
                <w:sz w:val="20"/>
                <w:szCs w:val="20"/>
              </w:rPr>
            </w:pPr>
          </w:p>
        </w:tc>
        <w:tc>
          <w:tcPr>
            <w:tcW w:w="1540" w:type="dxa"/>
            <w:shd w:val="clear" w:color="auto" w:fill="FFFFFF"/>
            <w:vAlign w:val="center"/>
          </w:tcPr>
          <w:p w:rsidR="00491C6A" w:rsidRDefault="00491C6A">
            <w:pPr>
              <w:snapToGrid w:val="0"/>
              <w:spacing w:before="120" w:after="120"/>
              <w:rPr>
                <w:rFonts w:cs="Arial"/>
                <w:sz w:val="20"/>
                <w:szCs w:val="20"/>
              </w:rPr>
            </w:pPr>
          </w:p>
        </w:tc>
        <w:tc>
          <w:tcPr>
            <w:tcW w:w="3634" w:type="dxa"/>
            <w:gridSpan w:val="4"/>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rPr>
                <w:rFonts w:cs="Arial"/>
                <w:b/>
                <w:bCs/>
                <w:color w:val="0000FF"/>
                <w:sz w:val="20"/>
                <w:szCs w:val="20"/>
              </w:rPr>
            </w:pPr>
            <w:r>
              <w:rPr>
                <w:rFonts w:cs="Arial"/>
                <w:b/>
                <w:bCs/>
                <w:sz w:val="20"/>
                <w:szCs w:val="20"/>
              </w:rPr>
              <w:t>RAZEM WARTOŚĆ NETTO</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rPr>
                <w:rFonts w:cs="Arial"/>
                <w:b/>
                <w:bCs/>
                <w:color w:val="0000FF"/>
                <w:sz w:val="20"/>
                <w:szCs w:val="20"/>
              </w:rPr>
            </w:pPr>
          </w:p>
        </w:tc>
      </w:tr>
      <w:tr w:rsidR="00491C6A">
        <w:trPr>
          <w:trHeight w:val="454"/>
        </w:trPr>
        <w:tc>
          <w:tcPr>
            <w:tcW w:w="393" w:type="dxa"/>
            <w:shd w:val="clear" w:color="auto" w:fill="FFFFFF"/>
            <w:vAlign w:val="center"/>
          </w:tcPr>
          <w:p w:rsidR="00491C6A" w:rsidRDefault="00491C6A">
            <w:pPr>
              <w:snapToGrid w:val="0"/>
              <w:spacing w:before="120" w:after="120"/>
              <w:rPr>
                <w:rFonts w:cs="Arial"/>
                <w:sz w:val="20"/>
                <w:szCs w:val="20"/>
              </w:rPr>
            </w:pPr>
          </w:p>
        </w:tc>
        <w:tc>
          <w:tcPr>
            <w:tcW w:w="3187" w:type="dxa"/>
            <w:shd w:val="clear" w:color="auto" w:fill="FFFFFF"/>
            <w:vAlign w:val="center"/>
          </w:tcPr>
          <w:p w:rsidR="00491C6A" w:rsidRDefault="00491C6A">
            <w:pPr>
              <w:snapToGrid w:val="0"/>
              <w:spacing w:before="120" w:after="120"/>
              <w:rPr>
                <w:rFonts w:cs="Arial"/>
                <w:sz w:val="20"/>
                <w:szCs w:val="20"/>
              </w:rPr>
            </w:pPr>
          </w:p>
        </w:tc>
        <w:tc>
          <w:tcPr>
            <w:tcW w:w="502" w:type="dxa"/>
            <w:shd w:val="clear" w:color="auto" w:fill="FFFFFF"/>
            <w:vAlign w:val="center"/>
          </w:tcPr>
          <w:p w:rsidR="00491C6A" w:rsidRDefault="00491C6A">
            <w:pPr>
              <w:snapToGrid w:val="0"/>
              <w:spacing w:before="120" w:after="120"/>
              <w:rPr>
                <w:rFonts w:cs="Arial"/>
                <w:sz w:val="20"/>
                <w:szCs w:val="20"/>
              </w:rPr>
            </w:pPr>
          </w:p>
        </w:tc>
        <w:tc>
          <w:tcPr>
            <w:tcW w:w="971" w:type="dxa"/>
            <w:shd w:val="clear" w:color="auto" w:fill="FFFFFF"/>
            <w:vAlign w:val="center"/>
          </w:tcPr>
          <w:p w:rsidR="00491C6A" w:rsidRDefault="00491C6A">
            <w:pPr>
              <w:snapToGrid w:val="0"/>
              <w:spacing w:before="120" w:after="120"/>
              <w:rPr>
                <w:rFonts w:cs="Arial"/>
                <w:sz w:val="20"/>
                <w:szCs w:val="20"/>
              </w:rPr>
            </w:pPr>
          </w:p>
        </w:tc>
        <w:tc>
          <w:tcPr>
            <w:tcW w:w="1023" w:type="dxa"/>
            <w:shd w:val="clear" w:color="auto" w:fill="FFFFFF"/>
            <w:vAlign w:val="center"/>
          </w:tcPr>
          <w:p w:rsidR="00491C6A" w:rsidRDefault="00491C6A">
            <w:pPr>
              <w:snapToGrid w:val="0"/>
              <w:spacing w:before="120" w:after="120"/>
              <w:rPr>
                <w:rFonts w:cs="Arial"/>
                <w:sz w:val="20"/>
                <w:szCs w:val="20"/>
              </w:rPr>
            </w:pPr>
          </w:p>
        </w:tc>
        <w:tc>
          <w:tcPr>
            <w:tcW w:w="938" w:type="dxa"/>
            <w:shd w:val="clear" w:color="auto" w:fill="FFFFFF"/>
            <w:vAlign w:val="center"/>
          </w:tcPr>
          <w:p w:rsidR="00491C6A" w:rsidRDefault="00491C6A">
            <w:pPr>
              <w:snapToGrid w:val="0"/>
              <w:spacing w:before="120" w:after="120"/>
              <w:rPr>
                <w:rFonts w:cs="Arial"/>
                <w:sz w:val="20"/>
                <w:szCs w:val="20"/>
              </w:rPr>
            </w:pPr>
          </w:p>
        </w:tc>
        <w:tc>
          <w:tcPr>
            <w:tcW w:w="981" w:type="dxa"/>
            <w:shd w:val="clear" w:color="auto" w:fill="FFFFFF"/>
            <w:vAlign w:val="center"/>
          </w:tcPr>
          <w:p w:rsidR="00491C6A" w:rsidRDefault="00491C6A">
            <w:pPr>
              <w:snapToGrid w:val="0"/>
              <w:spacing w:before="120" w:after="120"/>
              <w:rPr>
                <w:rFonts w:cs="Arial"/>
                <w:sz w:val="20"/>
                <w:szCs w:val="20"/>
              </w:rPr>
            </w:pPr>
          </w:p>
        </w:tc>
        <w:tc>
          <w:tcPr>
            <w:tcW w:w="938" w:type="dxa"/>
            <w:shd w:val="clear" w:color="auto" w:fill="FFFFFF"/>
            <w:vAlign w:val="center"/>
          </w:tcPr>
          <w:p w:rsidR="00491C6A" w:rsidRDefault="00491C6A">
            <w:pPr>
              <w:snapToGrid w:val="0"/>
              <w:spacing w:before="120" w:after="120"/>
              <w:rPr>
                <w:rFonts w:cs="Arial"/>
                <w:sz w:val="20"/>
                <w:szCs w:val="20"/>
              </w:rPr>
            </w:pPr>
          </w:p>
        </w:tc>
        <w:tc>
          <w:tcPr>
            <w:tcW w:w="1540" w:type="dxa"/>
            <w:shd w:val="clear" w:color="auto" w:fill="FFFFFF"/>
            <w:vAlign w:val="center"/>
          </w:tcPr>
          <w:p w:rsidR="00491C6A" w:rsidRDefault="00491C6A">
            <w:pPr>
              <w:snapToGrid w:val="0"/>
              <w:spacing w:before="120" w:after="120"/>
              <w:rPr>
                <w:rFonts w:cs="Arial"/>
                <w:sz w:val="20"/>
                <w:szCs w:val="20"/>
              </w:rPr>
            </w:pPr>
          </w:p>
        </w:tc>
        <w:tc>
          <w:tcPr>
            <w:tcW w:w="2446" w:type="dxa"/>
            <w:gridSpan w:val="3"/>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b/>
                <w:bCs/>
                <w:sz w:val="20"/>
                <w:szCs w:val="20"/>
              </w:rPr>
              <w:t>VAT %</w:t>
            </w:r>
          </w:p>
        </w:tc>
        <w:tc>
          <w:tcPr>
            <w:tcW w:w="1188"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b/>
                <w:bCs/>
                <w:color w:val="0000FF"/>
                <w:sz w:val="20"/>
                <w:szCs w:val="20"/>
              </w:rPr>
            </w:pPr>
            <w:r>
              <w:rPr>
                <w:rFonts w:cs="Arial"/>
                <w:sz w:val="20"/>
                <w:szCs w:val="20"/>
              </w:rPr>
              <w:t>23%</w:t>
            </w:r>
          </w:p>
        </w:tc>
        <w:tc>
          <w:tcPr>
            <w:tcW w:w="1288"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rPr>
                <w:rFonts w:cs="Arial"/>
                <w:b/>
                <w:bCs/>
                <w:color w:val="0000FF"/>
                <w:sz w:val="20"/>
                <w:szCs w:val="20"/>
              </w:rPr>
            </w:pPr>
          </w:p>
        </w:tc>
      </w:tr>
      <w:tr w:rsidR="00491C6A">
        <w:trPr>
          <w:trHeight w:val="454"/>
        </w:trPr>
        <w:tc>
          <w:tcPr>
            <w:tcW w:w="393" w:type="dxa"/>
            <w:shd w:val="clear" w:color="auto" w:fill="FFFFFF"/>
            <w:vAlign w:val="center"/>
          </w:tcPr>
          <w:p w:rsidR="00491C6A" w:rsidRDefault="00491C6A">
            <w:pPr>
              <w:snapToGrid w:val="0"/>
              <w:spacing w:before="120" w:after="120"/>
              <w:rPr>
                <w:rFonts w:cs="Arial"/>
                <w:sz w:val="20"/>
                <w:szCs w:val="20"/>
              </w:rPr>
            </w:pPr>
          </w:p>
        </w:tc>
        <w:tc>
          <w:tcPr>
            <w:tcW w:w="3187" w:type="dxa"/>
            <w:shd w:val="clear" w:color="auto" w:fill="FFFFFF"/>
            <w:vAlign w:val="center"/>
          </w:tcPr>
          <w:p w:rsidR="00491C6A" w:rsidRDefault="00491C6A">
            <w:pPr>
              <w:snapToGrid w:val="0"/>
              <w:spacing w:before="120" w:after="120"/>
              <w:rPr>
                <w:rFonts w:cs="Arial"/>
                <w:sz w:val="20"/>
                <w:szCs w:val="20"/>
              </w:rPr>
            </w:pPr>
          </w:p>
        </w:tc>
        <w:tc>
          <w:tcPr>
            <w:tcW w:w="502" w:type="dxa"/>
            <w:shd w:val="clear" w:color="auto" w:fill="FFFFFF"/>
            <w:vAlign w:val="center"/>
          </w:tcPr>
          <w:p w:rsidR="00491C6A" w:rsidRDefault="00491C6A">
            <w:pPr>
              <w:snapToGrid w:val="0"/>
              <w:spacing w:before="120" w:after="120"/>
              <w:rPr>
                <w:rFonts w:cs="Arial"/>
                <w:sz w:val="20"/>
                <w:szCs w:val="20"/>
              </w:rPr>
            </w:pPr>
          </w:p>
        </w:tc>
        <w:tc>
          <w:tcPr>
            <w:tcW w:w="971" w:type="dxa"/>
            <w:shd w:val="clear" w:color="auto" w:fill="FFFFFF"/>
            <w:vAlign w:val="center"/>
          </w:tcPr>
          <w:p w:rsidR="00491C6A" w:rsidRDefault="00491C6A">
            <w:pPr>
              <w:snapToGrid w:val="0"/>
              <w:spacing w:before="120" w:after="120"/>
              <w:rPr>
                <w:rFonts w:cs="Arial"/>
                <w:sz w:val="20"/>
                <w:szCs w:val="20"/>
              </w:rPr>
            </w:pPr>
          </w:p>
        </w:tc>
        <w:tc>
          <w:tcPr>
            <w:tcW w:w="1023" w:type="dxa"/>
            <w:shd w:val="clear" w:color="auto" w:fill="FFFFFF"/>
            <w:vAlign w:val="center"/>
          </w:tcPr>
          <w:p w:rsidR="00491C6A" w:rsidRDefault="00491C6A">
            <w:pPr>
              <w:snapToGrid w:val="0"/>
              <w:spacing w:before="120" w:after="120"/>
              <w:rPr>
                <w:rFonts w:cs="Arial"/>
                <w:sz w:val="20"/>
                <w:szCs w:val="20"/>
              </w:rPr>
            </w:pPr>
          </w:p>
        </w:tc>
        <w:tc>
          <w:tcPr>
            <w:tcW w:w="938" w:type="dxa"/>
            <w:shd w:val="clear" w:color="auto" w:fill="FFFFFF"/>
            <w:vAlign w:val="center"/>
          </w:tcPr>
          <w:p w:rsidR="00491C6A" w:rsidRDefault="00491C6A">
            <w:pPr>
              <w:snapToGrid w:val="0"/>
              <w:spacing w:before="120" w:after="120"/>
              <w:rPr>
                <w:rFonts w:cs="Arial"/>
                <w:sz w:val="20"/>
                <w:szCs w:val="20"/>
              </w:rPr>
            </w:pPr>
          </w:p>
        </w:tc>
        <w:tc>
          <w:tcPr>
            <w:tcW w:w="981" w:type="dxa"/>
            <w:shd w:val="clear" w:color="auto" w:fill="FFFFFF"/>
            <w:vAlign w:val="center"/>
          </w:tcPr>
          <w:p w:rsidR="00491C6A" w:rsidRDefault="00491C6A">
            <w:pPr>
              <w:snapToGrid w:val="0"/>
              <w:spacing w:before="120" w:after="120"/>
              <w:rPr>
                <w:rFonts w:cs="Arial"/>
                <w:sz w:val="20"/>
                <w:szCs w:val="20"/>
              </w:rPr>
            </w:pPr>
          </w:p>
        </w:tc>
        <w:tc>
          <w:tcPr>
            <w:tcW w:w="938" w:type="dxa"/>
            <w:shd w:val="clear" w:color="auto" w:fill="FFFFFF"/>
            <w:vAlign w:val="center"/>
          </w:tcPr>
          <w:p w:rsidR="00491C6A" w:rsidRDefault="00491C6A">
            <w:pPr>
              <w:snapToGrid w:val="0"/>
              <w:spacing w:before="120" w:after="120"/>
              <w:rPr>
                <w:rFonts w:cs="Arial"/>
                <w:sz w:val="20"/>
                <w:szCs w:val="20"/>
              </w:rPr>
            </w:pPr>
          </w:p>
        </w:tc>
        <w:tc>
          <w:tcPr>
            <w:tcW w:w="1540" w:type="dxa"/>
            <w:shd w:val="clear" w:color="auto" w:fill="FFFFFF"/>
            <w:vAlign w:val="center"/>
          </w:tcPr>
          <w:p w:rsidR="00491C6A" w:rsidRDefault="00491C6A">
            <w:pPr>
              <w:snapToGrid w:val="0"/>
              <w:spacing w:before="120" w:after="120"/>
              <w:rPr>
                <w:rFonts w:cs="Arial"/>
                <w:sz w:val="20"/>
                <w:szCs w:val="20"/>
              </w:rPr>
            </w:pPr>
          </w:p>
        </w:tc>
        <w:tc>
          <w:tcPr>
            <w:tcW w:w="3634" w:type="dxa"/>
            <w:gridSpan w:val="4"/>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rPr>
                <w:rFonts w:cs="Arial"/>
                <w:b/>
                <w:bCs/>
                <w:color w:val="0000FF"/>
                <w:sz w:val="20"/>
                <w:szCs w:val="20"/>
              </w:rPr>
            </w:pPr>
            <w:r>
              <w:rPr>
                <w:rFonts w:cs="Arial"/>
                <w:b/>
                <w:bCs/>
                <w:sz w:val="20"/>
                <w:szCs w:val="20"/>
              </w:rPr>
              <w:t>RAZEM WARTOŚĆ BRUTTO</w:t>
            </w:r>
          </w:p>
        </w:tc>
        <w:tc>
          <w:tcPr>
            <w:tcW w:w="1288" w:type="dxa"/>
            <w:tcBorders>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rPr>
                <w:rFonts w:cs="Arial"/>
                <w:b/>
                <w:bCs/>
                <w:color w:val="0000FF"/>
                <w:sz w:val="20"/>
                <w:szCs w:val="20"/>
              </w:rPr>
            </w:pPr>
          </w:p>
        </w:tc>
      </w:tr>
    </w:tbl>
    <w:p w:rsidR="00491C6A" w:rsidRDefault="00491C6A"/>
    <w:p w:rsidR="00491C6A" w:rsidRDefault="00491C6A">
      <w:pPr>
        <w:spacing w:before="120"/>
        <w:ind w:left="567"/>
        <w:jc w:val="both"/>
        <w:rPr>
          <w:rFonts w:cs="Arial"/>
          <w:szCs w:val="20"/>
        </w:rPr>
      </w:pPr>
    </w:p>
    <w:p w:rsidR="00491C6A" w:rsidRDefault="00491C6A">
      <w:pPr>
        <w:spacing w:before="120"/>
        <w:ind w:left="567"/>
        <w:jc w:val="both"/>
        <w:rPr>
          <w:rFonts w:cs="Arial"/>
          <w:szCs w:val="20"/>
        </w:rPr>
      </w:pPr>
    </w:p>
    <w:p w:rsidR="00491C6A" w:rsidRDefault="00491C6A">
      <w:pPr>
        <w:spacing w:before="120"/>
        <w:ind w:left="567"/>
        <w:jc w:val="both"/>
        <w:rPr>
          <w:rFonts w:cs="Arial"/>
          <w:b/>
          <w:bCs/>
          <w:i/>
          <w:iCs/>
        </w:rPr>
      </w:pPr>
      <w:r>
        <w:rPr>
          <w:rFonts w:cs="Arial"/>
          <w:szCs w:val="20"/>
        </w:rPr>
        <w:t xml:space="preserve">Kol. [10] "mnożnik" oznacza krotność świadczenia usługi w skali 2 lat (24 </w:t>
      </w:r>
      <w:proofErr w:type="spellStart"/>
      <w:r>
        <w:rPr>
          <w:rFonts w:cs="Arial"/>
          <w:szCs w:val="20"/>
        </w:rPr>
        <w:t>m-cy</w:t>
      </w:r>
      <w:proofErr w:type="spellEnd"/>
      <w:r>
        <w:rPr>
          <w:rFonts w:cs="Arial"/>
          <w:szCs w:val="20"/>
        </w:rPr>
        <w:t xml:space="preserve">) przyjęty przez </w:t>
      </w:r>
      <w:r>
        <w:rPr>
          <w:rFonts w:cs="Arial"/>
          <w:i/>
          <w:szCs w:val="20"/>
        </w:rPr>
        <w:t>Zamawiającego</w:t>
      </w:r>
      <w:r>
        <w:rPr>
          <w:rFonts w:cs="Arial"/>
          <w:szCs w:val="20"/>
        </w:rPr>
        <w:t xml:space="preserve"> na potrzeby sporządzenia oferty.</w:t>
      </w:r>
    </w:p>
    <w:p w:rsidR="00491C6A" w:rsidRDefault="00491C6A">
      <w:pPr>
        <w:spacing w:before="120"/>
        <w:ind w:left="567"/>
        <w:jc w:val="both"/>
      </w:pPr>
      <w:r>
        <w:rPr>
          <w:rFonts w:cs="Arial"/>
          <w:b/>
          <w:bCs/>
          <w:i/>
          <w:iCs/>
        </w:rPr>
        <w:t xml:space="preserve">Zamawiający </w:t>
      </w:r>
      <w:r>
        <w:rPr>
          <w:rFonts w:cs="Arial"/>
          <w:b/>
          <w:bCs/>
          <w:iCs/>
        </w:rPr>
        <w:t xml:space="preserve">zastrzega sobie możliwość odpowiedniego, w zależności od potrzeb, zwiększenia lub zmniejszenia ilości lub częstości czynności objętych Umową. </w:t>
      </w:r>
      <w:r>
        <w:rPr>
          <w:rFonts w:cs="Arial"/>
          <w:b/>
          <w:bCs/>
        </w:rPr>
        <w:t>Przedstawione w Formularzu cenowym zestawienie wykonywanych czynności, jednostki miar oraz ilości i częstotliwości wykonywania w/w czynności porządkowych należy przyjąć do określenia ceny wykonania zadania w okresie 2 lat (24 miesięcy). W Formularzu cenowym należy podać cenę jednostkową za 1 m</w:t>
      </w:r>
      <w:r>
        <w:rPr>
          <w:rFonts w:cs="Arial"/>
          <w:b/>
          <w:bCs/>
          <w:vertAlign w:val="superscript"/>
        </w:rPr>
        <w:t>2</w:t>
      </w:r>
      <w:r>
        <w:rPr>
          <w:rFonts w:cs="Arial"/>
          <w:b/>
          <w:bCs/>
        </w:rPr>
        <w:t xml:space="preserve"> sprzątanych powierzchni z uwzględnieniem szacunkowej ilości usług.</w:t>
      </w:r>
    </w:p>
    <w:tbl>
      <w:tblPr>
        <w:tblW w:w="0" w:type="auto"/>
        <w:tblInd w:w="70" w:type="dxa"/>
        <w:tblLayout w:type="fixed"/>
        <w:tblCellMar>
          <w:left w:w="70" w:type="dxa"/>
          <w:right w:w="70" w:type="dxa"/>
        </w:tblCellMar>
        <w:tblLook w:val="0000"/>
      </w:tblPr>
      <w:tblGrid>
        <w:gridCol w:w="385"/>
        <w:gridCol w:w="4459"/>
        <w:gridCol w:w="640"/>
        <w:gridCol w:w="1360"/>
        <w:gridCol w:w="999"/>
        <w:gridCol w:w="1720"/>
        <w:gridCol w:w="1339"/>
        <w:gridCol w:w="960"/>
        <w:gridCol w:w="1218"/>
      </w:tblGrid>
      <w:tr w:rsidR="00491C6A" w:rsidTr="00DE51E3">
        <w:trPr>
          <w:trHeight w:hRule="exact" w:val="680"/>
        </w:trPr>
        <w:tc>
          <w:tcPr>
            <w:tcW w:w="4844" w:type="dxa"/>
            <w:gridSpan w:val="2"/>
            <w:shd w:val="clear" w:color="auto" w:fill="FFFFFF"/>
            <w:vAlign w:val="center"/>
          </w:tcPr>
          <w:p w:rsidR="00491C6A" w:rsidRDefault="00DE51E3">
            <w:pPr>
              <w:rPr>
                <w:rFonts w:cs="Arial"/>
                <w:b/>
                <w:bCs/>
              </w:rPr>
            </w:pPr>
            <w:r>
              <w:rPr>
                <w:rFonts w:cs="Arial"/>
                <w:b/>
                <w:bCs/>
              </w:rPr>
              <w:lastRenderedPageBreak/>
              <w:t>II. Usługi na zewnątrz budynków</w:t>
            </w:r>
          </w:p>
          <w:p w:rsidR="00491C6A" w:rsidRDefault="00491C6A">
            <w:pPr>
              <w:rPr>
                <w:rFonts w:cs="Arial"/>
              </w:rPr>
            </w:pPr>
          </w:p>
        </w:tc>
        <w:tc>
          <w:tcPr>
            <w:tcW w:w="640" w:type="dxa"/>
            <w:shd w:val="clear" w:color="auto" w:fill="FFFFFF"/>
            <w:vAlign w:val="center"/>
          </w:tcPr>
          <w:p w:rsidR="00491C6A" w:rsidRDefault="00491C6A">
            <w:pPr>
              <w:snapToGrid w:val="0"/>
              <w:rPr>
                <w:rFonts w:cs="Arial"/>
              </w:rPr>
            </w:pPr>
          </w:p>
        </w:tc>
        <w:tc>
          <w:tcPr>
            <w:tcW w:w="1360" w:type="dxa"/>
            <w:shd w:val="clear" w:color="auto" w:fill="FFFFFF"/>
            <w:vAlign w:val="center"/>
          </w:tcPr>
          <w:p w:rsidR="00491C6A" w:rsidRDefault="00491C6A">
            <w:pPr>
              <w:snapToGrid w:val="0"/>
              <w:rPr>
                <w:rFonts w:cs="Arial"/>
              </w:rPr>
            </w:pPr>
          </w:p>
        </w:tc>
        <w:tc>
          <w:tcPr>
            <w:tcW w:w="999" w:type="dxa"/>
            <w:shd w:val="clear" w:color="auto" w:fill="FFFFFF"/>
            <w:vAlign w:val="center"/>
          </w:tcPr>
          <w:p w:rsidR="00491C6A" w:rsidRDefault="00491C6A">
            <w:pPr>
              <w:snapToGrid w:val="0"/>
              <w:rPr>
                <w:rFonts w:cs="Arial"/>
              </w:rPr>
            </w:pPr>
          </w:p>
        </w:tc>
        <w:tc>
          <w:tcPr>
            <w:tcW w:w="1720" w:type="dxa"/>
            <w:shd w:val="clear" w:color="auto" w:fill="FFFFFF"/>
            <w:vAlign w:val="center"/>
          </w:tcPr>
          <w:p w:rsidR="00491C6A" w:rsidRDefault="00491C6A">
            <w:pPr>
              <w:snapToGrid w:val="0"/>
              <w:rPr>
                <w:rFonts w:cs="Arial"/>
              </w:rPr>
            </w:pPr>
          </w:p>
        </w:tc>
        <w:tc>
          <w:tcPr>
            <w:tcW w:w="1339" w:type="dxa"/>
            <w:shd w:val="clear" w:color="auto" w:fill="FFFFFF"/>
            <w:vAlign w:val="center"/>
          </w:tcPr>
          <w:p w:rsidR="00491C6A" w:rsidRDefault="00491C6A">
            <w:pPr>
              <w:snapToGrid w:val="0"/>
              <w:rPr>
                <w:rFonts w:cs="Arial"/>
              </w:rPr>
            </w:pPr>
          </w:p>
        </w:tc>
        <w:tc>
          <w:tcPr>
            <w:tcW w:w="960" w:type="dxa"/>
            <w:shd w:val="clear" w:color="auto" w:fill="FFFFFF"/>
            <w:vAlign w:val="center"/>
          </w:tcPr>
          <w:p w:rsidR="00491C6A" w:rsidRDefault="00491C6A">
            <w:pPr>
              <w:snapToGrid w:val="0"/>
              <w:rPr>
                <w:rFonts w:cs="Arial"/>
              </w:rPr>
            </w:pPr>
          </w:p>
        </w:tc>
        <w:tc>
          <w:tcPr>
            <w:tcW w:w="1218" w:type="dxa"/>
            <w:shd w:val="clear" w:color="auto" w:fill="FFFFFF"/>
            <w:vAlign w:val="center"/>
          </w:tcPr>
          <w:p w:rsidR="00491C6A" w:rsidRDefault="00491C6A">
            <w:pPr>
              <w:snapToGrid w:val="0"/>
              <w:rPr>
                <w:rFonts w:cs="Arial"/>
              </w:rPr>
            </w:pPr>
          </w:p>
        </w:tc>
      </w:tr>
      <w:tr w:rsidR="00491C6A" w:rsidTr="00DE51E3">
        <w:trPr>
          <w:trHeight w:val="1087"/>
        </w:trPr>
        <w:tc>
          <w:tcPr>
            <w:tcW w:w="385" w:type="dxa"/>
            <w:tcBorders>
              <w:top w:val="single" w:sz="4" w:space="0" w:color="000000"/>
              <w:left w:val="single" w:sz="4" w:space="0" w:color="000000"/>
              <w:bottom w:val="single" w:sz="4" w:space="0" w:color="000000"/>
            </w:tcBorders>
            <w:shd w:val="clear" w:color="auto" w:fill="FFFFFF"/>
            <w:vAlign w:val="center"/>
          </w:tcPr>
          <w:p w:rsidR="00491C6A" w:rsidRDefault="00491C6A" w:rsidP="00DE51E3">
            <w:pPr>
              <w:jc w:val="center"/>
              <w:rPr>
                <w:rFonts w:cs="Arial"/>
                <w:b/>
                <w:bCs/>
                <w:sz w:val="20"/>
                <w:szCs w:val="20"/>
              </w:rPr>
            </w:pPr>
            <w:proofErr w:type="spellStart"/>
            <w:r>
              <w:rPr>
                <w:rFonts w:cs="Arial"/>
                <w:b/>
                <w:bCs/>
                <w:sz w:val="20"/>
                <w:szCs w:val="20"/>
              </w:rPr>
              <w:t>Lp</w:t>
            </w:r>
            <w:proofErr w:type="spellEnd"/>
          </w:p>
        </w:tc>
        <w:tc>
          <w:tcPr>
            <w:tcW w:w="4459"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Rodzaj usługi</w:t>
            </w:r>
          </w:p>
        </w:tc>
        <w:tc>
          <w:tcPr>
            <w:tcW w:w="640"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j.m.</w:t>
            </w:r>
          </w:p>
        </w:tc>
        <w:tc>
          <w:tcPr>
            <w:tcW w:w="1360"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Ilość usług [m2]</w:t>
            </w:r>
          </w:p>
        </w:tc>
        <w:tc>
          <w:tcPr>
            <w:tcW w:w="999"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mnożnik</w:t>
            </w:r>
          </w:p>
        </w:tc>
        <w:tc>
          <w:tcPr>
            <w:tcW w:w="1720"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Szacunkowa ilość usług w okresie 2 lat]</w:t>
            </w:r>
            <w:r>
              <w:rPr>
                <w:rFonts w:cs="Arial"/>
                <w:b/>
                <w:bCs/>
                <w:sz w:val="20"/>
                <w:szCs w:val="20"/>
              </w:rPr>
              <w:br/>
              <w:t>kolumna [4] x [5]</w:t>
            </w:r>
          </w:p>
        </w:tc>
        <w:tc>
          <w:tcPr>
            <w:tcW w:w="1339" w:type="dxa"/>
            <w:tcBorders>
              <w:top w:val="single" w:sz="4" w:space="0" w:color="000000"/>
              <w:left w:val="single" w:sz="4" w:space="0" w:color="000000"/>
              <w:bottom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 xml:space="preserve">Cena jednostkowa netto za m2 </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jc w:val="center"/>
              <w:rPr>
                <w:rFonts w:cs="Arial"/>
                <w:b/>
                <w:bCs/>
                <w:sz w:val="20"/>
                <w:szCs w:val="20"/>
              </w:rPr>
            </w:pPr>
            <w:r>
              <w:rPr>
                <w:rFonts w:cs="Arial"/>
                <w:b/>
                <w:bCs/>
                <w:sz w:val="20"/>
                <w:szCs w:val="20"/>
              </w:rPr>
              <w:t>Wartość netto [PLN]</w:t>
            </w:r>
          </w:p>
          <w:p w:rsidR="00491C6A" w:rsidRDefault="00491C6A">
            <w:pPr>
              <w:jc w:val="center"/>
            </w:pPr>
            <w:r>
              <w:rPr>
                <w:rFonts w:cs="Arial"/>
                <w:b/>
                <w:bCs/>
                <w:sz w:val="20"/>
                <w:szCs w:val="20"/>
              </w:rPr>
              <w:t>Kolumny [6]x[7]</w:t>
            </w:r>
          </w:p>
        </w:tc>
      </w:tr>
      <w:tr w:rsidR="00491C6A" w:rsidTr="00DE51E3">
        <w:trPr>
          <w:trHeight w:hRule="exact" w:val="284"/>
        </w:trPr>
        <w:tc>
          <w:tcPr>
            <w:tcW w:w="385"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8"/>
                <w:szCs w:val="18"/>
              </w:rPr>
            </w:pPr>
            <w:r>
              <w:rPr>
                <w:rFonts w:cs="Arial"/>
                <w:b/>
                <w:bCs/>
                <w:sz w:val="18"/>
                <w:szCs w:val="18"/>
              </w:rPr>
              <w:t>1</w:t>
            </w:r>
          </w:p>
        </w:tc>
        <w:tc>
          <w:tcPr>
            <w:tcW w:w="4459"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8"/>
                <w:szCs w:val="18"/>
              </w:rPr>
            </w:pPr>
            <w:r>
              <w:rPr>
                <w:rFonts w:cs="Arial"/>
                <w:b/>
                <w:bCs/>
                <w:sz w:val="18"/>
                <w:szCs w:val="18"/>
              </w:rPr>
              <w:t>2</w:t>
            </w:r>
          </w:p>
        </w:tc>
        <w:tc>
          <w:tcPr>
            <w:tcW w:w="640"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8"/>
                <w:szCs w:val="18"/>
              </w:rPr>
            </w:pPr>
            <w:r>
              <w:rPr>
                <w:rFonts w:cs="Arial"/>
                <w:b/>
                <w:bCs/>
                <w:sz w:val="18"/>
                <w:szCs w:val="18"/>
              </w:rPr>
              <w:t>3</w:t>
            </w:r>
          </w:p>
        </w:tc>
        <w:tc>
          <w:tcPr>
            <w:tcW w:w="1360"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8"/>
                <w:szCs w:val="18"/>
              </w:rPr>
            </w:pPr>
            <w:r>
              <w:rPr>
                <w:rFonts w:cs="Arial"/>
                <w:b/>
                <w:bCs/>
                <w:sz w:val="18"/>
                <w:szCs w:val="18"/>
              </w:rPr>
              <w:t>4</w:t>
            </w:r>
          </w:p>
        </w:tc>
        <w:tc>
          <w:tcPr>
            <w:tcW w:w="999"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8"/>
                <w:szCs w:val="18"/>
              </w:rPr>
            </w:pPr>
            <w:r>
              <w:rPr>
                <w:rFonts w:cs="Arial"/>
                <w:b/>
                <w:bCs/>
                <w:sz w:val="18"/>
                <w:szCs w:val="18"/>
              </w:rPr>
              <w:t>5</w:t>
            </w:r>
          </w:p>
        </w:tc>
        <w:tc>
          <w:tcPr>
            <w:tcW w:w="1720"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8"/>
                <w:szCs w:val="18"/>
              </w:rPr>
            </w:pPr>
            <w:r>
              <w:rPr>
                <w:rFonts w:cs="Arial"/>
                <w:b/>
                <w:bCs/>
                <w:sz w:val="18"/>
                <w:szCs w:val="18"/>
              </w:rPr>
              <w:t>6</w:t>
            </w:r>
          </w:p>
        </w:tc>
        <w:tc>
          <w:tcPr>
            <w:tcW w:w="1339" w:type="dxa"/>
            <w:tcBorders>
              <w:left w:val="single" w:sz="4" w:space="0" w:color="000000"/>
              <w:bottom w:val="single" w:sz="4" w:space="0" w:color="000000"/>
            </w:tcBorders>
            <w:shd w:val="clear" w:color="auto" w:fill="FFFFFF"/>
            <w:vAlign w:val="center"/>
          </w:tcPr>
          <w:p w:rsidR="00491C6A" w:rsidRDefault="00491C6A">
            <w:pPr>
              <w:jc w:val="center"/>
              <w:rPr>
                <w:rFonts w:cs="Arial"/>
                <w:b/>
                <w:bCs/>
                <w:sz w:val="18"/>
                <w:szCs w:val="18"/>
              </w:rPr>
            </w:pPr>
            <w:r>
              <w:rPr>
                <w:rFonts w:cs="Arial"/>
                <w:b/>
                <w:bCs/>
                <w:sz w:val="18"/>
                <w:szCs w:val="18"/>
              </w:rPr>
              <w:t>7</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jc w:val="center"/>
            </w:pPr>
            <w:r>
              <w:rPr>
                <w:rFonts w:cs="Arial"/>
                <w:b/>
                <w:bCs/>
                <w:sz w:val="18"/>
                <w:szCs w:val="18"/>
              </w:rPr>
              <w:t>8</w:t>
            </w:r>
          </w:p>
        </w:tc>
      </w:tr>
      <w:tr w:rsidR="00491C6A">
        <w:trPr>
          <w:trHeight w:val="855"/>
        </w:trPr>
        <w:tc>
          <w:tcPr>
            <w:tcW w:w="385"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1.</w:t>
            </w:r>
          </w:p>
        </w:tc>
        <w:tc>
          <w:tcPr>
            <w:tcW w:w="4459"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 xml:space="preserve">Utrzymanie czystości terenu </w:t>
            </w:r>
            <w:r>
              <w:rPr>
                <w:rFonts w:cs="Arial"/>
                <w:sz w:val="20"/>
                <w:szCs w:val="20"/>
              </w:rPr>
              <w:br/>
            </w:r>
            <w:r>
              <w:rPr>
                <w:rFonts w:cs="Arial"/>
                <w:i/>
                <w:iCs/>
                <w:color w:val="FF0000"/>
                <w:sz w:val="20"/>
                <w:szCs w:val="20"/>
              </w:rPr>
              <w:t>(1 x dziennie)</w:t>
            </w:r>
          </w:p>
        </w:tc>
        <w:tc>
          <w:tcPr>
            <w:tcW w:w="640"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m2</w:t>
            </w:r>
          </w:p>
        </w:tc>
        <w:tc>
          <w:tcPr>
            <w:tcW w:w="136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39 700,00</w:t>
            </w:r>
          </w:p>
        </w:tc>
        <w:tc>
          <w:tcPr>
            <w:tcW w:w="999"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500</w:t>
            </w:r>
          </w:p>
        </w:tc>
        <w:tc>
          <w:tcPr>
            <w:tcW w:w="172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19 850 000,00</w:t>
            </w:r>
          </w:p>
        </w:tc>
        <w:tc>
          <w:tcPr>
            <w:tcW w:w="1339"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color w:val="FF0000"/>
                <w:sz w:val="20"/>
                <w:szCs w:val="20"/>
              </w:rPr>
            </w:pPr>
            <w:r>
              <w:rPr>
                <w:rFonts w:cs="Arial"/>
                <w:color w:val="FF0000"/>
                <w:sz w:val="20"/>
                <w:szCs w:val="20"/>
              </w:rPr>
              <w:t> </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pPr>
            <w:r>
              <w:rPr>
                <w:rFonts w:cs="Arial"/>
                <w:color w:val="FF0000"/>
                <w:sz w:val="20"/>
                <w:szCs w:val="20"/>
              </w:rPr>
              <w:t> </w:t>
            </w:r>
          </w:p>
        </w:tc>
      </w:tr>
      <w:tr w:rsidR="00491C6A">
        <w:trPr>
          <w:trHeight w:val="950"/>
        </w:trPr>
        <w:tc>
          <w:tcPr>
            <w:tcW w:w="385"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2.</w:t>
            </w:r>
          </w:p>
        </w:tc>
        <w:tc>
          <w:tcPr>
            <w:tcW w:w="4459"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Pielęgnacja terenów zielonych</w:t>
            </w:r>
            <w:r>
              <w:rPr>
                <w:rFonts w:cs="Arial"/>
                <w:i/>
                <w:iCs/>
                <w:color w:val="FF0000"/>
                <w:sz w:val="20"/>
                <w:szCs w:val="20"/>
              </w:rPr>
              <w:t xml:space="preserve"> </w:t>
            </w:r>
            <w:r>
              <w:rPr>
                <w:rFonts w:cs="Arial"/>
                <w:sz w:val="20"/>
                <w:szCs w:val="20"/>
              </w:rPr>
              <w:t xml:space="preserve">w sezonie letnim  - </w:t>
            </w:r>
            <w:r>
              <w:rPr>
                <w:rFonts w:cs="Arial"/>
                <w:i/>
                <w:iCs/>
                <w:sz w:val="20"/>
                <w:szCs w:val="20"/>
              </w:rPr>
              <w:t>koszenie trawy</w:t>
            </w:r>
            <w:r>
              <w:rPr>
                <w:rFonts w:cs="Arial"/>
                <w:sz w:val="20"/>
                <w:szCs w:val="20"/>
              </w:rPr>
              <w:br/>
            </w:r>
            <w:r>
              <w:rPr>
                <w:rFonts w:cs="Arial"/>
                <w:i/>
                <w:iCs/>
                <w:color w:val="FF0000"/>
                <w:sz w:val="20"/>
                <w:szCs w:val="20"/>
              </w:rPr>
              <w:t>(8 razy w miesiącach IV-X)</w:t>
            </w:r>
          </w:p>
        </w:tc>
        <w:tc>
          <w:tcPr>
            <w:tcW w:w="640"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m2</w:t>
            </w:r>
          </w:p>
        </w:tc>
        <w:tc>
          <w:tcPr>
            <w:tcW w:w="136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20 000,00</w:t>
            </w:r>
          </w:p>
        </w:tc>
        <w:tc>
          <w:tcPr>
            <w:tcW w:w="999"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16</w:t>
            </w:r>
          </w:p>
        </w:tc>
        <w:tc>
          <w:tcPr>
            <w:tcW w:w="172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320 000,00</w:t>
            </w:r>
          </w:p>
        </w:tc>
        <w:tc>
          <w:tcPr>
            <w:tcW w:w="1339"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color w:val="FF0000"/>
                <w:sz w:val="20"/>
                <w:szCs w:val="20"/>
              </w:rPr>
            </w:pPr>
            <w:r>
              <w:rPr>
                <w:rFonts w:cs="Arial"/>
                <w:color w:val="FF0000"/>
                <w:sz w:val="20"/>
                <w:szCs w:val="20"/>
              </w:rPr>
              <w:t> </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pPr>
            <w:r>
              <w:rPr>
                <w:rFonts w:cs="Arial"/>
                <w:color w:val="FF0000"/>
                <w:sz w:val="20"/>
                <w:szCs w:val="20"/>
              </w:rPr>
              <w:t> </w:t>
            </w:r>
          </w:p>
        </w:tc>
      </w:tr>
      <w:tr w:rsidR="00491C6A">
        <w:trPr>
          <w:trHeight w:val="1207"/>
        </w:trPr>
        <w:tc>
          <w:tcPr>
            <w:tcW w:w="385"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3.</w:t>
            </w:r>
          </w:p>
        </w:tc>
        <w:tc>
          <w:tcPr>
            <w:tcW w:w="4459"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Jesienne grabienie i wywożenie liści i zanieczyszczeń z trawników i terenów zielonych - teren płask</w:t>
            </w:r>
            <w:r>
              <w:rPr>
                <w:rFonts w:cs="Arial"/>
                <w:sz w:val="20"/>
                <w:szCs w:val="20"/>
              </w:rPr>
              <w:br/>
            </w:r>
            <w:r>
              <w:rPr>
                <w:rFonts w:cs="Arial"/>
                <w:i/>
                <w:iCs/>
                <w:color w:val="FF0000"/>
                <w:sz w:val="20"/>
                <w:szCs w:val="20"/>
              </w:rPr>
              <w:t>(codziennie przez 3,5 miesiąca)</w:t>
            </w:r>
          </w:p>
        </w:tc>
        <w:tc>
          <w:tcPr>
            <w:tcW w:w="640"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m2</w:t>
            </w:r>
          </w:p>
        </w:tc>
        <w:tc>
          <w:tcPr>
            <w:tcW w:w="136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19 700,00</w:t>
            </w:r>
          </w:p>
        </w:tc>
        <w:tc>
          <w:tcPr>
            <w:tcW w:w="999"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168</w:t>
            </w:r>
          </w:p>
        </w:tc>
        <w:tc>
          <w:tcPr>
            <w:tcW w:w="172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3 309 600,00</w:t>
            </w:r>
          </w:p>
        </w:tc>
        <w:tc>
          <w:tcPr>
            <w:tcW w:w="1339"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color w:val="FF0000"/>
                <w:sz w:val="20"/>
                <w:szCs w:val="20"/>
              </w:rPr>
            </w:pPr>
            <w:r>
              <w:rPr>
                <w:rFonts w:cs="Arial"/>
                <w:color w:val="FF0000"/>
                <w:sz w:val="20"/>
                <w:szCs w:val="20"/>
              </w:rPr>
              <w:t> </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pPr>
            <w:r>
              <w:rPr>
                <w:rFonts w:cs="Arial"/>
                <w:color w:val="FF0000"/>
                <w:sz w:val="20"/>
                <w:szCs w:val="20"/>
              </w:rPr>
              <w:t> </w:t>
            </w:r>
          </w:p>
        </w:tc>
      </w:tr>
      <w:tr w:rsidR="00491C6A">
        <w:trPr>
          <w:trHeight w:val="1018"/>
        </w:trPr>
        <w:tc>
          <w:tcPr>
            <w:tcW w:w="385" w:type="dxa"/>
            <w:tcBorders>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sz w:val="20"/>
                <w:szCs w:val="20"/>
              </w:rPr>
              <w:t>4.</w:t>
            </w:r>
          </w:p>
        </w:tc>
        <w:tc>
          <w:tcPr>
            <w:tcW w:w="4459"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 xml:space="preserve">Odśnieżanie dróg dojazdowych i ciągów pieszych </w:t>
            </w:r>
            <w:r>
              <w:rPr>
                <w:rFonts w:cs="Arial"/>
                <w:sz w:val="20"/>
                <w:szCs w:val="20"/>
              </w:rPr>
              <w:br/>
            </w:r>
            <w:r>
              <w:rPr>
                <w:rFonts w:cs="Arial"/>
                <w:i/>
                <w:iCs/>
                <w:color w:val="FF0000"/>
                <w:sz w:val="20"/>
                <w:szCs w:val="20"/>
              </w:rPr>
              <w:t>(20 x w sezonie zimowym)</w:t>
            </w:r>
          </w:p>
        </w:tc>
        <w:tc>
          <w:tcPr>
            <w:tcW w:w="640"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sz w:val="20"/>
                <w:szCs w:val="20"/>
              </w:rPr>
            </w:pPr>
            <w:r>
              <w:rPr>
                <w:rFonts w:cs="Arial"/>
                <w:sz w:val="20"/>
                <w:szCs w:val="20"/>
              </w:rPr>
              <w:t>m2</w:t>
            </w:r>
          </w:p>
        </w:tc>
        <w:tc>
          <w:tcPr>
            <w:tcW w:w="136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10 900,00</w:t>
            </w:r>
          </w:p>
        </w:tc>
        <w:tc>
          <w:tcPr>
            <w:tcW w:w="999"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sz w:val="20"/>
                <w:szCs w:val="20"/>
              </w:rPr>
            </w:pPr>
            <w:r>
              <w:rPr>
                <w:rFonts w:cs="Arial"/>
                <w:sz w:val="20"/>
                <w:szCs w:val="20"/>
              </w:rPr>
              <w:t>40</w:t>
            </w:r>
          </w:p>
        </w:tc>
        <w:tc>
          <w:tcPr>
            <w:tcW w:w="1720"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color w:val="FF0000"/>
                <w:sz w:val="20"/>
                <w:szCs w:val="20"/>
              </w:rPr>
            </w:pPr>
            <w:r>
              <w:rPr>
                <w:rFonts w:cs="Arial"/>
                <w:sz w:val="20"/>
                <w:szCs w:val="20"/>
              </w:rPr>
              <w:t xml:space="preserve">436 000,00 </w:t>
            </w:r>
          </w:p>
        </w:tc>
        <w:tc>
          <w:tcPr>
            <w:tcW w:w="1339" w:type="dxa"/>
            <w:tcBorders>
              <w:left w:val="single" w:sz="4" w:space="0" w:color="000000"/>
              <w:bottom w:val="single" w:sz="4" w:space="0" w:color="000000"/>
            </w:tcBorders>
            <w:shd w:val="clear" w:color="auto" w:fill="FFFFFF"/>
            <w:vAlign w:val="center"/>
          </w:tcPr>
          <w:p w:rsidR="00491C6A" w:rsidRDefault="00491C6A">
            <w:pPr>
              <w:spacing w:before="120" w:after="120"/>
              <w:rPr>
                <w:rFonts w:cs="Arial"/>
                <w:color w:val="FF0000"/>
                <w:sz w:val="20"/>
                <w:szCs w:val="20"/>
              </w:rPr>
            </w:pPr>
            <w:r>
              <w:rPr>
                <w:rFonts w:cs="Arial"/>
                <w:color w:val="FF0000"/>
                <w:sz w:val="20"/>
                <w:szCs w:val="20"/>
              </w:rPr>
              <w:t> </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pacing w:before="120" w:after="120"/>
            </w:pPr>
            <w:r>
              <w:rPr>
                <w:rFonts w:cs="Arial"/>
                <w:color w:val="FF0000"/>
                <w:sz w:val="20"/>
                <w:szCs w:val="20"/>
              </w:rPr>
              <w:t> </w:t>
            </w:r>
          </w:p>
        </w:tc>
      </w:tr>
      <w:tr w:rsidR="00491C6A">
        <w:trPr>
          <w:trHeight w:val="397"/>
        </w:trPr>
        <w:tc>
          <w:tcPr>
            <w:tcW w:w="385" w:type="dxa"/>
            <w:shd w:val="clear" w:color="auto" w:fill="FFFFFF"/>
            <w:vAlign w:val="bottom"/>
          </w:tcPr>
          <w:p w:rsidR="00491C6A" w:rsidRDefault="00491C6A">
            <w:pPr>
              <w:snapToGrid w:val="0"/>
              <w:spacing w:before="120" w:after="120"/>
              <w:rPr>
                <w:rFonts w:cs="Arial"/>
              </w:rPr>
            </w:pPr>
          </w:p>
        </w:tc>
        <w:tc>
          <w:tcPr>
            <w:tcW w:w="4459" w:type="dxa"/>
            <w:shd w:val="clear" w:color="auto" w:fill="FFFFFF"/>
            <w:vAlign w:val="bottom"/>
          </w:tcPr>
          <w:p w:rsidR="00491C6A" w:rsidRDefault="00491C6A">
            <w:pPr>
              <w:snapToGrid w:val="0"/>
              <w:spacing w:before="120" w:after="120"/>
              <w:rPr>
                <w:rFonts w:cs="Arial"/>
              </w:rPr>
            </w:pPr>
          </w:p>
        </w:tc>
        <w:tc>
          <w:tcPr>
            <w:tcW w:w="640" w:type="dxa"/>
            <w:shd w:val="clear" w:color="auto" w:fill="FFFFFF"/>
            <w:vAlign w:val="center"/>
          </w:tcPr>
          <w:p w:rsidR="00491C6A" w:rsidRDefault="00491C6A">
            <w:pPr>
              <w:snapToGrid w:val="0"/>
              <w:spacing w:before="120" w:after="120"/>
              <w:rPr>
                <w:rFonts w:cs="Arial"/>
              </w:rPr>
            </w:pPr>
          </w:p>
        </w:tc>
        <w:tc>
          <w:tcPr>
            <w:tcW w:w="1360" w:type="dxa"/>
            <w:shd w:val="clear" w:color="auto" w:fill="FFFFFF"/>
            <w:vAlign w:val="center"/>
          </w:tcPr>
          <w:p w:rsidR="00491C6A" w:rsidRDefault="00491C6A">
            <w:pPr>
              <w:snapToGrid w:val="0"/>
              <w:spacing w:before="120" w:after="120"/>
              <w:rPr>
                <w:rFonts w:cs="Arial"/>
              </w:rPr>
            </w:pPr>
          </w:p>
        </w:tc>
        <w:tc>
          <w:tcPr>
            <w:tcW w:w="4058" w:type="dxa"/>
            <w:gridSpan w:val="3"/>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rPr>
                <w:rFonts w:cs="Arial"/>
                <w:b/>
                <w:bCs/>
                <w:color w:val="0000FF"/>
                <w:sz w:val="20"/>
                <w:szCs w:val="20"/>
              </w:rPr>
            </w:pPr>
            <w:r>
              <w:rPr>
                <w:rFonts w:cs="Arial"/>
                <w:b/>
                <w:bCs/>
                <w:sz w:val="20"/>
                <w:szCs w:val="20"/>
              </w:rPr>
              <w:t>RAZEM WARTOŚĆ NETTO:</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jc w:val="center"/>
              <w:rPr>
                <w:rFonts w:cs="Arial"/>
                <w:b/>
                <w:bCs/>
                <w:color w:val="0000FF"/>
                <w:sz w:val="20"/>
                <w:szCs w:val="20"/>
              </w:rPr>
            </w:pPr>
          </w:p>
        </w:tc>
      </w:tr>
      <w:tr w:rsidR="00491C6A">
        <w:trPr>
          <w:trHeight w:val="405"/>
        </w:trPr>
        <w:tc>
          <w:tcPr>
            <w:tcW w:w="385" w:type="dxa"/>
            <w:shd w:val="clear" w:color="auto" w:fill="FFFFFF"/>
            <w:vAlign w:val="bottom"/>
          </w:tcPr>
          <w:p w:rsidR="00491C6A" w:rsidRDefault="00491C6A">
            <w:pPr>
              <w:snapToGrid w:val="0"/>
              <w:spacing w:before="120" w:after="120"/>
              <w:rPr>
                <w:rFonts w:cs="Arial"/>
              </w:rPr>
            </w:pPr>
          </w:p>
        </w:tc>
        <w:tc>
          <w:tcPr>
            <w:tcW w:w="4459" w:type="dxa"/>
            <w:shd w:val="clear" w:color="auto" w:fill="FFFFFF"/>
            <w:vAlign w:val="bottom"/>
          </w:tcPr>
          <w:p w:rsidR="00491C6A" w:rsidRDefault="00491C6A">
            <w:pPr>
              <w:snapToGrid w:val="0"/>
              <w:spacing w:before="120" w:after="120"/>
              <w:rPr>
                <w:rFonts w:cs="Arial"/>
              </w:rPr>
            </w:pPr>
          </w:p>
        </w:tc>
        <w:tc>
          <w:tcPr>
            <w:tcW w:w="640" w:type="dxa"/>
            <w:shd w:val="clear" w:color="auto" w:fill="FFFFFF"/>
            <w:vAlign w:val="center"/>
          </w:tcPr>
          <w:p w:rsidR="00491C6A" w:rsidRDefault="00491C6A">
            <w:pPr>
              <w:snapToGrid w:val="0"/>
              <w:spacing w:before="120" w:after="120"/>
              <w:rPr>
                <w:rFonts w:cs="Arial"/>
              </w:rPr>
            </w:pPr>
          </w:p>
        </w:tc>
        <w:tc>
          <w:tcPr>
            <w:tcW w:w="1360" w:type="dxa"/>
            <w:shd w:val="clear" w:color="auto" w:fill="FFFFFF"/>
            <w:vAlign w:val="center"/>
          </w:tcPr>
          <w:p w:rsidR="00491C6A" w:rsidRDefault="00491C6A">
            <w:pPr>
              <w:snapToGrid w:val="0"/>
              <w:spacing w:before="120" w:after="120"/>
              <w:rPr>
                <w:rFonts w:cs="Arial"/>
              </w:rPr>
            </w:pPr>
          </w:p>
        </w:tc>
        <w:tc>
          <w:tcPr>
            <w:tcW w:w="2719" w:type="dxa"/>
            <w:gridSpan w:val="2"/>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jc w:val="center"/>
              <w:rPr>
                <w:rFonts w:cs="Arial"/>
                <w:sz w:val="20"/>
                <w:szCs w:val="20"/>
              </w:rPr>
            </w:pPr>
            <w:r>
              <w:rPr>
                <w:rFonts w:cs="Arial"/>
                <w:b/>
                <w:bCs/>
              </w:rPr>
              <w:t>VAT %</w:t>
            </w:r>
          </w:p>
        </w:tc>
        <w:tc>
          <w:tcPr>
            <w:tcW w:w="1339" w:type="dxa"/>
            <w:tcBorders>
              <w:left w:val="single" w:sz="4" w:space="0" w:color="000000"/>
              <w:bottom w:val="single" w:sz="4" w:space="0" w:color="000000"/>
            </w:tcBorders>
            <w:shd w:val="clear" w:color="auto" w:fill="FFFFFF"/>
            <w:vAlign w:val="center"/>
          </w:tcPr>
          <w:p w:rsidR="00491C6A" w:rsidRDefault="00491C6A">
            <w:pPr>
              <w:spacing w:before="120" w:after="120"/>
              <w:jc w:val="right"/>
              <w:rPr>
                <w:rFonts w:cs="Arial"/>
                <w:b/>
                <w:bCs/>
                <w:color w:val="0000FF"/>
                <w:sz w:val="20"/>
                <w:szCs w:val="20"/>
              </w:rPr>
            </w:pPr>
            <w:r>
              <w:rPr>
                <w:rFonts w:cs="Arial"/>
                <w:sz w:val="20"/>
                <w:szCs w:val="20"/>
              </w:rPr>
              <w:t>8%</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jc w:val="center"/>
              <w:rPr>
                <w:rFonts w:cs="Arial"/>
                <w:b/>
                <w:bCs/>
                <w:color w:val="0000FF"/>
                <w:sz w:val="20"/>
                <w:szCs w:val="20"/>
              </w:rPr>
            </w:pPr>
          </w:p>
        </w:tc>
      </w:tr>
      <w:tr w:rsidR="00491C6A">
        <w:trPr>
          <w:trHeight w:val="405"/>
        </w:trPr>
        <w:tc>
          <w:tcPr>
            <w:tcW w:w="385" w:type="dxa"/>
            <w:shd w:val="clear" w:color="auto" w:fill="FFFFFF"/>
            <w:vAlign w:val="bottom"/>
          </w:tcPr>
          <w:p w:rsidR="00491C6A" w:rsidRDefault="00491C6A">
            <w:pPr>
              <w:snapToGrid w:val="0"/>
              <w:spacing w:before="120" w:after="120"/>
              <w:rPr>
                <w:rFonts w:cs="Arial"/>
              </w:rPr>
            </w:pPr>
          </w:p>
        </w:tc>
        <w:tc>
          <w:tcPr>
            <w:tcW w:w="4459" w:type="dxa"/>
            <w:shd w:val="clear" w:color="auto" w:fill="FFFFFF"/>
            <w:vAlign w:val="bottom"/>
          </w:tcPr>
          <w:p w:rsidR="00491C6A" w:rsidRDefault="00491C6A">
            <w:pPr>
              <w:snapToGrid w:val="0"/>
              <w:spacing w:before="120" w:after="120"/>
              <w:rPr>
                <w:rFonts w:cs="Arial"/>
              </w:rPr>
            </w:pPr>
          </w:p>
        </w:tc>
        <w:tc>
          <w:tcPr>
            <w:tcW w:w="640" w:type="dxa"/>
            <w:shd w:val="clear" w:color="auto" w:fill="FFFFFF"/>
            <w:vAlign w:val="center"/>
          </w:tcPr>
          <w:p w:rsidR="00491C6A" w:rsidRDefault="00491C6A">
            <w:pPr>
              <w:snapToGrid w:val="0"/>
              <w:spacing w:before="120" w:after="120"/>
              <w:rPr>
                <w:rFonts w:cs="Arial"/>
              </w:rPr>
            </w:pPr>
          </w:p>
        </w:tc>
        <w:tc>
          <w:tcPr>
            <w:tcW w:w="1360" w:type="dxa"/>
            <w:shd w:val="clear" w:color="auto" w:fill="FFFFFF"/>
            <w:vAlign w:val="center"/>
          </w:tcPr>
          <w:p w:rsidR="00491C6A" w:rsidRDefault="00491C6A">
            <w:pPr>
              <w:snapToGrid w:val="0"/>
              <w:spacing w:before="120" w:after="120"/>
              <w:rPr>
                <w:rFonts w:cs="Arial"/>
              </w:rPr>
            </w:pPr>
          </w:p>
        </w:tc>
        <w:tc>
          <w:tcPr>
            <w:tcW w:w="4058" w:type="dxa"/>
            <w:gridSpan w:val="3"/>
            <w:tcBorders>
              <w:top w:val="single" w:sz="4" w:space="0" w:color="000000"/>
              <w:left w:val="single" w:sz="4" w:space="0" w:color="000000"/>
              <w:bottom w:val="single" w:sz="4" w:space="0" w:color="000000"/>
            </w:tcBorders>
            <w:shd w:val="clear" w:color="auto" w:fill="FFFFFF"/>
            <w:vAlign w:val="center"/>
          </w:tcPr>
          <w:p w:rsidR="00491C6A" w:rsidRDefault="00491C6A">
            <w:pPr>
              <w:spacing w:before="120" w:after="120"/>
              <w:rPr>
                <w:rFonts w:cs="Arial"/>
                <w:b/>
                <w:bCs/>
                <w:color w:val="0000FF"/>
              </w:rPr>
            </w:pPr>
            <w:r>
              <w:rPr>
                <w:rFonts w:cs="Arial"/>
                <w:b/>
                <w:bCs/>
                <w:sz w:val="20"/>
                <w:szCs w:val="20"/>
              </w:rPr>
              <w:t>RAZEM WARTOŚĆ BRUTTO:</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Default="00491C6A">
            <w:pPr>
              <w:snapToGrid w:val="0"/>
              <w:spacing w:before="120" w:after="120"/>
              <w:jc w:val="center"/>
              <w:rPr>
                <w:rFonts w:cs="Arial"/>
                <w:b/>
                <w:bCs/>
                <w:color w:val="0000FF"/>
              </w:rPr>
            </w:pPr>
          </w:p>
        </w:tc>
      </w:tr>
    </w:tbl>
    <w:p w:rsidR="00491C6A" w:rsidRPr="00DE51E3" w:rsidRDefault="00491C6A">
      <w:pPr>
        <w:pStyle w:val="Tekstpodstawowywcity"/>
        <w:tabs>
          <w:tab w:val="left" w:pos="15168"/>
          <w:tab w:val="left" w:pos="15309"/>
          <w:tab w:val="left" w:pos="15593"/>
        </w:tabs>
        <w:spacing w:before="120" w:after="120"/>
        <w:ind w:left="567" w:right="397" w:firstLine="142"/>
        <w:jc w:val="both"/>
        <w:rPr>
          <w:sz w:val="20"/>
          <w:szCs w:val="20"/>
        </w:rPr>
      </w:pPr>
      <w:r w:rsidRPr="00DE51E3">
        <w:rPr>
          <w:rFonts w:ascii="Calibri" w:hAnsi="Calibri" w:cs="Calibri"/>
          <w:b/>
          <w:bCs/>
          <w:sz w:val="20"/>
          <w:szCs w:val="20"/>
        </w:rPr>
        <w:t xml:space="preserve">Kol. [5] "mnożnik" oznacza krotność świadczenia usługi w skali 2 lat (24 m-ce) przyjęty przez </w:t>
      </w:r>
      <w:r w:rsidRPr="00DE51E3">
        <w:rPr>
          <w:rFonts w:ascii="Calibri" w:hAnsi="Calibri" w:cs="Calibri"/>
          <w:b/>
          <w:bCs/>
          <w:i/>
          <w:sz w:val="20"/>
          <w:szCs w:val="20"/>
        </w:rPr>
        <w:t>Zamawiającego</w:t>
      </w:r>
      <w:r w:rsidRPr="00DE51E3">
        <w:rPr>
          <w:rFonts w:ascii="Calibri" w:hAnsi="Calibri" w:cs="Calibri"/>
          <w:b/>
          <w:bCs/>
          <w:sz w:val="20"/>
          <w:szCs w:val="20"/>
        </w:rPr>
        <w:t xml:space="preserve"> na potrzeby sporządzenia ofert.</w:t>
      </w:r>
    </w:p>
    <w:tbl>
      <w:tblPr>
        <w:tblW w:w="0" w:type="auto"/>
        <w:tblInd w:w="70" w:type="dxa"/>
        <w:tblLayout w:type="fixed"/>
        <w:tblCellMar>
          <w:left w:w="70" w:type="dxa"/>
          <w:right w:w="70" w:type="dxa"/>
        </w:tblCellMar>
        <w:tblLook w:val="0000"/>
      </w:tblPr>
      <w:tblGrid>
        <w:gridCol w:w="689"/>
        <w:gridCol w:w="3904"/>
        <w:gridCol w:w="2648"/>
        <w:gridCol w:w="2564"/>
        <w:gridCol w:w="3835"/>
      </w:tblGrid>
      <w:tr w:rsidR="00491C6A">
        <w:trPr>
          <w:trHeight w:val="360"/>
        </w:trPr>
        <w:tc>
          <w:tcPr>
            <w:tcW w:w="13640" w:type="dxa"/>
            <w:gridSpan w:val="5"/>
            <w:shd w:val="clear" w:color="auto" w:fill="FFFFFF"/>
            <w:vAlign w:val="bottom"/>
          </w:tcPr>
          <w:p w:rsidR="00491C6A" w:rsidRDefault="00DE51E3" w:rsidP="00DE51E3">
            <w:pPr>
              <w:snapToGrid w:val="0"/>
              <w:spacing w:before="120" w:after="120"/>
            </w:pPr>
            <w:r>
              <w:rPr>
                <w:b/>
                <w:bCs/>
              </w:rPr>
              <w:lastRenderedPageBreak/>
              <w:t xml:space="preserve">III. PODSUMOWANIE tabeli I </w:t>
            </w:r>
            <w:proofErr w:type="spellStart"/>
            <w:r>
              <w:rPr>
                <w:b/>
                <w:bCs/>
              </w:rPr>
              <w:t>i</w:t>
            </w:r>
            <w:proofErr w:type="spellEnd"/>
            <w:r>
              <w:rPr>
                <w:b/>
                <w:bCs/>
              </w:rPr>
              <w:t xml:space="preserve"> II</w:t>
            </w:r>
          </w:p>
        </w:tc>
      </w:tr>
      <w:tr w:rsidR="00491C6A">
        <w:trPr>
          <w:trHeight w:val="255"/>
        </w:trPr>
        <w:tc>
          <w:tcPr>
            <w:tcW w:w="689" w:type="dxa"/>
            <w:tcBorders>
              <w:top w:val="single" w:sz="4" w:space="0" w:color="000000"/>
              <w:left w:val="single" w:sz="4" w:space="0" w:color="000000"/>
              <w:bottom w:val="single" w:sz="4" w:space="0" w:color="000000"/>
            </w:tcBorders>
            <w:shd w:val="clear" w:color="auto" w:fill="FFFFFF"/>
            <w:vAlign w:val="bottom"/>
          </w:tcPr>
          <w:p w:rsidR="00491C6A" w:rsidRDefault="00491C6A">
            <w:pPr>
              <w:spacing w:before="120" w:after="120"/>
              <w:jc w:val="center"/>
              <w:rPr>
                <w:b/>
              </w:rPr>
            </w:pPr>
            <w:r>
              <w:rPr>
                <w:b/>
              </w:rPr>
              <w:t>Lp.</w:t>
            </w:r>
          </w:p>
        </w:tc>
        <w:tc>
          <w:tcPr>
            <w:tcW w:w="3904" w:type="dxa"/>
            <w:tcBorders>
              <w:top w:val="single" w:sz="4" w:space="0" w:color="000000"/>
              <w:left w:val="single" w:sz="4" w:space="0" w:color="000000"/>
              <w:bottom w:val="single" w:sz="4" w:space="0" w:color="000000"/>
            </w:tcBorders>
            <w:shd w:val="clear" w:color="auto" w:fill="FFFFFF"/>
            <w:vAlign w:val="bottom"/>
          </w:tcPr>
          <w:p w:rsidR="00491C6A" w:rsidRDefault="00491C6A">
            <w:pPr>
              <w:spacing w:before="120" w:after="120"/>
              <w:jc w:val="center"/>
              <w:rPr>
                <w:b/>
              </w:rPr>
            </w:pPr>
            <w:r>
              <w:rPr>
                <w:b/>
              </w:rPr>
              <w:t>Nazwa grupy usług</w:t>
            </w:r>
          </w:p>
        </w:tc>
        <w:tc>
          <w:tcPr>
            <w:tcW w:w="2648" w:type="dxa"/>
            <w:tcBorders>
              <w:top w:val="single" w:sz="4" w:space="0" w:color="000000"/>
              <w:left w:val="single" w:sz="4" w:space="0" w:color="000000"/>
              <w:bottom w:val="single" w:sz="4" w:space="0" w:color="000000"/>
            </w:tcBorders>
            <w:shd w:val="clear" w:color="auto" w:fill="FFFFFF"/>
            <w:vAlign w:val="bottom"/>
          </w:tcPr>
          <w:p w:rsidR="00491C6A" w:rsidRDefault="00491C6A">
            <w:pPr>
              <w:spacing w:before="120" w:after="120"/>
              <w:jc w:val="center"/>
              <w:rPr>
                <w:b/>
              </w:rPr>
            </w:pPr>
            <w:r>
              <w:rPr>
                <w:b/>
              </w:rPr>
              <w:t>Netto</w:t>
            </w:r>
          </w:p>
        </w:tc>
        <w:tc>
          <w:tcPr>
            <w:tcW w:w="2564" w:type="dxa"/>
            <w:tcBorders>
              <w:top w:val="single" w:sz="4" w:space="0" w:color="000000"/>
              <w:left w:val="single" w:sz="4" w:space="0" w:color="000000"/>
              <w:bottom w:val="single" w:sz="4" w:space="0" w:color="000000"/>
            </w:tcBorders>
            <w:shd w:val="clear" w:color="auto" w:fill="FFFFFF"/>
            <w:vAlign w:val="bottom"/>
          </w:tcPr>
          <w:p w:rsidR="00491C6A" w:rsidRDefault="00491C6A">
            <w:pPr>
              <w:spacing w:before="120" w:after="120"/>
              <w:jc w:val="center"/>
              <w:rPr>
                <w:b/>
              </w:rPr>
            </w:pPr>
            <w:r>
              <w:rPr>
                <w:b/>
              </w:rPr>
              <w:t>VAT %</w:t>
            </w:r>
          </w:p>
        </w:tc>
        <w:tc>
          <w:tcPr>
            <w:tcW w:w="383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C6A" w:rsidRDefault="00491C6A">
            <w:pPr>
              <w:spacing w:before="120" w:after="120"/>
              <w:jc w:val="center"/>
            </w:pPr>
            <w:r>
              <w:rPr>
                <w:b/>
              </w:rPr>
              <w:t>Brutto</w:t>
            </w:r>
          </w:p>
        </w:tc>
      </w:tr>
      <w:tr w:rsidR="00491C6A">
        <w:trPr>
          <w:trHeight w:val="270"/>
        </w:trPr>
        <w:tc>
          <w:tcPr>
            <w:tcW w:w="689" w:type="dxa"/>
            <w:tcBorders>
              <w:left w:val="single" w:sz="4" w:space="0" w:color="000000"/>
              <w:bottom w:val="single" w:sz="8" w:space="0" w:color="000000"/>
            </w:tcBorders>
            <w:shd w:val="clear" w:color="auto" w:fill="FFFFFF"/>
            <w:vAlign w:val="bottom"/>
          </w:tcPr>
          <w:p w:rsidR="00491C6A" w:rsidRDefault="00491C6A">
            <w:pPr>
              <w:jc w:val="center"/>
            </w:pPr>
            <w:r>
              <w:t>1</w:t>
            </w:r>
          </w:p>
        </w:tc>
        <w:tc>
          <w:tcPr>
            <w:tcW w:w="3904" w:type="dxa"/>
            <w:tcBorders>
              <w:left w:val="single" w:sz="4" w:space="0" w:color="000000"/>
              <w:bottom w:val="single" w:sz="8" w:space="0" w:color="000000"/>
            </w:tcBorders>
            <w:shd w:val="clear" w:color="auto" w:fill="FFFFFF"/>
            <w:vAlign w:val="bottom"/>
          </w:tcPr>
          <w:p w:rsidR="00491C6A" w:rsidRDefault="00491C6A">
            <w:pPr>
              <w:jc w:val="center"/>
            </w:pPr>
            <w:r>
              <w:t>2</w:t>
            </w:r>
          </w:p>
        </w:tc>
        <w:tc>
          <w:tcPr>
            <w:tcW w:w="2648" w:type="dxa"/>
            <w:tcBorders>
              <w:top w:val="single" w:sz="4" w:space="0" w:color="000000"/>
              <w:left w:val="single" w:sz="4" w:space="0" w:color="000000"/>
              <w:bottom w:val="single" w:sz="8" w:space="0" w:color="000000"/>
            </w:tcBorders>
            <w:shd w:val="clear" w:color="auto" w:fill="FFFFFF"/>
            <w:vAlign w:val="bottom"/>
          </w:tcPr>
          <w:p w:rsidR="00491C6A" w:rsidRDefault="00491C6A">
            <w:pPr>
              <w:jc w:val="center"/>
            </w:pPr>
            <w:r>
              <w:t>3</w:t>
            </w:r>
          </w:p>
        </w:tc>
        <w:tc>
          <w:tcPr>
            <w:tcW w:w="2564" w:type="dxa"/>
            <w:tcBorders>
              <w:top w:val="single" w:sz="4" w:space="0" w:color="000000"/>
              <w:left w:val="single" w:sz="4" w:space="0" w:color="000000"/>
              <w:bottom w:val="single" w:sz="8" w:space="0" w:color="000000"/>
            </w:tcBorders>
            <w:shd w:val="clear" w:color="auto" w:fill="FFFFFF"/>
            <w:vAlign w:val="bottom"/>
          </w:tcPr>
          <w:p w:rsidR="00491C6A" w:rsidRDefault="00491C6A">
            <w:pPr>
              <w:jc w:val="center"/>
            </w:pPr>
            <w:r>
              <w:t>4</w:t>
            </w:r>
          </w:p>
        </w:tc>
        <w:tc>
          <w:tcPr>
            <w:tcW w:w="3835" w:type="dxa"/>
            <w:tcBorders>
              <w:top w:val="single" w:sz="4" w:space="0" w:color="000000"/>
              <w:left w:val="single" w:sz="4" w:space="0" w:color="000000"/>
              <w:bottom w:val="single" w:sz="8" w:space="0" w:color="000000"/>
              <w:right w:val="single" w:sz="4" w:space="0" w:color="000000"/>
            </w:tcBorders>
            <w:shd w:val="clear" w:color="auto" w:fill="FFFFFF"/>
            <w:vAlign w:val="bottom"/>
          </w:tcPr>
          <w:p w:rsidR="00491C6A" w:rsidRDefault="00491C6A">
            <w:pPr>
              <w:jc w:val="center"/>
            </w:pPr>
            <w:r>
              <w:t>5</w:t>
            </w:r>
          </w:p>
        </w:tc>
      </w:tr>
      <w:tr w:rsidR="00491C6A">
        <w:trPr>
          <w:trHeight w:val="440"/>
        </w:trPr>
        <w:tc>
          <w:tcPr>
            <w:tcW w:w="689" w:type="dxa"/>
            <w:tcBorders>
              <w:left w:val="single" w:sz="4" w:space="0" w:color="000000"/>
              <w:bottom w:val="single" w:sz="4" w:space="0" w:color="000000"/>
            </w:tcBorders>
            <w:shd w:val="clear" w:color="auto" w:fill="FFFFFF"/>
            <w:vAlign w:val="bottom"/>
          </w:tcPr>
          <w:p w:rsidR="00491C6A" w:rsidRDefault="00491C6A">
            <w:pPr>
              <w:spacing w:before="120" w:after="120"/>
              <w:jc w:val="center"/>
            </w:pPr>
            <w:r>
              <w:t>I</w:t>
            </w:r>
          </w:p>
        </w:tc>
        <w:tc>
          <w:tcPr>
            <w:tcW w:w="3904" w:type="dxa"/>
            <w:tcBorders>
              <w:left w:val="single" w:sz="4" w:space="0" w:color="000000"/>
              <w:bottom w:val="single" w:sz="4" w:space="0" w:color="000000"/>
            </w:tcBorders>
            <w:shd w:val="clear" w:color="auto" w:fill="FFFFFF"/>
            <w:vAlign w:val="bottom"/>
          </w:tcPr>
          <w:p w:rsidR="00491C6A" w:rsidRDefault="00491C6A">
            <w:pPr>
              <w:spacing w:before="120" w:after="120"/>
            </w:pPr>
            <w:r>
              <w:t>Usługi wewnątrz budynków</w:t>
            </w:r>
          </w:p>
        </w:tc>
        <w:tc>
          <w:tcPr>
            <w:tcW w:w="2648" w:type="dxa"/>
            <w:tcBorders>
              <w:left w:val="single" w:sz="4" w:space="0" w:color="000000"/>
              <w:bottom w:val="single" w:sz="4" w:space="0" w:color="000000"/>
            </w:tcBorders>
            <w:shd w:val="clear" w:color="auto" w:fill="FFFFFF"/>
            <w:vAlign w:val="bottom"/>
          </w:tcPr>
          <w:p w:rsidR="00491C6A" w:rsidRDefault="00491C6A">
            <w:pPr>
              <w:snapToGrid w:val="0"/>
              <w:spacing w:before="120" w:after="120"/>
              <w:jc w:val="right"/>
            </w:pPr>
          </w:p>
        </w:tc>
        <w:tc>
          <w:tcPr>
            <w:tcW w:w="2564" w:type="dxa"/>
            <w:tcBorders>
              <w:left w:val="single" w:sz="4" w:space="0" w:color="000000"/>
              <w:bottom w:val="single" w:sz="4" w:space="0" w:color="000000"/>
            </w:tcBorders>
            <w:shd w:val="clear" w:color="auto" w:fill="FFFFFF"/>
            <w:vAlign w:val="bottom"/>
          </w:tcPr>
          <w:p w:rsidR="00491C6A" w:rsidRDefault="00491C6A">
            <w:pPr>
              <w:spacing w:before="120" w:after="120"/>
              <w:jc w:val="center"/>
            </w:pPr>
            <w:r>
              <w:t>23</w:t>
            </w:r>
          </w:p>
        </w:tc>
        <w:tc>
          <w:tcPr>
            <w:tcW w:w="3835" w:type="dxa"/>
            <w:tcBorders>
              <w:left w:val="single" w:sz="4" w:space="0" w:color="000000"/>
              <w:bottom w:val="single" w:sz="4" w:space="0" w:color="000000"/>
              <w:right w:val="single" w:sz="4" w:space="0" w:color="000000"/>
            </w:tcBorders>
            <w:shd w:val="clear" w:color="auto" w:fill="FFFFFF"/>
            <w:vAlign w:val="bottom"/>
          </w:tcPr>
          <w:p w:rsidR="00491C6A" w:rsidRDefault="00491C6A">
            <w:pPr>
              <w:snapToGrid w:val="0"/>
              <w:spacing w:before="120" w:after="120"/>
              <w:jc w:val="right"/>
            </w:pPr>
          </w:p>
        </w:tc>
      </w:tr>
      <w:tr w:rsidR="00491C6A">
        <w:trPr>
          <w:trHeight w:val="402"/>
        </w:trPr>
        <w:tc>
          <w:tcPr>
            <w:tcW w:w="689" w:type="dxa"/>
            <w:tcBorders>
              <w:left w:val="single" w:sz="4" w:space="0" w:color="000000"/>
              <w:bottom w:val="single" w:sz="8" w:space="0" w:color="000000"/>
            </w:tcBorders>
            <w:shd w:val="clear" w:color="auto" w:fill="FFFFFF"/>
            <w:vAlign w:val="bottom"/>
          </w:tcPr>
          <w:p w:rsidR="00491C6A" w:rsidRDefault="00491C6A">
            <w:pPr>
              <w:spacing w:before="120" w:after="120"/>
              <w:jc w:val="center"/>
            </w:pPr>
            <w:r>
              <w:t>II</w:t>
            </w:r>
          </w:p>
        </w:tc>
        <w:tc>
          <w:tcPr>
            <w:tcW w:w="3904" w:type="dxa"/>
            <w:tcBorders>
              <w:left w:val="single" w:sz="4" w:space="0" w:color="000000"/>
              <w:bottom w:val="single" w:sz="8" w:space="0" w:color="000000"/>
            </w:tcBorders>
            <w:shd w:val="clear" w:color="auto" w:fill="FFFFFF"/>
            <w:vAlign w:val="bottom"/>
          </w:tcPr>
          <w:p w:rsidR="00491C6A" w:rsidRDefault="00491C6A">
            <w:pPr>
              <w:spacing w:before="120" w:after="120"/>
            </w:pPr>
            <w:r>
              <w:t>Usługi na zewnątrz budynków</w:t>
            </w:r>
          </w:p>
        </w:tc>
        <w:tc>
          <w:tcPr>
            <w:tcW w:w="2648" w:type="dxa"/>
            <w:tcBorders>
              <w:left w:val="single" w:sz="4" w:space="0" w:color="000000"/>
              <w:bottom w:val="single" w:sz="8" w:space="0" w:color="000000"/>
            </w:tcBorders>
            <w:shd w:val="clear" w:color="auto" w:fill="FFFFFF"/>
            <w:vAlign w:val="bottom"/>
          </w:tcPr>
          <w:p w:rsidR="00491C6A" w:rsidRDefault="00491C6A">
            <w:pPr>
              <w:snapToGrid w:val="0"/>
              <w:spacing w:before="120" w:after="120"/>
              <w:jc w:val="right"/>
            </w:pPr>
          </w:p>
        </w:tc>
        <w:tc>
          <w:tcPr>
            <w:tcW w:w="2564" w:type="dxa"/>
            <w:tcBorders>
              <w:left w:val="single" w:sz="4" w:space="0" w:color="000000"/>
              <w:bottom w:val="single" w:sz="8" w:space="0" w:color="000000"/>
            </w:tcBorders>
            <w:shd w:val="clear" w:color="auto" w:fill="FFFFFF"/>
            <w:vAlign w:val="bottom"/>
          </w:tcPr>
          <w:p w:rsidR="00491C6A" w:rsidRDefault="00491C6A">
            <w:pPr>
              <w:spacing w:before="120" w:after="120"/>
              <w:jc w:val="center"/>
            </w:pPr>
            <w:r>
              <w:t>8</w:t>
            </w:r>
          </w:p>
        </w:tc>
        <w:tc>
          <w:tcPr>
            <w:tcW w:w="3835" w:type="dxa"/>
            <w:tcBorders>
              <w:left w:val="single" w:sz="4" w:space="0" w:color="000000"/>
              <w:bottom w:val="double" w:sz="4" w:space="0" w:color="000000"/>
              <w:right w:val="single" w:sz="4" w:space="0" w:color="000000"/>
            </w:tcBorders>
            <w:shd w:val="clear" w:color="auto" w:fill="FFFFFF"/>
            <w:vAlign w:val="bottom"/>
          </w:tcPr>
          <w:p w:rsidR="00491C6A" w:rsidRDefault="00491C6A">
            <w:pPr>
              <w:snapToGrid w:val="0"/>
              <w:spacing w:before="120" w:after="120"/>
              <w:jc w:val="right"/>
            </w:pPr>
          </w:p>
        </w:tc>
      </w:tr>
      <w:tr w:rsidR="00491C6A">
        <w:trPr>
          <w:trHeight w:val="387"/>
        </w:trPr>
        <w:tc>
          <w:tcPr>
            <w:tcW w:w="689" w:type="dxa"/>
            <w:tcBorders>
              <w:left w:val="single" w:sz="4" w:space="0" w:color="000000"/>
              <w:bottom w:val="single" w:sz="4" w:space="0" w:color="000000"/>
            </w:tcBorders>
            <w:shd w:val="clear" w:color="auto" w:fill="FFFFFF"/>
            <w:vAlign w:val="bottom"/>
          </w:tcPr>
          <w:p w:rsidR="00491C6A" w:rsidRDefault="00491C6A">
            <w:pPr>
              <w:spacing w:before="120" w:after="120"/>
              <w:rPr>
                <w:b/>
                <w:bCs/>
              </w:rPr>
            </w:pPr>
            <w:r>
              <w:t> </w:t>
            </w:r>
          </w:p>
        </w:tc>
        <w:tc>
          <w:tcPr>
            <w:tcW w:w="3904" w:type="dxa"/>
            <w:tcBorders>
              <w:left w:val="single" w:sz="4" w:space="0" w:color="000000"/>
              <w:bottom w:val="single" w:sz="4" w:space="0" w:color="000000"/>
            </w:tcBorders>
            <w:shd w:val="clear" w:color="auto" w:fill="FFFFFF"/>
            <w:vAlign w:val="bottom"/>
          </w:tcPr>
          <w:p w:rsidR="00491C6A" w:rsidRDefault="00491C6A">
            <w:pPr>
              <w:spacing w:before="120" w:after="120"/>
              <w:jc w:val="right"/>
            </w:pPr>
            <w:r>
              <w:rPr>
                <w:b/>
                <w:bCs/>
              </w:rPr>
              <w:t>Cena oferty:</w:t>
            </w:r>
          </w:p>
        </w:tc>
        <w:tc>
          <w:tcPr>
            <w:tcW w:w="2648" w:type="dxa"/>
            <w:tcBorders>
              <w:top w:val="single" w:sz="8" w:space="0" w:color="000000"/>
              <w:left w:val="single" w:sz="4" w:space="0" w:color="000000"/>
              <w:bottom w:val="single" w:sz="4" w:space="0" w:color="000000"/>
            </w:tcBorders>
            <w:shd w:val="clear" w:color="auto" w:fill="FFFFFF"/>
            <w:vAlign w:val="bottom"/>
          </w:tcPr>
          <w:p w:rsidR="00491C6A" w:rsidRDefault="00491C6A">
            <w:pPr>
              <w:snapToGrid w:val="0"/>
              <w:spacing w:before="120" w:after="120"/>
              <w:jc w:val="right"/>
            </w:pPr>
          </w:p>
        </w:tc>
        <w:tc>
          <w:tcPr>
            <w:tcW w:w="2564" w:type="dxa"/>
            <w:tcBorders>
              <w:top w:val="single" w:sz="8" w:space="0" w:color="000000"/>
              <w:left w:val="single" w:sz="4" w:space="0" w:color="000000"/>
              <w:bottom w:val="single" w:sz="4" w:space="0" w:color="000000"/>
            </w:tcBorders>
            <w:shd w:val="clear" w:color="auto" w:fill="FFFFFF"/>
            <w:vAlign w:val="bottom"/>
          </w:tcPr>
          <w:p w:rsidR="00491C6A" w:rsidRDefault="00491C6A" w:rsidP="00D96517">
            <w:pPr>
              <w:pStyle w:val="Akapitzlist1"/>
              <w:numPr>
                <w:ilvl w:val="0"/>
                <w:numId w:val="67"/>
              </w:numPr>
              <w:snapToGrid w:val="0"/>
              <w:spacing w:before="120" w:after="120"/>
              <w:jc w:val="center"/>
            </w:pPr>
          </w:p>
        </w:tc>
        <w:tc>
          <w:tcPr>
            <w:tcW w:w="3835" w:type="dxa"/>
            <w:tcBorders>
              <w:top w:val="double" w:sz="4" w:space="0" w:color="000000"/>
              <w:left w:val="double" w:sz="4" w:space="0" w:color="000000"/>
              <w:bottom w:val="single" w:sz="4" w:space="0" w:color="000000"/>
              <w:right w:val="double" w:sz="4" w:space="0" w:color="000000"/>
            </w:tcBorders>
            <w:shd w:val="clear" w:color="auto" w:fill="FFFFFF"/>
            <w:vAlign w:val="bottom"/>
          </w:tcPr>
          <w:p w:rsidR="00491C6A" w:rsidRDefault="00491C6A">
            <w:pPr>
              <w:snapToGrid w:val="0"/>
              <w:spacing w:before="120" w:after="120"/>
              <w:jc w:val="right"/>
            </w:pPr>
          </w:p>
        </w:tc>
      </w:tr>
    </w:tbl>
    <w:p w:rsidR="00491C6A" w:rsidRDefault="00491C6A">
      <w:pPr>
        <w:rPr>
          <w:sz w:val="16"/>
          <w:szCs w:val="16"/>
        </w:rPr>
      </w:pPr>
    </w:p>
    <w:p w:rsidR="00491C6A" w:rsidRDefault="00491C6A">
      <w:pPr>
        <w:rPr>
          <w:sz w:val="16"/>
          <w:szCs w:val="16"/>
        </w:rPr>
      </w:pPr>
    </w:p>
    <w:p w:rsidR="00491C6A" w:rsidRDefault="00491C6A">
      <w:pPr>
        <w:rPr>
          <w:sz w:val="16"/>
          <w:szCs w:val="16"/>
        </w:rPr>
      </w:pPr>
    </w:p>
    <w:p w:rsidR="00491C6A" w:rsidRDefault="00491C6A">
      <w:pPr>
        <w:spacing w:after="0" w:line="240" w:lineRule="auto"/>
        <w:ind w:left="8496"/>
        <w:rPr>
          <w:i/>
          <w:iCs/>
        </w:rPr>
      </w:pPr>
      <w:r>
        <w:t>…….........…………………………………………………………………………</w:t>
      </w:r>
    </w:p>
    <w:p w:rsidR="00491C6A" w:rsidRDefault="00491C6A">
      <w:pPr>
        <w:spacing w:after="0" w:line="240" w:lineRule="auto"/>
        <w:ind w:left="8496"/>
      </w:pPr>
      <w:r>
        <w:rPr>
          <w:i/>
          <w:iCs/>
        </w:rPr>
        <w:t>(podpis upoważnionego przedstawiciela Wykonawcy/ów)</w:t>
      </w:r>
    </w:p>
    <w:p w:rsidR="00491C6A" w:rsidRDefault="00491C6A">
      <w:pPr>
        <w:sectPr w:rsidR="00491C6A">
          <w:footerReference w:type="even" r:id="rId17"/>
          <w:footerReference w:type="default" r:id="rId18"/>
          <w:footerReference w:type="first" r:id="rId19"/>
          <w:pgSz w:w="16838" w:h="11906" w:orient="landscape"/>
          <w:pgMar w:top="1418" w:right="1134" w:bottom="1418" w:left="1134" w:header="708" w:footer="720" w:gutter="0"/>
          <w:cols w:space="708"/>
          <w:docGrid w:linePitch="326" w:charSpace="-2254"/>
        </w:sectPr>
      </w:pPr>
    </w:p>
    <w:p w:rsidR="00491C6A" w:rsidRPr="00DE51E3" w:rsidRDefault="00405C04" w:rsidP="00DE51E3">
      <w:pPr>
        <w:pStyle w:val="rozdzia"/>
        <w:rPr>
          <w:color w:val="000000"/>
        </w:rPr>
      </w:pPr>
      <w:bookmarkStart w:id="1" w:name="_DV_M4312"/>
      <w:bookmarkStart w:id="2" w:name="_DV_M4311"/>
      <w:bookmarkStart w:id="3" w:name="_DV_M4310"/>
      <w:bookmarkStart w:id="4" w:name="_DV_M4309"/>
      <w:bookmarkStart w:id="5" w:name="_DV_M4308"/>
      <w:bookmarkStart w:id="6" w:name="_DV_M4307"/>
      <w:bookmarkStart w:id="7" w:name="_DV_M4301"/>
      <w:bookmarkStart w:id="8" w:name="_DV_M4300"/>
      <w:bookmarkStart w:id="9" w:name="_DV_M1268"/>
      <w:bookmarkStart w:id="10" w:name="_DV_M1266"/>
      <w:bookmarkStart w:id="11" w:name="_DV_M1264"/>
      <w:bookmarkEnd w:id="1"/>
      <w:bookmarkEnd w:id="2"/>
      <w:bookmarkEnd w:id="3"/>
      <w:bookmarkEnd w:id="4"/>
      <w:bookmarkEnd w:id="5"/>
      <w:bookmarkEnd w:id="6"/>
      <w:bookmarkEnd w:id="7"/>
      <w:bookmarkEnd w:id="8"/>
      <w:bookmarkEnd w:id="9"/>
      <w:bookmarkEnd w:id="10"/>
      <w:bookmarkEnd w:id="11"/>
      <w:r>
        <w:lastRenderedPageBreak/>
        <w:t>ROZDZIAŁ II.2</w:t>
      </w:r>
      <w:r w:rsidR="00DE51E3" w:rsidRPr="003269BD">
        <w:t xml:space="preserve">  </w:t>
      </w:r>
      <w:r>
        <w:rPr>
          <w:color w:val="000000"/>
        </w:rPr>
        <w:t>ZAŁĄCZNIK NR 2</w:t>
      </w:r>
      <w:r w:rsidR="00DE51E3" w:rsidRPr="003269BD">
        <w:rPr>
          <w:color w:val="000000"/>
        </w:rPr>
        <w:t xml:space="preserve"> - </w:t>
      </w:r>
      <w:r w:rsidR="00DE51E3" w:rsidRPr="003269BD">
        <w:t>Wzór oświadczenia</w:t>
      </w:r>
      <w:r w:rsidR="00856EDC">
        <w:t xml:space="preserve"> dotyczącego art. 24 ust. 1 </w:t>
      </w:r>
      <w:proofErr w:type="spellStart"/>
      <w:r w:rsidR="00856EDC">
        <w:t>pkt</w:t>
      </w:r>
      <w:proofErr w:type="spellEnd"/>
      <w:r w:rsidR="00DE51E3" w:rsidRPr="003269BD">
        <w:t xml:space="preserve"> 23 ustawy </w:t>
      </w:r>
      <w:proofErr w:type="spellStart"/>
      <w:r w:rsidR="00DE51E3" w:rsidRPr="003269BD">
        <w:t>Pzp</w:t>
      </w:r>
      <w:proofErr w:type="spellEnd"/>
      <w:r w:rsidR="00DE51E3">
        <w:t>.</w:t>
      </w:r>
    </w:p>
    <w:p w:rsidR="000553A8" w:rsidRPr="00EB0057" w:rsidRDefault="000553A8" w:rsidP="000553A8">
      <w:pPr>
        <w:pStyle w:val="Zwykytekst"/>
        <w:spacing w:before="120" w:line="288" w:lineRule="auto"/>
        <w:jc w:val="both"/>
        <w:rPr>
          <w:rFonts w:ascii="Calibri" w:hAnsi="Calibri"/>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9"/>
        <w:gridCol w:w="5877"/>
      </w:tblGrid>
      <w:tr w:rsidR="000553A8" w:rsidRPr="00EB0057" w:rsidTr="00DE51E3">
        <w:trPr>
          <w:trHeight w:val="1312"/>
        </w:trPr>
        <w:tc>
          <w:tcPr>
            <w:tcW w:w="3729" w:type="dxa"/>
            <w:vAlign w:val="bottom"/>
          </w:tcPr>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r w:rsidRPr="00EB0057">
              <w:t>(pieczęć Wykonawcy/ów)</w:t>
            </w:r>
          </w:p>
        </w:tc>
        <w:tc>
          <w:tcPr>
            <w:tcW w:w="5877" w:type="dxa"/>
            <w:shd w:val="clear" w:color="auto" w:fill="99CCFF"/>
            <w:vAlign w:val="center"/>
          </w:tcPr>
          <w:p w:rsidR="000553A8" w:rsidRPr="001B3270" w:rsidRDefault="000553A8" w:rsidP="00DE51E3">
            <w:pPr>
              <w:jc w:val="center"/>
              <w:rPr>
                <w:b/>
                <w:sz w:val="28"/>
                <w:szCs w:val="28"/>
              </w:rPr>
            </w:pPr>
            <w:r w:rsidRPr="001B3270">
              <w:rPr>
                <w:b/>
                <w:sz w:val="28"/>
                <w:szCs w:val="28"/>
              </w:rPr>
              <w:t>INFORMACJA DOTYCZĄCA PRZYNALEŻNOŚCI DO GRUPY KAPITAŁOWEJ</w:t>
            </w:r>
          </w:p>
        </w:tc>
      </w:tr>
    </w:tbl>
    <w:p w:rsidR="000553A8" w:rsidRDefault="00EE3B81" w:rsidP="000553A8">
      <w:pPr>
        <w:pStyle w:val="Zwykytekst"/>
        <w:tabs>
          <w:tab w:val="left" w:leader="dot" w:pos="9072"/>
        </w:tabs>
        <w:spacing w:after="120" w:line="288" w:lineRule="auto"/>
        <w:jc w:val="both"/>
        <w:rPr>
          <w:rFonts w:ascii="Calibri" w:hAnsi="Calibri"/>
          <w:b/>
          <w:sz w:val="24"/>
          <w:szCs w:val="24"/>
        </w:rPr>
      </w:pPr>
      <w:r w:rsidRPr="00EE3B81">
        <w:rPr>
          <w:noProof/>
          <w:sz w:val="20"/>
          <w:szCs w:val="20"/>
        </w:rPr>
        <w:pict>
          <v:shape id="Text Box 8" o:spid="_x0000_s1038" type="#_x0000_t202" style="position:absolute;left:0;text-align:left;margin-left:-6pt;margin-top:12.15pt;width:124.45pt;height:38.85pt;z-index:25166694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Oi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lQ0ZJ0EcxhhVYCPp5WUa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" filled="f" stroked="f">
            <v:textbox style="mso-next-textbox:#Text Box 8;mso-fit-shape-to-text:t">
              <w:txbxContent>
                <w:p w:rsidR="000E7B5C" w:rsidRPr="00796719" w:rsidRDefault="000E7B5C" w:rsidP="000553A8">
                  <w:pPr>
                    <w:pStyle w:val="Podpisprawo"/>
                    <w:rPr>
                      <w:b/>
                    </w:rPr>
                  </w:pPr>
                  <w:r w:rsidRPr="00796719">
                    <w:rPr>
                      <w:b/>
                    </w:rPr>
                    <w:t>TO-250-30 TA/16</w:t>
                  </w:r>
                </w:p>
                <w:p w:rsidR="000E7B5C" w:rsidRPr="00A048DA" w:rsidRDefault="000E7B5C" w:rsidP="000553A8">
                  <w:pPr>
                    <w:jc w:val="center"/>
                    <w:rPr>
                      <w:i/>
                      <w:sz w:val="20"/>
                      <w:szCs w:val="20"/>
                    </w:rPr>
                  </w:pPr>
                  <w:r w:rsidRPr="00A048DA">
                    <w:rPr>
                      <w:i/>
                      <w:sz w:val="20"/>
                      <w:szCs w:val="20"/>
                    </w:rPr>
                    <w:t>Nr postępowania</w:t>
                  </w:r>
                </w:p>
              </w:txbxContent>
            </v:textbox>
          </v:shape>
        </w:pict>
      </w:r>
    </w:p>
    <w:p w:rsidR="000553A8" w:rsidRPr="00EB0057" w:rsidRDefault="000553A8" w:rsidP="000553A8">
      <w:pPr>
        <w:pStyle w:val="Zwykytekst"/>
        <w:tabs>
          <w:tab w:val="left" w:leader="dot" w:pos="9072"/>
        </w:tabs>
        <w:spacing w:after="120" w:line="288" w:lineRule="auto"/>
        <w:jc w:val="both"/>
        <w:rPr>
          <w:rFonts w:ascii="Calibri" w:hAnsi="Calibri"/>
          <w:b/>
          <w:sz w:val="24"/>
          <w:szCs w:val="24"/>
        </w:rPr>
      </w:pPr>
    </w:p>
    <w:p w:rsidR="000553A8" w:rsidRDefault="000553A8" w:rsidP="000553A8">
      <w:pPr>
        <w:pStyle w:val="Zwykytekst"/>
        <w:tabs>
          <w:tab w:val="left" w:leader="dot" w:pos="9072"/>
        </w:tabs>
        <w:spacing w:after="120" w:line="288" w:lineRule="auto"/>
        <w:jc w:val="both"/>
        <w:rPr>
          <w:rFonts w:ascii="Calibri" w:hAnsi="Calibri"/>
          <w:b/>
          <w:sz w:val="24"/>
          <w:szCs w:val="24"/>
        </w:rPr>
      </w:pPr>
    </w:p>
    <w:p w:rsidR="000553A8" w:rsidRPr="00EB0057" w:rsidRDefault="000553A8" w:rsidP="000553A8">
      <w:pPr>
        <w:pStyle w:val="Zwykytekst"/>
        <w:tabs>
          <w:tab w:val="left" w:leader="dot" w:pos="9072"/>
        </w:tabs>
        <w:spacing w:after="120" w:line="288" w:lineRule="auto"/>
        <w:jc w:val="both"/>
        <w:rPr>
          <w:rFonts w:ascii="Calibri" w:hAnsi="Calibri"/>
          <w:sz w:val="24"/>
          <w:szCs w:val="24"/>
        </w:rPr>
      </w:pPr>
      <w:r w:rsidRPr="00EB0057">
        <w:rPr>
          <w:rFonts w:ascii="Calibri" w:hAnsi="Calibri"/>
          <w:b/>
          <w:sz w:val="24"/>
          <w:szCs w:val="24"/>
        </w:rPr>
        <w:t>MY NIŻEJ PODPISANI</w:t>
      </w:r>
      <w:r w:rsidRPr="00EB0057">
        <w:rPr>
          <w:rFonts w:ascii="Calibri" w:hAnsi="Calibri"/>
          <w:sz w:val="24"/>
          <w:szCs w:val="24"/>
        </w:rPr>
        <w:t xml:space="preserve"> </w:t>
      </w:r>
      <w:r w:rsidRPr="00EB0057">
        <w:rPr>
          <w:rStyle w:val="Odwoanieprzypisudolnego"/>
          <w:rFonts w:ascii="Calibri" w:hAnsi="Calibri"/>
          <w:sz w:val="24"/>
          <w:szCs w:val="24"/>
        </w:rPr>
        <w:footnoteReference w:id="1"/>
      </w:r>
    </w:p>
    <w:p w:rsidR="000553A8" w:rsidRPr="00EB0057" w:rsidRDefault="000553A8" w:rsidP="000553A8">
      <w:pPr>
        <w:pStyle w:val="Zwykytekst"/>
        <w:tabs>
          <w:tab w:val="right" w:leader="dot" w:pos="9360"/>
        </w:tabs>
        <w:spacing w:after="120" w:line="288" w:lineRule="auto"/>
        <w:jc w:val="both"/>
        <w:rPr>
          <w:rFonts w:ascii="Calibri" w:hAnsi="Calibri"/>
          <w:sz w:val="24"/>
          <w:szCs w:val="24"/>
        </w:rPr>
      </w:pPr>
      <w:r w:rsidRPr="00EB0057">
        <w:rPr>
          <w:rFonts w:ascii="Calibri" w:hAnsi="Calibri"/>
          <w:sz w:val="24"/>
          <w:szCs w:val="24"/>
        </w:rPr>
        <w:tab/>
        <w:t xml:space="preserve"> </w:t>
      </w:r>
    </w:p>
    <w:p w:rsidR="000553A8" w:rsidRPr="001B3270" w:rsidRDefault="000553A8" w:rsidP="000553A8">
      <w:pPr>
        <w:pStyle w:val="Zwykytekst"/>
        <w:tabs>
          <w:tab w:val="left" w:leader="dot" w:pos="9072"/>
          <w:tab w:val="right" w:leader="dot" w:pos="9360"/>
        </w:tabs>
        <w:spacing w:after="120" w:line="288" w:lineRule="auto"/>
        <w:jc w:val="both"/>
        <w:rPr>
          <w:rFonts w:ascii="Calibri" w:hAnsi="Calibri"/>
        </w:rPr>
      </w:pPr>
      <w:r w:rsidRPr="001B3270">
        <w:rPr>
          <w:rFonts w:ascii="Calibri" w:hAnsi="Calibri"/>
        </w:rPr>
        <w:t>działając w imieniu i na rzecz</w:t>
      </w:r>
    </w:p>
    <w:p w:rsidR="000553A8" w:rsidRPr="00EB0057" w:rsidRDefault="000553A8" w:rsidP="000553A8">
      <w:pPr>
        <w:pStyle w:val="Zwykytekst"/>
        <w:tabs>
          <w:tab w:val="right" w:leader="dot" w:pos="9360"/>
        </w:tabs>
        <w:spacing w:after="120" w:line="288" w:lineRule="auto"/>
        <w:jc w:val="both"/>
        <w:rPr>
          <w:rFonts w:ascii="Calibri" w:hAnsi="Calibri"/>
          <w:sz w:val="24"/>
          <w:szCs w:val="24"/>
        </w:rPr>
      </w:pPr>
      <w:r w:rsidRPr="00EB0057">
        <w:rPr>
          <w:rFonts w:ascii="Calibri" w:hAnsi="Calibri"/>
          <w:sz w:val="24"/>
          <w:szCs w:val="24"/>
        </w:rPr>
        <w:tab/>
        <w:t xml:space="preserve"> </w:t>
      </w:r>
    </w:p>
    <w:p w:rsidR="000553A8" w:rsidRPr="001B3270" w:rsidRDefault="000553A8" w:rsidP="000553A8">
      <w:pPr>
        <w:pStyle w:val="Zwykytekst"/>
        <w:tabs>
          <w:tab w:val="left" w:leader="dot" w:pos="9072"/>
        </w:tabs>
        <w:spacing w:after="120" w:line="288" w:lineRule="auto"/>
        <w:jc w:val="center"/>
        <w:rPr>
          <w:rFonts w:ascii="Calibri" w:hAnsi="Calibri"/>
          <w:i/>
          <w:sz w:val="18"/>
          <w:szCs w:val="18"/>
        </w:rPr>
      </w:pPr>
      <w:r w:rsidRPr="001B3270">
        <w:rPr>
          <w:rFonts w:ascii="Calibri" w:hAnsi="Calibri"/>
          <w:i/>
          <w:sz w:val="18"/>
          <w:szCs w:val="18"/>
        </w:rPr>
        <w:t>{nazwa (firma) i dokładny adres Wykonawcy }</w:t>
      </w:r>
    </w:p>
    <w:p w:rsidR="000553A8" w:rsidRDefault="000553A8" w:rsidP="000553A8">
      <w:pPr>
        <w:pStyle w:val="Podpisprawo"/>
      </w:pPr>
    </w:p>
    <w:p w:rsidR="000553A8" w:rsidRPr="00284636" w:rsidRDefault="000553A8" w:rsidP="000553A8">
      <w:pPr>
        <w:pStyle w:val="Podpisprawo"/>
        <w:jc w:val="both"/>
        <w:rPr>
          <w:color w:val="000000"/>
        </w:rPr>
      </w:pPr>
      <w:r w:rsidRPr="00284636">
        <w:t>składając ofertę</w:t>
      </w:r>
      <w:r>
        <w:t xml:space="preserve"> </w:t>
      </w:r>
      <w:r w:rsidRPr="00284636">
        <w:t xml:space="preserve">w postępowaniu o zamówienie publiczne prowadzonym w trybie przetargu nieograniczonego na </w:t>
      </w:r>
      <w:r w:rsidRPr="00C138D9">
        <w:rPr>
          <w:b/>
          <w:bCs/>
        </w:rPr>
        <w:t>„</w:t>
      </w:r>
      <w:r>
        <w:rPr>
          <w:b/>
          <w:bCs/>
        </w:rPr>
        <w:t>ŚWIADCZENIE USŁUG KOMPLEKSOWEGO SPRZĄ</w:t>
      </w:r>
      <w:r w:rsidRPr="008C625B">
        <w:rPr>
          <w:b/>
          <w:bCs/>
        </w:rPr>
        <w:t>TANIA POMIESZCZEŃ BIUROWYCH I LABORATORYJNYCH W BUDYNKACH INSTYTUTU TECHNIKI BUDOWLANEJ</w:t>
      </w:r>
      <w:r w:rsidRPr="00C138D9">
        <w:rPr>
          <w:b/>
          <w:bCs/>
        </w:rPr>
        <w:t>”</w:t>
      </w:r>
      <w:r w:rsidRPr="00284636">
        <w:rPr>
          <w:i/>
        </w:rPr>
        <w:t xml:space="preserve">, </w:t>
      </w:r>
      <w:r w:rsidRPr="00284636">
        <w:t>oświadczamy</w:t>
      </w:r>
      <w:r w:rsidRPr="00284636">
        <w:rPr>
          <w:color w:val="000000"/>
        </w:rPr>
        <w:t>, że:</w:t>
      </w:r>
    </w:p>
    <w:p w:rsidR="000553A8" w:rsidRPr="001B3270" w:rsidRDefault="000553A8" w:rsidP="000553A8">
      <w:pPr>
        <w:pStyle w:val="Podpisprawo"/>
        <w:jc w:val="both"/>
      </w:pPr>
    </w:p>
    <w:p w:rsidR="000553A8" w:rsidRDefault="000553A8" w:rsidP="000553A8">
      <w:pPr>
        <w:spacing w:line="288" w:lineRule="auto"/>
        <w:jc w:val="both"/>
        <w:rPr>
          <w:bCs/>
          <w:i/>
          <w:color w:val="000000"/>
        </w:rPr>
      </w:pPr>
      <w:r w:rsidRPr="001B3270">
        <w:rPr>
          <w:bCs/>
          <w:color w:val="000000"/>
        </w:rPr>
        <w:t xml:space="preserve">1) </w:t>
      </w:r>
      <w:r w:rsidRPr="001B3270">
        <w:rPr>
          <w:bCs/>
          <w:i/>
          <w:color w:val="000000"/>
        </w:rPr>
        <w:t>nie należymy do grupy kapitałowe</w:t>
      </w:r>
      <w:r>
        <w:rPr>
          <w:bCs/>
          <w:i/>
          <w:color w:val="000000"/>
        </w:rPr>
        <w:t>j*.</w:t>
      </w:r>
    </w:p>
    <w:p w:rsidR="000553A8" w:rsidRPr="001B3270" w:rsidRDefault="000553A8" w:rsidP="000553A8">
      <w:pPr>
        <w:spacing w:line="288" w:lineRule="auto"/>
        <w:jc w:val="both"/>
        <w:rPr>
          <w:bCs/>
          <w:color w:val="000000"/>
        </w:rPr>
      </w:pPr>
      <w:r w:rsidRPr="001B3270">
        <w:rPr>
          <w:bCs/>
          <w:i/>
          <w:color w:val="000000"/>
        </w:rPr>
        <w:t xml:space="preserve">2) </w:t>
      </w:r>
      <w:r>
        <w:rPr>
          <w:bCs/>
          <w:i/>
          <w:color w:val="000000"/>
        </w:rPr>
        <w:t xml:space="preserve">nie </w:t>
      </w:r>
      <w:r w:rsidRPr="001B3270">
        <w:rPr>
          <w:bCs/>
          <w:i/>
          <w:color w:val="000000"/>
        </w:rPr>
        <w:t>należymy</w:t>
      </w:r>
      <w:r w:rsidRPr="00EB0057">
        <w:rPr>
          <w:bCs/>
          <w:i/>
          <w:color w:val="000000"/>
        </w:rPr>
        <w:t xml:space="preserve"> </w:t>
      </w:r>
      <w:r w:rsidRPr="001B3270">
        <w:rPr>
          <w:bCs/>
          <w:i/>
          <w:color w:val="000000"/>
        </w:rPr>
        <w:t xml:space="preserve">do grupy kapitałowej </w:t>
      </w:r>
      <w:r>
        <w:rPr>
          <w:bCs/>
          <w:i/>
          <w:color w:val="000000"/>
        </w:rPr>
        <w:t xml:space="preserve">z innymi wykonawcami, którzy złożyli oferty w przedmiotowym postępowaniu </w:t>
      </w:r>
      <w:r>
        <w:rPr>
          <w:bCs/>
          <w:color w:val="000000"/>
        </w:rPr>
        <w:t>*</w:t>
      </w:r>
    </w:p>
    <w:p w:rsidR="000553A8" w:rsidRPr="001B3270" w:rsidRDefault="000553A8" w:rsidP="000553A8">
      <w:pPr>
        <w:spacing w:line="288" w:lineRule="auto"/>
        <w:jc w:val="both"/>
        <w:rPr>
          <w:bCs/>
          <w:color w:val="000000"/>
        </w:rPr>
      </w:pPr>
      <w:r>
        <w:rPr>
          <w:bCs/>
          <w:i/>
          <w:color w:val="000000"/>
        </w:rPr>
        <w:t>3</w:t>
      </w:r>
      <w:r w:rsidRPr="001B3270">
        <w:rPr>
          <w:bCs/>
          <w:i/>
          <w:color w:val="000000"/>
        </w:rPr>
        <w:t>) należymy</w:t>
      </w:r>
      <w:r w:rsidRPr="00EB0057">
        <w:rPr>
          <w:bCs/>
          <w:i/>
          <w:color w:val="000000"/>
        </w:rPr>
        <w:t xml:space="preserve"> </w:t>
      </w:r>
      <w:r w:rsidRPr="001B3270">
        <w:rPr>
          <w:bCs/>
          <w:i/>
          <w:color w:val="000000"/>
        </w:rPr>
        <w:t xml:space="preserve">do grupy kapitałowej </w:t>
      </w:r>
      <w:r>
        <w:rPr>
          <w:bCs/>
          <w:i/>
          <w:color w:val="000000"/>
        </w:rPr>
        <w:t xml:space="preserve">z wykonawcą, który złożył ofertę w przedmiotowym postępowaniu tj.: ……………………………………………………………………………………………………………………………………………………….. </w:t>
      </w:r>
      <w:r w:rsidRPr="007F2683">
        <w:rPr>
          <w:bCs/>
          <w:color w:val="000000"/>
        </w:rPr>
        <w:t>Jednocześnie przedstawiam</w:t>
      </w:r>
      <w:r>
        <w:rPr>
          <w:bCs/>
          <w:color w:val="000000"/>
        </w:rPr>
        <w:t>y</w:t>
      </w:r>
      <w:r w:rsidRPr="007F2683">
        <w:rPr>
          <w:bCs/>
          <w:color w:val="000000"/>
        </w:rPr>
        <w:t xml:space="preserve"> dowody, że powiązania z tym Wykonawcą nie prowadzą do zakłócenia konkurencji w </w:t>
      </w:r>
      <w:r>
        <w:rPr>
          <w:bCs/>
          <w:color w:val="000000"/>
        </w:rPr>
        <w:t xml:space="preserve">przedmiotowym </w:t>
      </w:r>
      <w:r w:rsidRPr="007F2683">
        <w:rPr>
          <w:bCs/>
          <w:color w:val="000000"/>
        </w:rPr>
        <w:t>postępowaniu</w:t>
      </w:r>
      <w:r>
        <w:rPr>
          <w:bCs/>
          <w:color w:val="000000"/>
        </w:rPr>
        <w:t>.</w:t>
      </w:r>
    </w:p>
    <w:p w:rsidR="000553A8" w:rsidRPr="00EB0057" w:rsidRDefault="000553A8" w:rsidP="000553A8">
      <w:pPr>
        <w:pStyle w:val="Zwykytekst"/>
        <w:spacing w:before="120" w:line="288" w:lineRule="auto"/>
        <w:jc w:val="both"/>
        <w:rPr>
          <w:rFonts w:ascii="Calibri" w:hAnsi="Calibri"/>
          <w:b/>
          <w:bCs/>
          <w:color w:val="000000"/>
          <w:sz w:val="24"/>
          <w:szCs w:val="24"/>
        </w:rPr>
      </w:pPr>
    </w:p>
    <w:p w:rsidR="000553A8" w:rsidRPr="001B3270" w:rsidRDefault="000553A8" w:rsidP="000553A8">
      <w:pPr>
        <w:pStyle w:val="Zwykytekst"/>
        <w:jc w:val="both"/>
        <w:rPr>
          <w:rFonts w:ascii="Calibri" w:hAnsi="Calibri"/>
        </w:rPr>
      </w:pPr>
      <w:r w:rsidRPr="001B3270">
        <w:rPr>
          <w:rFonts w:ascii="Calibri" w:hAnsi="Calibri"/>
        </w:rPr>
        <w:t xml:space="preserve">...................................., dnia </w:t>
      </w:r>
      <w:r w:rsidR="002C488B">
        <w:rPr>
          <w:rFonts w:ascii="Calibri" w:hAnsi="Calibri"/>
        </w:rPr>
        <w:t>__.__.</w:t>
      </w:r>
      <w:r w:rsidRPr="001B3270">
        <w:rPr>
          <w:rFonts w:ascii="Calibri" w:hAnsi="Calibri"/>
        </w:rPr>
        <w:t xml:space="preserve"> 201</w:t>
      </w:r>
      <w:r w:rsidR="002C488B">
        <w:rPr>
          <w:rFonts w:ascii="Calibri" w:hAnsi="Calibri"/>
        </w:rPr>
        <w:t>_</w:t>
      </w:r>
      <w:r w:rsidRPr="001B3270">
        <w:rPr>
          <w:rFonts w:ascii="Calibri" w:hAnsi="Calibri"/>
        </w:rPr>
        <w:t xml:space="preserve"> roku</w:t>
      </w:r>
      <w:r w:rsidRPr="001B3270">
        <w:rPr>
          <w:rFonts w:ascii="Calibri" w:hAnsi="Calibri"/>
        </w:rPr>
        <w:tab/>
      </w:r>
      <w:r w:rsidRPr="001B3270">
        <w:rPr>
          <w:rFonts w:ascii="Calibri" w:hAnsi="Calibri"/>
        </w:rPr>
        <w:tab/>
      </w:r>
      <w:r w:rsidR="002C488B">
        <w:rPr>
          <w:rFonts w:ascii="Calibri" w:hAnsi="Calibri"/>
        </w:rPr>
        <w:t xml:space="preserve">            …</w:t>
      </w:r>
      <w:r w:rsidRPr="001B3270">
        <w:rPr>
          <w:rFonts w:ascii="Calibri" w:hAnsi="Calibri"/>
        </w:rPr>
        <w:t>............................</w:t>
      </w:r>
      <w:r>
        <w:rPr>
          <w:rFonts w:ascii="Calibri" w:hAnsi="Calibri"/>
        </w:rPr>
        <w:t>.........</w:t>
      </w:r>
      <w:r w:rsidRPr="001B3270">
        <w:rPr>
          <w:rFonts w:ascii="Calibri" w:hAnsi="Calibri"/>
        </w:rPr>
        <w:t xml:space="preserve">....................... </w:t>
      </w:r>
    </w:p>
    <w:p w:rsidR="000553A8" w:rsidRPr="00791D09" w:rsidRDefault="000553A8" w:rsidP="000553A8">
      <w:pPr>
        <w:pStyle w:val="Zwykytekst"/>
        <w:spacing w:after="120" w:line="288" w:lineRule="auto"/>
        <w:ind w:left="5760"/>
        <w:jc w:val="center"/>
        <w:rPr>
          <w:rFonts w:ascii="Calibri" w:hAnsi="Calibri"/>
          <w:i/>
          <w:sz w:val="18"/>
          <w:szCs w:val="18"/>
        </w:rPr>
      </w:pPr>
      <w:r w:rsidRPr="00EB0057">
        <w:rPr>
          <w:rFonts w:ascii="Calibri" w:hAnsi="Calibri"/>
          <w:i/>
          <w:sz w:val="18"/>
          <w:szCs w:val="18"/>
        </w:rPr>
        <w:t>(podpis upoważnionego przedstawiciela Wykonawcy)</w:t>
      </w:r>
    </w:p>
    <w:p w:rsidR="007C01DB" w:rsidRPr="007C01DB" w:rsidRDefault="007C01DB" w:rsidP="007C01DB">
      <w:pPr>
        <w:spacing w:after="0"/>
        <w:ind w:left="119" w:hanging="119"/>
        <w:jc w:val="both"/>
        <w:rPr>
          <w:b/>
          <w:i/>
          <w:iCs/>
          <w:sz w:val="18"/>
          <w:szCs w:val="18"/>
        </w:rPr>
      </w:pPr>
      <w:r>
        <w:rPr>
          <w:b/>
          <w:i/>
          <w:iCs/>
          <w:sz w:val="18"/>
          <w:szCs w:val="18"/>
        </w:rPr>
        <w:t>* niepotrzebne skreślić.</w:t>
      </w:r>
    </w:p>
    <w:p w:rsidR="000553A8" w:rsidRPr="00EB0057" w:rsidRDefault="000553A8" w:rsidP="000553A8">
      <w:pPr>
        <w:pStyle w:val="rozdzia"/>
      </w:pPr>
      <w:r w:rsidRPr="00712A5C">
        <w:lastRenderedPageBreak/>
        <w:t>ROZDZIAŁ II.</w:t>
      </w:r>
      <w:r w:rsidR="00405C04">
        <w:t>3</w:t>
      </w:r>
      <w:r w:rsidRPr="00712A5C">
        <w:t xml:space="preserve">  ZAŁĄCZNIK NR </w:t>
      </w:r>
      <w:r w:rsidR="00405C04">
        <w:t>3</w:t>
      </w:r>
      <w:r>
        <w:t xml:space="preserve"> </w:t>
      </w:r>
      <w:r w:rsidRPr="005F54FF">
        <w:t>Do oświadczenia o spełnianiu warunków udziału w postępowaniu – Wzór formularza  „Doświadczenie”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9"/>
        <w:gridCol w:w="5567"/>
      </w:tblGrid>
      <w:tr w:rsidR="000553A8" w:rsidRPr="00EB0057" w:rsidTr="00DE51E3">
        <w:trPr>
          <w:trHeight w:val="1312"/>
        </w:trPr>
        <w:tc>
          <w:tcPr>
            <w:tcW w:w="3719" w:type="dxa"/>
            <w:vAlign w:val="bottom"/>
          </w:tcPr>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r w:rsidRPr="00EB0057">
              <w:t>(pieczęć Wykonawcy/ów)</w:t>
            </w:r>
          </w:p>
        </w:tc>
        <w:tc>
          <w:tcPr>
            <w:tcW w:w="5568" w:type="dxa"/>
            <w:shd w:val="clear" w:color="auto" w:fill="99CCFF"/>
            <w:vAlign w:val="center"/>
          </w:tcPr>
          <w:p w:rsidR="000553A8" w:rsidRPr="00EB0057" w:rsidRDefault="000553A8" w:rsidP="00DE51E3">
            <w:pPr>
              <w:jc w:val="center"/>
              <w:rPr>
                <w:b/>
                <w:sz w:val="32"/>
              </w:rPr>
            </w:pPr>
            <w:r w:rsidRPr="00EB0057">
              <w:rPr>
                <w:b/>
                <w:sz w:val="32"/>
              </w:rPr>
              <w:t>DOŚWIADCZENIE</w:t>
            </w:r>
          </w:p>
        </w:tc>
      </w:tr>
    </w:tbl>
    <w:p w:rsidR="000553A8" w:rsidRPr="00EB0057" w:rsidRDefault="00EE3B81" w:rsidP="000553A8">
      <w:pPr>
        <w:pStyle w:val="Tekstpodstawowy"/>
        <w:spacing w:after="120" w:line="360" w:lineRule="auto"/>
        <w:ind w:right="-427"/>
        <w:rPr>
          <w:rFonts w:ascii="Calibri" w:hAnsi="Calibri"/>
        </w:rPr>
      </w:pPr>
      <w:r w:rsidRPr="00EE3B81">
        <w:rPr>
          <w:noProof/>
        </w:rPr>
        <w:pict>
          <v:shape id="Text Box 6" o:spid="_x0000_s1039" type="#_x0000_t202" style="position:absolute;margin-left:0;margin-top:11.4pt;width:124.45pt;height:38.85pt;z-index:25166899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SK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" filled="f" stroked="f">
            <v:textbox style="mso-fit-shape-to-text:t">
              <w:txbxContent>
                <w:p w:rsidR="000E7B5C" w:rsidRPr="00796719" w:rsidRDefault="000E7B5C" w:rsidP="000553A8">
                  <w:pPr>
                    <w:pStyle w:val="Podpisprawo"/>
                    <w:rPr>
                      <w:b/>
                    </w:rPr>
                  </w:pPr>
                  <w:r w:rsidRPr="00796719">
                    <w:rPr>
                      <w:b/>
                    </w:rPr>
                    <w:t>TO-250-</w:t>
                  </w:r>
                  <w:r>
                    <w:rPr>
                      <w:b/>
                    </w:rPr>
                    <w:t>30</w:t>
                  </w:r>
                  <w:r w:rsidRPr="00796719">
                    <w:rPr>
                      <w:b/>
                    </w:rPr>
                    <w:t xml:space="preserve"> TA/16</w:t>
                  </w:r>
                </w:p>
                <w:p w:rsidR="000E7B5C" w:rsidRPr="00A048DA" w:rsidRDefault="000E7B5C" w:rsidP="000553A8">
                  <w:pPr>
                    <w:jc w:val="center"/>
                    <w:rPr>
                      <w:i/>
                      <w:sz w:val="20"/>
                      <w:szCs w:val="20"/>
                    </w:rPr>
                  </w:pPr>
                  <w:r w:rsidRPr="00A048DA">
                    <w:rPr>
                      <w:i/>
                      <w:sz w:val="20"/>
                      <w:szCs w:val="20"/>
                    </w:rPr>
                    <w:t>Nr postępowania</w:t>
                  </w:r>
                </w:p>
              </w:txbxContent>
            </v:textbox>
          </v:shape>
        </w:pict>
      </w:r>
    </w:p>
    <w:p w:rsidR="000553A8" w:rsidRDefault="000553A8" w:rsidP="000553A8">
      <w:pPr>
        <w:jc w:val="both"/>
        <w:rPr>
          <w:bCs/>
        </w:rPr>
      </w:pPr>
    </w:p>
    <w:p w:rsidR="000553A8" w:rsidRDefault="000553A8" w:rsidP="000553A8">
      <w:pPr>
        <w:jc w:val="both"/>
        <w:rPr>
          <w:bCs/>
        </w:rPr>
      </w:pPr>
    </w:p>
    <w:p w:rsidR="000553A8" w:rsidRPr="00D311CC" w:rsidRDefault="000553A8" w:rsidP="000553A8">
      <w:pPr>
        <w:jc w:val="both"/>
      </w:pPr>
      <w:r w:rsidRPr="001B3270">
        <w:rPr>
          <w:bCs/>
        </w:rPr>
        <w:t xml:space="preserve">Składając ofertę </w:t>
      </w:r>
      <w:r>
        <w:rPr>
          <w:bCs/>
        </w:rPr>
        <w:t xml:space="preserve"> </w:t>
      </w:r>
      <w:r w:rsidRPr="007B3A1D">
        <w:rPr>
          <w:bCs/>
        </w:rPr>
        <w:t xml:space="preserve">na </w:t>
      </w:r>
      <w:r>
        <w:rPr>
          <w:bCs/>
        </w:rPr>
        <w:t>C</w:t>
      </w:r>
      <w:r w:rsidRPr="007B3A1D">
        <w:rPr>
          <w:bCs/>
        </w:rPr>
        <w:t xml:space="preserve">zęść/ci zamówienia: </w:t>
      </w:r>
      <w:r>
        <w:rPr>
          <w:bCs/>
        </w:rPr>
        <w:t>C</w:t>
      </w:r>
      <w:r w:rsidRPr="007B3A1D">
        <w:rPr>
          <w:bCs/>
        </w:rPr>
        <w:t>zęść 1 – Warszawa*/</w:t>
      </w:r>
      <w:r>
        <w:rPr>
          <w:bCs/>
        </w:rPr>
        <w:t>C</w:t>
      </w:r>
      <w:r w:rsidRPr="007B3A1D">
        <w:rPr>
          <w:bCs/>
        </w:rPr>
        <w:t>zęść 2 – Pionki*/</w:t>
      </w:r>
      <w:r>
        <w:rPr>
          <w:bCs/>
        </w:rPr>
        <w:t>C</w:t>
      </w:r>
      <w:r w:rsidRPr="007B3A1D">
        <w:rPr>
          <w:bCs/>
        </w:rPr>
        <w:t>zęść 3 – Katowice*</w:t>
      </w:r>
      <w:r>
        <w:rPr>
          <w:bCs/>
          <w:i/>
          <w:sz w:val="16"/>
          <w:szCs w:val="16"/>
        </w:rPr>
        <w:t xml:space="preserve">, </w:t>
      </w:r>
      <w:r w:rsidRPr="001B3270">
        <w:rPr>
          <w:bCs/>
        </w:rPr>
        <w:t xml:space="preserve">w postępowaniu o zamówienie publiczne prowadzonym w trybie przetargu nieograniczonego na wybór wykonawcy zamówienia pn. </w:t>
      </w:r>
      <w:r w:rsidRPr="00997E94">
        <w:rPr>
          <w:b/>
          <w:bCs/>
        </w:rPr>
        <w:t>„ŚWIAD</w:t>
      </w:r>
      <w:r>
        <w:rPr>
          <w:b/>
          <w:bCs/>
        </w:rPr>
        <w:t>CZ</w:t>
      </w:r>
      <w:r w:rsidRPr="00997E94">
        <w:rPr>
          <w:b/>
          <w:bCs/>
        </w:rPr>
        <w:t>ENIE USŁUG KOMPLEKSOWEGO SPRZ</w:t>
      </w:r>
      <w:r>
        <w:rPr>
          <w:b/>
          <w:bCs/>
        </w:rPr>
        <w:t>Ą</w:t>
      </w:r>
      <w:r w:rsidRPr="00997E94">
        <w:rPr>
          <w:b/>
          <w:bCs/>
        </w:rPr>
        <w:t>TANIA POMIESZCZEŃ BIUROWYCH I LABORATORYJNYCH W BUDYNKACH INSTYTUTU TECHNIKI BUDOWLANEJ”</w:t>
      </w:r>
      <w:r w:rsidRPr="001B3270">
        <w:t xml:space="preserve"> </w:t>
      </w:r>
      <w:r w:rsidRPr="001B3270">
        <w:rPr>
          <w:bCs/>
        </w:rPr>
        <w:t>na potwierdzenie spełniania warunku udziału w postępowaniu w zakresie wiedzy i doświadczenia</w:t>
      </w:r>
      <w:r>
        <w:rPr>
          <w:bCs/>
        </w:rPr>
        <w:t xml:space="preserve"> </w:t>
      </w:r>
      <w:r w:rsidR="00856EDC">
        <w:rPr>
          <w:bCs/>
        </w:rPr>
        <w:t>(</w:t>
      </w:r>
      <w:proofErr w:type="spellStart"/>
      <w:r w:rsidR="00856EDC">
        <w:rPr>
          <w:bCs/>
        </w:rPr>
        <w:t>pkt</w:t>
      </w:r>
      <w:proofErr w:type="spellEnd"/>
      <w:r w:rsidR="00856EDC">
        <w:rPr>
          <w:bCs/>
        </w:rPr>
        <w:t xml:space="preserve"> </w:t>
      </w:r>
      <w:r w:rsidRPr="004D5C0C">
        <w:rPr>
          <w:bCs/>
        </w:rPr>
        <w:t>6.2.b) SIWZ),</w:t>
      </w:r>
      <w:r w:rsidRPr="001B3270">
        <w:rPr>
          <w:bCs/>
        </w:rPr>
        <w:t xml:space="preserve"> oświadczamy, że zrealizowaliśmy następujące zamówienia: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53"/>
        <w:gridCol w:w="2352"/>
        <w:gridCol w:w="2835"/>
        <w:gridCol w:w="1843"/>
        <w:gridCol w:w="1843"/>
      </w:tblGrid>
      <w:tr w:rsidR="000553A8" w:rsidRPr="00AD323C" w:rsidTr="00DE51E3">
        <w:trPr>
          <w:trHeight w:val="677"/>
        </w:trPr>
        <w:tc>
          <w:tcPr>
            <w:tcW w:w="553"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sidRPr="00AD323C">
              <w:rPr>
                <w:b/>
              </w:rPr>
              <w:t>L.p.</w:t>
            </w:r>
          </w:p>
        </w:tc>
        <w:tc>
          <w:tcPr>
            <w:tcW w:w="2352"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sidRPr="00AD323C">
              <w:rPr>
                <w:b/>
              </w:rPr>
              <w:t xml:space="preserve">Nazwa i adres zamawiającego </w:t>
            </w:r>
          </w:p>
        </w:tc>
        <w:tc>
          <w:tcPr>
            <w:tcW w:w="2835"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sidRPr="00AD323C">
              <w:rPr>
                <w:b/>
              </w:rPr>
              <w:t>Opis zamówienia zawierający informacje potwierdzające spełnianie warunku</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sidRPr="00AD323C">
              <w:rPr>
                <w:b/>
              </w:rPr>
              <w:t xml:space="preserve">Wartość zamówienia brutto </w:t>
            </w:r>
            <w:r w:rsidRPr="00AD323C">
              <w:t>[PLN]</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Pr>
                <w:b/>
              </w:rPr>
              <w:t>Okres</w:t>
            </w:r>
            <w:r w:rsidRPr="00AD323C">
              <w:rPr>
                <w:b/>
              </w:rPr>
              <w:t xml:space="preserve"> realizacji</w:t>
            </w:r>
          </w:p>
          <w:p w:rsidR="000553A8" w:rsidRPr="00AD323C" w:rsidRDefault="000553A8" w:rsidP="00DE51E3">
            <w:pPr>
              <w:jc w:val="center"/>
            </w:pPr>
            <w:r w:rsidRPr="00AD323C">
              <w:t>(</w:t>
            </w:r>
            <w:r>
              <w:t xml:space="preserve">od … do – w formule </w:t>
            </w:r>
            <w:proofErr w:type="spellStart"/>
            <w:r>
              <w:t>rrrr.mm.dd</w:t>
            </w:r>
            <w:proofErr w:type="spellEnd"/>
            <w:r w:rsidRPr="00AD323C">
              <w:t>)</w:t>
            </w:r>
          </w:p>
        </w:tc>
      </w:tr>
      <w:tr w:rsidR="000553A8" w:rsidRPr="00500940" w:rsidTr="00DE51E3">
        <w:trPr>
          <w:trHeight w:val="238"/>
        </w:trPr>
        <w:tc>
          <w:tcPr>
            <w:tcW w:w="553"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1</w:t>
            </w:r>
          </w:p>
        </w:tc>
        <w:tc>
          <w:tcPr>
            <w:tcW w:w="2352"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3</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5</w:t>
            </w:r>
          </w:p>
        </w:tc>
      </w:tr>
      <w:tr w:rsidR="000553A8" w:rsidRPr="00D311CC" w:rsidTr="00DE51E3">
        <w:trPr>
          <w:trHeight w:val="703"/>
        </w:trPr>
        <w:tc>
          <w:tcPr>
            <w:tcW w:w="553" w:type="dxa"/>
            <w:tcBorders>
              <w:top w:val="single" w:sz="4" w:space="0" w:color="auto"/>
              <w:left w:val="single" w:sz="4" w:space="0" w:color="auto"/>
              <w:bottom w:val="single" w:sz="4" w:space="0" w:color="auto"/>
              <w:right w:val="single" w:sz="4" w:space="0" w:color="auto"/>
            </w:tcBorders>
            <w:vAlign w:val="center"/>
          </w:tcPr>
          <w:p w:rsidR="000553A8" w:rsidRPr="00D311CC" w:rsidRDefault="000553A8" w:rsidP="00DE51E3">
            <w:pPr>
              <w:jc w:val="center"/>
            </w:pPr>
            <w:r w:rsidRPr="00D311CC">
              <w:t>1</w:t>
            </w:r>
          </w:p>
        </w:tc>
        <w:tc>
          <w:tcPr>
            <w:tcW w:w="2352"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2835"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r>
      <w:tr w:rsidR="000553A8" w:rsidRPr="00D311CC" w:rsidTr="00DE51E3">
        <w:trPr>
          <w:trHeight w:val="762"/>
        </w:trPr>
        <w:tc>
          <w:tcPr>
            <w:tcW w:w="553" w:type="dxa"/>
            <w:tcBorders>
              <w:top w:val="single" w:sz="4" w:space="0" w:color="auto"/>
              <w:left w:val="single" w:sz="4" w:space="0" w:color="auto"/>
              <w:bottom w:val="single" w:sz="4" w:space="0" w:color="auto"/>
              <w:right w:val="single" w:sz="4" w:space="0" w:color="auto"/>
            </w:tcBorders>
            <w:vAlign w:val="center"/>
          </w:tcPr>
          <w:p w:rsidR="000553A8" w:rsidRPr="00D311CC" w:rsidRDefault="000553A8" w:rsidP="00DE51E3">
            <w:pPr>
              <w:jc w:val="center"/>
            </w:pPr>
            <w:r w:rsidRPr="00D311CC">
              <w:t>2</w:t>
            </w:r>
          </w:p>
        </w:tc>
        <w:tc>
          <w:tcPr>
            <w:tcW w:w="2352"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p w:rsidR="000553A8" w:rsidRPr="00D311CC" w:rsidRDefault="000553A8" w:rsidP="00DE51E3">
            <w:pPr>
              <w:jc w:val="both"/>
            </w:pPr>
            <w:r w:rsidRPr="00D311CC">
              <w:t> </w:t>
            </w:r>
          </w:p>
        </w:tc>
        <w:tc>
          <w:tcPr>
            <w:tcW w:w="2835"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r>
      <w:tr w:rsidR="000553A8" w:rsidRPr="00D311CC" w:rsidTr="00DE51E3">
        <w:trPr>
          <w:trHeight w:val="671"/>
        </w:trPr>
        <w:tc>
          <w:tcPr>
            <w:tcW w:w="553" w:type="dxa"/>
            <w:tcBorders>
              <w:top w:val="single" w:sz="4" w:space="0" w:color="auto"/>
              <w:left w:val="single" w:sz="4" w:space="0" w:color="auto"/>
              <w:bottom w:val="single" w:sz="4" w:space="0" w:color="auto"/>
              <w:right w:val="single" w:sz="4" w:space="0" w:color="auto"/>
            </w:tcBorders>
            <w:vAlign w:val="center"/>
          </w:tcPr>
          <w:p w:rsidR="000553A8" w:rsidRPr="00D311CC" w:rsidRDefault="000553A8" w:rsidP="00DE51E3">
            <w:pPr>
              <w:jc w:val="center"/>
            </w:pPr>
            <w:r>
              <w:t>(…)</w:t>
            </w:r>
          </w:p>
        </w:tc>
        <w:tc>
          <w:tcPr>
            <w:tcW w:w="2352"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2835"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r>
    </w:tbl>
    <w:p w:rsidR="000553A8" w:rsidRDefault="000553A8" w:rsidP="000553A8">
      <w:pPr>
        <w:spacing w:before="240"/>
        <w:jc w:val="both"/>
        <w:rPr>
          <w:bCs/>
        </w:rPr>
      </w:pPr>
      <w:r w:rsidRPr="001B3270">
        <w:rPr>
          <w:bCs/>
        </w:rPr>
        <w:t xml:space="preserve">Do Wykazu załączamy dokumenty potwierdzające należyte wykonanie </w:t>
      </w:r>
      <w:r>
        <w:rPr>
          <w:bCs/>
        </w:rPr>
        <w:t xml:space="preserve">wyżej wykazanych </w:t>
      </w:r>
      <w:r w:rsidRPr="001B3270">
        <w:rPr>
          <w:bCs/>
        </w:rPr>
        <w:t>zamówie</w:t>
      </w:r>
      <w:r>
        <w:rPr>
          <w:bCs/>
        </w:rPr>
        <w:t>ń</w:t>
      </w:r>
      <w:r w:rsidRPr="001B3270">
        <w:rPr>
          <w:bCs/>
        </w:rPr>
        <w:t>.</w:t>
      </w:r>
    </w:p>
    <w:p w:rsidR="000553A8" w:rsidRPr="001B3270" w:rsidRDefault="000553A8" w:rsidP="000553A8">
      <w:pPr>
        <w:spacing w:before="240"/>
        <w:jc w:val="both"/>
      </w:pPr>
    </w:p>
    <w:p w:rsidR="000553A8" w:rsidRPr="001B3270" w:rsidRDefault="000553A8" w:rsidP="000553A8">
      <w:pPr>
        <w:jc w:val="both"/>
      </w:pPr>
      <w:r w:rsidRPr="001B3270">
        <w:t xml:space="preserve">……………………………, </w:t>
      </w:r>
      <w:r w:rsidR="00DE51E3">
        <w:t>dnia __.__</w:t>
      </w:r>
      <w:r w:rsidR="002C488B">
        <w:t>.</w:t>
      </w:r>
      <w:r w:rsidRPr="001B3270">
        <w:t xml:space="preserve"> 201</w:t>
      </w:r>
      <w:r w:rsidR="002C488B">
        <w:t>_</w:t>
      </w:r>
      <w:r w:rsidRPr="001B3270">
        <w:t xml:space="preserve"> roku</w:t>
      </w:r>
      <w:r w:rsidRPr="001B3270">
        <w:tab/>
      </w:r>
      <w:r w:rsidRPr="001B3270">
        <w:tab/>
        <w:t xml:space="preserve">      ............……</w:t>
      </w:r>
      <w:r>
        <w:t>......</w:t>
      </w:r>
      <w:r w:rsidRPr="001B3270">
        <w:t>………………………………………..</w:t>
      </w:r>
    </w:p>
    <w:p w:rsidR="000553A8" w:rsidRPr="00AD323C" w:rsidRDefault="000553A8" w:rsidP="000553A8">
      <w:pPr>
        <w:rPr>
          <w:sz w:val="18"/>
          <w:szCs w:val="18"/>
        </w:rPr>
      </w:pPr>
      <w:r>
        <w:rPr>
          <w:i/>
          <w:sz w:val="18"/>
          <w:szCs w:val="18"/>
        </w:rPr>
        <w:t xml:space="preserve">                                                                                                                               </w:t>
      </w:r>
      <w:r w:rsidRPr="00AD323C">
        <w:rPr>
          <w:i/>
          <w:sz w:val="18"/>
          <w:szCs w:val="18"/>
        </w:rPr>
        <w:t>(podpis upoważnionego przedstawiciela Wykonawcy)</w:t>
      </w:r>
    </w:p>
    <w:p w:rsidR="000553A8" w:rsidRPr="00712A5C" w:rsidRDefault="000553A8" w:rsidP="00DE51E3">
      <w:pPr>
        <w:ind w:left="120" w:hanging="120"/>
        <w:jc w:val="both"/>
        <w:rPr>
          <w:b/>
          <w:i/>
          <w:iCs/>
          <w:sz w:val="18"/>
          <w:szCs w:val="18"/>
        </w:rPr>
      </w:pPr>
      <w:r>
        <w:rPr>
          <w:b/>
          <w:i/>
          <w:iCs/>
          <w:sz w:val="18"/>
          <w:szCs w:val="18"/>
        </w:rPr>
        <w:t>* niepotrzebne skreślić.</w:t>
      </w:r>
    </w:p>
    <w:p w:rsidR="000553A8" w:rsidRDefault="000553A8" w:rsidP="000553A8">
      <w:pPr>
        <w:spacing w:after="0" w:line="240" w:lineRule="auto"/>
        <w:rPr>
          <w:bCs/>
          <w:i/>
          <w:iCs/>
        </w:rPr>
      </w:pPr>
      <w:r w:rsidRPr="003269BD">
        <w:rPr>
          <w:b/>
          <w:bCs/>
          <w:i/>
          <w:iCs/>
        </w:rPr>
        <w:t xml:space="preserve">UWAGA: </w:t>
      </w:r>
      <w:r w:rsidRPr="003269BD">
        <w:rPr>
          <w:bCs/>
          <w:i/>
          <w:iCs/>
        </w:rPr>
        <w:t>W przypadku składania ofert na więcej niż jedną Część, należy wypełnić niniejszy formularz odrębnie dla każdej Części</w:t>
      </w:r>
    </w:p>
    <w:p w:rsidR="00726BFD" w:rsidRPr="006F1241" w:rsidRDefault="00726BFD" w:rsidP="000553A8">
      <w:pPr>
        <w:spacing w:after="0" w:line="240" w:lineRule="auto"/>
        <w:rPr>
          <w:bCs/>
          <w:i/>
          <w:iCs/>
        </w:rPr>
      </w:pPr>
    </w:p>
    <w:p w:rsidR="000553A8" w:rsidRPr="002C31C7" w:rsidRDefault="000553A8" w:rsidP="000553A8">
      <w:pPr>
        <w:pStyle w:val="rozdzia"/>
      </w:pPr>
      <w:r w:rsidRPr="00712A5C">
        <w:lastRenderedPageBreak/>
        <w:t>ROZDZIAŁ II.</w:t>
      </w:r>
      <w:r w:rsidR="00405C04">
        <w:t>4</w:t>
      </w:r>
      <w:r w:rsidRPr="00712A5C">
        <w:t xml:space="preserve">  ZAŁĄCZNIK NR </w:t>
      </w:r>
      <w:r w:rsidR="00405C04">
        <w:t>4</w:t>
      </w:r>
      <w:r w:rsidRPr="002C31C7">
        <w:t xml:space="preserve">     Do oświadczenia o spełnianiu warunków udziału w  postępowaniu – Wzór formularza  „Potencjał kadrowy”</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1"/>
        <w:gridCol w:w="5555"/>
      </w:tblGrid>
      <w:tr w:rsidR="000553A8" w:rsidRPr="00EB0057" w:rsidTr="00726BFD">
        <w:trPr>
          <w:trHeight w:val="1609"/>
        </w:trPr>
        <w:tc>
          <w:tcPr>
            <w:tcW w:w="3828" w:type="dxa"/>
            <w:vAlign w:val="bottom"/>
          </w:tcPr>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r w:rsidRPr="00EB0057">
              <w:t>(pieczęć Wykonawcy/ów)</w:t>
            </w:r>
          </w:p>
        </w:tc>
        <w:tc>
          <w:tcPr>
            <w:tcW w:w="5716" w:type="dxa"/>
            <w:shd w:val="clear" w:color="auto" w:fill="99CCFF"/>
            <w:vAlign w:val="center"/>
          </w:tcPr>
          <w:p w:rsidR="000553A8" w:rsidRDefault="000553A8" w:rsidP="00726BFD">
            <w:pPr>
              <w:rPr>
                <w:b/>
                <w:sz w:val="32"/>
              </w:rPr>
            </w:pPr>
          </w:p>
          <w:p w:rsidR="000553A8" w:rsidRPr="00EB0057" w:rsidRDefault="000553A8" w:rsidP="00726BFD">
            <w:pPr>
              <w:jc w:val="center"/>
              <w:rPr>
                <w:b/>
                <w:sz w:val="32"/>
              </w:rPr>
            </w:pPr>
            <w:r w:rsidRPr="00AD323C">
              <w:rPr>
                <w:b/>
                <w:sz w:val="32"/>
              </w:rPr>
              <w:t>POTENCJAŁ KADROWY</w:t>
            </w:r>
          </w:p>
        </w:tc>
      </w:tr>
    </w:tbl>
    <w:p w:rsidR="000553A8" w:rsidRPr="00EB0057" w:rsidRDefault="00EE3B81" w:rsidP="000553A8">
      <w:pPr>
        <w:pStyle w:val="Tekstpodstawowy"/>
        <w:spacing w:after="120" w:line="360" w:lineRule="auto"/>
        <w:ind w:right="-427"/>
        <w:rPr>
          <w:rFonts w:ascii="Calibri" w:hAnsi="Calibri"/>
        </w:rPr>
      </w:pPr>
      <w:r w:rsidRPr="00EE3B81">
        <w:rPr>
          <w:noProof/>
        </w:rPr>
        <w:pict>
          <v:shape id="Text Box 7" o:spid="_x0000_s1040" type="#_x0000_t202" style="position:absolute;margin-left:0;margin-top:11.4pt;width:124.45pt;height:38.85pt;z-index:2516582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pU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3FZnHHQGTvcDuJk9HEOXHVM93Mnqq0ZCLlsqNuxGKTm2jNaQXWhv+mdX&#10;JxxtQdbjB1lDGLo10gHtG9Xb0kExEKBDlx5PnbGpVDZknARxCClWYCPp5WUa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" filled="f" stroked="f">
            <v:textbox style="mso-fit-shape-to-text:t">
              <w:txbxContent>
                <w:p w:rsidR="000E7B5C" w:rsidRPr="00796719" w:rsidRDefault="000E7B5C" w:rsidP="000553A8">
                  <w:pPr>
                    <w:pStyle w:val="Podpisprawo"/>
                    <w:rPr>
                      <w:b/>
                    </w:rPr>
                  </w:pPr>
                  <w:r w:rsidRPr="00796719">
                    <w:rPr>
                      <w:b/>
                    </w:rPr>
                    <w:t>TO-250-</w:t>
                  </w:r>
                  <w:r>
                    <w:rPr>
                      <w:b/>
                    </w:rPr>
                    <w:t>30</w:t>
                  </w:r>
                  <w:r w:rsidRPr="00796719">
                    <w:rPr>
                      <w:b/>
                    </w:rPr>
                    <w:t xml:space="preserve"> TA/16</w:t>
                  </w:r>
                </w:p>
                <w:p w:rsidR="000E7B5C" w:rsidRPr="00A048DA" w:rsidRDefault="000E7B5C" w:rsidP="000553A8">
                  <w:pPr>
                    <w:jc w:val="center"/>
                    <w:rPr>
                      <w:i/>
                      <w:sz w:val="20"/>
                      <w:szCs w:val="20"/>
                    </w:rPr>
                  </w:pPr>
                  <w:r w:rsidRPr="0064458D">
                    <w:rPr>
                      <w:i/>
                      <w:sz w:val="20"/>
                      <w:szCs w:val="20"/>
                    </w:rPr>
                    <w:t>Nr postępowania</w:t>
                  </w:r>
                </w:p>
              </w:txbxContent>
            </v:textbox>
          </v:shape>
        </w:pict>
      </w:r>
    </w:p>
    <w:p w:rsidR="000553A8" w:rsidRDefault="000553A8" w:rsidP="000553A8">
      <w:pPr>
        <w:jc w:val="both"/>
        <w:rPr>
          <w:bCs/>
        </w:rPr>
      </w:pPr>
    </w:p>
    <w:p w:rsidR="000553A8" w:rsidRPr="001B3270" w:rsidRDefault="000553A8" w:rsidP="000553A8">
      <w:pPr>
        <w:spacing w:before="100" w:beforeAutospacing="1" w:after="100" w:afterAutospacing="1" w:line="300" w:lineRule="exact"/>
        <w:jc w:val="both"/>
      </w:pPr>
      <w:r w:rsidRPr="001B3270">
        <w:rPr>
          <w:bCs/>
        </w:rPr>
        <w:t xml:space="preserve">Składając ofertę </w:t>
      </w:r>
      <w:r w:rsidRPr="007B3A1D">
        <w:rPr>
          <w:bCs/>
        </w:rPr>
        <w:t>na część zamówienia: część 1 – Warszawa*/część 2 – Pionki*/część 3 – Katowice*</w:t>
      </w:r>
      <w:r>
        <w:rPr>
          <w:bCs/>
          <w:i/>
          <w:sz w:val="16"/>
          <w:szCs w:val="16"/>
        </w:rPr>
        <w:t xml:space="preserve">, </w:t>
      </w:r>
      <w:r w:rsidRPr="001B3270">
        <w:rPr>
          <w:bCs/>
        </w:rPr>
        <w:t>w postępowaniu o zamówienie publiczne prowadzonym w</w:t>
      </w:r>
      <w:r>
        <w:rPr>
          <w:bCs/>
        </w:rPr>
        <w:t> </w:t>
      </w:r>
      <w:r w:rsidRPr="001B3270">
        <w:rPr>
          <w:bCs/>
        </w:rPr>
        <w:t xml:space="preserve">trybie przetargu nieograniczonego na wybór wykonawcy zamówienia pn. </w:t>
      </w:r>
      <w:r w:rsidRPr="00C138D9">
        <w:rPr>
          <w:b/>
          <w:bCs/>
        </w:rPr>
        <w:t>„</w:t>
      </w:r>
      <w:r>
        <w:rPr>
          <w:b/>
          <w:bCs/>
        </w:rPr>
        <w:t>ŚWIADCZENIE USŁUG KOMPLEKSOWEGO SPRZĄ</w:t>
      </w:r>
      <w:r w:rsidRPr="008C625B">
        <w:rPr>
          <w:b/>
          <w:bCs/>
        </w:rPr>
        <w:t>TANIA POMIESZCZEŃ BIUROWYCH I LABORATORYJNYCH W BUDYNKACH INSTYTUTU TECHNIKI BUDOWLANEJ</w:t>
      </w:r>
      <w:r w:rsidRPr="00C138D9">
        <w:rPr>
          <w:b/>
          <w:bCs/>
        </w:rPr>
        <w:t>”</w:t>
      </w:r>
      <w:r w:rsidRPr="001B3270">
        <w:rPr>
          <w:b/>
        </w:rPr>
        <w:t xml:space="preserve"> </w:t>
      </w:r>
      <w:r w:rsidRPr="001B3270">
        <w:rPr>
          <w:bCs/>
        </w:rPr>
        <w:t xml:space="preserve">na potwierdzenie spełniania warunku udziału w postępowaniu w zakresie dysponowania osobami zdolnymi do </w:t>
      </w:r>
      <w:r>
        <w:rPr>
          <w:bCs/>
        </w:rPr>
        <w:t xml:space="preserve">wykonania zamówienia tj. </w:t>
      </w:r>
      <w:r w:rsidRPr="00BE38CA">
        <w:rPr>
          <w:b/>
          <w:bCs/>
          <w:u w:val="single"/>
        </w:rPr>
        <w:t>kierowania zespołem sprzątającym</w:t>
      </w:r>
      <w:r w:rsidRPr="001B3270">
        <w:rPr>
          <w:bCs/>
        </w:rPr>
        <w:t>, oświadczamy, że następujące osoby będą uczestniczyć w realizacji niniejszego zamówienia:</w:t>
      </w:r>
    </w:p>
    <w:tbl>
      <w:tblPr>
        <w:tblW w:w="836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8"/>
        <w:gridCol w:w="1647"/>
        <w:gridCol w:w="3969"/>
        <w:gridCol w:w="2127"/>
      </w:tblGrid>
      <w:tr w:rsidR="000553A8" w:rsidRPr="00C138D9" w:rsidTr="00DE51E3">
        <w:trPr>
          <w:trHeight w:val="2091"/>
        </w:trPr>
        <w:tc>
          <w:tcPr>
            <w:tcW w:w="618"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C138D9" w:rsidRDefault="000553A8" w:rsidP="00DE51E3">
            <w:pPr>
              <w:spacing w:before="100" w:beforeAutospacing="1" w:after="100" w:afterAutospacing="1" w:line="300" w:lineRule="exact"/>
              <w:jc w:val="center"/>
            </w:pPr>
            <w:r w:rsidRPr="00EA0C5C">
              <w:rPr>
                <w:b/>
                <w:bCs/>
                <w:color w:val="000000"/>
                <w:sz w:val="20"/>
              </w:rPr>
              <w:t> L.p.</w:t>
            </w:r>
          </w:p>
        </w:tc>
        <w:tc>
          <w:tcPr>
            <w:tcW w:w="1647"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C138D9" w:rsidRDefault="000553A8" w:rsidP="00DE51E3">
            <w:pPr>
              <w:spacing w:before="100" w:beforeAutospacing="1" w:after="100" w:afterAutospacing="1" w:line="300" w:lineRule="exact"/>
              <w:ind w:left="-70"/>
              <w:jc w:val="center"/>
            </w:pPr>
            <w:r w:rsidRPr="00EA0C5C">
              <w:rPr>
                <w:b/>
                <w:bCs/>
                <w:color w:val="000000"/>
                <w:sz w:val="20"/>
              </w:rPr>
              <w:t>Nazwisko i imię</w:t>
            </w:r>
          </w:p>
        </w:tc>
        <w:tc>
          <w:tcPr>
            <w:tcW w:w="3969"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C138D9" w:rsidRDefault="000553A8" w:rsidP="00DE51E3">
            <w:pPr>
              <w:jc w:val="center"/>
              <w:rPr>
                <w:sz w:val="20"/>
                <w:szCs w:val="20"/>
              </w:rPr>
            </w:pPr>
            <w:r w:rsidRPr="00C138D9">
              <w:rPr>
                <w:b/>
                <w:bCs/>
                <w:color w:val="000000"/>
                <w:sz w:val="20"/>
                <w:szCs w:val="20"/>
              </w:rPr>
              <w:t>Kwalifikacje</w:t>
            </w:r>
          </w:p>
          <w:p w:rsidR="000553A8" w:rsidRPr="00C138D9" w:rsidRDefault="000553A8" w:rsidP="00DE51E3">
            <w:pPr>
              <w:jc w:val="both"/>
            </w:pPr>
            <w:r w:rsidRPr="00C138D9">
              <w:rPr>
                <w:bCs/>
                <w:color w:val="000000"/>
                <w:sz w:val="18"/>
                <w:szCs w:val="18"/>
              </w:rPr>
              <w:t>Informacja nt. posiadanego przez osobę</w:t>
            </w:r>
            <w:r>
              <w:rPr>
                <w:bCs/>
                <w:color w:val="000000"/>
                <w:sz w:val="18"/>
                <w:szCs w:val="18"/>
              </w:rPr>
              <w:t xml:space="preserve"> </w:t>
            </w:r>
            <w:r w:rsidRPr="004D5C0C">
              <w:rPr>
                <w:bCs/>
                <w:color w:val="000000"/>
                <w:sz w:val="18"/>
                <w:szCs w:val="18"/>
              </w:rPr>
              <w:t xml:space="preserve">doświadczenia </w:t>
            </w:r>
            <w:r>
              <w:rPr>
                <w:bCs/>
                <w:color w:val="000000"/>
                <w:sz w:val="18"/>
                <w:szCs w:val="18"/>
              </w:rPr>
              <w:t>niezbędnego do wykazania spe</w:t>
            </w:r>
            <w:r w:rsidR="00856EDC">
              <w:rPr>
                <w:bCs/>
                <w:color w:val="000000"/>
                <w:sz w:val="18"/>
                <w:szCs w:val="18"/>
              </w:rPr>
              <w:t xml:space="preserve">łnienia warunku opisanego w </w:t>
            </w:r>
            <w:proofErr w:type="spellStart"/>
            <w:r w:rsidR="00856EDC">
              <w:rPr>
                <w:bCs/>
                <w:color w:val="000000"/>
                <w:sz w:val="18"/>
                <w:szCs w:val="18"/>
              </w:rPr>
              <w:t>pkt</w:t>
            </w:r>
            <w:proofErr w:type="spellEnd"/>
            <w:r>
              <w:rPr>
                <w:bCs/>
                <w:color w:val="000000"/>
                <w:sz w:val="18"/>
                <w:szCs w:val="18"/>
              </w:rPr>
              <w:t xml:space="preserve"> 6.2 c) IDW. wraz z podaniem miejsca (nazwy, adresu) jak i okresu (od … do – w formule </w:t>
            </w:r>
            <w:proofErr w:type="spellStart"/>
            <w:r>
              <w:rPr>
                <w:bCs/>
                <w:color w:val="000000"/>
                <w:sz w:val="18"/>
                <w:szCs w:val="18"/>
              </w:rPr>
              <w:t>rrrr.mm.dd</w:t>
            </w:r>
            <w:proofErr w:type="spellEnd"/>
            <w:r>
              <w:rPr>
                <w:bCs/>
                <w:color w:val="000000"/>
                <w:sz w:val="18"/>
                <w:szCs w:val="18"/>
              </w:rPr>
              <w:t>) wykonywanych czynności.</w:t>
            </w:r>
          </w:p>
        </w:tc>
        <w:tc>
          <w:tcPr>
            <w:tcW w:w="2127"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C138D9" w:rsidRDefault="000553A8" w:rsidP="00DE51E3">
            <w:pPr>
              <w:jc w:val="center"/>
              <w:rPr>
                <w:b/>
                <w:bCs/>
                <w:color w:val="000000"/>
                <w:sz w:val="20"/>
                <w:szCs w:val="20"/>
              </w:rPr>
            </w:pPr>
            <w:r>
              <w:rPr>
                <w:b/>
                <w:bCs/>
                <w:color w:val="000000"/>
                <w:sz w:val="18"/>
                <w:szCs w:val="20"/>
              </w:rPr>
              <w:t>Pełniona funkcja</w:t>
            </w:r>
          </w:p>
        </w:tc>
      </w:tr>
      <w:tr w:rsidR="000553A8" w:rsidRPr="008E0C8F" w:rsidTr="00DE51E3">
        <w:trPr>
          <w:trHeight w:val="176"/>
        </w:trPr>
        <w:tc>
          <w:tcPr>
            <w:tcW w:w="618"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8E0C8F" w:rsidRDefault="000553A8" w:rsidP="00DE51E3">
            <w:pPr>
              <w:spacing w:before="100" w:beforeAutospacing="1" w:after="100" w:afterAutospacing="1" w:line="300" w:lineRule="exact"/>
              <w:jc w:val="center"/>
              <w:rPr>
                <w:i/>
                <w:color w:val="000000"/>
                <w:sz w:val="16"/>
                <w:szCs w:val="16"/>
              </w:rPr>
            </w:pPr>
            <w:r w:rsidRPr="008E0C8F">
              <w:rPr>
                <w:i/>
                <w:color w:val="000000"/>
                <w:sz w:val="16"/>
                <w:szCs w:val="16"/>
              </w:rPr>
              <w:t>1</w:t>
            </w:r>
          </w:p>
        </w:tc>
        <w:tc>
          <w:tcPr>
            <w:tcW w:w="1647"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8E0C8F" w:rsidRDefault="000553A8" w:rsidP="00DE51E3">
            <w:pPr>
              <w:spacing w:before="100" w:beforeAutospacing="1" w:after="100" w:afterAutospacing="1" w:line="300" w:lineRule="exact"/>
              <w:jc w:val="center"/>
              <w:rPr>
                <w:i/>
                <w:color w:val="000000"/>
                <w:sz w:val="16"/>
                <w:szCs w:val="16"/>
              </w:rPr>
            </w:pPr>
            <w:r w:rsidRPr="008E0C8F">
              <w:rPr>
                <w:i/>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8E0C8F" w:rsidRDefault="000553A8" w:rsidP="00DE51E3">
            <w:pPr>
              <w:spacing w:before="100" w:beforeAutospacing="1" w:after="100" w:afterAutospacing="1" w:line="300" w:lineRule="exact"/>
              <w:jc w:val="center"/>
              <w:rPr>
                <w:i/>
                <w:color w:val="000000"/>
                <w:sz w:val="16"/>
                <w:szCs w:val="16"/>
              </w:rPr>
            </w:pPr>
            <w:r w:rsidRPr="008E0C8F">
              <w:rPr>
                <w:i/>
                <w:color w:val="000000"/>
                <w:sz w:val="16"/>
                <w:szCs w:val="16"/>
              </w:rPr>
              <w:t>3</w:t>
            </w:r>
          </w:p>
        </w:tc>
        <w:tc>
          <w:tcPr>
            <w:tcW w:w="2127"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8E0C8F" w:rsidRDefault="000553A8" w:rsidP="00DE51E3">
            <w:pPr>
              <w:spacing w:before="100" w:beforeAutospacing="1" w:after="100" w:afterAutospacing="1" w:line="300" w:lineRule="exact"/>
              <w:jc w:val="center"/>
              <w:rPr>
                <w:i/>
                <w:color w:val="000000"/>
                <w:sz w:val="16"/>
                <w:szCs w:val="16"/>
              </w:rPr>
            </w:pPr>
            <w:r w:rsidRPr="008E0C8F">
              <w:rPr>
                <w:i/>
                <w:color w:val="000000"/>
                <w:sz w:val="16"/>
                <w:szCs w:val="16"/>
              </w:rPr>
              <w:t>4</w:t>
            </w:r>
          </w:p>
        </w:tc>
      </w:tr>
      <w:tr w:rsidR="000553A8" w:rsidRPr="00C138D9" w:rsidTr="00DE51E3">
        <w:trPr>
          <w:trHeight w:val="519"/>
        </w:trPr>
        <w:tc>
          <w:tcPr>
            <w:tcW w:w="618" w:type="dxa"/>
            <w:tcBorders>
              <w:top w:val="single" w:sz="4" w:space="0" w:color="auto"/>
              <w:left w:val="single" w:sz="4" w:space="0" w:color="auto"/>
              <w:bottom w:val="single" w:sz="4" w:space="0" w:color="auto"/>
              <w:right w:val="single" w:sz="4" w:space="0" w:color="auto"/>
            </w:tcBorders>
            <w:vAlign w:val="center"/>
          </w:tcPr>
          <w:p w:rsidR="000553A8" w:rsidRPr="00C138D9" w:rsidRDefault="000553A8" w:rsidP="00DE51E3">
            <w:pPr>
              <w:spacing w:before="100" w:beforeAutospacing="1" w:after="100" w:afterAutospacing="1" w:line="300" w:lineRule="exact"/>
              <w:jc w:val="center"/>
            </w:pPr>
            <w:r>
              <w:t>1</w:t>
            </w:r>
          </w:p>
        </w:tc>
        <w:tc>
          <w:tcPr>
            <w:tcW w:w="1647" w:type="dxa"/>
            <w:tcBorders>
              <w:top w:val="single" w:sz="4" w:space="0" w:color="auto"/>
              <w:left w:val="single" w:sz="4" w:space="0" w:color="auto"/>
              <w:bottom w:val="single" w:sz="4" w:space="0" w:color="auto"/>
              <w:right w:val="single" w:sz="4" w:space="0" w:color="auto"/>
            </w:tcBorders>
          </w:tcPr>
          <w:p w:rsidR="000553A8" w:rsidRPr="00C138D9" w:rsidRDefault="000553A8" w:rsidP="00DE51E3">
            <w:pPr>
              <w:spacing w:before="100" w:beforeAutospacing="1" w:after="100" w:afterAutospacing="1" w:line="300" w:lineRule="exact"/>
            </w:pPr>
            <w:r w:rsidRPr="00C138D9">
              <w:rPr>
                <w:color w:val="000000"/>
              </w:rPr>
              <w:t> </w:t>
            </w:r>
          </w:p>
        </w:tc>
        <w:tc>
          <w:tcPr>
            <w:tcW w:w="3969" w:type="dxa"/>
            <w:tcBorders>
              <w:top w:val="single" w:sz="4" w:space="0" w:color="auto"/>
              <w:left w:val="single" w:sz="4" w:space="0" w:color="auto"/>
              <w:bottom w:val="single" w:sz="4" w:space="0" w:color="auto"/>
              <w:right w:val="single" w:sz="4" w:space="0" w:color="auto"/>
            </w:tcBorders>
          </w:tcPr>
          <w:p w:rsidR="000553A8" w:rsidRPr="00C138D9" w:rsidRDefault="000553A8" w:rsidP="00DE51E3">
            <w:pPr>
              <w:spacing w:before="100" w:beforeAutospacing="1" w:after="100" w:afterAutospacing="1" w:line="300" w:lineRule="exact"/>
              <w:jc w:val="both"/>
            </w:pPr>
            <w:r w:rsidRPr="00C138D9">
              <w:rPr>
                <w:color w:val="000000"/>
              </w:rPr>
              <w:t> </w:t>
            </w:r>
          </w:p>
        </w:tc>
        <w:tc>
          <w:tcPr>
            <w:tcW w:w="2127" w:type="dxa"/>
            <w:tcBorders>
              <w:top w:val="single" w:sz="4" w:space="0" w:color="auto"/>
              <w:left w:val="single" w:sz="4" w:space="0" w:color="auto"/>
              <w:bottom w:val="single" w:sz="4" w:space="0" w:color="auto"/>
              <w:right w:val="single" w:sz="4" w:space="0" w:color="auto"/>
            </w:tcBorders>
          </w:tcPr>
          <w:p w:rsidR="000553A8" w:rsidRPr="00C138D9" w:rsidRDefault="000553A8" w:rsidP="00DE51E3">
            <w:pPr>
              <w:spacing w:before="100" w:beforeAutospacing="1" w:after="100" w:afterAutospacing="1" w:line="300" w:lineRule="exact"/>
              <w:jc w:val="both"/>
              <w:rPr>
                <w:color w:val="000000"/>
              </w:rPr>
            </w:pPr>
          </w:p>
        </w:tc>
      </w:tr>
      <w:tr w:rsidR="000553A8" w:rsidRPr="00C138D9" w:rsidTr="00DE51E3">
        <w:trPr>
          <w:trHeight w:val="519"/>
        </w:trPr>
        <w:tc>
          <w:tcPr>
            <w:tcW w:w="618" w:type="dxa"/>
            <w:tcBorders>
              <w:top w:val="single" w:sz="4" w:space="0" w:color="auto"/>
              <w:left w:val="single" w:sz="4" w:space="0" w:color="auto"/>
              <w:bottom w:val="single" w:sz="4" w:space="0" w:color="auto"/>
              <w:right w:val="single" w:sz="4" w:space="0" w:color="auto"/>
            </w:tcBorders>
            <w:vAlign w:val="center"/>
          </w:tcPr>
          <w:p w:rsidR="000553A8" w:rsidRPr="00C138D9" w:rsidRDefault="000553A8" w:rsidP="00DE51E3">
            <w:pPr>
              <w:spacing w:before="100" w:beforeAutospacing="1" w:after="100" w:afterAutospacing="1" w:line="300" w:lineRule="exact"/>
              <w:jc w:val="center"/>
            </w:pPr>
            <w:r>
              <w:rPr>
                <w:color w:val="000000"/>
              </w:rPr>
              <w:t>2</w:t>
            </w:r>
          </w:p>
        </w:tc>
        <w:tc>
          <w:tcPr>
            <w:tcW w:w="1647" w:type="dxa"/>
            <w:tcBorders>
              <w:top w:val="single" w:sz="4" w:space="0" w:color="auto"/>
              <w:left w:val="single" w:sz="4" w:space="0" w:color="auto"/>
              <w:bottom w:val="single" w:sz="4" w:space="0" w:color="auto"/>
              <w:right w:val="single" w:sz="4" w:space="0" w:color="auto"/>
            </w:tcBorders>
          </w:tcPr>
          <w:p w:rsidR="000553A8" w:rsidRPr="00C138D9" w:rsidRDefault="000553A8" w:rsidP="00DE51E3">
            <w:pPr>
              <w:spacing w:before="100" w:beforeAutospacing="1" w:after="100" w:afterAutospacing="1" w:line="300" w:lineRule="exact"/>
            </w:pPr>
            <w:r w:rsidRPr="00C138D9">
              <w:rPr>
                <w:color w:val="000000"/>
              </w:rPr>
              <w:t> </w:t>
            </w:r>
          </w:p>
        </w:tc>
        <w:tc>
          <w:tcPr>
            <w:tcW w:w="3969" w:type="dxa"/>
            <w:tcBorders>
              <w:top w:val="single" w:sz="4" w:space="0" w:color="auto"/>
              <w:left w:val="single" w:sz="4" w:space="0" w:color="auto"/>
              <w:bottom w:val="single" w:sz="4" w:space="0" w:color="auto"/>
              <w:right w:val="single" w:sz="4" w:space="0" w:color="auto"/>
            </w:tcBorders>
          </w:tcPr>
          <w:p w:rsidR="000553A8" w:rsidRPr="00C138D9" w:rsidRDefault="000553A8" w:rsidP="00DE51E3">
            <w:pPr>
              <w:spacing w:before="100" w:beforeAutospacing="1" w:after="100" w:afterAutospacing="1" w:line="300" w:lineRule="exact"/>
              <w:jc w:val="both"/>
            </w:pPr>
            <w:r w:rsidRPr="00C138D9">
              <w:rPr>
                <w:color w:val="000000"/>
              </w:rPr>
              <w:t> </w:t>
            </w:r>
          </w:p>
        </w:tc>
        <w:tc>
          <w:tcPr>
            <w:tcW w:w="2127" w:type="dxa"/>
            <w:tcBorders>
              <w:top w:val="single" w:sz="4" w:space="0" w:color="auto"/>
              <w:left w:val="single" w:sz="4" w:space="0" w:color="auto"/>
              <w:bottom w:val="single" w:sz="4" w:space="0" w:color="auto"/>
              <w:right w:val="single" w:sz="4" w:space="0" w:color="auto"/>
            </w:tcBorders>
          </w:tcPr>
          <w:p w:rsidR="000553A8" w:rsidRPr="00C138D9" w:rsidRDefault="000553A8" w:rsidP="00DE51E3">
            <w:pPr>
              <w:spacing w:before="100" w:beforeAutospacing="1" w:after="100" w:afterAutospacing="1" w:line="300" w:lineRule="exact"/>
              <w:jc w:val="both"/>
              <w:rPr>
                <w:color w:val="000000"/>
              </w:rPr>
            </w:pPr>
          </w:p>
        </w:tc>
      </w:tr>
      <w:tr w:rsidR="00726BFD" w:rsidRPr="00C138D9" w:rsidTr="00DE51E3">
        <w:trPr>
          <w:trHeight w:val="519"/>
        </w:trPr>
        <w:tc>
          <w:tcPr>
            <w:tcW w:w="618" w:type="dxa"/>
            <w:tcBorders>
              <w:top w:val="single" w:sz="4" w:space="0" w:color="auto"/>
              <w:left w:val="single" w:sz="4" w:space="0" w:color="auto"/>
              <w:bottom w:val="single" w:sz="4" w:space="0" w:color="auto"/>
              <w:right w:val="single" w:sz="4" w:space="0" w:color="auto"/>
            </w:tcBorders>
            <w:vAlign w:val="center"/>
          </w:tcPr>
          <w:p w:rsidR="00726BFD" w:rsidRDefault="00726BFD" w:rsidP="00DE51E3">
            <w:pPr>
              <w:spacing w:before="100" w:beforeAutospacing="1" w:after="100" w:afterAutospacing="1" w:line="300" w:lineRule="exact"/>
              <w:jc w:val="center"/>
              <w:rPr>
                <w:color w:val="000000"/>
              </w:rPr>
            </w:pPr>
            <w:r>
              <w:rPr>
                <w:color w:val="000000"/>
              </w:rPr>
              <w:t>…</w:t>
            </w:r>
          </w:p>
        </w:tc>
        <w:tc>
          <w:tcPr>
            <w:tcW w:w="1647" w:type="dxa"/>
            <w:tcBorders>
              <w:top w:val="single" w:sz="4" w:space="0" w:color="auto"/>
              <w:left w:val="single" w:sz="4" w:space="0" w:color="auto"/>
              <w:bottom w:val="single" w:sz="4" w:space="0" w:color="auto"/>
              <w:right w:val="single" w:sz="4" w:space="0" w:color="auto"/>
            </w:tcBorders>
          </w:tcPr>
          <w:p w:rsidR="00726BFD" w:rsidRPr="00C138D9" w:rsidRDefault="00726BFD" w:rsidP="00DE51E3">
            <w:pPr>
              <w:spacing w:before="100" w:beforeAutospacing="1" w:after="100" w:afterAutospacing="1" w:line="300" w:lineRule="exact"/>
              <w:rPr>
                <w:color w:val="000000"/>
              </w:rPr>
            </w:pPr>
          </w:p>
        </w:tc>
        <w:tc>
          <w:tcPr>
            <w:tcW w:w="3969" w:type="dxa"/>
            <w:tcBorders>
              <w:top w:val="single" w:sz="4" w:space="0" w:color="auto"/>
              <w:left w:val="single" w:sz="4" w:space="0" w:color="auto"/>
              <w:bottom w:val="single" w:sz="4" w:space="0" w:color="auto"/>
              <w:right w:val="single" w:sz="4" w:space="0" w:color="auto"/>
            </w:tcBorders>
          </w:tcPr>
          <w:p w:rsidR="00726BFD" w:rsidRPr="00C138D9" w:rsidRDefault="00726BFD" w:rsidP="00DE51E3">
            <w:pPr>
              <w:spacing w:before="100" w:beforeAutospacing="1" w:after="100" w:afterAutospacing="1" w:line="300" w:lineRule="exact"/>
              <w:jc w:val="both"/>
              <w:rPr>
                <w:color w:val="000000"/>
              </w:rPr>
            </w:pPr>
          </w:p>
        </w:tc>
        <w:tc>
          <w:tcPr>
            <w:tcW w:w="2127" w:type="dxa"/>
            <w:tcBorders>
              <w:top w:val="single" w:sz="4" w:space="0" w:color="auto"/>
              <w:left w:val="single" w:sz="4" w:space="0" w:color="auto"/>
              <w:bottom w:val="single" w:sz="4" w:space="0" w:color="auto"/>
              <w:right w:val="single" w:sz="4" w:space="0" w:color="auto"/>
            </w:tcBorders>
          </w:tcPr>
          <w:p w:rsidR="00726BFD" w:rsidRPr="00C138D9" w:rsidRDefault="00726BFD" w:rsidP="00DE51E3">
            <w:pPr>
              <w:spacing w:before="100" w:beforeAutospacing="1" w:after="100" w:afterAutospacing="1" w:line="300" w:lineRule="exact"/>
              <w:jc w:val="both"/>
              <w:rPr>
                <w:color w:val="000000"/>
              </w:rPr>
            </w:pPr>
          </w:p>
        </w:tc>
      </w:tr>
    </w:tbl>
    <w:p w:rsidR="000553A8" w:rsidRPr="002C31C7" w:rsidRDefault="000553A8" w:rsidP="000553A8">
      <w:pPr>
        <w:spacing w:before="100" w:beforeAutospacing="1" w:after="100" w:afterAutospacing="1" w:line="300" w:lineRule="exact"/>
        <w:jc w:val="both"/>
      </w:pPr>
      <w:r w:rsidRPr="001B3270">
        <w:rPr>
          <w:iCs/>
          <w:color w:val="000000"/>
        </w:rPr>
        <w:t>Oświadczamy, że osob</w:t>
      </w:r>
      <w:r>
        <w:rPr>
          <w:iCs/>
          <w:color w:val="000000"/>
        </w:rPr>
        <w:t>a</w:t>
      </w:r>
      <w:r w:rsidRPr="001B3270">
        <w:rPr>
          <w:iCs/>
          <w:color w:val="000000"/>
        </w:rPr>
        <w:t xml:space="preserve"> wymienion</w:t>
      </w:r>
      <w:r>
        <w:rPr>
          <w:iCs/>
          <w:color w:val="000000"/>
        </w:rPr>
        <w:t>a</w:t>
      </w:r>
      <w:r w:rsidRPr="001B3270">
        <w:rPr>
          <w:iCs/>
          <w:color w:val="000000"/>
        </w:rPr>
        <w:t xml:space="preserve"> w poz. ............... </w:t>
      </w:r>
      <w:r w:rsidRPr="001B3270">
        <w:rPr>
          <w:iCs/>
        </w:rPr>
        <w:t xml:space="preserve">tabeli </w:t>
      </w:r>
      <w:r w:rsidRPr="001B3270">
        <w:rPr>
          <w:iCs/>
          <w:color w:val="000000"/>
        </w:rPr>
        <w:t>będ</w:t>
      </w:r>
      <w:r>
        <w:rPr>
          <w:iCs/>
          <w:color w:val="000000"/>
        </w:rPr>
        <w:t>zie</w:t>
      </w:r>
      <w:r w:rsidRPr="001B3270">
        <w:rPr>
          <w:iCs/>
          <w:color w:val="000000"/>
        </w:rPr>
        <w:t xml:space="preserve"> nam oddan</w:t>
      </w:r>
      <w:r>
        <w:rPr>
          <w:iCs/>
          <w:color w:val="000000"/>
        </w:rPr>
        <w:t>a</w:t>
      </w:r>
      <w:r w:rsidRPr="001B3270">
        <w:rPr>
          <w:iCs/>
          <w:color w:val="000000"/>
        </w:rPr>
        <w:t xml:space="preserve"> do dyspozycji w celu realizacji niniejszego zamówienia, na potwierdzenie czego załączamy zobowiązanie podmiotu/ów do udostępnienia t</w:t>
      </w:r>
      <w:r>
        <w:rPr>
          <w:iCs/>
          <w:color w:val="000000"/>
        </w:rPr>
        <w:t>ej</w:t>
      </w:r>
      <w:r w:rsidRPr="001B3270">
        <w:rPr>
          <w:iCs/>
          <w:color w:val="000000"/>
        </w:rPr>
        <w:t xml:space="preserve"> </w:t>
      </w:r>
      <w:r>
        <w:rPr>
          <w:iCs/>
          <w:color w:val="000000"/>
        </w:rPr>
        <w:t>osoby</w:t>
      </w:r>
      <w:r w:rsidRPr="001B3270">
        <w:rPr>
          <w:iCs/>
          <w:color w:val="000000"/>
        </w:rPr>
        <w:t xml:space="preserve"> </w:t>
      </w:r>
      <w:r w:rsidRPr="001B3270">
        <w:rPr>
          <w:i/>
          <w:iCs/>
          <w:color w:val="000000"/>
        </w:rPr>
        <w:t>(</w:t>
      </w:r>
      <w:r w:rsidRPr="001B3270">
        <w:rPr>
          <w:i/>
        </w:rPr>
        <w:t>Wykonawca skreśla lub usuwa, jeżeli go nie dotyczy).</w:t>
      </w:r>
    </w:p>
    <w:p w:rsidR="000553A8" w:rsidRPr="001B3270" w:rsidRDefault="000553A8" w:rsidP="000553A8">
      <w:r w:rsidRPr="001B3270">
        <w:rPr>
          <w:color w:val="000000"/>
        </w:rPr>
        <w:t>………………………………, dnia __. __.201</w:t>
      </w:r>
      <w:r w:rsidR="002C488B">
        <w:rPr>
          <w:color w:val="000000"/>
        </w:rPr>
        <w:t>_</w:t>
      </w:r>
      <w:r w:rsidRPr="001B3270">
        <w:rPr>
          <w:color w:val="000000"/>
        </w:rPr>
        <w:t xml:space="preserve"> r.</w:t>
      </w:r>
      <w:r w:rsidRPr="001B3270">
        <w:rPr>
          <w:color w:val="000000"/>
        </w:rPr>
        <w:tab/>
      </w:r>
      <w:r w:rsidRPr="001B3270">
        <w:rPr>
          <w:color w:val="000000"/>
        </w:rPr>
        <w:tab/>
        <w:t xml:space="preserve">       </w:t>
      </w:r>
      <w:r>
        <w:rPr>
          <w:color w:val="000000"/>
        </w:rPr>
        <w:t>…..</w:t>
      </w:r>
      <w:r w:rsidRPr="001B3270">
        <w:rPr>
          <w:color w:val="000000"/>
        </w:rPr>
        <w:t>……………………………....……………</w:t>
      </w:r>
      <w:r>
        <w:rPr>
          <w:color w:val="000000"/>
        </w:rPr>
        <w:t>....</w:t>
      </w:r>
      <w:r w:rsidRPr="001B3270">
        <w:rPr>
          <w:color w:val="000000"/>
        </w:rPr>
        <w:t>……….</w:t>
      </w:r>
    </w:p>
    <w:p w:rsidR="000553A8" w:rsidRPr="002C31C7" w:rsidRDefault="000553A8" w:rsidP="000553A8">
      <w:pPr>
        <w:rPr>
          <w:sz w:val="18"/>
          <w:szCs w:val="18"/>
        </w:rPr>
      </w:pPr>
      <w:r>
        <w:rPr>
          <w:i/>
          <w:sz w:val="18"/>
          <w:szCs w:val="18"/>
        </w:rPr>
        <w:t xml:space="preserve">                                                                                                                      </w:t>
      </w:r>
      <w:r w:rsidRPr="00C138D9">
        <w:rPr>
          <w:i/>
          <w:sz w:val="18"/>
          <w:szCs w:val="18"/>
        </w:rPr>
        <w:t>(podpis upoważnionego przedstawiciela   Wykonawcy/ów)</w:t>
      </w:r>
    </w:p>
    <w:p w:rsidR="000553A8" w:rsidRPr="00712A5C" w:rsidRDefault="000553A8" w:rsidP="00DE51E3">
      <w:pPr>
        <w:ind w:left="120" w:hanging="120"/>
        <w:jc w:val="both"/>
        <w:rPr>
          <w:b/>
          <w:i/>
          <w:iCs/>
          <w:sz w:val="18"/>
          <w:szCs w:val="18"/>
        </w:rPr>
      </w:pPr>
      <w:r>
        <w:rPr>
          <w:b/>
          <w:i/>
          <w:iCs/>
          <w:sz w:val="18"/>
          <w:szCs w:val="18"/>
        </w:rPr>
        <w:t>* niepotrzebne skreślić.</w:t>
      </w:r>
    </w:p>
    <w:p w:rsidR="00491C6A" w:rsidRPr="000553A8" w:rsidRDefault="000553A8">
      <w:pPr>
        <w:spacing w:after="0" w:line="240" w:lineRule="auto"/>
        <w:rPr>
          <w:b/>
          <w:bCs/>
          <w:i/>
          <w:iCs/>
        </w:rPr>
      </w:pPr>
      <w:r w:rsidRPr="0013769D">
        <w:rPr>
          <w:b/>
          <w:bCs/>
          <w:i/>
          <w:iCs/>
        </w:rPr>
        <w:t xml:space="preserve">UWAGA: </w:t>
      </w:r>
      <w:r w:rsidRPr="0013769D">
        <w:rPr>
          <w:bCs/>
          <w:i/>
          <w:iCs/>
        </w:rPr>
        <w:t>W przypadku składania ofert na więcej niż jedną Część, należy wypełnić niniejszy formularz odrębnie dla każdej Części</w:t>
      </w:r>
    </w:p>
    <w:p w:rsidR="006F1241" w:rsidRDefault="006F1241">
      <w:pPr>
        <w:rPr>
          <w:b/>
          <w:bCs/>
          <w:sz w:val="28"/>
          <w:szCs w:val="28"/>
        </w:rPr>
      </w:pPr>
    </w:p>
    <w:p w:rsidR="00491C6A" w:rsidRDefault="00491C6A">
      <w:pPr>
        <w:rPr>
          <w:b/>
          <w:bCs/>
          <w:sz w:val="28"/>
          <w:szCs w:val="28"/>
          <w:u w:val="single"/>
        </w:rPr>
      </w:pPr>
      <w:r>
        <w:rPr>
          <w:b/>
          <w:bCs/>
          <w:sz w:val="28"/>
          <w:szCs w:val="28"/>
        </w:rPr>
        <w:lastRenderedPageBreak/>
        <w:t>Rozdział III – OPIS PRZEDMIOTU ZAMÓWIENIA</w:t>
      </w:r>
    </w:p>
    <w:p w:rsidR="00491C6A" w:rsidRDefault="00491C6A">
      <w:pPr>
        <w:spacing w:before="280" w:after="280" w:line="360" w:lineRule="auto"/>
      </w:pPr>
      <w:r>
        <w:rPr>
          <w:b/>
          <w:bCs/>
          <w:sz w:val="28"/>
          <w:szCs w:val="28"/>
          <w:u w:val="single"/>
        </w:rPr>
        <w:t>Część 1 : WARSZAWA</w:t>
      </w:r>
    </w:p>
    <w:p w:rsidR="00491C6A" w:rsidRDefault="00491C6A" w:rsidP="00DE51E3">
      <w:pPr>
        <w:spacing w:after="0" w:line="360" w:lineRule="auto"/>
        <w:jc w:val="both"/>
      </w:pPr>
      <w:r>
        <w:t xml:space="preserve">Przedmiotem zamówienia jest utrzymanie czystości w pomieszczeniach biurowych, korytarzach i klatkach schodowych, toaletach, pomieszczeniach socjalnych oraz halach i laboratoriach  w budynkach Instytutu Techniki Budowlanej zlokalizowanych w </w:t>
      </w:r>
      <w:r>
        <w:rPr>
          <w:b/>
        </w:rPr>
        <w:t>Warszawie przy ul. Filtrowej 1 i ul. Ksawerów 21</w:t>
      </w:r>
      <w:r>
        <w:t xml:space="preserve"> przy pomocy sprzętu, urządzeń, narzędzi i środków czystości </w:t>
      </w:r>
      <w:r>
        <w:rPr>
          <w:i/>
        </w:rPr>
        <w:t>Wykonawcy</w:t>
      </w:r>
      <w:r>
        <w:t xml:space="preserve">. </w:t>
      </w:r>
    </w:p>
    <w:p w:rsidR="00DE51E3" w:rsidRDefault="00DE51E3" w:rsidP="00726BFD">
      <w:pPr>
        <w:spacing w:after="0"/>
        <w:jc w:val="both"/>
      </w:pPr>
    </w:p>
    <w:p w:rsidR="00491C6A" w:rsidRDefault="00491C6A" w:rsidP="00DE51E3">
      <w:pPr>
        <w:pStyle w:val="Akapitzlist1"/>
        <w:numPr>
          <w:ilvl w:val="0"/>
          <w:numId w:val="46"/>
        </w:numPr>
        <w:spacing w:after="0" w:line="360" w:lineRule="auto"/>
        <w:jc w:val="both"/>
      </w:pPr>
      <w:r>
        <w:rPr>
          <w:i/>
        </w:rPr>
        <w:t>Wykonawca</w:t>
      </w:r>
      <w:r>
        <w:t xml:space="preserve"> zobowiązany jest:</w:t>
      </w:r>
    </w:p>
    <w:p w:rsidR="00491C6A" w:rsidRDefault="00491C6A">
      <w:pPr>
        <w:pStyle w:val="Akapitzlist1"/>
        <w:numPr>
          <w:ilvl w:val="0"/>
          <w:numId w:val="43"/>
        </w:numPr>
        <w:spacing w:after="0" w:line="360" w:lineRule="auto"/>
        <w:ind w:left="1134"/>
        <w:jc w:val="both"/>
      </w:pPr>
      <w:r>
        <w:t xml:space="preserve">wykonywać wszystkie prace z należytą starannością i w sposób jak najmniej uciążliwy dla pracowników </w:t>
      </w:r>
      <w:r>
        <w:rPr>
          <w:i/>
        </w:rPr>
        <w:t>Zamawiającego</w:t>
      </w:r>
      <w:r>
        <w:t>,</w:t>
      </w:r>
    </w:p>
    <w:p w:rsidR="00491C6A" w:rsidRDefault="00491C6A">
      <w:pPr>
        <w:pStyle w:val="Akapitzlist1"/>
        <w:numPr>
          <w:ilvl w:val="0"/>
          <w:numId w:val="43"/>
        </w:numPr>
        <w:spacing w:after="0" w:line="360" w:lineRule="auto"/>
        <w:ind w:left="1134"/>
        <w:jc w:val="both"/>
      </w:pPr>
      <w:r>
        <w:t>zapewnić odpowiednią liczbę osób do sprzątania gwarantującą należyte wykonanie przedmiotu umowy, w tym „serwis dzienny”,</w:t>
      </w:r>
    </w:p>
    <w:p w:rsidR="00491C6A" w:rsidRDefault="00491C6A">
      <w:pPr>
        <w:pStyle w:val="Akapitzlist1"/>
        <w:numPr>
          <w:ilvl w:val="0"/>
          <w:numId w:val="43"/>
        </w:numPr>
        <w:spacing w:after="0" w:line="360" w:lineRule="auto"/>
        <w:ind w:left="1134"/>
        <w:jc w:val="both"/>
      </w:pPr>
      <w:r>
        <w:t>zapewnić odpowiednią ilość sprzętu, urządzeń, narzędzi i środków czystości (</w:t>
      </w:r>
      <w:r>
        <w:rPr>
          <w:b/>
        </w:rPr>
        <w:t>w tym wymiennych worków plastikowych do koszy na śmieci</w:t>
      </w:r>
      <w:r>
        <w:t>) gwarantującą należyte wykonanie przedmiotu umowy,</w:t>
      </w:r>
    </w:p>
    <w:p w:rsidR="00491C6A" w:rsidRDefault="00491C6A">
      <w:pPr>
        <w:pStyle w:val="Akapitzlist1"/>
        <w:numPr>
          <w:ilvl w:val="0"/>
          <w:numId w:val="43"/>
        </w:numPr>
        <w:spacing w:after="0" w:line="360" w:lineRule="auto"/>
        <w:ind w:left="1134"/>
        <w:jc w:val="both"/>
      </w:pPr>
      <w:r>
        <w:t>do należytego wykonywania prac z uwzględnieniem godzin pracy w obiektach i ich specyfiki (m.in. pomieszczenia laboratoryjne),</w:t>
      </w:r>
    </w:p>
    <w:p w:rsidR="00491C6A" w:rsidRDefault="00491C6A">
      <w:pPr>
        <w:pStyle w:val="Akapitzlist1"/>
        <w:numPr>
          <w:ilvl w:val="0"/>
          <w:numId w:val="43"/>
        </w:numPr>
        <w:spacing w:after="0" w:line="360" w:lineRule="auto"/>
        <w:ind w:left="1134"/>
        <w:jc w:val="both"/>
      </w:pPr>
      <w:r>
        <w:t xml:space="preserve">do wyznaczenia pracownika odpowiedzialnego za codzienny nadzór nad ekipą sprzątającą i koordynację prac osób sprzątających oraz kontakty z </w:t>
      </w:r>
      <w:r>
        <w:rPr>
          <w:i/>
        </w:rPr>
        <w:t>Zamawiającym</w:t>
      </w:r>
      <w:r>
        <w:t>,</w:t>
      </w:r>
    </w:p>
    <w:p w:rsidR="00491C6A" w:rsidRPr="005F3D9B" w:rsidRDefault="00491C6A" w:rsidP="00D96517">
      <w:pPr>
        <w:pStyle w:val="Akapitzlist1"/>
        <w:numPr>
          <w:ilvl w:val="0"/>
          <w:numId w:val="113"/>
        </w:numPr>
        <w:ind w:left="1134"/>
        <w:jc w:val="both"/>
        <w:rPr>
          <w:b/>
        </w:rPr>
      </w:pPr>
      <w:r>
        <w:t xml:space="preserve">do posiadania przez cały okres realizacji zamówienia ubezpieczenia od odpowiedzialności cywilnej w zakresie prowadzonej działalności związanej z przedmiotem niniejszego zamówienia na sumę gwarancyjną co najmniej </w:t>
      </w:r>
      <w:r w:rsidRPr="005F3D9B">
        <w:rPr>
          <w:b/>
        </w:rPr>
        <w:t>500.000,- PLN</w:t>
      </w:r>
      <w:r w:rsidR="005F3D9B" w:rsidRPr="005F3D9B">
        <w:rPr>
          <w:b/>
        </w:rPr>
        <w:t xml:space="preserve"> (słownie złotych: pięćset tysięcy)</w:t>
      </w:r>
      <w:r w:rsidRPr="005F3D9B">
        <w:t>.</w:t>
      </w:r>
    </w:p>
    <w:p w:rsidR="00491C6A" w:rsidRDefault="00491C6A" w:rsidP="00726BFD">
      <w:pPr>
        <w:pStyle w:val="Akapitzlist1"/>
        <w:spacing w:after="0"/>
        <w:ind w:left="0"/>
        <w:jc w:val="both"/>
      </w:pPr>
    </w:p>
    <w:p w:rsidR="00491C6A" w:rsidRDefault="00491C6A">
      <w:pPr>
        <w:pStyle w:val="Akapitzlist1"/>
        <w:numPr>
          <w:ilvl w:val="0"/>
          <w:numId w:val="46"/>
        </w:numPr>
        <w:spacing w:after="0" w:line="360" w:lineRule="auto"/>
        <w:jc w:val="both"/>
      </w:pPr>
      <w:r>
        <w:t xml:space="preserve">Sprzątanie pomieszczeń powinno odbywać w dni robocze, w godzinach popołudniowych (16:30 – 21:00) z wyjątkiem wskazanych przez </w:t>
      </w:r>
      <w:r>
        <w:rPr>
          <w:i/>
        </w:rPr>
        <w:t>Zamawiającego</w:t>
      </w:r>
      <w:r>
        <w:t xml:space="preserve"> pomieszczeń (np. laboratoria, serwerownie), w których godziny wykonywania czynności porządkowych i ewentualna obecność przedstawiciela </w:t>
      </w:r>
      <w:r>
        <w:rPr>
          <w:i/>
        </w:rPr>
        <w:t>Zamawiającego</w:t>
      </w:r>
      <w:r>
        <w:t xml:space="preserve"> podczas wykonywania tych czynności, będą uzgadniane indywidualnie na etapie podpisywania umowy. Czynności „</w:t>
      </w:r>
      <w:r>
        <w:rPr>
          <w:i/>
        </w:rPr>
        <w:t>serwisu dziennego</w:t>
      </w:r>
      <w:r>
        <w:t xml:space="preserve">” wykonywane będą w dni robocze w godzinach </w:t>
      </w:r>
      <w:r>
        <w:rPr>
          <w:b/>
        </w:rPr>
        <w:t>7:30-15:30</w:t>
      </w:r>
      <w:r>
        <w:t>.</w:t>
      </w:r>
    </w:p>
    <w:p w:rsidR="00491C6A" w:rsidRDefault="00491C6A" w:rsidP="00726BFD">
      <w:pPr>
        <w:pStyle w:val="Akapitzlist1"/>
        <w:spacing w:after="0"/>
        <w:jc w:val="both"/>
      </w:pPr>
    </w:p>
    <w:p w:rsidR="00491C6A" w:rsidRDefault="00491C6A">
      <w:pPr>
        <w:pStyle w:val="Akapitzlist1"/>
        <w:numPr>
          <w:ilvl w:val="0"/>
          <w:numId w:val="46"/>
        </w:numPr>
        <w:spacing w:after="0" w:line="360" w:lineRule="auto"/>
        <w:jc w:val="both"/>
        <w:rPr>
          <w:rFonts w:cs="Arial"/>
        </w:rPr>
      </w:pPr>
      <w:r>
        <w:rPr>
          <w:i/>
        </w:rPr>
        <w:t>Zamawiający</w:t>
      </w:r>
      <w:r>
        <w:t xml:space="preserve"> dostarczy materiały higieniczne wymagane do bieżącego uzupełniania przez Wykonawcę:</w:t>
      </w:r>
    </w:p>
    <w:p w:rsidR="00491C6A" w:rsidRDefault="00491C6A">
      <w:pPr>
        <w:pStyle w:val="Akapitzlist1"/>
        <w:numPr>
          <w:ilvl w:val="0"/>
          <w:numId w:val="44"/>
        </w:numPr>
        <w:spacing w:after="0" w:line="360" w:lineRule="auto"/>
        <w:ind w:left="1134"/>
        <w:jc w:val="both"/>
        <w:rPr>
          <w:rFonts w:cs="Arial"/>
        </w:rPr>
      </w:pPr>
      <w:r>
        <w:rPr>
          <w:rFonts w:cs="Arial"/>
        </w:rPr>
        <w:lastRenderedPageBreak/>
        <w:t xml:space="preserve">w sanitariatach - </w:t>
      </w:r>
      <w:r>
        <w:rPr>
          <w:rFonts w:cs="Arial"/>
          <w:i/>
        </w:rPr>
        <w:t>mydło w płynie, ręczniki papierowe, papier toaletowy, środki zapachowe, odświeżacze powietrza</w:t>
      </w:r>
      <w:r>
        <w:rPr>
          <w:rFonts w:cs="Arial"/>
        </w:rPr>
        <w:t>;</w:t>
      </w:r>
    </w:p>
    <w:p w:rsidR="00491C6A" w:rsidRDefault="00491C6A">
      <w:pPr>
        <w:pStyle w:val="Akapitzlist1"/>
        <w:numPr>
          <w:ilvl w:val="0"/>
          <w:numId w:val="44"/>
        </w:numPr>
        <w:spacing w:after="0" w:line="360" w:lineRule="auto"/>
        <w:ind w:left="1134"/>
        <w:jc w:val="both"/>
        <w:rPr>
          <w:rFonts w:cs="Arial"/>
          <w:bCs/>
          <w:szCs w:val="20"/>
        </w:rPr>
      </w:pPr>
      <w:r>
        <w:rPr>
          <w:rFonts w:cs="Arial"/>
        </w:rPr>
        <w:t>w zapleczach kuchennych/pomieszczeniach socjalnych</w:t>
      </w:r>
      <w:r>
        <w:rPr>
          <w:rFonts w:cs="Arial"/>
          <w:i/>
        </w:rPr>
        <w:t xml:space="preserve"> - ręczniki papierowe, mydło w płynie</w:t>
      </w:r>
      <w:r>
        <w:rPr>
          <w:rFonts w:cs="Arial"/>
        </w:rPr>
        <w:t>.</w:t>
      </w:r>
    </w:p>
    <w:p w:rsidR="00491C6A" w:rsidRDefault="00491C6A">
      <w:pPr>
        <w:pStyle w:val="Akapitzlist1"/>
        <w:numPr>
          <w:ilvl w:val="0"/>
          <w:numId w:val="46"/>
        </w:numPr>
        <w:spacing w:after="0" w:line="360" w:lineRule="auto"/>
        <w:jc w:val="both"/>
        <w:rPr>
          <w:rFonts w:cs="Arial"/>
          <w:szCs w:val="20"/>
        </w:rPr>
      </w:pPr>
      <w:r>
        <w:rPr>
          <w:rFonts w:cs="Arial"/>
          <w:bCs/>
          <w:szCs w:val="20"/>
        </w:rPr>
        <w:t xml:space="preserve">Dla należytego wykonania przedmiotu zamówienia </w:t>
      </w:r>
      <w:r>
        <w:rPr>
          <w:rFonts w:cs="Arial"/>
          <w:bCs/>
          <w:i/>
          <w:szCs w:val="20"/>
        </w:rPr>
        <w:t>Zamawiający</w:t>
      </w:r>
      <w:r>
        <w:rPr>
          <w:rFonts w:cs="Arial"/>
          <w:bCs/>
          <w:szCs w:val="20"/>
        </w:rPr>
        <w:t xml:space="preserve"> udostępni nieodpłatnie:</w:t>
      </w:r>
    </w:p>
    <w:p w:rsidR="00491C6A" w:rsidRDefault="00491C6A">
      <w:pPr>
        <w:pStyle w:val="Akapitzlist1"/>
        <w:numPr>
          <w:ilvl w:val="0"/>
          <w:numId w:val="45"/>
        </w:numPr>
        <w:spacing w:before="120" w:after="0" w:line="360" w:lineRule="auto"/>
        <w:ind w:left="1134"/>
        <w:jc w:val="both"/>
        <w:rPr>
          <w:rFonts w:cs="Arial"/>
          <w:szCs w:val="20"/>
        </w:rPr>
      </w:pPr>
      <w:r>
        <w:rPr>
          <w:rFonts w:cs="Arial"/>
          <w:szCs w:val="20"/>
        </w:rPr>
        <w:t>ciepłą i zimną wodę,</w:t>
      </w:r>
    </w:p>
    <w:p w:rsidR="00491C6A" w:rsidRDefault="00491C6A">
      <w:pPr>
        <w:pStyle w:val="Akapitzlist1"/>
        <w:numPr>
          <w:ilvl w:val="0"/>
          <w:numId w:val="45"/>
        </w:numPr>
        <w:spacing w:after="0" w:line="360" w:lineRule="auto"/>
        <w:ind w:left="1134"/>
        <w:jc w:val="both"/>
        <w:rPr>
          <w:rFonts w:cs="Arial"/>
          <w:szCs w:val="20"/>
        </w:rPr>
      </w:pPr>
      <w:r>
        <w:rPr>
          <w:rFonts w:cs="Arial"/>
          <w:szCs w:val="20"/>
        </w:rPr>
        <w:t>energię elektryczną,</w:t>
      </w:r>
    </w:p>
    <w:p w:rsidR="00491C6A" w:rsidRDefault="00491C6A">
      <w:pPr>
        <w:pStyle w:val="Akapitzlist1"/>
        <w:numPr>
          <w:ilvl w:val="0"/>
          <w:numId w:val="45"/>
        </w:numPr>
        <w:spacing w:after="0" w:line="360" w:lineRule="auto"/>
        <w:ind w:left="1134"/>
        <w:jc w:val="both"/>
        <w:rPr>
          <w:rFonts w:cs="Arial"/>
          <w:szCs w:val="20"/>
        </w:rPr>
      </w:pPr>
      <w:r>
        <w:rPr>
          <w:rFonts w:cs="Arial"/>
          <w:szCs w:val="20"/>
        </w:rPr>
        <w:t>pomieszczenia do przechowywania materiałów, maszyn i urządzeń, miejsce na przebranie się ekipy sprzątającej w odzież roboczą</w:t>
      </w:r>
      <w:r w:rsidR="003F3A8F">
        <w:rPr>
          <w:rFonts w:cs="Arial"/>
          <w:szCs w:val="20"/>
        </w:rPr>
        <w:t>.</w:t>
      </w:r>
    </w:p>
    <w:p w:rsidR="00491C6A" w:rsidRDefault="00491C6A" w:rsidP="00726BFD">
      <w:pPr>
        <w:pStyle w:val="Akapitzlist1"/>
        <w:spacing w:after="0"/>
        <w:rPr>
          <w:rFonts w:cs="Arial"/>
          <w:szCs w:val="20"/>
        </w:rPr>
      </w:pPr>
    </w:p>
    <w:p w:rsidR="00491C6A" w:rsidRDefault="00491C6A" w:rsidP="00DE51E3">
      <w:pPr>
        <w:pStyle w:val="Akapitzlist1"/>
        <w:numPr>
          <w:ilvl w:val="0"/>
          <w:numId w:val="46"/>
        </w:numPr>
        <w:spacing w:after="0" w:line="240" w:lineRule="auto"/>
        <w:jc w:val="both"/>
        <w:rPr>
          <w:color w:val="000000"/>
        </w:rPr>
      </w:pPr>
      <w:r>
        <w:rPr>
          <w:color w:val="000000"/>
        </w:rPr>
        <w:t xml:space="preserve">Personel sprzątający musi spełniać następujące wymagania: </w:t>
      </w:r>
    </w:p>
    <w:p w:rsidR="00491C6A" w:rsidRDefault="00491C6A" w:rsidP="00DE51E3">
      <w:pPr>
        <w:pStyle w:val="Akapitzlist1"/>
        <w:spacing w:after="0"/>
        <w:jc w:val="both"/>
        <w:rPr>
          <w:color w:val="000000"/>
        </w:rPr>
      </w:pPr>
    </w:p>
    <w:p w:rsidR="00491C6A" w:rsidRDefault="00491C6A">
      <w:pPr>
        <w:numPr>
          <w:ilvl w:val="1"/>
          <w:numId w:val="47"/>
        </w:numPr>
        <w:spacing w:after="0" w:line="360" w:lineRule="auto"/>
        <w:ind w:left="1418"/>
        <w:jc w:val="both"/>
        <w:rPr>
          <w:color w:val="000000"/>
        </w:rPr>
      </w:pPr>
      <w:r>
        <w:rPr>
          <w:color w:val="000000"/>
        </w:rPr>
        <w:t>osoby wykonujące prace w ramach realizacji przedmiotu zamówienia muszą:</w:t>
      </w:r>
    </w:p>
    <w:p w:rsidR="00491C6A" w:rsidRDefault="00491C6A">
      <w:pPr>
        <w:pStyle w:val="Akapitzlist1"/>
        <w:numPr>
          <w:ilvl w:val="0"/>
          <w:numId w:val="53"/>
        </w:numPr>
        <w:spacing w:after="0" w:line="360" w:lineRule="auto"/>
        <w:ind w:left="1985"/>
        <w:jc w:val="both"/>
        <w:rPr>
          <w:color w:val="000000"/>
        </w:rPr>
      </w:pPr>
      <w:r>
        <w:rPr>
          <w:color w:val="000000"/>
        </w:rPr>
        <w:t>posiadać obywatelstwo polskie lub posiadać odpowiednie uprawnienia do pracy w Polsce;</w:t>
      </w:r>
    </w:p>
    <w:p w:rsidR="00491C6A" w:rsidRDefault="00491C6A">
      <w:pPr>
        <w:pStyle w:val="Akapitzlist1"/>
        <w:numPr>
          <w:ilvl w:val="0"/>
          <w:numId w:val="53"/>
        </w:numPr>
        <w:spacing w:after="0" w:line="360" w:lineRule="auto"/>
        <w:ind w:left="1985"/>
        <w:jc w:val="both"/>
        <w:rPr>
          <w:color w:val="000000"/>
        </w:rPr>
      </w:pPr>
      <w:r>
        <w:rPr>
          <w:color w:val="000000"/>
        </w:rPr>
        <w:t>być niekarane;</w:t>
      </w:r>
    </w:p>
    <w:p w:rsidR="00491C6A" w:rsidRDefault="00491C6A">
      <w:pPr>
        <w:pStyle w:val="Akapitzlist1"/>
        <w:numPr>
          <w:ilvl w:val="0"/>
          <w:numId w:val="53"/>
        </w:numPr>
        <w:spacing w:after="0" w:line="360" w:lineRule="auto"/>
        <w:ind w:left="1985"/>
        <w:jc w:val="both"/>
        <w:rPr>
          <w:color w:val="000000"/>
        </w:rPr>
      </w:pPr>
      <w:r>
        <w:rPr>
          <w:color w:val="000000"/>
        </w:rPr>
        <w:t>być zatrudnione na umowę o pracę na czas realizacji zamówienia;</w:t>
      </w:r>
    </w:p>
    <w:p w:rsidR="00491C6A" w:rsidRDefault="00491C6A">
      <w:pPr>
        <w:pStyle w:val="Akapitzlist1"/>
        <w:numPr>
          <w:ilvl w:val="0"/>
          <w:numId w:val="53"/>
        </w:numPr>
        <w:spacing w:after="0" w:line="360" w:lineRule="auto"/>
        <w:ind w:left="1985"/>
        <w:jc w:val="both"/>
        <w:rPr>
          <w:i/>
          <w:color w:val="000000"/>
        </w:rPr>
      </w:pPr>
      <w:r>
        <w:rPr>
          <w:color w:val="000000"/>
        </w:rPr>
        <w:t>każdy z pracowników sprzątających musi złożyć pisemne zobowiązanie o nieudostępnianiu nikomu informacji, które mógłby pozyskać w toku wykonywania prac związanych z realizacją przedmiotu zamówienia.</w:t>
      </w:r>
    </w:p>
    <w:p w:rsidR="00491C6A" w:rsidRDefault="00491C6A">
      <w:pPr>
        <w:numPr>
          <w:ilvl w:val="1"/>
          <w:numId w:val="47"/>
        </w:numPr>
        <w:spacing w:after="0" w:line="360" w:lineRule="auto"/>
        <w:ind w:left="1418"/>
        <w:jc w:val="both"/>
        <w:rPr>
          <w:color w:val="000000"/>
        </w:rPr>
      </w:pPr>
      <w:r>
        <w:rPr>
          <w:i/>
          <w:color w:val="000000"/>
        </w:rPr>
        <w:t>Wykonawca</w:t>
      </w:r>
      <w:r>
        <w:rPr>
          <w:color w:val="000000"/>
        </w:rPr>
        <w:t xml:space="preserve"> będzie zobowiązany do zapewnienia pracownikom wykonującym usługi estetycznej, wygodnej odzieży roboczej z emblematem firmy i imiennym identyfikatorem.</w:t>
      </w:r>
    </w:p>
    <w:p w:rsidR="00491C6A" w:rsidRDefault="00491C6A" w:rsidP="00726BFD">
      <w:pPr>
        <w:spacing w:after="0"/>
        <w:rPr>
          <w:color w:val="000000"/>
        </w:rPr>
      </w:pPr>
    </w:p>
    <w:p w:rsidR="00491C6A" w:rsidRDefault="00491C6A">
      <w:pPr>
        <w:pStyle w:val="Akapitzlist1"/>
        <w:numPr>
          <w:ilvl w:val="0"/>
          <w:numId w:val="46"/>
        </w:numPr>
        <w:spacing w:after="0" w:line="360" w:lineRule="auto"/>
        <w:jc w:val="both"/>
        <w:rPr>
          <w:color w:val="000000"/>
        </w:rPr>
      </w:pPr>
      <w:r>
        <w:rPr>
          <w:color w:val="000000"/>
        </w:rPr>
        <w:t xml:space="preserve">Wszelkie zmiany stanu osobowego pracowników sprzątających muszą być zgłaszane </w:t>
      </w:r>
      <w:r>
        <w:rPr>
          <w:i/>
          <w:color w:val="000000"/>
        </w:rPr>
        <w:t>Zamawiającemu</w:t>
      </w:r>
      <w:r>
        <w:rPr>
          <w:color w:val="000000"/>
        </w:rPr>
        <w:t xml:space="preserve"> w celu akceptacji. Zgłoszenie musi mieć formę pisemną oraz zawierać ich imiona i nazwiska.</w:t>
      </w:r>
    </w:p>
    <w:p w:rsidR="00491C6A" w:rsidRDefault="00491C6A" w:rsidP="00726BFD">
      <w:pPr>
        <w:pStyle w:val="Akapitzlist1"/>
        <w:spacing w:after="0"/>
        <w:jc w:val="both"/>
        <w:rPr>
          <w:color w:val="000000"/>
        </w:rPr>
      </w:pPr>
    </w:p>
    <w:p w:rsidR="00491C6A" w:rsidRDefault="00491C6A">
      <w:pPr>
        <w:pStyle w:val="Akapitzlist1"/>
        <w:numPr>
          <w:ilvl w:val="0"/>
          <w:numId w:val="46"/>
        </w:numPr>
        <w:spacing w:after="0" w:line="360" w:lineRule="auto"/>
        <w:jc w:val="both"/>
        <w:rPr>
          <w:color w:val="000000"/>
        </w:rPr>
      </w:pPr>
      <w:r>
        <w:rPr>
          <w:color w:val="000000"/>
        </w:rPr>
        <w:t xml:space="preserve"> </w:t>
      </w:r>
      <w:r>
        <w:rPr>
          <w:i/>
          <w:color w:val="000000"/>
        </w:rPr>
        <w:t>Wykonawca</w:t>
      </w:r>
      <w:r>
        <w:rPr>
          <w:color w:val="000000"/>
        </w:rPr>
        <w:t xml:space="preserve"> obowiązany będzie do stosowania materiałów i środków czystości: </w:t>
      </w:r>
    </w:p>
    <w:p w:rsidR="00491C6A" w:rsidRDefault="00491C6A" w:rsidP="00DE51E3">
      <w:pPr>
        <w:numPr>
          <w:ilvl w:val="1"/>
          <w:numId w:val="48"/>
        </w:numPr>
        <w:tabs>
          <w:tab w:val="clear" w:pos="0"/>
          <w:tab w:val="num" w:pos="1276"/>
        </w:tabs>
        <w:spacing w:after="0" w:line="360" w:lineRule="auto"/>
        <w:ind w:left="0" w:firstLine="851"/>
        <w:jc w:val="both"/>
        <w:rPr>
          <w:color w:val="000000"/>
        </w:rPr>
      </w:pPr>
      <w:r>
        <w:rPr>
          <w:color w:val="000000"/>
        </w:rPr>
        <w:t>odpowiednich do powierzchni, w szczególności antypoślizgowych;</w:t>
      </w:r>
    </w:p>
    <w:p w:rsidR="00DE51E3" w:rsidRDefault="00491C6A" w:rsidP="00DE51E3">
      <w:pPr>
        <w:numPr>
          <w:ilvl w:val="1"/>
          <w:numId w:val="48"/>
        </w:numPr>
        <w:tabs>
          <w:tab w:val="clear" w:pos="0"/>
          <w:tab w:val="num" w:pos="1276"/>
        </w:tabs>
        <w:spacing w:after="0" w:line="360" w:lineRule="auto"/>
        <w:ind w:left="1276" w:hanging="425"/>
        <w:jc w:val="both"/>
        <w:rPr>
          <w:color w:val="000000"/>
        </w:rPr>
      </w:pPr>
      <w:r>
        <w:rPr>
          <w:color w:val="000000"/>
        </w:rPr>
        <w:t xml:space="preserve">o jakości zapewniającej wymagany przez </w:t>
      </w:r>
      <w:r>
        <w:rPr>
          <w:i/>
          <w:color w:val="000000"/>
        </w:rPr>
        <w:t>Zamawiającego</w:t>
      </w:r>
      <w:r>
        <w:rPr>
          <w:color w:val="000000"/>
        </w:rPr>
        <w:t xml:space="preserve"> poziom czystości sprzątanych obiektów;</w:t>
      </w:r>
    </w:p>
    <w:p w:rsidR="00DE51E3" w:rsidRDefault="00491C6A" w:rsidP="00DE51E3">
      <w:pPr>
        <w:numPr>
          <w:ilvl w:val="1"/>
          <w:numId w:val="48"/>
        </w:numPr>
        <w:tabs>
          <w:tab w:val="clear" w:pos="0"/>
          <w:tab w:val="num" w:pos="1276"/>
        </w:tabs>
        <w:spacing w:after="0" w:line="360" w:lineRule="auto"/>
        <w:ind w:left="1276" w:hanging="425"/>
        <w:jc w:val="both"/>
        <w:rPr>
          <w:color w:val="000000"/>
        </w:rPr>
      </w:pPr>
      <w:r w:rsidRPr="00DE51E3">
        <w:rPr>
          <w:color w:val="000000"/>
        </w:rPr>
        <w:t>biologicznie neutralnych i nie wywołujących alergii;</w:t>
      </w:r>
    </w:p>
    <w:p w:rsidR="00DE51E3" w:rsidRDefault="00491C6A" w:rsidP="00DE51E3">
      <w:pPr>
        <w:numPr>
          <w:ilvl w:val="1"/>
          <w:numId w:val="48"/>
        </w:numPr>
        <w:tabs>
          <w:tab w:val="clear" w:pos="0"/>
          <w:tab w:val="num" w:pos="1276"/>
        </w:tabs>
        <w:spacing w:after="0" w:line="360" w:lineRule="auto"/>
        <w:ind w:left="1276" w:hanging="425"/>
        <w:jc w:val="both"/>
        <w:rPr>
          <w:color w:val="000000"/>
        </w:rPr>
      </w:pPr>
      <w:r w:rsidRPr="00DE51E3">
        <w:rPr>
          <w:color w:val="000000"/>
        </w:rPr>
        <w:t xml:space="preserve">nie roztaczających przykrych woni w trakcie ani po sprzątaniu; </w:t>
      </w:r>
    </w:p>
    <w:p w:rsidR="00DE51E3" w:rsidRDefault="00491C6A" w:rsidP="00DE51E3">
      <w:pPr>
        <w:numPr>
          <w:ilvl w:val="1"/>
          <w:numId w:val="48"/>
        </w:numPr>
        <w:tabs>
          <w:tab w:val="clear" w:pos="0"/>
          <w:tab w:val="num" w:pos="1276"/>
        </w:tabs>
        <w:spacing w:after="0" w:line="360" w:lineRule="auto"/>
        <w:ind w:left="1276" w:hanging="425"/>
        <w:jc w:val="both"/>
        <w:rPr>
          <w:color w:val="000000"/>
        </w:rPr>
      </w:pPr>
      <w:r w:rsidRPr="00DE51E3">
        <w:rPr>
          <w:color w:val="000000"/>
        </w:rPr>
        <w:lastRenderedPageBreak/>
        <w:t xml:space="preserve">spełniających odpowiednie normy i posiadające stosowne atesty. Dla stosowanych środków i artykułów </w:t>
      </w:r>
      <w:r w:rsidRPr="00DE51E3">
        <w:rPr>
          <w:i/>
          <w:color w:val="000000"/>
        </w:rPr>
        <w:t>Wykonawca</w:t>
      </w:r>
      <w:r w:rsidRPr="00DE51E3">
        <w:rPr>
          <w:color w:val="000000"/>
        </w:rPr>
        <w:t xml:space="preserve"> musi posiadać komplet dokumentów dopuszczających ich stosowanie na rynku europejskim w tym karty charakterystyk (produktowe). </w:t>
      </w:r>
    </w:p>
    <w:p w:rsidR="00491C6A" w:rsidRPr="00DE51E3" w:rsidRDefault="00491C6A" w:rsidP="00DE51E3">
      <w:pPr>
        <w:numPr>
          <w:ilvl w:val="1"/>
          <w:numId w:val="48"/>
        </w:numPr>
        <w:tabs>
          <w:tab w:val="clear" w:pos="0"/>
          <w:tab w:val="num" w:pos="1276"/>
        </w:tabs>
        <w:spacing w:after="0" w:line="360" w:lineRule="auto"/>
        <w:ind w:left="1276" w:hanging="425"/>
        <w:jc w:val="both"/>
        <w:rPr>
          <w:color w:val="000000"/>
        </w:rPr>
      </w:pPr>
      <w:r w:rsidRPr="00DE51E3">
        <w:rPr>
          <w:color w:val="000000"/>
        </w:rPr>
        <w:t xml:space="preserve">akceptowane przez </w:t>
      </w:r>
      <w:r w:rsidRPr="00DE51E3">
        <w:rPr>
          <w:i/>
          <w:color w:val="000000"/>
        </w:rPr>
        <w:t>Zamawiającego</w:t>
      </w:r>
      <w:r w:rsidRPr="00DE51E3">
        <w:rPr>
          <w:color w:val="000000"/>
        </w:rPr>
        <w:t xml:space="preserve"> będą w szczególności dostępne na rynku marki </w:t>
      </w:r>
      <w:proofErr w:type="spellStart"/>
      <w:r w:rsidRPr="00DE51E3">
        <w:rPr>
          <w:i/>
          <w:color w:val="000000"/>
        </w:rPr>
        <w:t>Domestos</w:t>
      </w:r>
      <w:proofErr w:type="spellEnd"/>
      <w:r w:rsidRPr="00DE51E3">
        <w:rPr>
          <w:i/>
          <w:color w:val="000000"/>
        </w:rPr>
        <w:t xml:space="preserve">,  </w:t>
      </w:r>
      <w:proofErr w:type="spellStart"/>
      <w:r w:rsidRPr="00DE51E3">
        <w:rPr>
          <w:i/>
          <w:color w:val="000000"/>
        </w:rPr>
        <w:t>Ajax</w:t>
      </w:r>
      <w:proofErr w:type="spellEnd"/>
      <w:r w:rsidRPr="00DE51E3">
        <w:rPr>
          <w:i/>
          <w:color w:val="000000"/>
        </w:rPr>
        <w:t xml:space="preserve">, Cif, </w:t>
      </w:r>
      <w:proofErr w:type="spellStart"/>
      <w:r w:rsidRPr="00DE51E3">
        <w:rPr>
          <w:i/>
          <w:color w:val="000000"/>
        </w:rPr>
        <w:t>Cilit</w:t>
      </w:r>
      <w:proofErr w:type="spellEnd"/>
      <w:r w:rsidRPr="00DE51E3">
        <w:rPr>
          <w:i/>
          <w:color w:val="000000"/>
        </w:rPr>
        <w:t>, Pronto, Dosia</w:t>
      </w:r>
      <w:r w:rsidRPr="00DE51E3">
        <w:rPr>
          <w:color w:val="000000"/>
        </w:rPr>
        <w:t xml:space="preserve"> lub równoważne. Obowiązek wykazania równoważności innych stosowanych środków w szczególności pod względem właściwości wymienionych powyżej spoczywa na </w:t>
      </w:r>
      <w:r w:rsidRPr="00DE51E3">
        <w:rPr>
          <w:i/>
          <w:color w:val="000000"/>
        </w:rPr>
        <w:t>Wykonawcy</w:t>
      </w:r>
      <w:r w:rsidRPr="00DE51E3">
        <w:rPr>
          <w:color w:val="000000"/>
        </w:rPr>
        <w:t xml:space="preserve">. </w:t>
      </w:r>
    </w:p>
    <w:p w:rsidR="00491C6A" w:rsidRDefault="00491C6A" w:rsidP="00726BFD">
      <w:pPr>
        <w:spacing w:after="0"/>
        <w:ind w:left="1440"/>
        <w:jc w:val="both"/>
        <w:rPr>
          <w:color w:val="000000"/>
        </w:rPr>
      </w:pPr>
    </w:p>
    <w:p w:rsidR="00491C6A" w:rsidRDefault="00491C6A">
      <w:pPr>
        <w:numPr>
          <w:ilvl w:val="0"/>
          <w:numId w:val="46"/>
        </w:numPr>
        <w:spacing w:after="0" w:line="360" w:lineRule="auto"/>
        <w:jc w:val="both"/>
        <w:rPr>
          <w:color w:val="000000"/>
        </w:rPr>
      </w:pPr>
      <w:r>
        <w:rPr>
          <w:i/>
          <w:color w:val="000000"/>
        </w:rPr>
        <w:t>Wykonawca</w:t>
      </w:r>
      <w:r>
        <w:rPr>
          <w:color w:val="000000"/>
        </w:rPr>
        <w:t xml:space="preserve"> przed podpisaniem umowy dostarczy </w:t>
      </w:r>
      <w:r>
        <w:rPr>
          <w:i/>
          <w:color w:val="000000"/>
        </w:rPr>
        <w:t>Zamawiającemu</w:t>
      </w:r>
      <w:r>
        <w:rPr>
          <w:color w:val="000000"/>
        </w:rPr>
        <w:t xml:space="preserve"> wykaz stosowanych środków czystości celem akceptacji. Wykaz musi być przygotowany w formie pisemnej. Do wykazu muszą być załączone karty produktowe środków czystości stosowanych przez </w:t>
      </w:r>
      <w:r>
        <w:rPr>
          <w:i/>
          <w:color w:val="000000"/>
        </w:rPr>
        <w:t>Wykonawcę</w:t>
      </w:r>
      <w:r>
        <w:rPr>
          <w:color w:val="000000"/>
        </w:rPr>
        <w:t xml:space="preserve">. Akceptowane będą kopie kart poświadczone za zgodność z oryginałem przez osoby podpisujące umowę ze strony </w:t>
      </w:r>
      <w:r>
        <w:rPr>
          <w:i/>
          <w:color w:val="000000"/>
        </w:rPr>
        <w:t>Wykonawcy</w:t>
      </w:r>
      <w:r>
        <w:rPr>
          <w:color w:val="000000"/>
        </w:rPr>
        <w:t xml:space="preserve">. </w:t>
      </w:r>
    </w:p>
    <w:p w:rsidR="00491C6A" w:rsidRDefault="00491C6A" w:rsidP="00726BFD">
      <w:pPr>
        <w:spacing w:after="0"/>
        <w:ind w:left="720"/>
        <w:jc w:val="both"/>
        <w:rPr>
          <w:color w:val="000000"/>
        </w:rPr>
      </w:pPr>
    </w:p>
    <w:p w:rsidR="00491C6A" w:rsidRDefault="00491C6A">
      <w:pPr>
        <w:numPr>
          <w:ilvl w:val="0"/>
          <w:numId w:val="46"/>
        </w:numPr>
        <w:spacing w:after="0" w:line="360" w:lineRule="auto"/>
        <w:jc w:val="both"/>
        <w:rPr>
          <w:color w:val="000000"/>
        </w:rPr>
      </w:pPr>
      <w:r>
        <w:rPr>
          <w:color w:val="000000"/>
        </w:rPr>
        <w:t xml:space="preserve">Każda zmiana stosowanych materiałów i środków czystości w stosunku do wykazu odbywać się może tylko w uzgodnieniu z </w:t>
      </w:r>
      <w:r>
        <w:rPr>
          <w:i/>
          <w:color w:val="000000"/>
        </w:rPr>
        <w:t>Zamawiającym</w:t>
      </w:r>
      <w:r>
        <w:rPr>
          <w:color w:val="000000"/>
        </w:rPr>
        <w:t xml:space="preserve"> i po zaakceptowaniu przez </w:t>
      </w:r>
      <w:r>
        <w:rPr>
          <w:i/>
          <w:color w:val="000000"/>
        </w:rPr>
        <w:t>Zamawiającego</w:t>
      </w:r>
      <w:r>
        <w:rPr>
          <w:color w:val="000000"/>
        </w:rPr>
        <w:t>.</w:t>
      </w:r>
    </w:p>
    <w:p w:rsidR="00491C6A" w:rsidRDefault="00491C6A" w:rsidP="00726BFD">
      <w:pPr>
        <w:spacing w:after="0"/>
        <w:jc w:val="both"/>
        <w:rPr>
          <w:color w:val="000000"/>
        </w:rPr>
      </w:pPr>
    </w:p>
    <w:p w:rsidR="00491C6A" w:rsidRDefault="00491C6A">
      <w:pPr>
        <w:numPr>
          <w:ilvl w:val="0"/>
          <w:numId w:val="46"/>
        </w:numPr>
        <w:spacing w:after="0" w:line="360" w:lineRule="auto"/>
        <w:jc w:val="both"/>
        <w:rPr>
          <w:color w:val="000000"/>
        </w:rPr>
      </w:pPr>
      <w:r>
        <w:rPr>
          <w:color w:val="000000"/>
        </w:rPr>
        <w:t xml:space="preserve">Pracownicy </w:t>
      </w:r>
      <w:r>
        <w:rPr>
          <w:i/>
          <w:color w:val="000000"/>
        </w:rPr>
        <w:t>Wykonawcy</w:t>
      </w:r>
      <w:r>
        <w:rPr>
          <w:color w:val="000000"/>
        </w:rPr>
        <w:t xml:space="preserve"> zobowiązani są do poinformowania przedstawicieli </w:t>
      </w:r>
      <w:r>
        <w:rPr>
          <w:i/>
          <w:color w:val="000000"/>
        </w:rPr>
        <w:t>Zamawiającego</w:t>
      </w:r>
      <w:r>
        <w:rPr>
          <w:color w:val="000000"/>
        </w:rPr>
        <w:t xml:space="preserve"> o wszelkich zauważonych usterkach technicznych.</w:t>
      </w:r>
    </w:p>
    <w:p w:rsidR="00491C6A" w:rsidRDefault="00491C6A" w:rsidP="00726BFD">
      <w:pPr>
        <w:spacing w:after="0"/>
        <w:jc w:val="both"/>
        <w:rPr>
          <w:color w:val="000000"/>
        </w:rPr>
      </w:pPr>
    </w:p>
    <w:p w:rsidR="00491C6A" w:rsidRDefault="00491C6A">
      <w:pPr>
        <w:numPr>
          <w:ilvl w:val="0"/>
          <w:numId w:val="46"/>
        </w:numPr>
        <w:spacing w:after="0" w:line="360" w:lineRule="auto"/>
        <w:jc w:val="both"/>
        <w:rPr>
          <w:color w:val="000000"/>
        </w:rPr>
      </w:pPr>
      <w:r>
        <w:rPr>
          <w:rFonts w:cs="Arial"/>
        </w:rPr>
        <w:t xml:space="preserve">Usługa sprzątania będzie również zabezpieczona w ramach Umowy w przypadku drobnych remontów i modernizacji prowadzonych przez </w:t>
      </w:r>
      <w:r>
        <w:rPr>
          <w:rFonts w:cs="Arial"/>
          <w:i/>
        </w:rPr>
        <w:t>Zamawiającego</w:t>
      </w:r>
      <w:r>
        <w:rPr>
          <w:rFonts w:cs="Arial"/>
        </w:rPr>
        <w:t xml:space="preserve">. W ramach doraźnych prac poremontowych i poawaryjnych </w:t>
      </w:r>
      <w:r>
        <w:rPr>
          <w:rFonts w:cs="Arial"/>
          <w:i/>
        </w:rPr>
        <w:t>Wykonawca</w:t>
      </w:r>
      <w:r>
        <w:rPr>
          <w:rFonts w:cs="Arial"/>
        </w:rPr>
        <w:t xml:space="preserve"> usługi sprzątania będzie zobowiązany do wykonania czynności określonych w opisie przedmiotu zamówienia, mających na celu doprowadzenie pomieszczeń do należytej czystości </w:t>
      </w:r>
      <w:r>
        <w:rPr>
          <w:rFonts w:cs="Arial"/>
          <w:i/>
        </w:rPr>
        <w:t>(dodatkowe, gruntowne sprzątanie)</w:t>
      </w:r>
      <w:r>
        <w:rPr>
          <w:rFonts w:cs="Arial"/>
        </w:rPr>
        <w:t xml:space="preserve">. Usługi te nie będą podlegały dodatkowemu wynagrodzeniu. </w:t>
      </w:r>
    </w:p>
    <w:p w:rsidR="00491C6A" w:rsidRDefault="00491C6A" w:rsidP="00726BFD">
      <w:pPr>
        <w:spacing w:after="0"/>
        <w:ind w:left="720"/>
        <w:jc w:val="both"/>
        <w:rPr>
          <w:color w:val="000000"/>
        </w:rPr>
      </w:pPr>
    </w:p>
    <w:p w:rsidR="00491C6A" w:rsidRDefault="00491C6A">
      <w:pPr>
        <w:numPr>
          <w:ilvl w:val="0"/>
          <w:numId w:val="46"/>
        </w:numPr>
        <w:spacing w:after="0" w:line="360" w:lineRule="auto"/>
        <w:jc w:val="both"/>
        <w:rPr>
          <w:color w:val="000000"/>
        </w:rPr>
      </w:pPr>
      <w:r>
        <w:rPr>
          <w:color w:val="000000"/>
        </w:rPr>
        <w:t xml:space="preserve">Mycie wszystkich okien odbywać się będzie w terminach uzgodnionych z </w:t>
      </w:r>
      <w:r>
        <w:rPr>
          <w:i/>
          <w:color w:val="000000"/>
        </w:rPr>
        <w:t>Zamawiającym</w:t>
      </w:r>
      <w:r>
        <w:rPr>
          <w:color w:val="000000"/>
        </w:rPr>
        <w:t xml:space="preserve">. </w:t>
      </w:r>
    </w:p>
    <w:p w:rsidR="00491C6A" w:rsidRDefault="00491C6A" w:rsidP="00DE51E3">
      <w:pPr>
        <w:spacing w:after="0"/>
        <w:rPr>
          <w:color w:val="000000"/>
        </w:rPr>
      </w:pPr>
    </w:p>
    <w:p w:rsidR="00491C6A" w:rsidRDefault="00491C6A">
      <w:pPr>
        <w:spacing w:line="360" w:lineRule="auto"/>
        <w:ind w:left="709"/>
        <w:jc w:val="both"/>
        <w:rPr>
          <w:i/>
        </w:rPr>
      </w:pPr>
      <w:r>
        <w:t xml:space="preserve">Ramowy zakres prac obejmuje obustronne umycie ram okien plastikowych z PCV </w:t>
      </w:r>
      <w:r>
        <w:rPr>
          <w:i/>
        </w:rPr>
        <w:t>(okucia obwiedniowe)</w:t>
      </w:r>
      <w:r>
        <w:t xml:space="preserve"> i powierzchni szklanych </w:t>
      </w:r>
      <w:r>
        <w:rPr>
          <w:i/>
        </w:rPr>
        <w:t>(szyby zespolone)</w:t>
      </w:r>
      <w:r>
        <w:t xml:space="preserve">, </w:t>
      </w:r>
      <w:r>
        <w:rPr>
          <w:rFonts w:cs="Arial"/>
          <w:szCs w:val="20"/>
        </w:rPr>
        <w:t>parapetów wewnętrznych i zewnętrznych</w:t>
      </w:r>
      <w:r>
        <w:t>.</w:t>
      </w:r>
    </w:p>
    <w:p w:rsidR="00491C6A" w:rsidRDefault="00491C6A" w:rsidP="00DE51E3">
      <w:pPr>
        <w:spacing w:before="120" w:line="360" w:lineRule="auto"/>
        <w:ind w:left="709"/>
        <w:jc w:val="both"/>
        <w:rPr>
          <w:rFonts w:cs="Arial"/>
          <w:szCs w:val="20"/>
        </w:rPr>
      </w:pPr>
      <w:r>
        <w:rPr>
          <w:i/>
        </w:rPr>
        <w:t>Wykonawca</w:t>
      </w:r>
      <w:r>
        <w:t xml:space="preserve"> </w:t>
      </w:r>
      <w:r>
        <w:rPr>
          <w:rFonts w:eastAsia="TimesNewRoman" w:cs="TimesNewRoman"/>
        </w:rPr>
        <w:t>ś</w:t>
      </w:r>
      <w:r>
        <w:t>wiadczy usług</w:t>
      </w:r>
      <w:r>
        <w:rPr>
          <w:rFonts w:eastAsia="TimesNewRoman" w:cs="TimesNewRoman"/>
        </w:rPr>
        <w:t xml:space="preserve">ę </w:t>
      </w:r>
      <w:r>
        <w:t>mycia okien u</w:t>
      </w:r>
      <w:r>
        <w:rPr>
          <w:rFonts w:eastAsia="TimesNewRoman" w:cs="TimesNewRoman"/>
        </w:rPr>
        <w:t>ż</w:t>
      </w:r>
      <w:r>
        <w:t>ywaj</w:t>
      </w:r>
      <w:r>
        <w:rPr>
          <w:rFonts w:eastAsia="TimesNewRoman" w:cs="TimesNewRoman"/>
        </w:rPr>
        <w:t>ą</w:t>
      </w:r>
      <w:r>
        <w:t xml:space="preserve">c do pracy własnych </w:t>
      </w:r>
      <w:r>
        <w:rPr>
          <w:rFonts w:eastAsia="TimesNewRoman" w:cs="TimesNewRoman"/>
        </w:rPr>
        <w:t>ś</w:t>
      </w:r>
      <w:r>
        <w:t>rodków myj</w:t>
      </w:r>
      <w:r>
        <w:rPr>
          <w:rFonts w:eastAsia="TimesNewRoman" w:cs="TimesNewRoman"/>
        </w:rPr>
        <w:t>ą</w:t>
      </w:r>
      <w:r>
        <w:t>cych niezawieraj</w:t>
      </w:r>
      <w:r>
        <w:rPr>
          <w:rFonts w:eastAsia="TimesNewRoman" w:cs="TimesNewRoman"/>
        </w:rPr>
        <w:t>ą</w:t>
      </w:r>
      <w:r>
        <w:t>cych substancji mog</w:t>
      </w:r>
      <w:r>
        <w:rPr>
          <w:rFonts w:eastAsia="TimesNewRoman" w:cs="TimesNewRoman"/>
        </w:rPr>
        <w:t>ą</w:t>
      </w:r>
      <w:r>
        <w:t>cych doprowadzi</w:t>
      </w:r>
      <w:r>
        <w:rPr>
          <w:rFonts w:eastAsia="TimesNewRoman" w:cs="TimesNewRoman"/>
        </w:rPr>
        <w:t xml:space="preserve">ć </w:t>
      </w:r>
      <w:r>
        <w:t>do zarysowa</w:t>
      </w:r>
      <w:r>
        <w:rPr>
          <w:rFonts w:eastAsia="TimesNewRoman" w:cs="TimesNewRoman"/>
        </w:rPr>
        <w:t>ń</w:t>
      </w:r>
      <w:r>
        <w:t>, przebarwie</w:t>
      </w:r>
      <w:r>
        <w:rPr>
          <w:rFonts w:eastAsia="TimesNewRoman" w:cs="TimesNewRoman"/>
        </w:rPr>
        <w:t xml:space="preserve">ń </w:t>
      </w:r>
      <w:r>
        <w:t xml:space="preserve">lub </w:t>
      </w:r>
      <w:r>
        <w:lastRenderedPageBreak/>
        <w:t>uszkodze</w:t>
      </w:r>
      <w:r>
        <w:rPr>
          <w:rFonts w:eastAsia="TimesNewRoman" w:cs="TimesNewRoman"/>
        </w:rPr>
        <w:t xml:space="preserve">ń </w:t>
      </w:r>
      <w:r>
        <w:t>ram okiennych, powierzchni szklanych, parapetów lub oku</w:t>
      </w:r>
      <w:r>
        <w:rPr>
          <w:rFonts w:eastAsia="TimesNewRoman" w:cs="TimesNewRoman"/>
        </w:rPr>
        <w:t>ć</w:t>
      </w:r>
      <w:r>
        <w:t>, odpowiednich do mytych powierzchni i dopuszczonych do obrotu oraz własnego sprz</w:t>
      </w:r>
      <w:r>
        <w:rPr>
          <w:rFonts w:eastAsia="TimesNewRoman" w:cs="TimesNewRoman"/>
        </w:rPr>
        <w:t>ę</w:t>
      </w:r>
      <w:r>
        <w:t>tu.</w:t>
      </w:r>
    </w:p>
    <w:p w:rsidR="00491C6A" w:rsidRDefault="00491C6A">
      <w:pPr>
        <w:spacing w:before="280" w:after="280" w:line="360" w:lineRule="auto"/>
        <w:jc w:val="both"/>
        <w:rPr>
          <w:b/>
          <w:bCs/>
        </w:rPr>
      </w:pPr>
      <w:r>
        <w:rPr>
          <w:b/>
          <w:bCs/>
          <w:sz w:val="28"/>
          <w:szCs w:val="28"/>
          <w:u w:val="single"/>
        </w:rPr>
        <w:t>Obmiary:</w:t>
      </w:r>
    </w:p>
    <w:p w:rsidR="00491C6A" w:rsidRPr="00244C6A" w:rsidRDefault="00491C6A">
      <w:pPr>
        <w:pStyle w:val="Akapitzlist1"/>
        <w:numPr>
          <w:ilvl w:val="0"/>
          <w:numId w:val="50"/>
        </w:numPr>
        <w:spacing w:before="280" w:after="280" w:line="360" w:lineRule="auto"/>
        <w:jc w:val="both"/>
        <w:rPr>
          <w:b/>
          <w:bCs/>
          <w:sz w:val="20"/>
          <w:szCs w:val="20"/>
        </w:rPr>
      </w:pPr>
      <w:r w:rsidRPr="00244C6A">
        <w:rPr>
          <w:b/>
          <w:bCs/>
        </w:rPr>
        <w:t>Budynek + hala przy ul. Filtrowej 1:</w:t>
      </w:r>
    </w:p>
    <w:p w:rsidR="00491C6A" w:rsidRDefault="00491C6A">
      <w:pPr>
        <w:pStyle w:val="Akapitzlist1"/>
        <w:numPr>
          <w:ilvl w:val="0"/>
          <w:numId w:val="49"/>
        </w:numPr>
        <w:spacing w:before="280" w:after="280" w:line="360" w:lineRule="auto"/>
        <w:ind w:left="1134"/>
        <w:jc w:val="both"/>
      </w:pPr>
      <w:r>
        <w:rPr>
          <w:bCs/>
          <w:sz w:val="20"/>
          <w:szCs w:val="20"/>
        </w:rPr>
        <w:t>całkowita powierzchnia do sprzątnięcia ca 9.800,00 m</w:t>
      </w:r>
      <w:r>
        <w:rPr>
          <w:bCs/>
          <w:sz w:val="20"/>
          <w:szCs w:val="20"/>
          <w:vertAlign w:val="superscript"/>
        </w:rPr>
        <w:t xml:space="preserve">2 </w:t>
      </w:r>
      <w:r>
        <w:rPr>
          <w:bCs/>
          <w:sz w:val="20"/>
          <w:szCs w:val="20"/>
        </w:rPr>
        <w:t>w tym:</w:t>
      </w:r>
    </w:p>
    <w:tbl>
      <w:tblPr>
        <w:tblStyle w:val="Tabela-Siatka"/>
        <w:tblW w:w="0" w:type="auto"/>
        <w:tblLook w:val="04A0"/>
      </w:tblPr>
      <w:tblGrid>
        <w:gridCol w:w="1668"/>
        <w:gridCol w:w="1119"/>
        <w:gridCol w:w="1180"/>
        <w:gridCol w:w="1842"/>
        <w:gridCol w:w="1418"/>
        <w:gridCol w:w="1701"/>
      </w:tblGrid>
      <w:tr w:rsidR="00244C6A" w:rsidRPr="00AC45B1" w:rsidTr="00244C6A">
        <w:trPr>
          <w:trHeight w:val="567"/>
        </w:trPr>
        <w:tc>
          <w:tcPr>
            <w:tcW w:w="1668" w:type="dxa"/>
            <w:shd w:val="clear" w:color="auto" w:fill="FFC000"/>
          </w:tcPr>
          <w:p w:rsidR="00244C6A" w:rsidRPr="00AC45B1" w:rsidRDefault="00244C6A" w:rsidP="00244C6A">
            <w:pPr>
              <w:spacing w:before="100" w:beforeAutospacing="1" w:after="100" w:afterAutospacing="1" w:line="360" w:lineRule="auto"/>
              <w:jc w:val="both"/>
              <w:rPr>
                <w:bCs/>
                <w:sz w:val="20"/>
                <w:szCs w:val="20"/>
              </w:rPr>
            </w:pPr>
          </w:p>
        </w:tc>
        <w:tc>
          <w:tcPr>
            <w:tcW w:w="1119" w:type="dxa"/>
            <w:shd w:val="clear" w:color="auto" w:fill="FFC000"/>
            <w:vAlign w:val="center"/>
          </w:tcPr>
          <w:p w:rsidR="00244C6A" w:rsidRPr="00796086" w:rsidRDefault="00244C6A" w:rsidP="00244C6A">
            <w:pPr>
              <w:spacing w:before="100" w:beforeAutospacing="1" w:after="100" w:afterAutospacing="1" w:line="360" w:lineRule="auto"/>
              <w:jc w:val="center"/>
              <w:rPr>
                <w:b/>
                <w:bCs/>
                <w:sz w:val="20"/>
                <w:szCs w:val="20"/>
              </w:rPr>
            </w:pPr>
            <w:r w:rsidRPr="00796086">
              <w:rPr>
                <w:b/>
                <w:bCs/>
                <w:sz w:val="20"/>
                <w:szCs w:val="20"/>
              </w:rPr>
              <w:t>Biura</w:t>
            </w:r>
          </w:p>
        </w:tc>
        <w:tc>
          <w:tcPr>
            <w:tcW w:w="1180" w:type="dxa"/>
            <w:shd w:val="clear" w:color="auto" w:fill="FFC000"/>
            <w:vAlign w:val="center"/>
          </w:tcPr>
          <w:p w:rsidR="00244C6A" w:rsidRPr="00796086" w:rsidRDefault="00244C6A" w:rsidP="00244C6A">
            <w:pPr>
              <w:spacing w:before="100" w:beforeAutospacing="1" w:after="100" w:afterAutospacing="1" w:line="360" w:lineRule="auto"/>
              <w:jc w:val="center"/>
              <w:rPr>
                <w:b/>
                <w:bCs/>
                <w:sz w:val="20"/>
                <w:szCs w:val="20"/>
              </w:rPr>
            </w:pPr>
            <w:r w:rsidRPr="00796086">
              <w:rPr>
                <w:b/>
                <w:bCs/>
                <w:sz w:val="20"/>
                <w:szCs w:val="20"/>
              </w:rPr>
              <w:t>Laboratoria</w:t>
            </w:r>
          </w:p>
        </w:tc>
        <w:tc>
          <w:tcPr>
            <w:tcW w:w="1842" w:type="dxa"/>
            <w:shd w:val="clear" w:color="auto" w:fill="FFC000"/>
            <w:vAlign w:val="center"/>
          </w:tcPr>
          <w:p w:rsidR="00244C6A" w:rsidRPr="00796086" w:rsidRDefault="00244C6A" w:rsidP="00244C6A">
            <w:pPr>
              <w:spacing w:before="100" w:beforeAutospacing="1" w:after="100" w:afterAutospacing="1" w:line="360" w:lineRule="auto"/>
              <w:jc w:val="center"/>
              <w:rPr>
                <w:b/>
                <w:bCs/>
                <w:sz w:val="20"/>
                <w:szCs w:val="20"/>
              </w:rPr>
            </w:pPr>
            <w:r w:rsidRPr="00796086">
              <w:rPr>
                <w:b/>
                <w:bCs/>
                <w:sz w:val="20"/>
                <w:szCs w:val="20"/>
              </w:rPr>
              <w:t>Hole, korytarze i klatki schodowe</w:t>
            </w:r>
          </w:p>
        </w:tc>
        <w:tc>
          <w:tcPr>
            <w:tcW w:w="1418" w:type="dxa"/>
            <w:shd w:val="clear" w:color="auto" w:fill="FFC000"/>
            <w:vAlign w:val="center"/>
          </w:tcPr>
          <w:p w:rsidR="00244C6A" w:rsidRPr="00796086" w:rsidRDefault="00244C6A" w:rsidP="00244C6A">
            <w:pPr>
              <w:spacing w:before="100" w:beforeAutospacing="1" w:after="100" w:afterAutospacing="1" w:line="360" w:lineRule="auto"/>
              <w:jc w:val="center"/>
              <w:rPr>
                <w:b/>
                <w:bCs/>
                <w:sz w:val="20"/>
                <w:szCs w:val="20"/>
              </w:rPr>
            </w:pPr>
            <w:r w:rsidRPr="00796086">
              <w:rPr>
                <w:b/>
                <w:bCs/>
                <w:sz w:val="20"/>
                <w:szCs w:val="20"/>
              </w:rPr>
              <w:t>Toalety</w:t>
            </w:r>
          </w:p>
        </w:tc>
        <w:tc>
          <w:tcPr>
            <w:tcW w:w="1701" w:type="dxa"/>
            <w:shd w:val="clear" w:color="auto" w:fill="FFC000"/>
            <w:vAlign w:val="center"/>
          </w:tcPr>
          <w:p w:rsidR="00244C6A" w:rsidRPr="00796086" w:rsidRDefault="00C11E77" w:rsidP="00244C6A">
            <w:pPr>
              <w:spacing w:before="100" w:beforeAutospacing="1" w:after="100" w:afterAutospacing="1" w:line="360" w:lineRule="auto"/>
              <w:jc w:val="center"/>
              <w:rPr>
                <w:b/>
                <w:bCs/>
                <w:sz w:val="20"/>
                <w:szCs w:val="20"/>
              </w:rPr>
            </w:pPr>
            <w:r>
              <w:rPr>
                <w:b/>
                <w:bCs/>
                <w:sz w:val="20"/>
                <w:szCs w:val="20"/>
              </w:rPr>
              <w:t>Aneksy</w:t>
            </w:r>
            <w:r w:rsidR="00244C6A">
              <w:rPr>
                <w:b/>
                <w:bCs/>
                <w:sz w:val="20"/>
                <w:szCs w:val="20"/>
              </w:rPr>
              <w:t xml:space="preserve"> kuchenne</w:t>
            </w:r>
          </w:p>
        </w:tc>
      </w:tr>
      <w:tr w:rsidR="00244C6A" w:rsidRPr="00AC45B1" w:rsidTr="00244C6A">
        <w:tc>
          <w:tcPr>
            <w:tcW w:w="1668" w:type="dxa"/>
            <w:vAlign w:val="center"/>
          </w:tcPr>
          <w:p w:rsidR="00244C6A" w:rsidRPr="00796086" w:rsidRDefault="00244C6A" w:rsidP="00244C6A">
            <w:pPr>
              <w:spacing w:before="100" w:beforeAutospacing="1" w:after="100" w:afterAutospacing="1" w:line="360" w:lineRule="auto"/>
              <w:jc w:val="center"/>
              <w:rPr>
                <w:b/>
                <w:bCs/>
                <w:sz w:val="20"/>
                <w:szCs w:val="20"/>
              </w:rPr>
            </w:pPr>
            <w:r w:rsidRPr="00796086">
              <w:rPr>
                <w:b/>
                <w:bCs/>
                <w:sz w:val="20"/>
                <w:szCs w:val="20"/>
              </w:rPr>
              <w:t>Wykładzina dywanowa</w:t>
            </w:r>
          </w:p>
        </w:tc>
        <w:tc>
          <w:tcPr>
            <w:tcW w:w="1119"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1.405,14</w:t>
            </w:r>
          </w:p>
        </w:tc>
        <w:tc>
          <w:tcPr>
            <w:tcW w:w="1180"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96,77</w:t>
            </w:r>
          </w:p>
        </w:tc>
        <w:tc>
          <w:tcPr>
            <w:tcW w:w="1842"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497,37</w:t>
            </w:r>
          </w:p>
        </w:tc>
        <w:tc>
          <w:tcPr>
            <w:tcW w:w="1418"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c>
          <w:tcPr>
            <w:tcW w:w="1701"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r>
      <w:tr w:rsidR="00244C6A" w:rsidRPr="00AC45B1" w:rsidTr="00244C6A">
        <w:tc>
          <w:tcPr>
            <w:tcW w:w="1668" w:type="dxa"/>
            <w:vAlign w:val="center"/>
          </w:tcPr>
          <w:p w:rsidR="00244C6A" w:rsidRPr="00796086" w:rsidRDefault="00244C6A" w:rsidP="00244C6A">
            <w:pPr>
              <w:spacing w:before="100" w:beforeAutospacing="1" w:after="100" w:afterAutospacing="1" w:line="360" w:lineRule="auto"/>
              <w:jc w:val="center"/>
              <w:rPr>
                <w:b/>
                <w:bCs/>
                <w:sz w:val="20"/>
                <w:szCs w:val="20"/>
              </w:rPr>
            </w:pPr>
            <w:r w:rsidRPr="00796086">
              <w:rPr>
                <w:b/>
                <w:bCs/>
                <w:sz w:val="20"/>
                <w:szCs w:val="20"/>
              </w:rPr>
              <w:t>Panele</w:t>
            </w:r>
          </w:p>
        </w:tc>
        <w:tc>
          <w:tcPr>
            <w:tcW w:w="1119"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1440,86</w:t>
            </w:r>
          </w:p>
        </w:tc>
        <w:tc>
          <w:tcPr>
            <w:tcW w:w="1180"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23,30</w:t>
            </w:r>
          </w:p>
        </w:tc>
        <w:tc>
          <w:tcPr>
            <w:tcW w:w="1842"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c>
          <w:tcPr>
            <w:tcW w:w="1418"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c>
          <w:tcPr>
            <w:tcW w:w="1701"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r>
      <w:tr w:rsidR="00244C6A" w:rsidRPr="00AC45B1" w:rsidTr="00244C6A">
        <w:tc>
          <w:tcPr>
            <w:tcW w:w="1668" w:type="dxa"/>
            <w:vAlign w:val="center"/>
          </w:tcPr>
          <w:p w:rsidR="00244C6A" w:rsidRPr="00796086" w:rsidRDefault="00244C6A" w:rsidP="00244C6A">
            <w:pPr>
              <w:spacing w:before="100" w:beforeAutospacing="1" w:after="100" w:afterAutospacing="1" w:line="360" w:lineRule="auto"/>
              <w:jc w:val="center"/>
              <w:rPr>
                <w:b/>
                <w:bCs/>
                <w:sz w:val="20"/>
                <w:szCs w:val="20"/>
              </w:rPr>
            </w:pPr>
            <w:proofErr w:type="spellStart"/>
            <w:r w:rsidRPr="00796086">
              <w:rPr>
                <w:b/>
                <w:bCs/>
                <w:sz w:val="20"/>
                <w:szCs w:val="20"/>
              </w:rPr>
              <w:t>Wykł</w:t>
            </w:r>
            <w:proofErr w:type="spellEnd"/>
            <w:r w:rsidRPr="00796086">
              <w:rPr>
                <w:b/>
                <w:bCs/>
                <w:sz w:val="20"/>
                <w:szCs w:val="20"/>
              </w:rPr>
              <w:t>. PCV</w:t>
            </w:r>
          </w:p>
        </w:tc>
        <w:tc>
          <w:tcPr>
            <w:tcW w:w="1119"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105,98</w:t>
            </w:r>
          </w:p>
        </w:tc>
        <w:tc>
          <w:tcPr>
            <w:tcW w:w="1180"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456,67</w:t>
            </w:r>
          </w:p>
        </w:tc>
        <w:tc>
          <w:tcPr>
            <w:tcW w:w="1842"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991,40</w:t>
            </w:r>
          </w:p>
        </w:tc>
        <w:tc>
          <w:tcPr>
            <w:tcW w:w="1418"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c>
          <w:tcPr>
            <w:tcW w:w="1701"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r>
      <w:tr w:rsidR="00244C6A" w:rsidRPr="00AC45B1" w:rsidTr="00244C6A">
        <w:tc>
          <w:tcPr>
            <w:tcW w:w="1668" w:type="dxa"/>
            <w:vAlign w:val="center"/>
          </w:tcPr>
          <w:p w:rsidR="00244C6A" w:rsidRPr="00796086" w:rsidRDefault="00244C6A" w:rsidP="00244C6A">
            <w:pPr>
              <w:spacing w:before="100" w:beforeAutospacing="1" w:after="100" w:afterAutospacing="1" w:line="360" w:lineRule="auto"/>
              <w:jc w:val="center"/>
              <w:rPr>
                <w:b/>
                <w:bCs/>
                <w:sz w:val="20"/>
                <w:szCs w:val="20"/>
              </w:rPr>
            </w:pPr>
            <w:r w:rsidRPr="00796086">
              <w:rPr>
                <w:b/>
                <w:bCs/>
                <w:sz w:val="20"/>
                <w:szCs w:val="20"/>
              </w:rPr>
              <w:t>Lastryko</w:t>
            </w:r>
          </w:p>
        </w:tc>
        <w:tc>
          <w:tcPr>
            <w:tcW w:w="1119"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65,93</w:t>
            </w:r>
          </w:p>
        </w:tc>
        <w:tc>
          <w:tcPr>
            <w:tcW w:w="1180"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2.181,97</w:t>
            </w:r>
          </w:p>
        </w:tc>
        <w:tc>
          <w:tcPr>
            <w:tcW w:w="1842"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414,30</w:t>
            </w:r>
          </w:p>
        </w:tc>
        <w:tc>
          <w:tcPr>
            <w:tcW w:w="1418"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c>
          <w:tcPr>
            <w:tcW w:w="1701"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r>
      <w:tr w:rsidR="00244C6A" w:rsidRPr="00AC45B1" w:rsidTr="00244C6A">
        <w:tc>
          <w:tcPr>
            <w:tcW w:w="1668" w:type="dxa"/>
            <w:vAlign w:val="center"/>
          </w:tcPr>
          <w:p w:rsidR="00244C6A" w:rsidRPr="00796086" w:rsidRDefault="00244C6A" w:rsidP="00244C6A">
            <w:pPr>
              <w:spacing w:before="100" w:beforeAutospacing="1" w:after="100" w:afterAutospacing="1" w:line="360" w:lineRule="auto"/>
              <w:jc w:val="center"/>
              <w:rPr>
                <w:b/>
                <w:bCs/>
                <w:sz w:val="20"/>
                <w:szCs w:val="20"/>
              </w:rPr>
            </w:pPr>
            <w:r w:rsidRPr="00796086">
              <w:rPr>
                <w:b/>
                <w:bCs/>
                <w:sz w:val="20"/>
                <w:szCs w:val="20"/>
              </w:rPr>
              <w:t>Gres</w:t>
            </w:r>
          </w:p>
        </w:tc>
        <w:tc>
          <w:tcPr>
            <w:tcW w:w="1119"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23,20</w:t>
            </w:r>
          </w:p>
        </w:tc>
        <w:tc>
          <w:tcPr>
            <w:tcW w:w="1180"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1493,67</w:t>
            </w:r>
          </w:p>
        </w:tc>
        <w:tc>
          <w:tcPr>
            <w:tcW w:w="1842"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172,69</w:t>
            </w:r>
          </w:p>
        </w:tc>
        <w:tc>
          <w:tcPr>
            <w:tcW w:w="1418"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223,51</w:t>
            </w:r>
          </w:p>
        </w:tc>
        <w:tc>
          <w:tcPr>
            <w:tcW w:w="1701"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50,27</w:t>
            </w:r>
          </w:p>
        </w:tc>
      </w:tr>
      <w:tr w:rsidR="00244C6A" w:rsidRPr="00AC45B1" w:rsidTr="00244C6A">
        <w:tc>
          <w:tcPr>
            <w:tcW w:w="1668" w:type="dxa"/>
            <w:vAlign w:val="center"/>
          </w:tcPr>
          <w:p w:rsidR="00244C6A" w:rsidRPr="00796086" w:rsidRDefault="00244C6A" w:rsidP="00244C6A">
            <w:pPr>
              <w:spacing w:before="100" w:beforeAutospacing="1" w:after="100" w:afterAutospacing="1" w:line="360" w:lineRule="auto"/>
              <w:jc w:val="center"/>
              <w:rPr>
                <w:b/>
                <w:bCs/>
                <w:sz w:val="20"/>
                <w:szCs w:val="20"/>
              </w:rPr>
            </w:pPr>
            <w:r w:rsidRPr="00796086">
              <w:rPr>
                <w:b/>
                <w:bCs/>
                <w:sz w:val="20"/>
                <w:szCs w:val="20"/>
              </w:rPr>
              <w:t>Inne</w:t>
            </w:r>
          </w:p>
        </w:tc>
        <w:tc>
          <w:tcPr>
            <w:tcW w:w="1119"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79,20</w:t>
            </w:r>
          </w:p>
        </w:tc>
        <w:tc>
          <w:tcPr>
            <w:tcW w:w="1180"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84,51</w:t>
            </w:r>
          </w:p>
        </w:tc>
        <w:tc>
          <w:tcPr>
            <w:tcW w:w="1842" w:type="dxa"/>
            <w:vAlign w:val="center"/>
          </w:tcPr>
          <w:p w:rsidR="00244C6A" w:rsidRPr="00AC45B1" w:rsidRDefault="00244C6A" w:rsidP="00244C6A">
            <w:pPr>
              <w:spacing w:before="100" w:beforeAutospacing="1" w:after="100" w:afterAutospacing="1" w:line="360" w:lineRule="auto"/>
              <w:jc w:val="right"/>
              <w:rPr>
                <w:bCs/>
                <w:sz w:val="20"/>
                <w:szCs w:val="20"/>
              </w:rPr>
            </w:pPr>
            <w:r w:rsidRPr="00AC45B1">
              <w:rPr>
                <w:bCs/>
                <w:sz w:val="20"/>
                <w:szCs w:val="20"/>
              </w:rPr>
              <w:t>9,60</w:t>
            </w:r>
          </w:p>
        </w:tc>
        <w:tc>
          <w:tcPr>
            <w:tcW w:w="1418"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c>
          <w:tcPr>
            <w:tcW w:w="1701"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w:t>
            </w:r>
          </w:p>
        </w:tc>
      </w:tr>
      <w:tr w:rsidR="00244C6A" w:rsidRPr="00AC45B1" w:rsidTr="00244C6A">
        <w:tc>
          <w:tcPr>
            <w:tcW w:w="1668" w:type="dxa"/>
            <w:shd w:val="clear" w:color="auto" w:fill="DAEEF3" w:themeFill="accent5" w:themeFillTint="33"/>
            <w:vAlign w:val="center"/>
          </w:tcPr>
          <w:p w:rsidR="00244C6A" w:rsidRPr="005934E3" w:rsidRDefault="00244C6A" w:rsidP="00244C6A">
            <w:pPr>
              <w:spacing w:before="100" w:beforeAutospacing="1" w:after="100" w:afterAutospacing="1" w:line="360" w:lineRule="auto"/>
              <w:jc w:val="center"/>
              <w:rPr>
                <w:b/>
                <w:bCs/>
                <w:sz w:val="20"/>
                <w:szCs w:val="20"/>
              </w:rPr>
            </w:pPr>
            <w:r w:rsidRPr="005934E3">
              <w:rPr>
                <w:b/>
                <w:bCs/>
                <w:sz w:val="20"/>
                <w:szCs w:val="20"/>
              </w:rPr>
              <w:t>RAZEM</w:t>
            </w:r>
          </w:p>
        </w:tc>
        <w:tc>
          <w:tcPr>
            <w:tcW w:w="1119" w:type="dxa"/>
            <w:shd w:val="clear" w:color="auto" w:fill="DAEEF3" w:themeFill="accent5" w:themeFillTint="33"/>
            <w:vAlign w:val="center"/>
          </w:tcPr>
          <w:p w:rsidR="00244C6A" w:rsidRPr="005934E3" w:rsidRDefault="00244C6A" w:rsidP="00244C6A">
            <w:pPr>
              <w:spacing w:before="100" w:beforeAutospacing="1" w:after="100" w:afterAutospacing="1" w:line="360" w:lineRule="auto"/>
              <w:jc w:val="right"/>
              <w:rPr>
                <w:b/>
                <w:bCs/>
                <w:sz w:val="20"/>
                <w:szCs w:val="20"/>
              </w:rPr>
            </w:pPr>
            <w:r w:rsidRPr="005934E3">
              <w:rPr>
                <w:b/>
                <w:bCs/>
                <w:sz w:val="20"/>
                <w:szCs w:val="20"/>
              </w:rPr>
              <w:t>3.120,31</w:t>
            </w:r>
          </w:p>
        </w:tc>
        <w:tc>
          <w:tcPr>
            <w:tcW w:w="1180" w:type="dxa"/>
            <w:shd w:val="clear" w:color="auto" w:fill="DAEEF3" w:themeFill="accent5" w:themeFillTint="33"/>
            <w:vAlign w:val="center"/>
          </w:tcPr>
          <w:p w:rsidR="00244C6A" w:rsidRPr="005934E3" w:rsidRDefault="00244C6A" w:rsidP="00244C6A">
            <w:pPr>
              <w:spacing w:before="100" w:beforeAutospacing="1" w:after="100" w:afterAutospacing="1" w:line="360" w:lineRule="auto"/>
              <w:jc w:val="right"/>
              <w:rPr>
                <w:b/>
                <w:bCs/>
                <w:sz w:val="20"/>
                <w:szCs w:val="20"/>
              </w:rPr>
            </w:pPr>
            <w:r w:rsidRPr="005934E3">
              <w:rPr>
                <w:b/>
                <w:bCs/>
                <w:sz w:val="20"/>
                <w:szCs w:val="20"/>
              </w:rPr>
              <w:t>4.336,89</w:t>
            </w:r>
          </w:p>
        </w:tc>
        <w:tc>
          <w:tcPr>
            <w:tcW w:w="1842" w:type="dxa"/>
            <w:shd w:val="clear" w:color="auto" w:fill="DAEEF3" w:themeFill="accent5" w:themeFillTint="33"/>
            <w:vAlign w:val="center"/>
          </w:tcPr>
          <w:p w:rsidR="00244C6A" w:rsidRPr="005934E3" w:rsidRDefault="00244C6A" w:rsidP="00244C6A">
            <w:pPr>
              <w:spacing w:before="100" w:beforeAutospacing="1" w:after="100" w:afterAutospacing="1" w:line="360" w:lineRule="auto"/>
              <w:jc w:val="right"/>
              <w:rPr>
                <w:b/>
                <w:bCs/>
                <w:sz w:val="20"/>
                <w:szCs w:val="20"/>
              </w:rPr>
            </w:pPr>
            <w:r>
              <w:rPr>
                <w:b/>
                <w:bCs/>
                <w:sz w:val="20"/>
                <w:szCs w:val="20"/>
              </w:rPr>
              <w:t>2085,36</w:t>
            </w:r>
          </w:p>
        </w:tc>
        <w:tc>
          <w:tcPr>
            <w:tcW w:w="1418" w:type="dxa"/>
            <w:shd w:val="clear" w:color="auto" w:fill="DAEEF3" w:themeFill="accent5" w:themeFillTint="33"/>
            <w:vAlign w:val="center"/>
          </w:tcPr>
          <w:p w:rsidR="00244C6A" w:rsidRPr="005934E3" w:rsidRDefault="00244C6A" w:rsidP="00244C6A">
            <w:pPr>
              <w:spacing w:before="100" w:beforeAutospacing="1" w:after="100" w:afterAutospacing="1" w:line="360" w:lineRule="auto"/>
              <w:jc w:val="right"/>
              <w:rPr>
                <w:b/>
                <w:bCs/>
                <w:sz w:val="20"/>
                <w:szCs w:val="20"/>
              </w:rPr>
            </w:pPr>
            <w:r w:rsidRPr="005934E3">
              <w:rPr>
                <w:b/>
                <w:bCs/>
                <w:sz w:val="20"/>
                <w:szCs w:val="20"/>
              </w:rPr>
              <w:t>223,51</w:t>
            </w:r>
          </w:p>
        </w:tc>
        <w:tc>
          <w:tcPr>
            <w:tcW w:w="1701" w:type="dxa"/>
            <w:shd w:val="clear" w:color="auto" w:fill="DAEEF3" w:themeFill="accent5" w:themeFillTint="33"/>
            <w:vAlign w:val="center"/>
          </w:tcPr>
          <w:p w:rsidR="00244C6A" w:rsidRPr="005934E3" w:rsidRDefault="00244C6A" w:rsidP="00244C6A">
            <w:pPr>
              <w:spacing w:before="100" w:beforeAutospacing="1" w:after="100" w:afterAutospacing="1" w:line="360" w:lineRule="auto"/>
              <w:jc w:val="right"/>
              <w:rPr>
                <w:b/>
                <w:bCs/>
                <w:sz w:val="20"/>
                <w:szCs w:val="20"/>
              </w:rPr>
            </w:pPr>
            <w:r w:rsidRPr="005934E3">
              <w:rPr>
                <w:b/>
                <w:bCs/>
                <w:sz w:val="20"/>
                <w:szCs w:val="20"/>
              </w:rPr>
              <w:t>50,27</w:t>
            </w:r>
          </w:p>
        </w:tc>
      </w:tr>
      <w:tr w:rsidR="00244C6A" w:rsidRPr="00AC45B1" w:rsidTr="00244C6A">
        <w:tc>
          <w:tcPr>
            <w:tcW w:w="1668" w:type="dxa"/>
            <w:shd w:val="clear" w:color="auto" w:fill="FFFF00"/>
            <w:vAlign w:val="center"/>
          </w:tcPr>
          <w:p w:rsidR="00244C6A" w:rsidRPr="005934E3" w:rsidRDefault="00244C6A" w:rsidP="00244C6A">
            <w:pPr>
              <w:spacing w:before="100" w:beforeAutospacing="1" w:after="100" w:afterAutospacing="1" w:line="360" w:lineRule="auto"/>
              <w:jc w:val="center"/>
              <w:rPr>
                <w:b/>
                <w:bCs/>
                <w:sz w:val="20"/>
                <w:szCs w:val="20"/>
              </w:rPr>
            </w:pPr>
            <w:r>
              <w:rPr>
                <w:b/>
                <w:bCs/>
                <w:sz w:val="20"/>
                <w:szCs w:val="20"/>
              </w:rPr>
              <w:t>SUMA</w:t>
            </w:r>
          </w:p>
        </w:tc>
        <w:tc>
          <w:tcPr>
            <w:tcW w:w="7260" w:type="dxa"/>
            <w:gridSpan w:val="5"/>
            <w:shd w:val="clear" w:color="auto" w:fill="FFFF00"/>
            <w:vAlign w:val="center"/>
          </w:tcPr>
          <w:p w:rsidR="00244C6A" w:rsidRPr="005934E3" w:rsidRDefault="00244C6A" w:rsidP="00244C6A">
            <w:pPr>
              <w:spacing w:before="100" w:beforeAutospacing="1" w:after="100" w:afterAutospacing="1" w:line="360" w:lineRule="auto"/>
              <w:jc w:val="center"/>
              <w:rPr>
                <w:b/>
                <w:bCs/>
                <w:sz w:val="20"/>
                <w:szCs w:val="20"/>
              </w:rPr>
            </w:pPr>
            <w:r>
              <w:rPr>
                <w:b/>
                <w:bCs/>
                <w:sz w:val="20"/>
                <w:szCs w:val="20"/>
              </w:rPr>
              <w:t>9.816,34</w:t>
            </w:r>
          </w:p>
        </w:tc>
      </w:tr>
    </w:tbl>
    <w:p w:rsidR="00491C6A" w:rsidRDefault="00491C6A">
      <w:pPr>
        <w:spacing w:line="360" w:lineRule="auto"/>
        <w:jc w:val="both"/>
        <w:rPr>
          <w:bCs/>
        </w:rPr>
      </w:pPr>
    </w:p>
    <w:p w:rsidR="00491C6A" w:rsidRPr="00244C6A" w:rsidRDefault="00491C6A" w:rsidP="00244C6A">
      <w:pPr>
        <w:pStyle w:val="Akapitzlist1"/>
        <w:numPr>
          <w:ilvl w:val="0"/>
          <w:numId w:val="49"/>
        </w:numPr>
        <w:spacing w:after="0" w:line="360" w:lineRule="auto"/>
        <w:ind w:left="567" w:hanging="567"/>
        <w:jc w:val="both"/>
        <w:rPr>
          <w:bCs/>
        </w:rPr>
      </w:pPr>
      <w:r w:rsidRPr="00244C6A">
        <w:rPr>
          <w:bCs/>
        </w:rPr>
        <w:t>Dwustronne mycie okien w ilości 892 szt. o łącznej powierzchni 1.709,50 m</w:t>
      </w:r>
      <w:r w:rsidRPr="00244C6A">
        <w:rPr>
          <w:bCs/>
          <w:vertAlign w:val="superscript"/>
        </w:rPr>
        <w:t xml:space="preserve">2 </w:t>
      </w:r>
    </w:p>
    <w:p w:rsidR="00491C6A" w:rsidRPr="00244C6A" w:rsidRDefault="00491C6A" w:rsidP="00244C6A">
      <w:pPr>
        <w:spacing w:line="360" w:lineRule="auto"/>
        <w:ind w:left="567"/>
        <w:jc w:val="both"/>
        <w:rPr>
          <w:bCs/>
        </w:rPr>
      </w:pPr>
      <w:r w:rsidRPr="00244C6A">
        <w:rPr>
          <w:bCs/>
        </w:rPr>
        <w:t>Powierzchnia okien została zmierzona jednostronnie.</w:t>
      </w:r>
    </w:p>
    <w:p w:rsidR="00491C6A" w:rsidRDefault="00491C6A">
      <w:pPr>
        <w:pStyle w:val="Akapitzlist1"/>
        <w:numPr>
          <w:ilvl w:val="0"/>
          <w:numId w:val="49"/>
        </w:numPr>
        <w:spacing w:after="0" w:line="360" w:lineRule="auto"/>
        <w:jc w:val="both"/>
        <w:rPr>
          <w:bCs/>
        </w:rPr>
      </w:pPr>
      <w:r>
        <w:rPr>
          <w:bCs/>
        </w:rPr>
        <w:t>Informacje pomocnicze dotyczące toalet i kuchenek – ilości armatury:</w:t>
      </w:r>
    </w:p>
    <w:p w:rsidR="00491C6A" w:rsidRDefault="00491C6A">
      <w:pPr>
        <w:pStyle w:val="Akapitzlist1"/>
        <w:numPr>
          <w:ilvl w:val="0"/>
          <w:numId w:val="51"/>
        </w:numPr>
        <w:spacing w:after="0" w:line="360" w:lineRule="auto"/>
        <w:ind w:left="1134"/>
        <w:jc w:val="both"/>
        <w:rPr>
          <w:bCs/>
        </w:rPr>
      </w:pPr>
      <w:r>
        <w:rPr>
          <w:bCs/>
        </w:rPr>
        <w:t>oczka WC</w:t>
      </w:r>
      <w:r>
        <w:rPr>
          <w:bCs/>
        </w:rPr>
        <w:tab/>
      </w:r>
      <w:r>
        <w:rPr>
          <w:bCs/>
        </w:rPr>
        <w:tab/>
      </w:r>
      <w:r>
        <w:rPr>
          <w:bCs/>
        </w:rPr>
        <w:tab/>
        <w:t xml:space="preserve">- </w:t>
      </w:r>
      <w:r>
        <w:rPr>
          <w:bCs/>
        </w:rPr>
        <w:tab/>
        <w:t>35 szt.</w:t>
      </w:r>
    </w:p>
    <w:p w:rsidR="00491C6A" w:rsidRDefault="00491C6A">
      <w:pPr>
        <w:pStyle w:val="Akapitzlist1"/>
        <w:numPr>
          <w:ilvl w:val="0"/>
          <w:numId w:val="51"/>
        </w:numPr>
        <w:spacing w:after="0" w:line="360" w:lineRule="auto"/>
        <w:ind w:left="1134"/>
        <w:jc w:val="both"/>
        <w:rPr>
          <w:bCs/>
        </w:rPr>
      </w:pPr>
      <w:r>
        <w:rPr>
          <w:bCs/>
        </w:rPr>
        <w:t>Pisuary</w:t>
      </w:r>
      <w:r>
        <w:rPr>
          <w:bCs/>
        </w:rPr>
        <w:tab/>
      </w:r>
      <w:r>
        <w:rPr>
          <w:bCs/>
        </w:rPr>
        <w:tab/>
      </w:r>
      <w:r>
        <w:rPr>
          <w:bCs/>
        </w:rPr>
        <w:tab/>
        <w:t>-</w:t>
      </w:r>
      <w:r>
        <w:rPr>
          <w:bCs/>
        </w:rPr>
        <w:tab/>
        <w:t>15 szt.</w:t>
      </w:r>
    </w:p>
    <w:p w:rsidR="00491C6A" w:rsidRDefault="00491C6A">
      <w:pPr>
        <w:pStyle w:val="Akapitzlist1"/>
        <w:numPr>
          <w:ilvl w:val="0"/>
          <w:numId w:val="51"/>
        </w:numPr>
        <w:spacing w:after="0" w:line="360" w:lineRule="auto"/>
        <w:ind w:left="1134"/>
        <w:jc w:val="both"/>
        <w:rPr>
          <w:bCs/>
        </w:rPr>
      </w:pPr>
      <w:r>
        <w:rPr>
          <w:bCs/>
        </w:rPr>
        <w:t>Umywalki</w:t>
      </w:r>
      <w:r>
        <w:rPr>
          <w:bCs/>
        </w:rPr>
        <w:tab/>
      </w:r>
      <w:r>
        <w:rPr>
          <w:bCs/>
        </w:rPr>
        <w:tab/>
      </w:r>
      <w:r>
        <w:rPr>
          <w:bCs/>
        </w:rPr>
        <w:tab/>
        <w:t>-</w:t>
      </w:r>
      <w:r>
        <w:rPr>
          <w:bCs/>
        </w:rPr>
        <w:tab/>
        <w:t>38 szt.</w:t>
      </w:r>
    </w:p>
    <w:p w:rsidR="00491C6A" w:rsidRDefault="00491C6A">
      <w:pPr>
        <w:pStyle w:val="Akapitzlist1"/>
        <w:numPr>
          <w:ilvl w:val="0"/>
          <w:numId w:val="51"/>
        </w:numPr>
        <w:spacing w:after="0" w:line="360" w:lineRule="auto"/>
        <w:ind w:left="1134"/>
        <w:jc w:val="both"/>
        <w:rPr>
          <w:bCs/>
        </w:rPr>
      </w:pPr>
      <w:r>
        <w:rPr>
          <w:bCs/>
        </w:rPr>
        <w:t>Prysznic</w:t>
      </w:r>
      <w:r>
        <w:rPr>
          <w:bCs/>
        </w:rPr>
        <w:tab/>
      </w:r>
      <w:r>
        <w:rPr>
          <w:bCs/>
        </w:rPr>
        <w:tab/>
      </w:r>
      <w:r>
        <w:rPr>
          <w:bCs/>
        </w:rPr>
        <w:tab/>
        <w:t>-</w:t>
      </w:r>
      <w:r>
        <w:rPr>
          <w:bCs/>
        </w:rPr>
        <w:tab/>
        <w:t>4 szt.</w:t>
      </w:r>
    </w:p>
    <w:p w:rsidR="00491C6A" w:rsidRDefault="00491C6A">
      <w:pPr>
        <w:pStyle w:val="Akapitzlist1"/>
        <w:numPr>
          <w:ilvl w:val="0"/>
          <w:numId w:val="51"/>
        </w:numPr>
        <w:spacing w:after="0" w:line="360" w:lineRule="auto"/>
        <w:ind w:left="1134"/>
        <w:jc w:val="both"/>
        <w:rPr>
          <w:bCs/>
        </w:rPr>
      </w:pPr>
      <w:r>
        <w:rPr>
          <w:bCs/>
        </w:rPr>
        <w:t>kabina sanitarna</w:t>
      </w:r>
      <w:r>
        <w:rPr>
          <w:bCs/>
        </w:rPr>
        <w:tab/>
      </w:r>
      <w:r>
        <w:rPr>
          <w:bCs/>
        </w:rPr>
        <w:tab/>
        <w:t>-</w:t>
      </w:r>
      <w:r>
        <w:rPr>
          <w:bCs/>
        </w:rPr>
        <w:tab/>
        <w:t>9 szt.</w:t>
      </w:r>
    </w:p>
    <w:p w:rsidR="00491C6A" w:rsidRDefault="00491C6A">
      <w:pPr>
        <w:pStyle w:val="Akapitzlist1"/>
        <w:numPr>
          <w:ilvl w:val="0"/>
          <w:numId w:val="51"/>
        </w:numPr>
        <w:spacing w:after="0" w:line="360" w:lineRule="auto"/>
        <w:ind w:left="1134"/>
        <w:jc w:val="both"/>
        <w:rPr>
          <w:bCs/>
        </w:rPr>
      </w:pPr>
      <w:r>
        <w:rPr>
          <w:bCs/>
        </w:rPr>
        <w:t>Zlewozmywak</w:t>
      </w:r>
      <w:r>
        <w:rPr>
          <w:bCs/>
        </w:rPr>
        <w:tab/>
      </w:r>
      <w:r>
        <w:rPr>
          <w:bCs/>
        </w:rPr>
        <w:tab/>
        <w:t>-</w:t>
      </w:r>
      <w:r>
        <w:rPr>
          <w:bCs/>
        </w:rPr>
        <w:tab/>
        <w:t>9 szt.</w:t>
      </w:r>
    </w:p>
    <w:p w:rsidR="00491C6A" w:rsidRDefault="00491C6A">
      <w:pPr>
        <w:spacing w:line="360" w:lineRule="auto"/>
        <w:jc w:val="both"/>
        <w:rPr>
          <w:bCs/>
        </w:rPr>
      </w:pPr>
    </w:p>
    <w:p w:rsidR="00491C6A" w:rsidRPr="0012562D" w:rsidRDefault="00491C6A">
      <w:pPr>
        <w:spacing w:line="360" w:lineRule="auto"/>
        <w:jc w:val="both"/>
        <w:rPr>
          <w:b/>
          <w:bCs/>
        </w:rPr>
      </w:pPr>
      <w:r w:rsidRPr="0012562D">
        <w:rPr>
          <w:b/>
          <w:bCs/>
        </w:rPr>
        <w:t>Ilość pracujących w budynku  - ca 200 osób.</w:t>
      </w:r>
    </w:p>
    <w:p w:rsidR="00244C6A" w:rsidRDefault="00244C6A">
      <w:pPr>
        <w:spacing w:line="360" w:lineRule="auto"/>
        <w:jc w:val="both"/>
        <w:rPr>
          <w:bCs/>
        </w:rPr>
      </w:pPr>
    </w:p>
    <w:p w:rsidR="00A04D90" w:rsidRDefault="00A04D90">
      <w:pPr>
        <w:spacing w:line="360" w:lineRule="auto"/>
        <w:jc w:val="both"/>
        <w:rPr>
          <w:bCs/>
        </w:rPr>
      </w:pPr>
    </w:p>
    <w:p w:rsidR="00244C6A" w:rsidRPr="00244C6A" w:rsidRDefault="00244C6A" w:rsidP="00D96517">
      <w:pPr>
        <w:pStyle w:val="Akapitzlist"/>
        <w:numPr>
          <w:ilvl w:val="0"/>
          <w:numId w:val="127"/>
        </w:numPr>
        <w:suppressAutoHyphens w:val="0"/>
        <w:spacing w:before="100" w:beforeAutospacing="1" w:after="100" w:afterAutospacing="1" w:line="360" w:lineRule="auto"/>
        <w:jc w:val="both"/>
        <w:rPr>
          <w:b/>
          <w:bCs/>
        </w:rPr>
      </w:pPr>
      <w:r>
        <w:rPr>
          <w:b/>
          <w:bCs/>
        </w:rPr>
        <w:lastRenderedPageBreak/>
        <w:t>Budynki</w:t>
      </w:r>
      <w:r w:rsidRPr="00E02439">
        <w:rPr>
          <w:b/>
          <w:bCs/>
        </w:rPr>
        <w:t xml:space="preserve"> przy ul. </w:t>
      </w:r>
      <w:r>
        <w:rPr>
          <w:b/>
          <w:bCs/>
        </w:rPr>
        <w:t>Ksawerów</w:t>
      </w:r>
      <w:r w:rsidRPr="00E02439">
        <w:rPr>
          <w:b/>
          <w:bCs/>
        </w:rPr>
        <w:t xml:space="preserve"> </w:t>
      </w:r>
      <w:r>
        <w:rPr>
          <w:b/>
          <w:bCs/>
        </w:rPr>
        <w:t>2</w:t>
      </w:r>
      <w:r w:rsidRPr="00E02439">
        <w:rPr>
          <w:b/>
          <w:bCs/>
        </w:rPr>
        <w:t>1</w:t>
      </w:r>
      <w:r>
        <w:rPr>
          <w:b/>
          <w:bCs/>
        </w:rPr>
        <w:t>:</w:t>
      </w:r>
    </w:p>
    <w:p w:rsidR="00244C6A" w:rsidRPr="00E02439" w:rsidRDefault="00244C6A" w:rsidP="00D96517">
      <w:pPr>
        <w:pStyle w:val="Akapitzlist"/>
        <w:numPr>
          <w:ilvl w:val="0"/>
          <w:numId w:val="126"/>
        </w:numPr>
        <w:suppressAutoHyphens w:val="0"/>
        <w:spacing w:before="100" w:beforeAutospacing="1" w:after="100" w:afterAutospacing="1" w:line="360" w:lineRule="auto"/>
        <w:ind w:left="1134" w:hanging="425"/>
        <w:jc w:val="both"/>
        <w:rPr>
          <w:bCs/>
        </w:rPr>
      </w:pPr>
      <w:r>
        <w:rPr>
          <w:bCs/>
        </w:rPr>
        <w:t xml:space="preserve">całkowita </w:t>
      </w:r>
      <w:r w:rsidRPr="00E02439">
        <w:rPr>
          <w:bCs/>
        </w:rPr>
        <w:t xml:space="preserve">powierzchnia </w:t>
      </w:r>
      <w:r>
        <w:rPr>
          <w:bCs/>
        </w:rPr>
        <w:t>do sprzątnięcia</w:t>
      </w:r>
      <w:r w:rsidRPr="00E02439">
        <w:rPr>
          <w:bCs/>
        </w:rPr>
        <w:t xml:space="preserve"> </w:t>
      </w:r>
      <w:r>
        <w:rPr>
          <w:bCs/>
        </w:rPr>
        <w:t>ca 11.264,07</w:t>
      </w:r>
      <w:r w:rsidRPr="00E02439">
        <w:rPr>
          <w:bCs/>
        </w:rPr>
        <w:t xml:space="preserve"> m</w:t>
      </w:r>
      <w:r w:rsidRPr="00E02439">
        <w:rPr>
          <w:bCs/>
          <w:vertAlign w:val="superscript"/>
        </w:rPr>
        <w:t xml:space="preserve">2 </w:t>
      </w:r>
      <w:r w:rsidRPr="00E02439">
        <w:rPr>
          <w:bCs/>
        </w:rPr>
        <w:t>w tym:</w:t>
      </w:r>
    </w:p>
    <w:tbl>
      <w:tblPr>
        <w:tblStyle w:val="Tabela-Siatka"/>
        <w:tblW w:w="0" w:type="auto"/>
        <w:tblLook w:val="04A0"/>
      </w:tblPr>
      <w:tblGrid>
        <w:gridCol w:w="533"/>
        <w:gridCol w:w="1618"/>
        <w:gridCol w:w="992"/>
        <w:gridCol w:w="1225"/>
        <w:gridCol w:w="1326"/>
        <w:gridCol w:w="1172"/>
        <w:gridCol w:w="1263"/>
        <w:gridCol w:w="1157"/>
      </w:tblGrid>
      <w:tr w:rsidR="00244C6A" w:rsidRPr="00AC45B1" w:rsidTr="001D586F">
        <w:trPr>
          <w:trHeight w:hRule="exact" w:val="1985"/>
        </w:trPr>
        <w:tc>
          <w:tcPr>
            <w:tcW w:w="534" w:type="dxa"/>
            <w:shd w:val="clear" w:color="auto" w:fill="FFC00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LP.</w:t>
            </w:r>
          </w:p>
        </w:tc>
        <w:tc>
          <w:tcPr>
            <w:tcW w:w="1618" w:type="dxa"/>
            <w:shd w:val="clear" w:color="auto" w:fill="FFC00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Obiekt</w:t>
            </w:r>
          </w:p>
        </w:tc>
        <w:tc>
          <w:tcPr>
            <w:tcW w:w="992" w:type="dxa"/>
            <w:shd w:val="clear" w:color="auto" w:fill="FFC00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Biura</w:t>
            </w:r>
          </w:p>
        </w:tc>
        <w:tc>
          <w:tcPr>
            <w:tcW w:w="1225" w:type="dxa"/>
            <w:shd w:val="clear" w:color="auto" w:fill="FFC00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Laboratoria</w:t>
            </w:r>
          </w:p>
        </w:tc>
        <w:tc>
          <w:tcPr>
            <w:tcW w:w="1326" w:type="dxa"/>
            <w:shd w:val="clear" w:color="auto" w:fill="FFC00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Hole, korytarze i klatki schodowe</w:t>
            </w:r>
          </w:p>
        </w:tc>
        <w:tc>
          <w:tcPr>
            <w:tcW w:w="1172" w:type="dxa"/>
            <w:shd w:val="clear" w:color="auto" w:fill="FFC00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 xml:space="preserve">Toalety + szatnie, </w:t>
            </w:r>
            <w:proofErr w:type="spellStart"/>
            <w:r w:rsidRPr="003F352E">
              <w:rPr>
                <w:b/>
                <w:bCs/>
                <w:sz w:val="18"/>
                <w:szCs w:val="18"/>
              </w:rPr>
              <w:t>pom</w:t>
            </w:r>
            <w:proofErr w:type="spellEnd"/>
            <w:r w:rsidRPr="003F352E">
              <w:rPr>
                <w:b/>
                <w:bCs/>
                <w:sz w:val="18"/>
                <w:szCs w:val="18"/>
              </w:rPr>
              <w:t>. socjalne</w:t>
            </w:r>
          </w:p>
        </w:tc>
        <w:tc>
          <w:tcPr>
            <w:tcW w:w="1263" w:type="dxa"/>
            <w:shd w:val="clear" w:color="auto" w:fill="FFC000"/>
            <w:vAlign w:val="center"/>
          </w:tcPr>
          <w:p w:rsidR="00244C6A" w:rsidRPr="003F352E" w:rsidRDefault="00C11E77" w:rsidP="00244C6A">
            <w:pPr>
              <w:spacing w:before="100" w:beforeAutospacing="1" w:after="100" w:afterAutospacing="1" w:line="360" w:lineRule="auto"/>
              <w:jc w:val="center"/>
              <w:rPr>
                <w:b/>
                <w:bCs/>
                <w:sz w:val="18"/>
                <w:szCs w:val="18"/>
              </w:rPr>
            </w:pPr>
            <w:r>
              <w:rPr>
                <w:b/>
                <w:bCs/>
                <w:sz w:val="18"/>
                <w:szCs w:val="18"/>
              </w:rPr>
              <w:t>Aneksy</w:t>
            </w:r>
            <w:r w:rsidR="00244C6A" w:rsidRPr="003F352E">
              <w:rPr>
                <w:b/>
                <w:bCs/>
                <w:sz w:val="18"/>
                <w:szCs w:val="18"/>
              </w:rPr>
              <w:t xml:space="preserve"> kuchenne</w:t>
            </w:r>
          </w:p>
        </w:tc>
        <w:tc>
          <w:tcPr>
            <w:tcW w:w="1157" w:type="dxa"/>
            <w:shd w:val="clear" w:color="auto" w:fill="FFC00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Inn</w:t>
            </w:r>
            <w:r>
              <w:rPr>
                <w:b/>
                <w:bCs/>
                <w:sz w:val="18"/>
                <w:szCs w:val="18"/>
              </w:rPr>
              <w:t>e (</w:t>
            </w:r>
            <w:r w:rsidRPr="003F352E">
              <w:rPr>
                <w:b/>
                <w:bCs/>
                <w:sz w:val="18"/>
                <w:szCs w:val="18"/>
              </w:rPr>
              <w:t xml:space="preserve">magazyny, garaże, techniczne, sale </w:t>
            </w:r>
            <w:proofErr w:type="spellStart"/>
            <w:r w:rsidRPr="003F352E">
              <w:rPr>
                <w:b/>
                <w:bCs/>
                <w:sz w:val="18"/>
                <w:szCs w:val="18"/>
              </w:rPr>
              <w:t>konf</w:t>
            </w:r>
            <w:proofErr w:type="spellEnd"/>
            <w:r w:rsidRPr="003F352E">
              <w:rPr>
                <w:b/>
                <w:bCs/>
                <w:sz w:val="18"/>
                <w:szCs w:val="18"/>
              </w:rPr>
              <w:t>. itp.)</w:t>
            </w:r>
          </w:p>
        </w:tc>
      </w:tr>
      <w:tr w:rsidR="00244C6A" w:rsidRPr="001D586F" w:rsidTr="00244C6A">
        <w:trPr>
          <w:trHeight w:hRule="exact" w:val="227"/>
        </w:trPr>
        <w:tc>
          <w:tcPr>
            <w:tcW w:w="534" w:type="dxa"/>
            <w:shd w:val="clear" w:color="auto" w:fill="auto"/>
          </w:tcPr>
          <w:p w:rsidR="00244C6A" w:rsidRPr="001D586F" w:rsidRDefault="00244C6A" w:rsidP="00244C6A">
            <w:pPr>
              <w:spacing w:before="100" w:beforeAutospacing="1" w:after="100" w:afterAutospacing="1" w:line="360" w:lineRule="auto"/>
              <w:jc w:val="center"/>
              <w:rPr>
                <w:b/>
                <w:bCs/>
                <w:sz w:val="18"/>
                <w:szCs w:val="18"/>
              </w:rPr>
            </w:pPr>
            <w:r w:rsidRPr="001D586F">
              <w:rPr>
                <w:b/>
                <w:bCs/>
                <w:sz w:val="18"/>
                <w:szCs w:val="18"/>
              </w:rPr>
              <w:t>1</w:t>
            </w:r>
          </w:p>
        </w:tc>
        <w:tc>
          <w:tcPr>
            <w:tcW w:w="1618" w:type="dxa"/>
            <w:shd w:val="clear" w:color="auto" w:fill="auto"/>
            <w:vAlign w:val="center"/>
          </w:tcPr>
          <w:p w:rsidR="00244C6A" w:rsidRPr="001D586F" w:rsidRDefault="00244C6A" w:rsidP="00244C6A">
            <w:pPr>
              <w:spacing w:before="100" w:beforeAutospacing="1" w:after="100" w:afterAutospacing="1" w:line="360" w:lineRule="auto"/>
              <w:jc w:val="center"/>
              <w:rPr>
                <w:b/>
                <w:bCs/>
                <w:sz w:val="18"/>
                <w:szCs w:val="18"/>
              </w:rPr>
            </w:pPr>
            <w:r w:rsidRPr="001D586F">
              <w:rPr>
                <w:b/>
                <w:bCs/>
                <w:sz w:val="18"/>
                <w:szCs w:val="18"/>
              </w:rPr>
              <w:t>2</w:t>
            </w:r>
          </w:p>
        </w:tc>
        <w:tc>
          <w:tcPr>
            <w:tcW w:w="992" w:type="dxa"/>
            <w:shd w:val="clear" w:color="auto" w:fill="auto"/>
            <w:vAlign w:val="center"/>
          </w:tcPr>
          <w:p w:rsidR="00244C6A" w:rsidRPr="001D586F" w:rsidRDefault="00244C6A" w:rsidP="00244C6A">
            <w:pPr>
              <w:spacing w:before="100" w:beforeAutospacing="1" w:after="100" w:afterAutospacing="1" w:line="360" w:lineRule="auto"/>
              <w:jc w:val="center"/>
              <w:rPr>
                <w:b/>
                <w:bCs/>
                <w:sz w:val="18"/>
                <w:szCs w:val="18"/>
              </w:rPr>
            </w:pPr>
            <w:r w:rsidRPr="001D586F">
              <w:rPr>
                <w:b/>
                <w:bCs/>
                <w:sz w:val="18"/>
                <w:szCs w:val="18"/>
              </w:rPr>
              <w:t>3</w:t>
            </w:r>
          </w:p>
        </w:tc>
        <w:tc>
          <w:tcPr>
            <w:tcW w:w="1225" w:type="dxa"/>
            <w:shd w:val="clear" w:color="auto" w:fill="auto"/>
            <w:vAlign w:val="center"/>
          </w:tcPr>
          <w:p w:rsidR="00244C6A" w:rsidRPr="001D586F" w:rsidRDefault="00244C6A" w:rsidP="00244C6A">
            <w:pPr>
              <w:spacing w:before="100" w:beforeAutospacing="1" w:after="100" w:afterAutospacing="1" w:line="360" w:lineRule="auto"/>
              <w:jc w:val="center"/>
              <w:rPr>
                <w:b/>
                <w:bCs/>
                <w:sz w:val="18"/>
                <w:szCs w:val="18"/>
              </w:rPr>
            </w:pPr>
            <w:r w:rsidRPr="001D586F">
              <w:rPr>
                <w:b/>
                <w:bCs/>
                <w:sz w:val="18"/>
                <w:szCs w:val="18"/>
              </w:rPr>
              <w:t>4</w:t>
            </w:r>
          </w:p>
        </w:tc>
        <w:tc>
          <w:tcPr>
            <w:tcW w:w="1326" w:type="dxa"/>
            <w:shd w:val="clear" w:color="auto" w:fill="auto"/>
            <w:vAlign w:val="center"/>
          </w:tcPr>
          <w:p w:rsidR="00244C6A" w:rsidRPr="001D586F" w:rsidRDefault="00244C6A" w:rsidP="00244C6A">
            <w:pPr>
              <w:spacing w:before="100" w:beforeAutospacing="1" w:after="100" w:afterAutospacing="1" w:line="360" w:lineRule="auto"/>
              <w:jc w:val="center"/>
              <w:rPr>
                <w:b/>
                <w:bCs/>
                <w:sz w:val="18"/>
                <w:szCs w:val="18"/>
              </w:rPr>
            </w:pPr>
            <w:r w:rsidRPr="001D586F">
              <w:rPr>
                <w:b/>
                <w:bCs/>
                <w:sz w:val="18"/>
                <w:szCs w:val="18"/>
              </w:rPr>
              <w:t>5</w:t>
            </w:r>
          </w:p>
        </w:tc>
        <w:tc>
          <w:tcPr>
            <w:tcW w:w="1172" w:type="dxa"/>
            <w:shd w:val="clear" w:color="auto" w:fill="auto"/>
            <w:vAlign w:val="center"/>
          </w:tcPr>
          <w:p w:rsidR="00244C6A" w:rsidRPr="001D586F" w:rsidRDefault="00244C6A" w:rsidP="00244C6A">
            <w:pPr>
              <w:spacing w:before="100" w:beforeAutospacing="1" w:after="100" w:afterAutospacing="1" w:line="360" w:lineRule="auto"/>
              <w:jc w:val="center"/>
              <w:rPr>
                <w:b/>
                <w:bCs/>
                <w:sz w:val="18"/>
                <w:szCs w:val="18"/>
              </w:rPr>
            </w:pPr>
            <w:r w:rsidRPr="001D586F">
              <w:rPr>
                <w:b/>
                <w:bCs/>
                <w:sz w:val="18"/>
                <w:szCs w:val="18"/>
              </w:rPr>
              <w:t>6</w:t>
            </w:r>
          </w:p>
        </w:tc>
        <w:tc>
          <w:tcPr>
            <w:tcW w:w="1263" w:type="dxa"/>
            <w:shd w:val="clear" w:color="auto" w:fill="auto"/>
            <w:vAlign w:val="center"/>
          </w:tcPr>
          <w:p w:rsidR="00244C6A" w:rsidRPr="001D586F" w:rsidRDefault="00244C6A" w:rsidP="00244C6A">
            <w:pPr>
              <w:spacing w:before="100" w:beforeAutospacing="1" w:after="100" w:afterAutospacing="1" w:line="360" w:lineRule="auto"/>
              <w:jc w:val="center"/>
              <w:rPr>
                <w:b/>
                <w:bCs/>
                <w:sz w:val="18"/>
                <w:szCs w:val="18"/>
              </w:rPr>
            </w:pPr>
            <w:r w:rsidRPr="001D586F">
              <w:rPr>
                <w:b/>
                <w:bCs/>
                <w:sz w:val="18"/>
                <w:szCs w:val="18"/>
              </w:rPr>
              <w:t>7</w:t>
            </w:r>
          </w:p>
        </w:tc>
        <w:tc>
          <w:tcPr>
            <w:tcW w:w="1157" w:type="dxa"/>
            <w:shd w:val="clear" w:color="auto" w:fill="auto"/>
          </w:tcPr>
          <w:p w:rsidR="00244C6A" w:rsidRPr="001D586F" w:rsidRDefault="00244C6A" w:rsidP="00244C6A">
            <w:pPr>
              <w:spacing w:before="100" w:beforeAutospacing="1" w:after="100" w:afterAutospacing="1" w:line="360" w:lineRule="auto"/>
              <w:jc w:val="center"/>
              <w:rPr>
                <w:b/>
                <w:bCs/>
                <w:sz w:val="18"/>
                <w:szCs w:val="18"/>
              </w:rPr>
            </w:pPr>
            <w:r w:rsidRPr="001D586F">
              <w:rPr>
                <w:b/>
                <w:bCs/>
                <w:sz w:val="18"/>
                <w:szCs w:val="18"/>
              </w:rPr>
              <w:t>8</w:t>
            </w:r>
          </w:p>
        </w:tc>
      </w:tr>
      <w:tr w:rsidR="00244C6A" w:rsidRPr="003F352E" w:rsidTr="001D586F">
        <w:trPr>
          <w:trHeight w:hRule="exact" w:val="340"/>
        </w:trPr>
        <w:tc>
          <w:tcPr>
            <w:tcW w:w="534" w:type="dxa"/>
            <w:shd w:val="clear" w:color="auto" w:fill="92D050"/>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A</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center"/>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center"/>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center"/>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center"/>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center"/>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center"/>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dywanowa</w:t>
            </w:r>
          </w:p>
        </w:tc>
        <w:tc>
          <w:tcPr>
            <w:tcW w:w="992"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225,70</w:t>
            </w:r>
          </w:p>
        </w:tc>
        <w:tc>
          <w:tcPr>
            <w:tcW w:w="1225"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Pr="00AC45B1"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2.</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Panele</w:t>
            </w:r>
          </w:p>
        </w:tc>
        <w:tc>
          <w:tcPr>
            <w:tcW w:w="992"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261,60</w:t>
            </w:r>
          </w:p>
        </w:tc>
        <w:tc>
          <w:tcPr>
            <w:tcW w:w="1225"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14,00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9,00</w:t>
            </w:r>
          </w:p>
        </w:tc>
        <w:tc>
          <w:tcPr>
            <w:tcW w:w="1225"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11,00</w:t>
            </w:r>
          </w:p>
        </w:tc>
        <w:tc>
          <w:tcPr>
            <w:tcW w:w="1172"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106,00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Lastryko</w:t>
            </w:r>
          </w:p>
        </w:tc>
        <w:tc>
          <w:tcPr>
            <w:tcW w:w="992"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17,50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55,20</w:t>
            </w:r>
          </w:p>
        </w:tc>
        <w:tc>
          <w:tcPr>
            <w:tcW w:w="1225"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219,40</w:t>
            </w:r>
          </w:p>
        </w:tc>
        <w:tc>
          <w:tcPr>
            <w:tcW w:w="1172"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52,20</w:t>
            </w:r>
          </w:p>
        </w:tc>
        <w:tc>
          <w:tcPr>
            <w:tcW w:w="1263" w:type="dxa"/>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2,40</w:t>
            </w:r>
          </w:p>
        </w:tc>
        <w:tc>
          <w:tcPr>
            <w:tcW w:w="1157"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6,00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6.</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Pr="00AC45B1"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Pr="00AC45B1"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7.</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551,50</w:t>
            </w:r>
          </w:p>
        </w:tc>
        <w:tc>
          <w:tcPr>
            <w:tcW w:w="1225" w:type="dxa"/>
            <w:shd w:val="clear" w:color="auto" w:fill="DBE5F1" w:themeFill="accent1" w:themeFillTint="33"/>
            <w:vAlign w:val="center"/>
          </w:tcPr>
          <w:p w:rsidR="00244C6A" w:rsidRPr="00AC45B1" w:rsidRDefault="00244C6A" w:rsidP="00244C6A">
            <w:pPr>
              <w:spacing w:before="100" w:beforeAutospacing="1" w:after="100" w:afterAutospacing="1" w:line="360" w:lineRule="auto"/>
              <w:jc w:val="right"/>
              <w:rPr>
                <w:bCs/>
                <w:sz w:val="20"/>
                <w:szCs w:val="20"/>
              </w:rPr>
            </w:pPr>
          </w:p>
        </w:tc>
        <w:tc>
          <w:tcPr>
            <w:tcW w:w="1326" w:type="dxa"/>
            <w:shd w:val="clear" w:color="auto" w:fill="DBE5F1" w:themeFill="accent1" w:themeFillTint="33"/>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230,40</w:t>
            </w:r>
          </w:p>
        </w:tc>
        <w:tc>
          <w:tcPr>
            <w:tcW w:w="1172" w:type="dxa"/>
            <w:shd w:val="clear" w:color="auto" w:fill="DBE5F1" w:themeFill="accent1" w:themeFillTint="33"/>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52,20</w:t>
            </w:r>
          </w:p>
        </w:tc>
        <w:tc>
          <w:tcPr>
            <w:tcW w:w="1263" w:type="dxa"/>
            <w:shd w:val="clear" w:color="auto" w:fill="DBE5F1" w:themeFill="accent1" w:themeFillTint="33"/>
            <w:vAlign w:val="center"/>
          </w:tcPr>
          <w:p w:rsidR="00244C6A" w:rsidRPr="00AC45B1" w:rsidRDefault="00244C6A" w:rsidP="00244C6A">
            <w:pPr>
              <w:spacing w:before="100" w:beforeAutospacing="1" w:after="100" w:afterAutospacing="1" w:line="360" w:lineRule="auto"/>
              <w:jc w:val="right"/>
              <w:rPr>
                <w:bCs/>
                <w:sz w:val="20"/>
                <w:szCs w:val="20"/>
              </w:rPr>
            </w:pPr>
            <w:r>
              <w:rPr>
                <w:bCs/>
                <w:sz w:val="20"/>
                <w:szCs w:val="20"/>
              </w:rPr>
              <w:t>2,40</w:t>
            </w:r>
          </w:p>
        </w:tc>
        <w:tc>
          <w:tcPr>
            <w:tcW w:w="1157"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143,50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C</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8.</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31,40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9.</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20,00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22,00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10.</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51,40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22,00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0,00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D</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11.</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dywanowa</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21,80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12.</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Lastryko</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61,00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147,00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13.</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6,40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90,20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8,00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14.</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137,30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20,00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166,00</w:t>
            </w: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15.</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28,20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227,50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81,00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8,00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313,00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E</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16.</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106,50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17</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106,50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0,00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F</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18.</w:t>
            </w:r>
          </w:p>
        </w:tc>
        <w:tc>
          <w:tcPr>
            <w:tcW w:w="1618" w:type="dxa"/>
            <w:shd w:val="clear" w:color="auto" w:fill="auto"/>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dywanowa</w:t>
            </w:r>
          </w:p>
        </w:tc>
        <w:tc>
          <w:tcPr>
            <w:tcW w:w="992"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331,80</w:t>
            </w:r>
          </w:p>
        </w:tc>
        <w:tc>
          <w:tcPr>
            <w:tcW w:w="1225"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326"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17,00</w:t>
            </w:r>
          </w:p>
        </w:tc>
        <w:tc>
          <w:tcPr>
            <w:tcW w:w="1172"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263"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19.</w:t>
            </w:r>
          </w:p>
        </w:tc>
        <w:tc>
          <w:tcPr>
            <w:tcW w:w="1618" w:type="dxa"/>
            <w:shd w:val="clear" w:color="auto" w:fill="auto"/>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Panele</w:t>
            </w:r>
          </w:p>
        </w:tc>
        <w:tc>
          <w:tcPr>
            <w:tcW w:w="992"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37,00</w:t>
            </w:r>
          </w:p>
        </w:tc>
        <w:tc>
          <w:tcPr>
            <w:tcW w:w="1225"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326"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172"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263"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20.</w:t>
            </w:r>
          </w:p>
        </w:tc>
        <w:tc>
          <w:tcPr>
            <w:tcW w:w="1618" w:type="dxa"/>
            <w:shd w:val="clear" w:color="auto" w:fill="auto"/>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58,50</w:t>
            </w:r>
          </w:p>
        </w:tc>
        <w:tc>
          <w:tcPr>
            <w:tcW w:w="1225"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12,00</w:t>
            </w:r>
          </w:p>
        </w:tc>
        <w:tc>
          <w:tcPr>
            <w:tcW w:w="1326"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172"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263"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15,00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21.</w:t>
            </w:r>
          </w:p>
        </w:tc>
        <w:tc>
          <w:tcPr>
            <w:tcW w:w="1618" w:type="dxa"/>
            <w:shd w:val="clear" w:color="auto" w:fill="auto"/>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225"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208,00</w:t>
            </w:r>
          </w:p>
        </w:tc>
        <w:tc>
          <w:tcPr>
            <w:tcW w:w="1326"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132,90</w:t>
            </w:r>
          </w:p>
        </w:tc>
        <w:tc>
          <w:tcPr>
            <w:tcW w:w="1172"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50,00</w:t>
            </w:r>
          </w:p>
        </w:tc>
        <w:tc>
          <w:tcPr>
            <w:tcW w:w="1263"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22.</w:t>
            </w:r>
          </w:p>
        </w:tc>
        <w:tc>
          <w:tcPr>
            <w:tcW w:w="1618" w:type="dxa"/>
            <w:shd w:val="clear" w:color="auto" w:fill="auto"/>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225"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556,00</w:t>
            </w:r>
          </w:p>
        </w:tc>
        <w:tc>
          <w:tcPr>
            <w:tcW w:w="1326"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151,10</w:t>
            </w:r>
          </w:p>
        </w:tc>
        <w:tc>
          <w:tcPr>
            <w:tcW w:w="1172"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263" w:type="dxa"/>
            <w:shd w:val="clear" w:color="auto" w:fill="auto"/>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Default="00244C6A" w:rsidP="00244C6A">
            <w:pPr>
              <w:spacing w:before="100" w:beforeAutospacing="1" w:after="100" w:afterAutospacing="1" w:line="360" w:lineRule="auto"/>
              <w:jc w:val="center"/>
              <w:rPr>
                <w:b/>
                <w:bCs/>
                <w:sz w:val="18"/>
                <w:szCs w:val="18"/>
              </w:rPr>
            </w:pPr>
            <w:r>
              <w:rPr>
                <w:b/>
                <w:bCs/>
                <w:sz w:val="18"/>
                <w:szCs w:val="18"/>
              </w:rPr>
              <w:t>23.</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427,30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776,00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301,00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50,00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15,00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G</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24.</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Panele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63,50</w:t>
            </w:r>
          </w:p>
        </w:tc>
        <w:tc>
          <w:tcPr>
            <w:tcW w:w="1225" w:type="dxa"/>
            <w:vAlign w:val="center"/>
          </w:tcPr>
          <w:p w:rsidR="00244C6A" w:rsidRDefault="00244C6A" w:rsidP="00244C6A">
            <w:pPr>
              <w:spacing w:before="100" w:beforeAutospacing="1" w:after="100" w:afterAutospacing="1" w:line="360" w:lineRule="auto"/>
              <w:jc w:val="center"/>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lastRenderedPageBreak/>
              <w:t>25.</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181,50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26.</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Lastryko</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43,50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27.</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19,50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322,80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16,00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29,20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28.</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126,80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29.</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264,50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449,60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59,50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29,20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0,00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G1</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30.</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31,00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31.</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Lastryko</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16,50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24,20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6,80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32.</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613,50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45,40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33.</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661,00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69,60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6,80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0,00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H</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34.</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dywanowa</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17,00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35.</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79,50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36.</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35,00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41,00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79,50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16,30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3,00</w:t>
            </w: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37.</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131,50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41,00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79,50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16,30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3,00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J</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38.</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dywanowa</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130,29</w:t>
            </w:r>
          </w:p>
        </w:tc>
        <w:tc>
          <w:tcPr>
            <w:tcW w:w="1225" w:type="dxa"/>
            <w:vAlign w:val="center"/>
          </w:tcPr>
          <w:p w:rsidR="00244C6A" w:rsidRDefault="00244C6A" w:rsidP="00244C6A">
            <w:pPr>
              <w:spacing w:before="100" w:beforeAutospacing="1" w:after="100" w:afterAutospacing="1" w:line="360" w:lineRule="auto"/>
              <w:jc w:val="center"/>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9,50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39.</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Panele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79,30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19,50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40.</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148,10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52,00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11,00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41.</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Lastryko</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4,10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42.</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44,50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12,80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21,20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43.</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13,50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49,00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18,20</w:t>
            </w:r>
          </w:p>
        </w:tc>
        <w:tc>
          <w:tcPr>
            <w:tcW w:w="1157" w:type="dxa"/>
            <w:vAlign w:val="center"/>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44.</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209,59</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225,60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113,80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21,20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18,20</w:t>
            </w:r>
          </w:p>
        </w:tc>
        <w:tc>
          <w:tcPr>
            <w:tcW w:w="1157"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24,60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K</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45.</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dywanowa</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11,20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46.</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Panele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21,30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47.</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15,00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78,20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48.</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4,40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83,80</w:t>
            </w: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49.</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32,50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15,00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4,40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162,00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L</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50.</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26,00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51.</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16,50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69,00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31,85</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16,70</w:t>
            </w: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25,00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52.</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341,50</w:t>
            </w: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53.</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16,50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69,00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31,85</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16,70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392,50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M</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54.</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15,80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118,90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55.</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Lastryko</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3,00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80,00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56.</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20,00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121,00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19,60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10,30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24,80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57.</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163,70</w:t>
            </w: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58.</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35,80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121,00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19,60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13,30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387,40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N</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59.</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16,00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8,80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2,00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60.</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172,20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61.</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16,00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181,00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2,00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0,00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R</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Default="00244C6A" w:rsidP="00244C6A">
            <w:pPr>
              <w:spacing w:before="100" w:beforeAutospacing="1" w:after="100" w:afterAutospacing="1" w:line="360" w:lineRule="auto"/>
              <w:jc w:val="center"/>
              <w:rPr>
                <w:b/>
                <w:bCs/>
                <w:sz w:val="18"/>
                <w:szCs w:val="18"/>
              </w:rPr>
            </w:pPr>
            <w:r>
              <w:rPr>
                <w:b/>
                <w:bCs/>
                <w:sz w:val="18"/>
                <w:szCs w:val="18"/>
              </w:rPr>
              <w:t>62.</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Pr>
                <w:b/>
                <w:bCs/>
                <w:sz w:val="18"/>
                <w:szCs w:val="18"/>
              </w:rPr>
              <w:t>Wykł</w:t>
            </w:r>
            <w:proofErr w:type="spellEnd"/>
            <w:r>
              <w:rPr>
                <w:b/>
                <w:bCs/>
                <w:sz w:val="18"/>
                <w:szCs w:val="18"/>
              </w:rPr>
              <w:t>.</w:t>
            </w:r>
            <w:r w:rsidRPr="00AE07B0">
              <w:rPr>
                <w:b/>
                <w:bCs/>
                <w:sz w:val="18"/>
                <w:szCs w:val="18"/>
              </w:rPr>
              <w:t xml:space="preserve"> dywanowa</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39,28</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63.</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Panele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157,5</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64.</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62,50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65.</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Lastryko</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11,30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66.</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32,75</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67.</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7,20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244,00</w:t>
            </w: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68.</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196,78</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81,00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32,75</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244,00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S1</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69.</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23,60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43,00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71,30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161,00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70.</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361,00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215,00</w:t>
            </w: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71.</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23,60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404,00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71,30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376,00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T</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72.</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46,00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73.</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Lastryko</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74,60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74.</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105,00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19,40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26,00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11,30</w:t>
            </w: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75.</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105,00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140,00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26,00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11,30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0,00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T1</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76.</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Lastryko</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72,20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66,20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77.</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11,70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78.</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72,20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66,20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11,70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0,00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0,00</w:t>
            </w:r>
          </w:p>
        </w:tc>
      </w:tr>
      <w:tr w:rsidR="00244C6A" w:rsidRPr="003F352E" w:rsidTr="001D586F">
        <w:trPr>
          <w:trHeight w:hRule="exact" w:val="340"/>
        </w:trPr>
        <w:tc>
          <w:tcPr>
            <w:tcW w:w="534"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p>
        </w:tc>
        <w:tc>
          <w:tcPr>
            <w:tcW w:w="1618" w:type="dxa"/>
            <w:shd w:val="clear" w:color="auto" w:fill="92D05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Budynek Z</w:t>
            </w:r>
          </w:p>
        </w:tc>
        <w:tc>
          <w:tcPr>
            <w:tcW w:w="99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25"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326"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72"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263" w:type="dxa"/>
            <w:shd w:val="clear" w:color="auto" w:fill="92D050"/>
            <w:vAlign w:val="center"/>
          </w:tcPr>
          <w:p w:rsidR="00244C6A" w:rsidRPr="003F352E" w:rsidRDefault="00244C6A" w:rsidP="00244C6A">
            <w:pPr>
              <w:spacing w:before="100" w:beforeAutospacing="1" w:after="100" w:afterAutospacing="1" w:line="360" w:lineRule="auto"/>
              <w:jc w:val="right"/>
              <w:rPr>
                <w:bCs/>
                <w:sz w:val="18"/>
                <w:szCs w:val="18"/>
              </w:rPr>
            </w:pPr>
          </w:p>
        </w:tc>
        <w:tc>
          <w:tcPr>
            <w:tcW w:w="1157" w:type="dxa"/>
            <w:shd w:val="clear" w:color="auto" w:fill="92D050"/>
          </w:tcPr>
          <w:p w:rsidR="00244C6A" w:rsidRPr="003F352E" w:rsidRDefault="00244C6A" w:rsidP="00244C6A">
            <w:pPr>
              <w:spacing w:before="100" w:beforeAutospacing="1" w:after="100" w:afterAutospacing="1" w:line="360" w:lineRule="auto"/>
              <w:jc w:val="right"/>
              <w:rPr>
                <w:bCs/>
                <w:sz w:val="18"/>
                <w:szCs w:val="18"/>
              </w:rPr>
            </w:pPr>
          </w:p>
        </w:tc>
      </w:tr>
      <w:tr w:rsidR="00244C6A" w:rsidRPr="00AC45B1" w:rsidTr="001D586F">
        <w:trPr>
          <w:trHeight w:hRule="exact" w:val="340"/>
        </w:trPr>
        <w:tc>
          <w:tcPr>
            <w:tcW w:w="534" w:type="dxa"/>
            <w:vAlign w:val="center"/>
          </w:tcPr>
          <w:p w:rsidR="00244C6A" w:rsidRDefault="00244C6A" w:rsidP="00244C6A">
            <w:pPr>
              <w:spacing w:before="100" w:beforeAutospacing="1" w:after="100" w:afterAutospacing="1" w:line="360" w:lineRule="auto"/>
              <w:jc w:val="center"/>
              <w:rPr>
                <w:b/>
                <w:bCs/>
                <w:sz w:val="18"/>
                <w:szCs w:val="18"/>
              </w:rPr>
            </w:pPr>
            <w:r>
              <w:rPr>
                <w:b/>
                <w:bCs/>
                <w:sz w:val="18"/>
                <w:szCs w:val="18"/>
              </w:rPr>
              <w:t>79.</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Pr>
                <w:b/>
                <w:bCs/>
                <w:sz w:val="18"/>
                <w:szCs w:val="18"/>
              </w:rPr>
              <w:t>Wykł</w:t>
            </w:r>
            <w:proofErr w:type="spellEnd"/>
            <w:r>
              <w:rPr>
                <w:b/>
                <w:bCs/>
                <w:sz w:val="18"/>
                <w:szCs w:val="18"/>
              </w:rPr>
              <w:t>.</w:t>
            </w:r>
            <w:r w:rsidRPr="00AE07B0">
              <w:rPr>
                <w:b/>
                <w:bCs/>
                <w:sz w:val="18"/>
                <w:szCs w:val="18"/>
              </w:rPr>
              <w:t xml:space="preserve"> dywanowa</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474,90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29,20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80.</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proofErr w:type="spellStart"/>
            <w:r w:rsidRPr="00AE07B0">
              <w:rPr>
                <w:b/>
                <w:bCs/>
                <w:sz w:val="18"/>
                <w:szCs w:val="18"/>
              </w:rPr>
              <w:t>Wykł</w:t>
            </w:r>
            <w:proofErr w:type="spellEnd"/>
            <w:r w:rsidRPr="00AE07B0">
              <w:rPr>
                <w:b/>
                <w:bCs/>
                <w:sz w:val="18"/>
                <w:szCs w:val="18"/>
              </w:rPr>
              <w:t>. PCV</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65,30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81.</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Gres</w:t>
            </w:r>
          </w:p>
        </w:tc>
        <w:tc>
          <w:tcPr>
            <w:tcW w:w="99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16,60</w:t>
            </w: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575,80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497,10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75,00</w:t>
            </w:r>
          </w:p>
        </w:tc>
        <w:tc>
          <w:tcPr>
            <w:tcW w:w="1263"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24,80</w:t>
            </w:r>
          </w:p>
        </w:tc>
        <w:tc>
          <w:tcPr>
            <w:tcW w:w="1157" w:type="dxa"/>
          </w:tcPr>
          <w:p w:rsidR="00244C6A" w:rsidRDefault="00244C6A" w:rsidP="00244C6A">
            <w:pPr>
              <w:spacing w:before="100" w:beforeAutospacing="1" w:after="100" w:afterAutospacing="1" w:line="360" w:lineRule="auto"/>
              <w:jc w:val="right"/>
              <w:rPr>
                <w:bCs/>
                <w:sz w:val="20"/>
                <w:szCs w:val="20"/>
              </w:rPr>
            </w:pPr>
            <w:r>
              <w:rPr>
                <w:bCs/>
                <w:sz w:val="20"/>
                <w:szCs w:val="20"/>
              </w:rPr>
              <w:t>10,10</w:t>
            </w:r>
          </w:p>
        </w:tc>
      </w:tr>
      <w:tr w:rsidR="00244C6A" w:rsidRPr="00AC45B1" w:rsidTr="001D586F">
        <w:trPr>
          <w:trHeight w:hRule="exact" w:val="340"/>
        </w:trPr>
        <w:tc>
          <w:tcPr>
            <w:tcW w:w="534" w:type="dxa"/>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82.</w:t>
            </w:r>
          </w:p>
        </w:tc>
        <w:tc>
          <w:tcPr>
            <w:tcW w:w="1618" w:type="dxa"/>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Inne</w:t>
            </w:r>
          </w:p>
        </w:tc>
        <w:tc>
          <w:tcPr>
            <w:tcW w:w="992" w:type="dxa"/>
            <w:vAlign w:val="center"/>
          </w:tcPr>
          <w:p w:rsidR="00244C6A" w:rsidRDefault="00244C6A" w:rsidP="00244C6A">
            <w:pPr>
              <w:spacing w:before="100" w:beforeAutospacing="1" w:after="100" w:afterAutospacing="1" w:line="360" w:lineRule="auto"/>
              <w:jc w:val="right"/>
              <w:rPr>
                <w:bCs/>
                <w:sz w:val="20"/>
                <w:szCs w:val="20"/>
              </w:rPr>
            </w:pPr>
          </w:p>
        </w:tc>
        <w:tc>
          <w:tcPr>
            <w:tcW w:w="1225"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244,90</w:t>
            </w:r>
          </w:p>
        </w:tc>
        <w:tc>
          <w:tcPr>
            <w:tcW w:w="1326" w:type="dxa"/>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60,60</w:t>
            </w:r>
          </w:p>
        </w:tc>
        <w:tc>
          <w:tcPr>
            <w:tcW w:w="1172" w:type="dxa"/>
            <w:vAlign w:val="center"/>
          </w:tcPr>
          <w:p w:rsidR="00244C6A" w:rsidRDefault="00244C6A" w:rsidP="00244C6A">
            <w:pPr>
              <w:spacing w:before="100" w:beforeAutospacing="1" w:after="100" w:afterAutospacing="1" w:line="360" w:lineRule="auto"/>
              <w:jc w:val="right"/>
              <w:rPr>
                <w:bCs/>
                <w:sz w:val="20"/>
                <w:szCs w:val="20"/>
              </w:rPr>
            </w:pPr>
          </w:p>
        </w:tc>
        <w:tc>
          <w:tcPr>
            <w:tcW w:w="1263" w:type="dxa"/>
            <w:vAlign w:val="center"/>
          </w:tcPr>
          <w:p w:rsidR="00244C6A" w:rsidRDefault="00244C6A" w:rsidP="00244C6A">
            <w:pPr>
              <w:spacing w:before="100" w:beforeAutospacing="1" w:after="100" w:afterAutospacing="1" w:line="360" w:lineRule="auto"/>
              <w:jc w:val="right"/>
              <w:rPr>
                <w:bCs/>
                <w:sz w:val="20"/>
                <w:szCs w:val="20"/>
              </w:rPr>
            </w:pPr>
          </w:p>
        </w:tc>
        <w:tc>
          <w:tcPr>
            <w:tcW w:w="1157" w:type="dxa"/>
          </w:tcPr>
          <w:p w:rsidR="00244C6A" w:rsidRDefault="00244C6A" w:rsidP="00244C6A">
            <w:pPr>
              <w:spacing w:before="100" w:beforeAutospacing="1" w:after="100" w:afterAutospacing="1" w:line="360" w:lineRule="auto"/>
              <w:jc w:val="right"/>
              <w:rPr>
                <w:bCs/>
                <w:sz w:val="20"/>
                <w:szCs w:val="20"/>
              </w:rPr>
            </w:pPr>
          </w:p>
        </w:tc>
      </w:tr>
      <w:tr w:rsidR="00244C6A" w:rsidRPr="00AC45B1" w:rsidTr="001D586F">
        <w:trPr>
          <w:trHeight w:hRule="exact" w:val="340"/>
        </w:trPr>
        <w:tc>
          <w:tcPr>
            <w:tcW w:w="534"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Pr>
                <w:b/>
                <w:bCs/>
                <w:sz w:val="18"/>
                <w:szCs w:val="18"/>
              </w:rPr>
              <w:t>83.</w:t>
            </w:r>
          </w:p>
        </w:tc>
        <w:tc>
          <w:tcPr>
            <w:tcW w:w="1618" w:type="dxa"/>
            <w:shd w:val="clear" w:color="auto" w:fill="DBE5F1" w:themeFill="accent1" w:themeFillTint="33"/>
            <w:vAlign w:val="center"/>
          </w:tcPr>
          <w:p w:rsidR="00244C6A" w:rsidRPr="00AE07B0" w:rsidRDefault="00244C6A" w:rsidP="00244C6A">
            <w:pPr>
              <w:spacing w:before="100" w:beforeAutospacing="1" w:after="100" w:afterAutospacing="1" w:line="360" w:lineRule="auto"/>
              <w:jc w:val="center"/>
              <w:rPr>
                <w:b/>
                <w:bCs/>
                <w:sz w:val="18"/>
                <w:szCs w:val="18"/>
              </w:rPr>
            </w:pPr>
            <w:r w:rsidRPr="00AE07B0">
              <w:rPr>
                <w:b/>
                <w:bCs/>
                <w:sz w:val="18"/>
                <w:szCs w:val="18"/>
              </w:rPr>
              <w:t>RAZEM</w:t>
            </w:r>
          </w:p>
        </w:tc>
        <w:tc>
          <w:tcPr>
            <w:tcW w:w="99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491,50</w:t>
            </w:r>
          </w:p>
        </w:tc>
        <w:tc>
          <w:tcPr>
            <w:tcW w:w="1225"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820,70</w:t>
            </w:r>
          </w:p>
        </w:tc>
        <w:tc>
          <w:tcPr>
            <w:tcW w:w="1326"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623,00</w:t>
            </w:r>
          </w:p>
        </w:tc>
        <w:tc>
          <w:tcPr>
            <w:tcW w:w="1172"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75,00</w:t>
            </w:r>
          </w:p>
        </w:tc>
        <w:tc>
          <w:tcPr>
            <w:tcW w:w="1263" w:type="dxa"/>
            <w:shd w:val="clear" w:color="auto" w:fill="DBE5F1" w:themeFill="accent1" w:themeFillTint="33"/>
            <w:vAlign w:val="center"/>
          </w:tcPr>
          <w:p w:rsidR="00244C6A" w:rsidRDefault="00244C6A" w:rsidP="00244C6A">
            <w:pPr>
              <w:spacing w:before="100" w:beforeAutospacing="1" w:after="100" w:afterAutospacing="1" w:line="360" w:lineRule="auto"/>
              <w:jc w:val="right"/>
              <w:rPr>
                <w:bCs/>
                <w:sz w:val="20"/>
                <w:szCs w:val="20"/>
              </w:rPr>
            </w:pPr>
            <w:r>
              <w:rPr>
                <w:bCs/>
                <w:sz w:val="20"/>
                <w:szCs w:val="20"/>
              </w:rPr>
              <w:t>24,80</w:t>
            </w:r>
          </w:p>
        </w:tc>
        <w:tc>
          <w:tcPr>
            <w:tcW w:w="1157" w:type="dxa"/>
            <w:shd w:val="clear" w:color="auto" w:fill="DBE5F1" w:themeFill="accent1" w:themeFillTint="33"/>
          </w:tcPr>
          <w:p w:rsidR="00244C6A" w:rsidRDefault="00244C6A" w:rsidP="00244C6A">
            <w:pPr>
              <w:spacing w:before="100" w:beforeAutospacing="1" w:after="100" w:afterAutospacing="1" w:line="360" w:lineRule="auto"/>
              <w:jc w:val="right"/>
              <w:rPr>
                <w:bCs/>
                <w:sz w:val="20"/>
                <w:szCs w:val="20"/>
              </w:rPr>
            </w:pPr>
            <w:r>
              <w:rPr>
                <w:bCs/>
                <w:sz w:val="20"/>
                <w:szCs w:val="20"/>
              </w:rPr>
              <w:t>39,30</w:t>
            </w:r>
          </w:p>
        </w:tc>
      </w:tr>
      <w:tr w:rsidR="00244C6A" w:rsidRPr="003F352E" w:rsidTr="001D586F">
        <w:trPr>
          <w:trHeight w:hRule="exact" w:val="340"/>
        </w:trPr>
        <w:tc>
          <w:tcPr>
            <w:tcW w:w="534" w:type="dxa"/>
            <w:shd w:val="clear" w:color="auto" w:fill="FFFF0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84.</w:t>
            </w:r>
          </w:p>
        </w:tc>
        <w:tc>
          <w:tcPr>
            <w:tcW w:w="1618" w:type="dxa"/>
            <w:shd w:val="clear" w:color="auto" w:fill="FFFF00"/>
            <w:vAlign w:val="center"/>
          </w:tcPr>
          <w:p w:rsidR="00244C6A" w:rsidRPr="003F352E" w:rsidRDefault="00244C6A" w:rsidP="00244C6A">
            <w:pPr>
              <w:spacing w:before="100" w:beforeAutospacing="1" w:after="100" w:afterAutospacing="1" w:line="360" w:lineRule="auto"/>
              <w:jc w:val="center"/>
              <w:rPr>
                <w:b/>
                <w:bCs/>
                <w:sz w:val="18"/>
                <w:szCs w:val="18"/>
              </w:rPr>
            </w:pPr>
            <w:r w:rsidRPr="003F352E">
              <w:rPr>
                <w:b/>
                <w:bCs/>
                <w:sz w:val="18"/>
                <w:szCs w:val="18"/>
              </w:rPr>
              <w:t>SUMA</w:t>
            </w:r>
          </w:p>
        </w:tc>
        <w:tc>
          <w:tcPr>
            <w:tcW w:w="992" w:type="dxa"/>
            <w:shd w:val="clear" w:color="auto" w:fill="FFFF00"/>
            <w:vAlign w:val="center"/>
          </w:tcPr>
          <w:p w:rsidR="00244C6A" w:rsidRPr="003F352E" w:rsidRDefault="00244C6A" w:rsidP="00244C6A">
            <w:pPr>
              <w:spacing w:before="100" w:beforeAutospacing="1" w:after="100" w:afterAutospacing="1" w:line="360" w:lineRule="auto"/>
              <w:jc w:val="right"/>
              <w:rPr>
                <w:b/>
                <w:bCs/>
                <w:sz w:val="18"/>
                <w:szCs w:val="18"/>
              </w:rPr>
            </w:pPr>
            <w:r w:rsidRPr="003F352E">
              <w:rPr>
                <w:b/>
                <w:bCs/>
                <w:sz w:val="18"/>
                <w:szCs w:val="18"/>
              </w:rPr>
              <w:t>2.425,27</w:t>
            </w:r>
          </w:p>
        </w:tc>
        <w:tc>
          <w:tcPr>
            <w:tcW w:w="1225" w:type="dxa"/>
            <w:shd w:val="clear" w:color="auto" w:fill="FFFF00"/>
            <w:vAlign w:val="center"/>
          </w:tcPr>
          <w:p w:rsidR="00244C6A" w:rsidRPr="003F352E" w:rsidRDefault="00244C6A" w:rsidP="00244C6A">
            <w:pPr>
              <w:spacing w:before="100" w:beforeAutospacing="1" w:after="100" w:afterAutospacing="1" w:line="360" w:lineRule="auto"/>
              <w:jc w:val="right"/>
              <w:rPr>
                <w:b/>
                <w:bCs/>
                <w:sz w:val="18"/>
                <w:szCs w:val="18"/>
              </w:rPr>
            </w:pPr>
            <w:r w:rsidRPr="003F352E">
              <w:rPr>
                <w:b/>
                <w:bCs/>
                <w:sz w:val="18"/>
                <w:szCs w:val="18"/>
              </w:rPr>
              <w:t>4.191,10</w:t>
            </w:r>
          </w:p>
        </w:tc>
        <w:tc>
          <w:tcPr>
            <w:tcW w:w="1326" w:type="dxa"/>
            <w:shd w:val="clear" w:color="auto" w:fill="FFFF00"/>
            <w:vAlign w:val="center"/>
          </w:tcPr>
          <w:p w:rsidR="00244C6A" w:rsidRPr="003F352E" w:rsidRDefault="00244C6A" w:rsidP="00244C6A">
            <w:pPr>
              <w:spacing w:before="100" w:beforeAutospacing="1" w:after="100" w:afterAutospacing="1" w:line="360" w:lineRule="auto"/>
              <w:jc w:val="right"/>
              <w:rPr>
                <w:b/>
                <w:bCs/>
                <w:sz w:val="18"/>
                <w:szCs w:val="18"/>
              </w:rPr>
            </w:pPr>
            <w:r w:rsidRPr="003F352E">
              <w:rPr>
                <w:b/>
                <w:bCs/>
                <w:sz w:val="18"/>
                <w:szCs w:val="18"/>
              </w:rPr>
              <w:t>2.000,00</w:t>
            </w:r>
          </w:p>
        </w:tc>
        <w:tc>
          <w:tcPr>
            <w:tcW w:w="1172" w:type="dxa"/>
            <w:shd w:val="clear" w:color="auto" w:fill="FFFF00"/>
            <w:vAlign w:val="center"/>
          </w:tcPr>
          <w:p w:rsidR="00244C6A" w:rsidRPr="003F352E" w:rsidRDefault="00244C6A" w:rsidP="00244C6A">
            <w:pPr>
              <w:spacing w:before="100" w:beforeAutospacing="1" w:after="100" w:afterAutospacing="1" w:line="360" w:lineRule="auto"/>
              <w:jc w:val="right"/>
              <w:rPr>
                <w:b/>
                <w:bCs/>
                <w:sz w:val="18"/>
                <w:szCs w:val="18"/>
              </w:rPr>
            </w:pPr>
            <w:r w:rsidRPr="003F352E">
              <w:rPr>
                <w:b/>
                <w:bCs/>
                <w:sz w:val="18"/>
                <w:szCs w:val="18"/>
              </w:rPr>
              <w:t>474,00</w:t>
            </w:r>
          </w:p>
        </w:tc>
        <w:tc>
          <w:tcPr>
            <w:tcW w:w="1263" w:type="dxa"/>
            <w:shd w:val="clear" w:color="auto" w:fill="FFFF00"/>
            <w:vAlign w:val="center"/>
          </w:tcPr>
          <w:p w:rsidR="00244C6A" w:rsidRPr="003F352E" w:rsidRDefault="00244C6A" w:rsidP="00244C6A">
            <w:pPr>
              <w:spacing w:before="100" w:beforeAutospacing="1" w:after="100" w:afterAutospacing="1" w:line="360" w:lineRule="auto"/>
              <w:jc w:val="right"/>
              <w:rPr>
                <w:b/>
                <w:bCs/>
                <w:sz w:val="18"/>
                <w:szCs w:val="18"/>
              </w:rPr>
            </w:pPr>
            <w:r w:rsidRPr="003F352E">
              <w:rPr>
                <w:b/>
                <w:bCs/>
                <w:sz w:val="18"/>
                <w:szCs w:val="18"/>
              </w:rPr>
              <w:t>71,00</w:t>
            </w:r>
          </w:p>
        </w:tc>
        <w:tc>
          <w:tcPr>
            <w:tcW w:w="1157" w:type="dxa"/>
            <w:shd w:val="clear" w:color="auto" w:fill="FFFF00"/>
            <w:vAlign w:val="center"/>
          </w:tcPr>
          <w:p w:rsidR="00244C6A" w:rsidRPr="003F352E" w:rsidRDefault="00244C6A" w:rsidP="00244C6A">
            <w:pPr>
              <w:spacing w:before="100" w:beforeAutospacing="1" w:after="100" w:afterAutospacing="1" w:line="360" w:lineRule="auto"/>
              <w:jc w:val="right"/>
              <w:rPr>
                <w:b/>
                <w:bCs/>
                <w:sz w:val="18"/>
                <w:szCs w:val="18"/>
              </w:rPr>
            </w:pPr>
            <w:r w:rsidRPr="003F352E">
              <w:rPr>
                <w:b/>
                <w:bCs/>
                <w:sz w:val="18"/>
                <w:szCs w:val="18"/>
              </w:rPr>
              <w:t>2.102,70</w:t>
            </w:r>
          </w:p>
        </w:tc>
      </w:tr>
    </w:tbl>
    <w:p w:rsidR="00491C6A" w:rsidRDefault="00491C6A">
      <w:pPr>
        <w:spacing w:before="280" w:after="280" w:line="360" w:lineRule="auto"/>
        <w:jc w:val="both"/>
        <w:rPr>
          <w:bCs/>
        </w:rPr>
      </w:pPr>
    </w:p>
    <w:p w:rsidR="001D586F" w:rsidRDefault="001D586F">
      <w:pPr>
        <w:spacing w:before="280" w:after="280" w:line="360" w:lineRule="auto"/>
        <w:jc w:val="both"/>
        <w:rPr>
          <w:bCs/>
        </w:rPr>
      </w:pPr>
    </w:p>
    <w:p w:rsidR="001D586F" w:rsidRDefault="001D586F">
      <w:pPr>
        <w:spacing w:before="280" w:after="280" w:line="360" w:lineRule="auto"/>
        <w:jc w:val="both"/>
        <w:rPr>
          <w:bCs/>
        </w:rPr>
      </w:pPr>
    </w:p>
    <w:p w:rsidR="001D586F" w:rsidRDefault="001D586F">
      <w:pPr>
        <w:spacing w:before="280" w:after="280" w:line="360" w:lineRule="auto"/>
        <w:jc w:val="both"/>
        <w:rPr>
          <w:bCs/>
        </w:rPr>
      </w:pPr>
    </w:p>
    <w:p w:rsidR="00491C6A" w:rsidRPr="0012562D" w:rsidRDefault="0012562D">
      <w:pPr>
        <w:pStyle w:val="Akapitzlist1"/>
        <w:numPr>
          <w:ilvl w:val="0"/>
          <w:numId w:val="52"/>
        </w:numPr>
        <w:spacing w:after="0" w:line="360" w:lineRule="auto"/>
        <w:jc w:val="both"/>
        <w:rPr>
          <w:bCs/>
        </w:rPr>
      </w:pPr>
      <w:r>
        <w:rPr>
          <w:bCs/>
        </w:rPr>
        <w:lastRenderedPageBreak/>
        <w:t>d</w:t>
      </w:r>
      <w:r w:rsidR="00491C6A" w:rsidRPr="0012562D">
        <w:rPr>
          <w:bCs/>
        </w:rPr>
        <w:t>wustronne mycie okien w ilości 960 szt. o łącznej powierzchni 1.545,00 m</w:t>
      </w:r>
      <w:r w:rsidR="00491C6A" w:rsidRPr="0012562D">
        <w:rPr>
          <w:bCs/>
          <w:vertAlign w:val="superscript"/>
        </w:rPr>
        <w:t xml:space="preserve">2 </w:t>
      </w:r>
    </w:p>
    <w:p w:rsidR="00244C6A" w:rsidRPr="00244C6A" w:rsidRDefault="00491C6A" w:rsidP="00244C6A">
      <w:pPr>
        <w:spacing w:line="360" w:lineRule="auto"/>
        <w:ind w:left="709"/>
        <w:jc w:val="both"/>
        <w:rPr>
          <w:b/>
          <w:bCs/>
        </w:rPr>
      </w:pPr>
      <w:r>
        <w:rPr>
          <w:b/>
          <w:bCs/>
        </w:rPr>
        <w:t>Powierzchnia okien została zmierzona jednostronnie.</w:t>
      </w:r>
    </w:p>
    <w:tbl>
      <w:tblPr>
        <w:tblW w:w="0" w:type="auto"/>
        <w:tblInd w:w="40" w:type="dxa"/>
        <w:tblLayout w:type="fixed"/>
        <w:tblCellMar>
          <w:left w:w="70" w:type="dxa"/>
          <w:right w:w="70" w:type="dxa"/>
        </w:tblCellMar>
        <w:tblLook w:val="0000"/>
      </w:tblPr>
      <w:tblGrid>
        <w:gridCol w:w="1063"/>
        <w:gridCol w:w="1773"/>
        <w:gridCol w:w="1217"/>
        <w:gridCol w:w="996"/>
        <w:gridCol w:w="1264"/>
        <w:gridCol w:w="857"/>
        <w:gridCol w:w="1268"/>
        <w:gridCol w:w="712"/>
      </w:tblGrid>
      <w:tr w:rsidR="00491C6A">
        <w:trPr>
          <w:trHeight w:val="585"/>
        </w:trPr>
        <w:tc>
          <w:tcPr>
            <w:tcW w:w="9150" w:type="dxa"/>
            <w:gridSpan w:val="8"/>
            <w:tcBorders>
              <w:top w:val="single" w:sz="12" w:space="0" w:color="000000"/>
              <w:left w:val="single" w:sz="12" w:space="0" w:color="000000"/>
              <w:bottom w:val="single" w:sz="8" w:space="0" w:color="000000"/>
              <w:right w:val="single" w:sz="12" w:space="0" w:color="000000"/>
            </w:tcBorders>
            <w:shd w:val="clear" w:color="auto" w:fill="FFC000"/>
            <w:vAlign w:val="bottom"/>
          </w:tcPr>
          <w:p w:rsidR="00491C6A" w:rsidRDefault="00491C6A">
            <w:pPr>
              <w:jc w:val="center"/>
            </w:pPr>
            <w:r>
              <w:rPr>
                <w:b/>
                <w:bCs/>
                <w:color w:val="000000"/>
                <w:sz w:val="40"/>
                <w:szCs w:val="40"/>
              </w:rPr>
              <w:t>OKNA</w:t>
            </w:r>
          </w:p>
        </w:tc>
      </w:tr>
      <w:tr w:rsidR="00491C6A">
        <w:trPr>
          <w:trHeight w:val="315"/>
        </w:trPr>
        <w:tc>
          <w:tcPr>
            <w:tcW w:w="1063" w:type="dxa"/>
            <w:tcBorders>
              <w:left w:val="single" w:sz="12" w:space="0" w:color="000000"/>
              <w:bottom w:val="single" w:sz="8" w:space="0" w:color="000000"/>
            </w:tcBorders>
            <w:shd w:val="clear" w:color="auto" w:fill="92D050"/>
            <w:vAlign w:val="bottom"/>
          </w:tcPr>
          <w:p w:rsidR="00491C6A" w:rsidRDefault="00491C6A">
            <w:pPr>
              <w:rPr>
                <w:b/>
                <w:bCs/>
                <w:color w:val="000000"/>
                <w:sz w:val="18"/>
                <w:szCs w:val="18"/>
              </w:rPr>
            </w:pPr>
            <w:r>
              <w:rPr>
                <w:b/>
                <w:bCs/>
                <w:color w:val="000000"/>
                <w:sz w:val="18"/>
                <w:szCs w:val="18"/>
              </w:rPr>
              <w:t> </w:t>
            </w:r>
          </w:p>
        </w:tc>
        <w:tc>
          <w:tcPr>
            <w:tcW w:w="1773" w:type="dxa"/>
            <w:tcBorders>
              <w:left w:val="single" w:sz="8" w:space="0" w:color="000000"/>
              <w:bottom w:val="single" w:sz="8" w:space="0" w:color="000000"/>
            </w:tcBorders>
            <w:shd w:val="clear" w:color="auto" w:fill="92D050"/>
            <w:vAlign w:val="bottom"/>
          </w:tcPr>
          <w:p w:rsidR="00491C6A" w:rsidRDefault="00491C6A">
            <w:pPr>
              <w:rPr>
                <w:b/>
                <w:bCs/>
                <w:color w:val="000000"/>
                <w:sz w:val="18"/>
                <w:szCs w:val="18"/>
              </w:rPr>
            </w:pPr>
            <w:r>
              <w:rPr>
                <w:b/>
                <w:bCs/>
                <w:color w:val="000000"/>
                <w:sz w:val="18"/>
                <w:szCs w:val="18"/>
              </w:rPr>
              <w:t> </w:t>
            </w:r>
          </w:p>
        </w:tc>
        <w:tc>
          <w:tcPr>
            <w:tcW w:w="2213" w:type="dxa"/>
            <w:gridSpan w:val="2"/>
            <w:tcBorders>
              <w:top w:val="single" w:sz="8" w:space="0" w:color="000000"/>
              <w:left w:val="single" w:sz="8" w:space="0" w:color="000000"/>
              <w:bottom w:val="single" w:sz="8" w:space="0" w:color="000000"/>
            </w:tcBorders>
            <w:shd w:val="clear" w:color="auto" w:fill="92D050"/>
            <w:vAlign w:val="bottom"/>
          </w:tcPr>
          <w:p w:rsidR="00491C6A" w:rsidRDefault="00491C6A">
            <w:pPr>
              <w:jc w:val="center"/>
              <w:rPr>
                <w:b/>
                <w:bCs/>
                <w:color w:val="000000"/>
                <w:sz w:val="18"/>
                <w:szCs w:val="18"/>
              </w:rPr>
            </w:pPr>
            <w:r>
              <w:rPr>
                <w:b/>
                <w:bCs/>
                <w:color w:val="000000"/>
                <w:sz w:val="18"/>
                <w:szCs w:val="18"/>
              </w:rPr>
              <w:t>ROZWIERALNE</w:t>
            </w:r>
          </w:p>
        </w:tc>
        <w:tc>
          <w:tcPr>
            <w:tcW w:w="2121" w:type="dxa"/>
            <w:gridSpan w:val="2"/>
            <w:tcBorders>
              <w:top w:val="single" w:sz="8" w:space="0" w:color="000000"/>
              <w:left w:val="single" w:sz="8" w:space="0" w:color="000000"/>
              <w:bottom w:val="single" w:sz="8" w:space="0" w:color="000000"/>
            </w:tcBorders>
            <w:shd w:val="clear" w:color="auto" w:fill="92D050"/>
            <w:vAlign w:val="bottom"/>
          </w:tcPr>
          <w:p w:rsidR="00491C6A" w:rsidRDefault="00491C6A">
            <w:pPr>
              <w:jc w:val="center"/>
              <w:rPr>
                <w:b/>
                <w:bCs/>
                <w:color w:val="000000"/>
                <w:sz w:val="18"/>
                <w:szCs w:val="18"/>
              </w:rPr>
            </w:pPr>
            <w:r>
              <w:rPr>
                <w:b/>
                <w:bCs/>
                <w:color w:val="000000"/>
                <w:sz w:val="18"/>
                <w:szCs w:val="18"/>
              </w:rPr>
              <w:t>NIEROZWIERALNE</w:t>
            </w:r>
          </w:p>
        </w:tc>
        <w:tc>
          <w:tcPr>
            <w:tcW w:w="1980" w:type="dxa"/>
            <w:gridSpan w:val="2"/>
            <w:tcBorders>
              <w:top w:val="single" w:sz="8" w:space="0" w:color="000000"/>
              <w:left w:val="single" w:sz="8" w:space="0" w:color="000000"/>
              <w:bottom w:val="single" w:sz="8" w:space="0" w:color="000000"/>
              <w:right w:val="single" w:sz="12" w:space="0" w:color="000000"/>
            </w:tcBorders>
            <w:shd w:val="clear" w:color="auto" w:fill="92D050"/>
            <w:vAlign w:val="bottom"/>
          </w:tcPr>
          <w:p w:rsidR="00491C6A" w:rsidRDefault="00491C6A">
            <w:pPr>
              <w:jc w:val="center"/>
            </w:pPr>
            <w:r>
              <w:rPr>
                <w:b/>
                <w:bCs/>
                <w:color w:val="000000"/>
                <w:sz w:val="18"/>
                <w:szCs w:val="18"/>
              </w:rPr>
              <w:t>WIATROCHRONY</w:t>
            </w:r>
          </w:p>
        </w:tc>
      </w:tr>
      <w:tr w:rsidR="00491C6A">
        <w:trPr>
          <w:trHeight w:val="345"/>
        </w:trPr>
        <w:tc>
          <w:tcPr>
            <w:tcW w:w="1063" w:type="dxa"/>
            <w:tcBorders>
              <w:left w:val="single" w:sz="12" w:space="0" w:color="000000"/>
              <w:bottom w:val="single" w:sz="8" w:space="0" w:color="000000"/>
            </w:tcBorders>
            <w:shd w:val="clear" w:color="auto" w:fill="92D050"/>
            <w:vAlign w:val="center"/>
          </w:tcPr>
          <w:p w:rsidR="00491C6A" w:rsidRDefault="00491C6A">
            <w:pPr>
              <w:jc w:val="center"/>
              <w:rPr>
                <w:b/>
                <w:bCs/>
                <w:color w:val="000000"/>
                <w:sz w:val="18"/>
                <w:szCs w:val="18"/>
              </w:rPr>
            </w:pPr>
            <w:proofErr w:type="spellStart"/>
            <w:r>
              <w:rPr>
                <w:b/>
                <w:bCs/>
                <w:color w:val="000000"/>
                <w:sz w:val="18"/>
                <w:szCs w:val="18"/>
              </w:rPr>
              <w:t>L.p</w:t>
            </w:r>
            <w:proofErr w:type="spellEnd"/>
          </w:p>
        </w:tc>
        <w:tc>
          <w:tcPr>
            <w:tcW w:w="1773" w:type="dxa"/>
            <w:tcBorders>
              <w:left w:val="single" w:sz="8" w:space="0" w:color="000000"/>
              <w:bottom w:val="single" w:sz="8" w:space="0" w:color="000000"/>
            </w:tcBorders>
            <w:shd w:val="clear" w:color="auto" w:fill="92D050"/>
            <w:vAlign w:val="center"/>
          </w:tcPr>
          <w:p w:rsidR="00491C6A" w:rsidRDefault="00491C6A">
            <w:pPr>
              <w:jc w:val="center"/>
              <w:rPr>
                <w:b/>
                <w:bCs/>
                <w:color w:val="000000"/>
                <w:sz w:val="18"/>
                <w:szCs w:val="18"/>
              </w:rPr>
            </w:pPr>
            <w:r>
              <w:rPr>
                <w:b/>
                <w:bCs/>
                <w:color w:val="000000"/>
                <w:sz w:val="18"/>
                <w:szCs w:val="18"/>
              </w:rPr>
              <w:t>BUDYNEK</w:t>
            </w:r>
          </w:p>
        </w:tc>
        <w:tc>
          <w:tcPr>
            <w:tcW w:w="1217" w:type="dxa"/>
            <w:tcBorders>
              <w:left w:val="single" w:sz="8" w:space="0" w:color="000000"/>
              <w:bottom w:val="single" w:sz="8" w:space="0" w:color="000000"/>
            </w:tcBorders>
            <w:shd w:val="clear" w:color="auto" w:fill="92D050"/>
            <w:vAlign w:val="center"/>
          </w:tcPr>
          <w:p w:rsidR="00491C6A" w:rsidRDefault="00491C6A">
            <w:pPr>
              <w:jc w:val="center"/>
              <w:rPr>
                <w:b/>
                <w:bCs/>
                <w:color w:val="252525"/>
                <w:sz w:val="18"/>
                <w:szCs w:val="18"/>
              </w:rPr>
            </w:pPr>
            <w:r>
              <w:rPr>
                <w:b/>
                <w:bCs/>
                <w:color w:val="000000"/>
                <w:sz w:val="18"/>
                <w:szCs w:val="18"/>
              </w:rPr>
              <w:t>SZTUK</w:t>
            </w:r>
          </w:p>
        </w:tc>
        <w:tc>
          <w:tcPr>
            <w:tcW w:w="996" w:type="dxa"/>
            <w:tcBorders>
              <w:left w:val="single" w:sz="8" w:space="0" w:color="000000"/>
            </w:tcBorders>
            <w:shd w:val="clear" w:color="auto" w:fill="92D050"/>
            <w:vAlign w:val="center"/>
          </w:tcPr>
          <w:p w:rsidR="00491C6A" w:rsidRDefault="00491C6A">
            <w:pPr>
              <w:jc w:val="center"/>
              <w:rPr>
                <w:b/>
                <w:bCs/>
                <w:color w:val="000000"/>
                <w:sz w:val="18"/>
                <w:szCs w:val="18"/>
              </w:rPr>
            </w:pPr>
            <w:proofErr w:type="spellStart"/>
            <w:r>
              <w:rPr>
                <w:b/>
                <w:bCs/>
                <w:color w:val="252525"/>
                <w:sz w:val="18"/>
                <w:szCs w:val="18"/>
              </w:rPr>
              <w:t>m²</w:t>
            </w:r>
            <w:proofErr w:type="spellEnd"/>
          </w:p>
        </w:tc>
        <w:tc>
          <w:tcPr>
            <w:tcW w:w="1264" w:type="dxa"/>
            <w:tcBorders>
              <w:left w:val="single" w:sz="8" w:space="0" w:color="000000"/>
              <w:bottom w:val="single" w:sz="8" w:space="0" w:color="000000"/>
            </w:tcBorders>
            <w:shd w:val="clear" w:color="auto" w:fill="92D050"/>
            <w:vAlign w:val="center"/>
          </w:tcPr>
          <w:p w:rsidR="00491C6A" w:rsidRDefault="00491C6A">
            <w:pPr>
              <w:jc w:val="center"/>
              <w:rPr>
                <w:b/>
                <w:bCs/>
                <w:color w:val="252525"/>
                <w:sz w:val="18"/>
                <w:szCs w:val="18"/>
              </w:rPr>
            </w:pPr>
            <w:r>
              <w:rPr>
                <w:b/>
                <w:bCs/>
                <w:color w:val="000000"/>
                <w:sz w:val="18"/>
                <w:szCs w:val="18"/>
              </w:rPr>
              <w:t>SZTUK</w:t>
            </w:r>
          </w:p>
        </w:tc>
        <w:tc>
          <w:tcPr>
            <w:tcW w:w="857" w:type="dxa"/>
            <w:tcBorders>
              <w:left w:val="single" w:sz="8" w:space="0" w:color="000000"/>
            </w:tcBorders>
            <w:shd w:val="clear" w:color="auto" w:fill="92D050"/>
            <w:vAlign w:val="center"/>
          </w:tcPr>
          <w:p w:rsidR="00491C6A" w:rsidRDefault="00491C6A">
            <w:pPr>
              <w:jc w:val="center"/>
              <w:rPr>
                <w:b/>
                <w:bCs/>
                <w:color w:val="000000"/>
                <w:sz w:val="18"/>
                <w:szCs w:val="18"/>
              </w:rPr>
            </w:pPr>
            <w:proofErr w:type="spellStart"/>
            <w:r>
              <w:rPr>
                <w:b/>
                <w:bCs/>
                <w:color w:val="252525"/>
                <w:sz w:val="18"/>
                <w:szCs w:val="18"/>
              </w:rPr>
              <w:t>m²</w:t>
            </w:r>
            <w:proofErr w:type="spellEnd"/>
          </w:p>
        </w:tc>
        <w:tc>
          <w:tcPr>
            <w:tcW w:w="1268" w:type="dxa"/>
            <w:tcBorders>
              <w:left w:val="single" w:sz="8" w:space="0" w:color="000000"/>
              <w:bottom w:val="single" w:sz="8" w:space="0" w:color="000000"/>
            </w:tcBorders>
            <w:shd w:val="clear" w:color="auto" w:fill="92D050"/>
            <w:vAlign w:val="center"/>
          </w:tcPr>
          <w:p w:rsidR="00491C6A" w:rsidRDefault="00491C6A">
            <w:pPr>
              <w:jc w:val="center"/>
              <w:rPr>
                <w:b/>
                <w:bCs/>
                <w:color w:val="252525"/>
                <w:sz w:val="18"/>
                <w:szCs w:val="18"/>
              </w:rPr>
            </w:pPr>
            <w:r>
              <w:rPr>
                <w:b/>
                <w:bCs/>
                <w:color w:val="000000"/>
                <w:sz w:val="18"/>
                <w:szCs w:val="18"/>
              </w:rPr>
              <w:t>SZTUK</w:t>
            </w:r>
          </w:p>
        </w:tc>
        <w:tc>
          <w:tcPr>
            <w:tcW w:w="712" w:type="dxa"/>
            <w:tcBorders>
              <w:left w:val="single" w:sz="8" w:space="0" w:color="000000"/>
              <w:bottom w:val="single" w:sz="4" w:space="0" w:color="000000"/>
              <w:right w:val="single" w:sz="12" w:space="0" w:color="000000"/>
            </w:tcBorders>
            <w:shd w:val="clear" w:color="auto" w:fill="92D050"/>
            <w:vAlign w:val="center"/>
          </w:tcPr>
          <w:p w:rsidR="00491C6A" w:rsidRDefault="00491C6A">
            <w:pPr>
              <w:jc w:val="center"/>
            </w:pPr>
            <w:proofErr w:type="spellStart"/>
            <w:r>
              <w:rPr>
                <w:b/>
                <w:bCs/>
                <w:color w:val="252525"/>
                <w:sz w:val="18"/>
                <w:szCs w:val="18"/>
              </w:rPr>
              <w:t>m²</w:t>
            </w:r>
            <w:proofErr w:type="spellEnd"/>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1</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A</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67</w:t>
            </w:r>
          </w:p>
        </w:tc>
        <w:tc>
          <w:tcPr>
            <w:tcW w:w="996" w:type="dxa"/>
            <w:tcBorders>
              <w:top w:val="single" w:sz="8" w:space="0" w:color="000000"/>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164,00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12</w:t>
            </w:r>
          </w:p>
        </w:tc>
        <w:tc>
          <w:tcPr>
            <w:tcW w:w="857" w:type="dxa"/>
            <w:tcBorders>
              <w:top w:val="single" w:sz="8" w:space="0" w:color="000000"/>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5,90</w:t>
            </w:r>
          </w:p>
        </w:tc>
        <w:tc>
          <w:tcPr>
            <w:tcW w:w="1268"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2</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C</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3,10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12</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5,90</w:t>
            </w:r>
          </w:p>
        </w:tc>
        <w:tc>
          <w:tcPr>
            <w:tcW w:w="1268"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3</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D</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34</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66,00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24</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19,00</w:t>
            </w:r>
          </w:p>
        </w:tc>
        <w:tc>
          <w:tcPr>
            <w:tcW w:w="1268"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4</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E</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7</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6,70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3</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3,70</w:t>
            </w:r>
          </w:p>
        </w:tc>
        <w:tc>
          <w:tcPr>
            <w:tcW w:w="1268"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5</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F</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61</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145,30</w:t>
            </w:r>
          </w:p>
        </w:tc>
        <w:tc>
          <w:tcPr>
            <w:tcW w:w="1264" w:type="dxa"/>
            <w:tcBorders>
              <w:left w:val="single" w:sz="8" w:space="0" w:color="000000"/>
              <w:bottom w:val="single" w:sz="8" w:space="0" w:color="000000"/>
            </w:tcBorders>
            <w:shd w:val="clear" w:color="auto" w:fill="FFFFFF"/>
            <w:vAlign w:val="center"/>
          </w:tcPr>
          <w:p w:rsidR="00491C6A" w:rsidRDefault="00491C6A">
            <w:pPr>
              <w:jc w:val="right"/>
              <w:rPr>
                <w:color w:val="000000"/>
              </w:rPr>
            </w:pPr>
            <w:r>
              <w:rPr>
                <w:color w:val="000000"/>
              </w:rPr>
              <w:t>2</w:t>
            </w:r>
          </w:p>
        </w:tc>
        <w:tc>
          <w:tcPr>
            <w:tcW w:w="857" w:type="dxa"/>
            <w:tcBorders>
              <w:left w:val="single" w:sz="8" w:space="0" w:color="000000"/>
              <w:bottom w:val="single" w:sz="8" w:space="0" w:color="000000"/>
            </w:tcBorders>
            <w:shd w:val="clear" w:color="auto" w:fill="FFFFFF"/>
            <w:vAlign w:val="center"/>
          </w:tcPr>
          <w:p w:rsidR="00491C6A" w:rsidRDefault="00491C6A">
            <w:pPr>
              <w:jc w:val="right"/>
              <w:rPr>
                <w:color w:val="000000"/>
              </w:rPr>
            </w:pPr>
            <w:r>
              <w:rPr>
                <w:color w:val="000000"/>
              </w:rPr>
              <w:t>12,00</w:t>
            </w:r>
          </w:p>
        </w:tc>
        <w:tc>
          <w:tcPr>
            <w:tcW w:w="1268" w:type="dxa"/>
            <w:tcBorders>
              <w:left w:val="single" w:sz="8" w:space="0" w:color="000000"/>
              <w:bottom w:val="single" w:sz="8" w:space="0" w:color="000000"/>
            </w:tcBorders>
            <w:shd w:val="clear" w:color="auto" w:fill="FFFFFF"/>
            <w:vAlign w:val="bottom"/>
          </w:tcPr>
          <w:p w:rsidR="00491C6A" w:rsidRDefault="00491C6A">
            <w:pPr>
              <w:snapToGrid w:val="0"/>
              <w:jc w:val="right"/>
              <w:rPr>
                <w:color w:val="000000"/>
              </w:rPr>
            </w:pP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pPr>
              <w:snapToGrid w:val="0"/>
              <w:rPr>
                <w:color w:val="000000"/>
              </w:rPr>
            </w:pP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6</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G</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42</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97,70</w:t>
            </w:r>
          </w:p>
        </w:tc>
        <w:tc>
          <w:tcPr>
            <w:tcW w:w="1264"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857"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1268"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w:t>
            </w:r>
          </w:p>
        </w:tc>
        <w:tc>
          <w:tcPr>
            <w:tcW w:w="712" w:type="dxa"/>
            <w:tcBorders>
              <w:left w:val="single" w:sz="8" w:space="0" w:color="000000"/>
              <w:bottom w:val="single" w:sz="8" w:space="0" w:color="000000"/>
              <w:right w:val="single" w:sz="12" w:space="0" w:color="000000"/>
            </w:tcBorders>
            <w:shd w:val="clear" w:color="auto" w:fill="FFFFFF"/>
            <w:vAlign w:val="center"/>
          </w:tcPr>
          <w:p w:rsidR="00491C6A" w:rsidRDefault="00491C6A">
            <w:pPr>
              <w:jc w:val="right"/>
            </w:pPr>
            <w:r>
              <w:rPr>
                <w:color w:val="000000"/>
              </w:rPr>
              <w:t> 10</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7</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G1</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22</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27,20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146</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146,00</w:t>
            </w:r>
          </w:p>
        </w:tc>
        <w:tc>
          <w:tcPr>
            <w:tcW w:w="1268"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pPr>
              <w:jc w:val="right"/>
            </w:pPr>
            <w:r>
              <w:rPr>
                <w:color w:val="000000"/>
              </w:rPr>
              <w:t>10</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8</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H1</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22</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29,00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12</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17,00</w:t>
            </w:r>
          </w:p>
        </w:tc>
        <w:tc>
          <w:tcPr>
            <w:tcW w:w="1268"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pPr>
              <w:jc w:val="right"/>
            </w:pPr>
            <w:r>
              <w:rPr>
                <w:color w:val="000000"/>
              </w:rPr>
              <w:t>10</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9</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J</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56</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130,00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19</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23,00</w:t>
            </w:r>
          </w:p>
        </w:tc>
        <w:tc>
          <w:tcPr>
            <w:tcW w:w="1268"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pPr>
              <w:jc w:val="right"/>
            </w:pPr>
            <w:r>
              <w:rPr>
                <w:color w:val="000000"/>
              </w:rPr>
              <w:t>7,5</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10</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K</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8</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19,30</w:t>
            </w:r>
          </w:p>
        </w:tc>
        <w:tc>
          <w:tcPr>
            <w:tcW w:w="1264"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857"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1268"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11</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L</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33</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33,00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58</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59,00</w:t>
            </w:r>
          </w:p>
        </w:tc>
        <w:tc>
          <w:tcPr>
            <w:tcW w:w="1268"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12</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proofErr w:type="spellStart"/>
            <w:r>
              <w:rPr>
                <w:color w:val="000000"/>
              </w:rPr>
              <w:t>M+N</w:t>
            </w:r>
            <w:proofErr w:type="spellEnd"/>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18</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32,00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21</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9,00</w:t>
            </w:r>
          </w:p>
        </w:tc>
        <w:tc>
          <w:tcPr>
            <w:tcW w:w="1268"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13</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R</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26</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61,40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23</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42,40</w:t>
            </w:r>
          </w:p>
        </w:tc>
        <w:tc>
          <w:tcPr>
            <w:tcW w:w="1268"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14</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S1</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14</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14,30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42</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78,40</w:t>
            </w:r>
          </w:p>
        </w:tc>
        <w:tc>
          <w:tcPr>
            <w:tcW w:w="1268"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00"/>
        </w:trPr>
        <w:tc>
          <w:tcPr>
            <w:tcW w:w="1063" w:type="dxa"/>
            <w:tcBorders>
              <w:left w:val="single" w:sz="12" w:space="0" w:color="000000"/>
            </w:tcBorders>
            <w:shd w:val="clear" w:color="auto" w:fill="FFFFFF"/>
            <w:vAlign w:val="center"/>
          </w:tcPr>
          <w:p w:rsidR="00491C6A" w:rsidRDefault="00491C6A">
            <w:pPr>
              <w:jc w:val="center"/>
              <w:rPr>
                <w:color w:val="000000"/>
              </w:rPr>
            </w:pPr>
            <w:r>
              <w:rPr>
                <w:bCs/>
                <w:color w:val="000000"/>
              </w:rPr>
              <w:t>15</w:t>
            </w:r>
          </w:p>
        </w:tc>
        <w:tc>
          <w:tcPr>
            <w:tcW w:w="1773" w:type="dxa"/>
            <w:tcBorders>
              <w:left w:val="single" w:sz="8" w:space="0" w:color="000000"/>
            </w:tcBorders>
            <w:shd w:val="clear" w:color="auto" w:fill="FFFFFF"/>
            <w:vAlign w:val="bottom"/>
          </w:tcPr>
          <w:p w:rsidR="00491C6A" w:rsidRDefault="00491C6A">
            <w:pPr>
              <w:rPr>
                <w:color w:val="000000"/>
              </w:rPr>
            </w:pPr>
            <w:r>
              <w:rPr>
                <w:color w:val="000000"/>
              </w:rPr>
              <w:t>T</w:t>
            </w:r>
          </w:p>
        </w:tc>
        <w:tc>
          <w:tcPr>
            <w:tcW w:w="1217" w:type="dxa"/>
            <w:tcBorders>
              <w:left w:val="single" w:sz="8" w:space="0" w:color="000000"/>
            </w:tcBorders>
            <w:shd w:val="clear" w:color="auto" w:fill="FFFFFF"/>
            <w:vAlign w:val="bottom"/>
          </w:tcPr>
          <w:p w:rsidR="00491C6A" w:rsidRDefault="00491C6A">
            <w:pPr>
              <w:jc w:val="right"/>
              <w:rPr>
                <w:color w:val="000000"/>
              </w:rPr>
            </w:pPr>
            <w:r>
              <w:rPr>
                <w:color w:val="000000"/>
              </w:rPr>
              <w:t>12</w:t>
            </w:r>
          </w:p>
        </w:tc>
        <w:tc>
          <w:tcPr>
            <w:tcW w:w="996" w:type="dxa"/>
            <w:tcBorders>
              <w:left w:val="single" w:sz="8" w:space="0" w:color="000000"/>
            </w:tcBorders>
            <w:shd w:val="clear" w:color="auto" w:fill="FFFFFF"/>
            <w:vAlign w:val="bottom"/>
          </w:tcPr>
          <w:p w:rsidR="00491C6A" w:rsidRDefault="00491C6A">
            <w:pPr>
              <w:jc w:val="right"/>
              <w:rPr>
                <w:color w:val="000000"/>
              </w:rPr>
            </w:pPr>
            <w:r>
              <w:rPr>
                <w:color w:val="000000"/>
              </w:rPr>
              <w:t>9,60</w:t>
            </w:r>
          </w:p>
        </w:tc>
        <w:tc>
          <w:tcPr>
            <w:tcW w:w="1264" w:type="dxa"/>
            <w:tcBorders>
              <w:left w:val="single" w:sz="8" w:space="0" w:color="000000"/>
            </w:tcBorders>
            <w:shd w:val="clear" w:color="auto" w:fill="FFFFFF"/>
            <w:vAlign w:val="bottom"/>
          </w:tcPr>
          <w:p w:rsidR="00491C6A" w:rsidRDefault="00491C6A">
            <w:pPr>
              <w:jc w:val="right"/>
              <w:rPr>
                <w:color w:val="000000"/>
              </w:rPr>
            </w:pPr>
            <w:r>
              <w:rPr>
                <w:color w:val="000000"/>
              </w:rPr>
              <w:t>4</w:t>
            </w:r>
          </w:p>
        </w:tc>
        <w:tc>
          <w:tcPr>
            <w:tcW w:w="857" w:type="dxa"/>
            <w:tcBorders>
              <w:left w:val="single" w:sz="8" w:space="0" w:color="000000"/>
            </w:tcBorders>
            <w:shd w:val="clear" w:color="auto" w:fill="FFFFFF"/>
            <w:vAlign w:val="bottom"/>
          </w:tcPr>
          <w:p w:rsidR="00491C6A" w:rsidRDefault="00491C6A">
            <w:pPr>
              <w:jc w:val="right"/>
              <w:rPr>
                <w:color w:val="000000"/>
              </w:rPr>
            </w:pPr>
            <w:r>
              <w:rPr>
                <w:color w:val="000000"/>
              </w:rPr>
              <w:t>3,20</w:t>
            </w:r>
          </w:p>
        </w:tc>
        <w:tc>
          <w:tcPr>
            <w:tcW w:w="1268" w:type="dxa"/>
            <w:tcBorders>
              <w:left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00"/>
        </w:trPr>
        <w:tc>
          <w:tcPr>
            <w:tcW w:w="1063" w:type="dxa"/>
            <w:tcBorders>
              <w:top w:val="single" w:sz="4" w:space="0" w:color="000000"/>
              <w:left w:val="single" w:sz="12" w:space="0" w:color="000000"/>
              <w:bottom w:val="single" w:sz="4" w:space="0" w:color="000000"/>
            </w:tcBorders>
            <w:shd w:val="clear" w:color="auto" w:fill="FFFFFF"/>
            <w:vAlign w:val="center"/>
          </w:tcPr>
          <w:p w:rsidR="00491C6A" w:rsidRDefault="00491C6A">
            <w:pPr>
              <w:jc w:val="center"/>
              <w:rPr>
                <w:color w:val="000000"/>
              </w:rPr>
            </w:pPr>
            <w:r>
              <w:rPr>
                <w:color w:val="000000"/>
              </w:rPr>
              <w:t>16</w:t>
            </w:r>
          </w:p>
        </w:tc>
        <w:tc>
          <w:tcPr>
            <w:tcW w:w="1773" w:type="dxa"/>
            <w:tcBorders>
              <w:top w:val="single" w:sz="4" w:space="0" w:color="000000"/>
              <w:left w:val="single" w:sz="8" w:space="0" w:color="000000"/>
              <w:bottom w:val="single" w:sz="4" w:space="0" w:color="000000"/>
            </w:tcBorders>
            <w:shd w:val="clear" w:color="auto" w:fill="FFFFFF"/>
            <w:vAlign w:val="bottom"/>
          </w:tcPr>
          <w:p w:rsidR="00491C6A" w:rsidRDefault="00491C6A">
            <w:pPr>
              <w:rPr>
                <w:color w:val="000000"/>
              </w:rPr>
            </w:pPr>
            <w:r>
              <w:rPr>
                <w:color w:val="000000"/>
              </w:rPr>
              <w:t>T1</w:t>
            </w:r>
          </w:p>
        </w:tc>
        <w:tc>
          <w:tcPr>
            <w:tcW w:w="1217" w:type="dxa"/>
            <w:tcBorders>
              <w:top w:val="single" w:sz="4" w:space="0" w:color="000000"/>
              <w:left w:val="single" w:sz="8" w:space="0" w:color="000000"/>
              <w:bottom w:val="single" w:sz="4" w:space="0" w:color="000000"/>
            </w:tcBorders>
            <w:shd w:val="clear" w:color="auto" w:fill="FFFFFF"/>
            <w:vAlign w:val="bottom"/>
          </w:tcPr>
          <w:p w:rsidR="00491C6A" w:rsidRDefault="00491C6A">
            <w:pPr>
              <w:jc w:val="right"/>
              <w:rPr>
                <w:color w:val="000000"/>
              </w:rPr>
            </w:pPr>
            <w:r>
              <w:rPr>
                <w:color w:val="000000"/>
              </w:rPr>
              <w:t>17</w:t>
            </w:r>
          </w:p>
        </w:tc>
        <w:tc>
          <w:tcPr>
            <w:tcW w:w="996" w:type="dxa"/>
            <w:tcBorders>
              <w:top w:val="single" w:sz="4" w:space="0" w:color="000000"/>
              <w:left w:val="single" w:sz="8" w:space="0" w:color="000000"/>
              <w:bottom w:val="single" w:sz="4" w:space="0" w:color="000000"/>
            </w:tcBorders>
            <w:shd w:val="clear" w:color="auto" w:fill="FFFFFF"/>
            <w:vAlign w:val="bottom"/>
          </w:tcPr>
          <w:p w:rsidR="00491C6A" w:rsidRDefault="00491C6A">
            <w:pPr>
              <w:jc w:val="right"/>
              <w:rPr>
                <w:color w:val="000000"/>
              </w:rPr>
            </w:pPr>
            <w:r>
              <w:rPr>
                <w:color w:val="000000"/>
              </w:rPr>
              <w:t>13,60</w:t>
            </w:r>
          </w:p>
        </w:tc>
        <w:tc>
          <w:tcPr>
            <w:tcW w:w="1264" w:type="dxa"/>
            <w:tcBorders>
              <w:top w:val="single" w:sz="4" w:space="0" w:color="000000"/>
              <w:left w:val="single" w:sz="8" w:space="0" w:color="000000"/>
              <w:bottom w:val="single" w:sz="4" w:space="0" w:color="000000"/>
            </w:tcBorders>
            <w:shd w:val="clear" w:color="auto" w:fill="FFFFFF"/>
            <w:vAlign w:val="bottom"/>
          </w:tcPr>
          <w:p w:rsidR="00491C6A" w:rsidRDefault="00491C6A">
            <w:pPr>
              <w:jc w:val="right"/>
              <w:rPr>
                <w:color w:val="000000"/>
              </w:rPr>
            </w:pPr>
            <w:r>
              <w:rPr>
                <w:color w:val="000000"/>
              </w:rPr>
              <w:t>32</w:t>
            </w:r>
          </w:p>
        </w:tc>
        <w:tc>
          <w:tcPr>
            <w:tcW w:w="857" w:type="dxa"/>
            <w:tcBorders>
              <w:top w:val="single" w:sz="4" w:space="0" w:color="000000"/>
              <w:left w:val="single" w:sz="8" w:space="0" w:color="000000"/>
              <w:bottom w:val="single" w:sz="4" w:space="0" w:color="000000"/>
            </w:tcBorders>
            <w:shd w:val="clear" w:color="auto" w:fill="FFFFFF"/>
            <w:vAlign w:val="bottom"/>
          </w:tcPr>
          <w:p w:rsidR="00491C6A" w:rsidRDefault="00491C6A">
            <w:pPr>
              <w:jc w:val="right"/>
              <w:rPr>
                <w:color w:val="000000"/>
              </w:rPr>
            </w:pPr>
            <w:r>
              <w:rPr>
                <w:color w:val="000000"/>
              </w:rPr>
              <w:t>25,60</w:t>
            </w:r>
          </w:p>
        </w:tc>
        <w:tc>
          <w:tcPr>
            <w:tcW w:w="1268" w:type="dxa"/>
            <w:tcBorders>
              <w:top w:val="single" w:sz="4" w:space="0" w:color="000000"/>
              <w:left w:val="single" w:sz="8" w:space="0" w:color="000000"/>
              <w:bottom w:val="single" w:sz="4" w:space="0" w:color="000000"/>
            </w:tcBorders>
            <w:shd w:val="clear" w:color="auto" w:fill="FFFFFF"/>
            <w:vAlign w:val="bottom"/>
          </w:tcPr>
          <w:p w:rsidR="00491C6A" w:rsidRDefault="00491C6A">
            <w:pPr>
              <w:rPr>
                <w:color w:val="000000"/>
              </w:rPr>
            </w:pPr>
            <w:r>
              <w:rPr>
                <w:color w:val="000000"/>
              </w:rPr>
              <w:t> </w:t>
            </w:r>
          </w:p>
        </w:tc>
        <w:tc>
          <w:tcPr>
            <w:tcW w:w="712" w:type="dxa"/>
            <w:tcBorders>
              <w:top w:val="single" w:sz="4" w:space="0" w:color="000000"/>
              <w:left w:val="single" w:sz="8" w:space="0" w:color="000000"/>
              <w:bottom w:val="single" w:sz="4" w:space="0" w:color="000000"/>
              <w:right w:val="single" w:sz="12" w:space="0" w:color="000000"/>
            </w:tcBorders>
            <w:shd w:val="clear" w:color="auto" w:fill="FFFFFF"/>
            <w:vAlign w:val="bottom"/>
          </w:tcPr>
          <w:p w:rsidR="00491C6A" w:rsidRDefault="00491C6A">
            <w:r>
              <w:rPr>
                <w:color w:val="000000"/>
              </w:rPr>
              <w:t> </w:t>
            </w:r>
          </w:p>
        </w:tc>
      </w:tr>
      <w:tr w:rsidR="00491C6A">
        <w:trPr>
          <w:trHeight w:val="315"/>
        </w:trPr>
        <w:tc>
          <w:tcPr>
            <w:tcW w:w="1063" w:type="dxa"/>
            <w:tcBorders>
              <w:left w:val="single" w:sz="12" w:space="0" w:color="000000"/>
              <w:bottom w:val="single" w:sz="8" w:space="0" w:color="000000"/>
            </w:tcBorders>
            <w:shd w:val="clear" w:color="auto" w:fill="FFFFFF"/>
            <w:vAlign w:val="center"/>
          </w:tcPr>
          <w:p w:rsidR="00491C6A" w:rsidRDefault="00491C6A">
            <w:pPr>
              <w:jc w:val="center"/>
              <w:rPr>
                <w:color w:val="000000"/>
              </w:rPr>
            </w:pPr>
            <w:r>
              <w:rPr>
                <w:color w:val="000000"/>
              </w:rPr>
              <w:t>17</w:t>
            </w:r>
          </w:p>
        </w:tc>
        <w:tc>
          <w:tcPr>
            <w:tcW w:w="1773"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Z</w:t>
            </w:r>
          </w:p>
        </w:tc>
        <w:tc>
          <w:tcPr>
            <w:tcW w:w="121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100</w:t>
            </w:r>
          </w:p>
        </w:tc>
        <w:tc>
          <w:tcPr>
            <w:tcW w:w="996"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229,50</w:t>
            </w:r>
          </w:p>
        </w:tc>
        <w:tc>
          <w:tcPr>
            <w:tcW w:w="1264"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9</w:t>
            </w:r>
          </w:p>
        </w:tc>
        <w:tc>
          <w:tcPr>
            <w:tcW w:w="857" w:type="dxa"/>
            <w:tcBorders>
              <w:left w:val="single" w:sz="8" w:space="0" w:color="000000"/>
              <w:bottom w:val="single" w:sz="8" w:space="0" w:color="000000"/>
            </w:tcBorders>
            <w:shd w:val="clear" w:color="auto" w:fill="FFFFFF"/>
            <w:vAlign w:val="bottom"/>
          </w:tcPr>
          <w:p w:rsidR="00491C6A" w:rsidRDefault="00491C6A">
            <w:pPr>
              <w:jc w:val="right"/>
              <w:rPr>
                <w:color w:val="000000"/>
              </w:rPr>
            </w:pPr>
            <w:r>
              <w:rPr>
                <w:color w:val="000000"/>
              </w:rPr>
              <w:t>13,20</w:t>
            </w:r>
          </w:p>
        </w:tc>
        <w:tc>
          <w:tcPr>
            <w:tcW w:w="1268" w:type="dxa"/>
            <w:tcBorders>
              <w:left w:val="single" w:sz="8" w:space="0" w:color="000000"/>
              <w:bottom w:val="single" w:sz="8" w:space="0" w:color="000000"/>
            </w:tcBorders>
            <w:shd w:val="clear" w:color="auto" w:fill="FFFFFF"/>
            <w:vAlign w:val="bottom"/>
          </w:tcPr>
          <w:p w:rsidR="00491C6A" w:rsidRDefault="00491C6A">
            <w:pPr>
              <w:rPr>
                <w:color w:val="000000"/>
              </w:rPr>
            </w:pPr>
            <w:r>
              <w:rPr>
                <w:color w:val="000000"/>
              </w:rPr>
              <w:t> </w:t>
            </w:r>
          </w:p>
        </w:tc>
        <w:tc>
          <w:tcPr>
            <w:tcW w:w="712" w:type="dxa"/>
            <w:tcBorders>
              <w:left w:val="single" w:sz="8" w:space="0" w:color="000000"/>
              <w:bottom w:val="single" w:sz="8" w:space="0" w:color="000000"/>
              <w:right w:val="single" w:sz="12" w:space="0" w:color="000000"/>
            </w:tcBorders>
            <w:shd w:val="clear" w:color="auto" w:fill="FFFFFF"/>
            <w:vAlign w:val="bottom"/>
          </w:tcPr>
          <w:p w:rsidR="00491C6A" w:rsidRDefault="00491C6A">
            <w:r>
              <w:rPr>
                <w:color w:val="000000"/>
              </w:rPr>
              <w:t> </w:t>
            </w:r>
          </w:p>
        </w:tc>
      </w:tr>
      <w:tr w:rsidR="00491C6A">
        <w:trPr>
          <w:trHeight w:val="330"/>
        </w:trPr>
        <w:tc>
          <w:tcPr>
            <w:tcW w:w="1063" w:type="dxa"/>
            <w:tcBorders>
              <w:top w:val="single" w:sz="12" w:space="0" w:color="000000"/>
              <w:left w:val="single" w:sz="12" w:space="0" w:color="000000"/>
              <w:bottom w:val="single" w:sz="12" w:space="0" w:color="000000"/>
            </w:tcBorders>
            <w:shd w:val="clear" w:color="auto" w:fill="DBE5F1"/>
            <w:vAlign w:val="bottom"/>
          </w:tcPr>
          <w:p w:rsidR="00491C6A" w:rsidRDefault="00491C6A">
            <w:pPr>
              <w:rPr>
                <w:b/>
                <w:bCs/>
                <w:color w:val="000000"/>
              </w:rPr>
            </w:pPr>
            <w:r>
              <w:rPr>
                <w:b/>
                <w:bCs/>
                <w:color w:val="000000"/>
              </w:rPr>
              <w:t>SUMA</w:t>
            </w:r>
          </w:p>
        </w:tc>
        <w:tc>
          <w:tcPr>
            <w:tcW w:w="1773" w:type="dxa"/>
            <w:tcBorders>
              <w:top w:val="single" w:sz="12" w:space="0" w:color="000000"/>
              <w:left w:val="single" w:sz="8" w:space="0" w:color="000000"/>
              <w:bottom w:val="single" w:sz="12" w:space="0" w:color="000000"/>
            </w:tcBorders>
            <w:shd w:val="clear" w:color="auto" w:fill="DBE5F1"/>
            <w:vAlign w:val="bottom"/>
          </w:tcPr>
          <w:p w:rsidR="00491C6A" w:rsidRDefault="00491C6A">
            <w:pPr>
              <w:rPr>
                <w:b/>
                <w:bCs/>
                <w:color w:val="000000"/>
              </w:rPr>
            </w:pPr>
            <w:r>
              <w:rPr>
                <w:b/>
                <w:bCs/>
                <w:color w:val="000000"/>
              </w:rPr>
              <w:t> </w:t>
            </w:r>
          </w:p>
        </w:tc>
        <w:tc>
          <w:tcPr>
            <w:tcW w:w="1217" w:type="dxa"/>
            <w:tcBorders>
              <w:top w:val="single" w:sz="12" w:space="0" w:color="000000"/>
              <w:left w:val="single" w:sz="8" w:space="0" w:color="000000"/>
              <w:bottom w:val="single" w:sz="12" w:space="0" w:color="000000"/>
            </w:tcBorders>
            <w:shd w:val="clear" w:color="auto" w:fill="DBE5F1"/>
            <w:vAlign w:val="bottom"/>
          </w:tcPr>
          <w:p w:rsidR="00491C6A" w:rsidRDefault="00491C6A">
            <w:pPr>
              <w:jc w:val="right"/>
              <w:rPr>
                <w:b/>
                <w:bCs/>
                <w:color w:val="000000"/>
              </w:rPr>
            </w:pPr>
            <w:r>
              <w:rPr>
                <w:b/>
                <w:bCs/>
                <w:color w:val="000000"/>
              </w:rPr>
              <w:t>541</w:t>
            </w:r>
          </w:p>
        </w:tc>
        <w:tc>
          <w:tcPr>
            <w:tcW w:w="996" w:type="dxa"/>
            <w:tcBorders>
              <w:top w:val="single" w:sz="12" w:space="0" w:color="000000"/>
              <w:left w:val="single" w:sz="8" w:space="0" w:color="000000"/>
              <w:bottom w:val="single" w:sz="12" w:space="0" w:color="000000"/>
            </w:tcBorders>
            <w:shd w:val="clear" w:color="auto" w:fill="DBE5F1"/>
            <w:vAlign w:val="bottom"/>
          </w:tcPr>
          <w:p w:rsidR="00491C6A" w:rsidRDefault="00491C6A">
            <w:pPr>
              <w:jc w:val="right"/>
              <w:rPr>
                <w:b/>
                <w:bCs/>
                <w:color w:val="000000"/>
              </w:rPr>
            </w:pPr>
            <w:r>
              <w:rPr>
                <w:b/>
                <w:bCs/>
                <w:color w:val="000000"/>
              </w:rPr>
              <w:t>1 081,70</w:t>
            </w:r>
          </w:p>
        </w:tc>
        <w:tc>
          <w:tcPr>
            <w:tcW w:w="1264" w:type="dxa"/>
            <w:tcBorders>
              <w:top w:val="single" w:sz="12" w:space="0" w:color="000000"/>
              <w:left w:val="single" w:sz="8" w:space="0" w:color="000000"/>
              <w:bottom w:val="single" w:sz="12" w:space="0" w:color="000000"/>
            </w:tcBorders>
            <w:shd w:val="clear" w:color="auto" w:fill="DBE5F1"/>
            <w:vAlign w:val="bottom"/>
          </w:tcPr>
          <w:p w:rsidR="00491C6A" w:rsidRDefault="00491C6A">
            <w:pPr>
              <w:jc w:val="right"/>
              <w:rPr>
                <w:b/>
                <w:bCs/>
                <w:color w:val="000000"/>
              </w:rPr>
            </w:pPr>
            <w:r>
              <w:rPr>
                <w:b/>
                <w:bCs/>
                <w:color w:val="000000"/>
              </w:rPr>
              <w:t>419</w:t>
            </w:r>
          </w:p>
        </w:tc>
        <w:tc>
          <w:tcPr>
            <w:tcW w:w="857" w:type="dxa"/>
            <w:tcBorders>
              <w:top w:val="single" w:sz="12" w:space="0" w:color="000000"/>
              <w:left w:val="single" w:sz="8" w:space="0" w:color="000000"/>
              <w:bottom w:val="single" w:sz="12" w:space="0" w:color="000000"/>
            </w:tcBorders>
            <w:shd w:val="clear" w:color="auto" w:fill="DBE5F1"/>
            <w:vAlign w:val="bottom"/>
          </w:tcPr>
          <w:p w:rsidR="00491C6A" w:rsidRDefault="00491C6A">
            <w:pPr>
              <w:jc w:val="right"/>
              <w:rPr>
                <w:b/>
                <w:bCs/>
                <w:color w:val="000000"/>
              </w:rPr>
            </w:pPr>
            <w:r>
              <w:rPr>
                <w:b/>
                <w:bCs/>
                <w:color w:val="000000"/>
              </w:rPr>
              <w:t>463,30</w:t>
            </w:r>
          </w:p>
        </w:tc>
        <w:tc>
          <w:tcPr>
            <w:tcW w:w="1268" w:type="dxa"/>
            <w:tcBorders>
              <w:top w:val="single" w:sz="12" w:space="0" w:color="000000"/>
              <w:left w:val="single" w:sz="8" w:space="0" w:color="000000"/>
              <w:bottom w:val="single" w:sz="12" w:space="0" w:color="000000"/>
            </w:tcBorders>
            <w:shd w:val="clear" w:color="auto" w:fill="DBE5F1"/>
            <w:vAlign w:val="bottom"/>
          </w:tcPr>
          <w:p w:rsidR="00491C6A" w:rsidRDefault="00491C6A">
            <w:pPr>
              <w:jc w:val="right"/>
              <w:rPr>
                <w:b/>
                <w:bCs/>
                <w:color w:val="000000"/>
              </w:rPr>
            </w:pPr>
            <w:r>
              <w:rPr>
                <w:b/>
                <w:bCs/>
                <w:color w:val="000000"/>
              </w:rPr>
              <w:t>4</w:t>
            </w:r>
          </w:p>
        </w:tc>
        <w:tc>
          <w:tcPr>
            <w:tcW w:w="712" w:type="dxa"/>
            <w:tcBorders>
              <w:top w:val="single" w:sz="12" w:space="0" w:color="000000"/>
              <w:left w:val="single" w:sz="8" w:space="0" w:color="000000"/>
              <w:bottom w:val="single" w:sz="12" w:space="0" w:color="000000"/>
              <w:right w:val="single" w:sz="12" w:space="0" w:color="000000"/>
            </w:tcBorders>
            <w:shd w:val="clear" w:color="auto" w:fill="DBE5F1"/>
            <w:vAlign w:val="bottom"/>
          </w:tcPr>
          <w:p w:rsidR="00491C6A" w:rsidRDefault="00491C6A">
            <w:pPr>
              <w:jc w:val="right"/>
            </w:pPr>
            <w:r>
              <w:rPr>
                <w:b/>
                <w:bCs/>
                <w:color w:val="000000"/>
              </w:rPr>
              <w:t>37,50</w:t>
            </w:r>
          </w:p>
        </w:tc>
      </w:tr>
    </w:tbl>
    <w:p w:rsidR="001D586F" w:rsidRDefault="001D586F">
      <w:pPr>
        <w:spacing w:after="0" w:line="360" w:lineRule="auto"/>
        <w:jc w:val="both"/>
        <w:rPr>
          <w:bCs/>
        </w:rPr>
      </w:pPr>
    </w:p>
    <w:p w:rsidR="00491C6A" w:rsidRPr="00B06730" w:rsidRDefault="00EE3B81">
      <w:pPr>
        <w:spacing w:after="0" w:line="360" w:lineRule="auto"/>
        <w:jc w:val="both"/>
        <w:rPr>
          <w:bCs/>
        </w:rPr>
      </w:pPr>
      <w:r w:rsidRPr="00EE3B81">
        <w:lastRenderedPageBreak/>
        <w:pict>
          <v:shape id="_x0000_s1034" type="#_x0000_t202" style="position:absolute;left:0;text-align:left;margin-left:-5.65pt;margin-top:109.9pt;width:437.45pt;height:552.35pt;z-index:251661824;mso-wrap-distance-left:7.05pt;mso-wrap-distance-right:7.05pt;mso-position-horizontal-relative:margin;mso-position-vertical-relative:page" stroked="f">
            <v:fill color2="black"/>
            <v:textbox inset="0,0,0,0">
              <w:txbxContent>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976"/>
                    <w:gridCol w:w="1282"/>
                    <w:gridCol w:w="1289"/>
                    <w:gridCol w:w="1334"/>
                    <w:gridCol w:w="6"/>
                    <w:gridCol w:w="1298"/>
                    <w:gridCol w:w="15"/>
                    <w:gridCol w:w="1171"/>
                  </w:tblGrid>
                  <w:tr w:rsidR="000E7B5C" w:rsidRPr="00110A21" w:rsidTr="002D0486">
                    <w:tc>
                      <w:tcPr>
                        <w:tcW w:w="1380" w:type="dxa"/>
                        <w:shd w:val="clear" w:color="auto" w:fill="FFC000"/>
                        <w:vAlign w:val="center"/>
                      </w:tcPr>
                      <w:p w:rsidR="000E7B5C" w:rsidRPr="00110A21" w:rsidRDefault="000E7B5C" w:rsidP="002D0486">
                        <w:pPr>
                          <w:jc w:val="center"/>
                          <w:rPr>
                            <w:b/>
                            <w:sz w:val="20"/>
                            <w:szCs w:val="20"/>
                          </w:rPr>
                        </w:pPr>
                        <w:r w:rsidRPr="00110A21">
                          <w:rPr>
                            <w:b/>
                            <w:sz w:val="20"/>
                            <w:szCs w:val="20"/>
                          </w:rPr>
                          <w:t>Budynek</w:t>
                        </w:r>
                      </w:p>
                    </w:tc>
                    <w:tc>
                      <w:tcPr>
                        <w:tcW w:w="976" w:type="dxa"/>
                        <w:shd w:val="clear" w:color="auto" w:fill="FFC000"/>
                        <w:vAlign w:val="center"/>
                      </w:tcPr>
                      <w:p w:rsidR="000E7B5C" w:rsidRPr="00110A21" w:rsidRDefault="000E7B5C" w:rsidP="002D0486">
                        <w:pPr>
                          <w:jc w:val="center"/>
                          <w:rPr>
                            <w:b/>
                            <w:sz w:val="20"/>
                            <w:szCs w:val="20"/>
                          </w:rPr>
                        </w:pPr>
                        <w:r w:rsidRPr="00110A21">
                          <w:rPr>
                            <w:b/>
                            <w:sz w:val="20"/>
                            <w:szCs w:val="20"/>
                          </w:rPr>
                          <w:t>Ilość osób</w:t>
                        </w:r>
                      </w:p>
                    </w:tc>
                    <w:tc>
                      <w:tcPr>
                        <w:tcW w:w="1282" w:type="dxa"/>
                        <w:shd w:val="clear" w:color="auto" w:fill="FFC000"/>
                        <w:vAlign w:val="center"/>
                      </w:tcPr>
                      <w:p w:rsidR="000E7B5C" w:rsidRPr="00110A21" w:rsidRDefault="000E7B5C" w:rsidP="002D0486">
                        <w:pPr>
                          <w:jc w:val="center"/>
                          <w:rPr>
                            <w:b/>
                            <w:sz w:val="20"/>
                            <w:szCs w:val="20"/>
                          </w:rPr>
                        </w:pPr>
                        <w:r w:rsidRPr="00110A21">
                          <w:rPr>
                            <w:b/>
                            <w:sz w:val="20"/>
                            <w:szCs w:val="20"/>
                          </w:rPr>
                          <w:t>Sedesy</w:t>
                        </w:r>
                      </w:p>
                    </w:tc>
                    <w:tc>
                      <w:tcPr>
                        <w:tcW w:w="1289" w:type="dxa"/>
                        <w:shd w:val="clear" w:color="auto" w:fill="FFC000"/>
                        <w:vAlign w:val="center"/>
                      </w:tcPr>
                      <w:p w:rsidR="000E7B5C" w:rsidRPr="00110A21" w:rsidRDefault="000E7B5C" w:rsidP="002D0486">
                        <w:pPr>
                          <w:jc w:val="center"/>
                          <w:rPr>
                            <w:b/>
                            <w:sz w:val="20"/>
                            <w:szCs w:val="20"/>
                          </w:rPr>
                        </w:pPr>
                        <w:r w:rsidRPr="00110A21">
                          <w:rPr>
                            <w:b/>
                            <w:sz w:val="20"/>
                            <w:szCs w:val="20"/>
                          </w:rPr>
                          <w:t>Pisuary</w:t>
                        </w:r>
                      </w:p>
                    </w:tc>
                    <w:tc>
                      <w:tcPr>
                        <w:tcW w:w="1340" w:type="dxa"/>
                        <w:gridSpan w:val="2"/>
                        <w:shd w:val="clear" w:color="auto" w:fill="FFC000"/>
                        <w:vAlign w:val="center"/>
                      </w:tcPr>
                      <w:p w:rsidR="000E7B5C" w:rsidRPr="00110A21" w:rsidRDefault="000E7B5C" w:rsidP="002D0486">
                        <w:pPr>
                          <w:jc w:val="center"/>
                          <w:rPr>
                            <w:b/>
                            <w:sz w:val="20"/>
                            <w:szCs w:val="20"/>
                          </w:rPr>
                        </w:pPr>
                        <w:r w:rsidRPr="00110A21">
                          <w:rPr>
                            <w:b/>
                            <w:sz w:val="20"/>
                            <w:szCs w:val="20"/>
                          </w:rPr>
                          <w:t>Umywalki</w:t>
                        </w:r>
                      </w:p>
                    </w:tc>
                    <w:tc>
                      <w:tcPr>
                        <w:tcW w:w="1313" w:type="dxa"/>
                        <w:gridSpan w:val="2"/>
                        <w:shd w:val="clear" w:color="auto" w:fill="FFC000"/>
                        <w:vAlign w:val="center"/>
                      </w:tcPr>
                      <w:p w:rsidR="000E7B5C" w:rsidRPr="00110A21" w:rsidRDefault="000E7B5C" w:rsidP="002D0486">
                        <w:pPr>
                          <w:jc w:val="center"/>
                          <w:rPr>
                            <w:b/>
                            <w:sz w:val="20"/>
                            <w:szCs w:val="20"/>
                          </w:rPr>
                        </w:pPr>
                        <w:r w:rsidRPr="00110A21">
                          <w:rPr>
                            <w:b/>
                            <w:sz w:val="20"/>
                            <w:szCs w:val="20"/>
                          </w:rPr>
                          <w:t>Brodziki</w:t>
                        </w:r>
                      </w:p>
                    </w:tc>
                    <w:tc>
                      <w:tcPr>
                        <w:tcW w:w="1171" w:type="dxa"/>
                        <w:shd w:val="clear" w:color="auto" w:fill="FFC000"/>
                        <w:vAlign w:val="center"/>
                      </w:tcPr>
                      <w:p w:rsidR="000E7B5C" w:rsidRPr="00110A21" w:rsidRDefault="000E7B5C" w:rsidP="002D0486">
                        <w:pPr>
                          <w:jc w:val="center"/>
                          <w:rPr>
                            <w:b/>
                            <w:sz w:val="20"/>
                            <w:szCs w:val="20"/>
                          </w:rPr>
                        </w:pPr>
                        <w:proofErr w:type="spellStart"/>
                        <w:r w:rsidRPr="00110A21">
                          <w:rPr>
                            <w:b/>
                            <w:sz w:val="20"/>
                            <w:szCs w:val="20"/>
                          </w:rPr>
                          <w:t>Zlewo</w:t>
                        </w:r>
                        <w:proofErr w:type="spellEnd"/>
                        <w:r w:rsidRPr="00110A21">
                          <w:rPr>
                            <w:b/>
                            <w:sz w:val="20"/>
                            <w:szCs w:val="20"/>
                          </w:rPr>
                          <w:t>-</w:t>
                        </w:r>
                      </w:p>
                      <w:p w:rsidR="000E7B5C" w:rsidRPr="00110A21" w:rsidRDefault="000E7B5C" w:rsidP="002D0486">
                        <w:pPr>
                          <w:jc w:val="center"/>
                          <w:rPr>
                            <w:b/>
                            <w:sz w:val="20"/>
                            <w:szCs w:val="20"/>
                          </w:rPr>
                        </w:pPr>
                        <w:r w:rsidRPr="00110A21">
                          <w:rPr>
                            <w:b/>
                            <w:sz w:val="20"/>
                            <w:szCs w:val="20"/>
                          </w:rPr>
                          <w:t>zmywaki</w:t>
                        </w:r>
                      </w:p>
                    </w:tc>
                  </w:tr>
                  <w:tr w:rsidR="000E7B5C" w:rsidRPr="00110A21" w:rsidTr="002D0486">
                    <w:trPr>
                      <w:trHeight w:val="284"/>
                    </w:trPr>
                    <w:tc>
                      <w:tcPr>
                        <w:tcW w:w="1380" w:type="dxa"/>
                        <w:vAlign w:val="center"/>
                      </w:tcPr>
                      <w:p w:rsidR="000E7B5C" w:rsidRPr="00F32C9C" w:rsidRDefault="000E7B5C" w:rsidP="002D0486">
                        <w:pPr>
                          <w:jc w:val="center"/>
                          <w:rPr>
                            <w:b/>
                          </w:rPr>
                        </w:pPr>
                        <w:r w:rsidRPr="00F32C9C">
                          <w:rPr>
                            <w:b/>
                          </w:rPr>
                          <w:t>A</w:t>
                        </w:r>
                      </w:p>
                    </w:tc>
                    <w:tc>
                      <w:tcPr>
                        <w:tcW w:w="976" w:type="dxa"/>
                        <w:vAlign w:val="center"/>
                      </w:tcPr>
                      <w:p w:rsidR="000E7B5C" w:rsidRPr="00110A21" w:rsidRDefault="000E7B5C" w:rsidP="002D0486">
                        <w:pPr>
                          <w:jc w:val="center"/>
                        </w:pPr>
                        <w:r w:rsidRPr="00110A21">
                          <w:t>30</w:t>
                        </w:r>
                      </w:p>
                    </w:tc>
                    <w:tc>
                      <w:tcPr>
                        <w:tcW w:w="1282" w:type="dxa"/>
                        <w:vAlign w:val="center"/>
                      </w:tcPr>
                      <w:p w:rsidR="000E7B5C" w:rsidRPr="00110A21" w:rsidRDefault="000E7B5C" w:rsidP="002D0486">
                        <w:pPr>
                          <w:jc w:val="center"/>
                        </w:pPr>
                        <w:r w:rsidRPr="00110A21">
                          <w:t>9</w:t>
                        </w:r>
                      </w:p>
                    </w:tc>
                    <w:tc>
                      <w:tcPr>
                        <w:tcW w:w="1289" w:type="dxa"/>
                        <w:vAlign w:val="center"/>
                      </w:tcPr>
                      <w:p w:rsidR="000E7B5C" w:rsidRPr="00110A21" w:rsidRDefault="000E7B5C" w:rsidP="002D0486">
                        <w:pPr>
                          <w:jc w:val="center"/>
                        </w:pPr>
                        <w:r w:rsidRPr="00110A21">
                          <w:t>4</w:t>
                        </w:r>
                      </w:p>
                    </w:tc>
                    <w:tc>
                      <w:tcPr>
                        <w:tcW w:w="1340" w:type="dxa"/>
                        <w:gridSpan w:val="2"/>
                        <w:vAlign w:val="center"/>
                      </w:tcPr>
                      <w:p w:rsidR="000E7B5C" w:rsidRPr="00110A21" w:rsidRDefault="000E7B5C" w:rsidP="002D0486">
                        <w:pPr>
                          <w:jc w:val="center"/>
                        </w:pPr>
                        <w:r w:rsidRPr="00110A21">
                          <w:t>6</w:t>
                        </w:r>
                      </w:p>
                    </w:tc>
                    <w:tc>
                      <w:tcPr>
                        <w:tcW w:w="1313" w:type="dxa"/>
                        <w:gridSpan w:val="2"/>
                        <w:vAlign w:val="center"/>
                      </w:tcPr>
                      <w:p w:rsidR="000E7B5C" w:rsidRPr="00110A21" w:rsidRDefault="000E7B5C" w:rsidP="002D0486">
                        <w:pPr>
                          <w:jc w:val="center"/>
                        </w:pPr>
                        <w:r w:rsidRPr="00110A21">
                          <w:t>1</w:t>
                        </w:r>
                      </w:p>
                    </w:tc>
                    <w:tc>
                      <w:tcPr>
                        <w:tcW w:w="1171" w:type="dxa"/>
                        <w:vAlign w:val="center"/>
                      </w:tcPr>
                      <w:p w:rsidR="000E7B5C" w:rsidRPr="00110A21" w:rsidRDefault="000E7B5C" w:rsidP="002D0486">
                        <w:pPr>
                          <w:jc w:val="center"/>
                        </w:pPr>
                        <w:r w:rsidRPr="00110A21">
                          <w:t>1</w:t>
                        </w:r>
                      </w:p>
                    </w:tc>
                  </w:tr>
                  <w:tr w:rsidR="000E7B5C" w:rsidRPr="00110A21" w:rsidTr="002D0486">
                    <w:trPr>
                      <w:trHeight w:val="284"/>
                    </w:trPr>
                    <w:tc>
                      <w:tcPr>
                        <w:tcW w:w="1380" w:type="dxa"/>
                        <w:vAlign w:val="center"/>
                      </w:tcPr>
                      <w:p w:rsidR="000E7B5C" w:rsidRPr="00F32C9C" w:rsidRDefault="000E7B5C" w:rsidP="002D0486">
                        <w:pPr>
                          <w:jc w:val="center"/>
                          <w:rPr>
                            <w:b/>
                          </w:rPr>
                        </w:pPr>
                        <w:r w:rsidRPr="00F32C9C">
                          <w:rPr>
                            <w:b/>
                          </w:rPr>
                          <w:t>C</w:t>
                        </w:r>
                      </w:p>
                    </w:tc>
                    <w:tc>
                      <w:tcPr>
                        <w:tcW w:w="976" w:type="dxa"/>
                        <w:vAlign w:val="center"/>
                      </w:tcPr>
                      <w:p w:rsidR="000E7B5C" w:rsidRPr="00110A21" w:rsidRDefault="000E7B5C" w:rsidP="002D0486">
                        <w:pPr>
                          <w:jc w:val="center"/>
                        </w:pPr>
                        <w:r w:rsidRPr="00110A21">
                          <w:t>20</w:t>
                        </w:r>
                      </w:p>
                    </w:tc>
                    <w:tc>
                      <w:tcPr>
                        <w:tcW w:w="1282" w:type="dxa"/>
                        <w:vAlign w:val="center"/>
                      </w:tcPr>
                      <w:p w:rsidR="000E7B5C" w:rsidRPr="00110A21" w:rsidRDefault="000E7B5C" w:rsidP="002D0486">
                        <w:pPr>
                          <w:jc w:val="center"/>
                        </w:pPr>
                        <w:r w:rsidRPr="00110A21">
                          <w:t>2</w:t>
                        </w:r>
                      </w:p>
                    </w:tc>
                    <w:tc>
                      <w:tcPr>
                        <w:tcW w:w="1289" w:type="dxa"/>
                        <w:vAlign w:val="center"/>
                      </w:tcPr>
                      <w:p w:rsidR="000E7B5C" w:rsidRPr="00110A21" w:rsidRDefault="000E7B5C" w:rsidP="002D0486">
                        <w:pPr>
                          <w:jc w:val="center"/>
                        </w:pPr>
                        <w:r w:rsidRPr="00110A21">
                          <w:t>1</w:t>
                        </w:r>
                      </w:p>
                    </w:tc>
                    <w:tc>
                      <w:tcPr>
                        <w:tcW w:w="1340" w:type="dxa"/>
                        <w:gridSpan w:val="2"/>
                        <w:vAlign w:val="center"/>
                      </w:tcPr>
                      <w:p w:rsidR="000E7B5C" w:rsidRPr="00110A21" w:rsidRDefault="000E7B5C" w:rsidP="002D0486">
                        <w:pPr>
                          <w:jc w:val="center"/>
                        </w:pPr>
                        <w:r w:rsidRPr="00110A21">
                          <w:t>3</w:t>
                        </w:r>
                      </w:p>
                    </w:tc>
                    <w:tc>
                      <w:tcPr>
                        <w:tcW w:w="1313" w:type="dxa"/>
                        <w:gridSpan w:val="2"/>
                        <w:vAlign w:val="center"/>
                      </w:tcPr>
                      <w:p w:rsidR="000E7B5C" w:rsidRPr="00110A21" w:rsidRDefault="000E7B5C" w:rsidP="002D0486">
                        <w:pPr>
                          <w:jc w:val="center"/>
                        </w:pPr>
                        <w:r w:rsidRPr="00110A21">
                          <w:t>-</w:t>
                        </w:r>
                      </w:p>
                    </w:tc>
                    <w:tc>
                      <w:tcPr>
                        <w:tcW w:w="1171" w:type="dxa"/>
                        <w:vAlign w:val="center"/>
                      </w:tcPr>
                      <w:p w:rsidR="000E7B5C" w:rsidRPr="00110A21" w:rsidRDefault="000E7B5C" w:rsidP="002D0486">
                        <w:pPr>
                          <w:jc w:val="center"/>
                        </w:pPr>
                        <w:r w:rsidRPr="00110A21">
                          <w:t>-</w:t>
                        </w:r>
                      </w:p>
                    </w:tc>
                  </w:tr>
                  <w:tr w:rsidR="000E7B5C" w:rsidRPr="00110A21" w:rsidTr="002D0486">
                    <w:trPr>
                      <w:trHeight w:val="284"/>
                    </w:trPr>
                    <w:tc>
                      <w:tcPr>
                        <w:tcW w:w="1380" w:type="dxa"/>
                        <w:vAlign w:val="center"/>
                      </w:tcPr>
                      <w:p w:rsidR="000E7B5C" w:rsidRPr="00F32C9C" w:rsidRDefault="000E7B5C" w:rsidP="002D0486">
                        <w:pPr>
                          <w:jc w:val="center"/>
                          <w:rPr>
                            <w:b/>
                          </w:rPr>
                        </w:pPr>
                        <w:r w:rsidRPr="00F32C9C">
                          <w:rPr>
                            <w:b/>
                          </w:rPr>
                          <w:t>D</w:t>
                        </w:r>
                      </w:p>
                    </w:tc>
                    <w:tc>
                      <w:tcPr>
                        <w:tcW w:w="976" w:type="dxa"/>
                        <w:vAlign w:val="center"/>
                      </w:tcPr>
                      <w:p w:rsidR="000E7B5C" w:rsidRPr="00110A21" w:rsidRDefault="000E7B5C" w:rsidP="002D0486">
                        <w:pPr>
                          <w:jc w:val="center"/>
                        </w:pPr>
                        <w:r w:rsidRPr="00110A21">
                          <w:t>20</w:t>
                        </w:r>
                      </w:p>
                    </w:tc>
                    <w:tc>
                      <w:tcPr>
                        <w:tcW w:w="1282" w:type="dxa"/>
                        <w:vAlign w:val="center"/>
                      </w:tcPr>
                      <w:p w:rsidR="000E7B5C" w:rsidRPr="00110A21" w:rsidRDefault="000E7B5C" w:rsidP="002D0486">
                        <w:pPr>
                          <w:jc w:val="center"/>
                        </w:pPr>
                        <w:r w:rsidRPr="00110A21">
                          <w:t>2</w:t>
                        </w:r>
                      </w:p>
                    </w:tc>
                    <w:tc>
                      <w:tcPr>
                        <w:tcW w:w="1289" w:type="dxa"/>
                        <w:vAlign w:val="center"/>
                      </w:tcPr>
                      <w:p w:rsidR="000E7B5C" w:rsidRPr="00110A21" w:rsidRDefault="000E7B5C" w:rsidP="002D0486">
                        <w:pPr>
                          <w:jc w:val="center"/>
                        </w:pPr>
                        <w:r w:rsidRPr="00110A21">
                          <w:t>1</w:t>
                        </w:r>
                      </w:p>
                    </w:tc>
                    <w:tc>
                      <w:tcPr>
                        <w:tcW w:w="1340" w:type="dxa"/>
                        <w:gridSpan w:val="2"/>
                        <w:vAlign w:val="center"/>
                      </w:tcPr>
                      <w:p w:rsidR="000E7B5C" w:rsidRPr="00110A21" w:rsidRDefault="000E7B5C" w:rsidP="002D0486">
                        <w:pPr>
                          <w:jc w:val="center"/>
                        </w:pPr>
                        <w:r w:rsidRPr="00110A21">
                          <w:t>4</w:t>
                        </w:r>
                      </w:p>
                    </w:tc>
                    <w:tc>
                      <w:tcPr>
                        <w:tcW w:w="1313" w:type="dxa"/>
                        <w:gridSpan w:val="2"/>
                        <w:vAlign w:val="center"/>
                      </w:tcPr>
                      <w:p w:rsidR="000E7B5C" w:rsidRPr="00110A21" w:rsidRDefault="000E7B5C" w:rsidP="002D0486">
                        <w:pPr>
                          <w:jc w:val="center"/>
                        </w:pPr>
                        <w:r w:rsidRPr="00110A21">
                          <w:t>2</w:t>
                        </w:r>
                      </w:p>
                    </w:tc>
                    <w:tc>
                      <w:tcPr>
                        <w:tcW w:w="1171" w:type="dxa"/>
                        <w:vAlign w:val="center"/>
                      </w:tcPr>
                      <w:p w:rsidR="000E7B5C" w:rsidRPr="00110A21" w:rsidRDefault="000E7B5C" w:rsidP="002D0486">
                        <w:pPr>
                          <w:jc w:val="center"/>
                        </w:pPr>
                        <w:r w:rsidRPr="00110A21">
                          <w:t>2</w:t>
                        </w:r>
                      </w:p>
                    </w:tc>
                  </w:tr>
                  <w:tr w:rsidR="000E7B5C" w:rsidRPr="00110A21" w:rsidTr="002D0486">
                    <w:trPr>
                      <w:trHeight w:val="284"/>
                    </w:trPr>
                    <w:tc>
                      <w:tcPr>
                        <w:tcW w:w="1380" w:type="dxa"/>
                        <w:vAlign w:val="center"/>
                      </w:tcPr>
                      <w:p w:rsidR="000E7B5C" w:rsidRPr="00F32C9C" w:rsidRDefault="000E7B5C" w:rsidP="002D0486">
                        <w:pPr>
                          <w:jc w:val="center"/>
                          <w:rPr>
                            <w:b/>
                          </w:rPr>
                        </w:pPr>
                        <w:r w:rsidRPr="00F32C9C">
                          <w:rPr>
                            <w:b/>
                          </w:rPr>
                          <w:t>E, F</w:t>
                        </w:r>
                      </w:p>
                    </w:tc>
                    <w:tc>
                      <w:tcPr>
                        <w:tcW w:w="976" w:type="dxa"/>
                        <w:vAlign w:val="center"/>
                      </w:tcPr>
                      <w:p w:rsidR="000E7B5C" w:rsidRPr="00110A21" w:rsidRDefault="000E7B5C" w:rsidP="002D0486">
                        <w:pPr>
                          <w:jc w:val="center"/>
                        </w:pPr>
                        <w:r w:rsidRPr="00110A21">
                          <w:t>20</w:t>
                        </w:r>
                      </w:p>
                    </w:tc>
                    <w:tc>
                      <w:tcPr>
                        <w:tcW w:w="1282" w:type="dxa"/>
                        <w:vAlign w:val="center"/>
                      </w:tcPr>
                      <w:p w:rsidR="000E7B5C" w:rsidRPr="00110A21" w:rsidRDefault="000E7B5C" w:rsidP="002D0486">
                        <w:pPr>
                          <w:jc w:val="center"/>
                        </w:pPr>
                        <w:r w:rsidRPr="00110A21">
                          <w:t>6</w:t>
                        </w:r>
                      </w:p>
                    </w:tc>
                    <w:tc>
                      <w:tcPr>
                        <w:tcW w:w="1289" w:type="dxa"/>
                        <w:vAlign w:val="center"/>
                      </w:tcPr>
                      <w:p w:rsidR="000E7B5C" w:rsidRPr="00110A21" w:rsidRDefault="000E7B5C" w:rsidP="002D0486">
                        <w:pPr>
                          <w:jc w:val="center"/>
                        </w:pPr>
                        <w:r w:rsidRPr="00110A21">
                          <w:t>1</w:t>
                        </w:r>
                      </w:p>
                    </w:tc>
                    <w:tc>
                      <w:tcPr>
                        <w:tcW w:w="1340" w:type="dxa"/>
                        <w:gridSpan w:val="2"/>
                        <w:vAlign w:val="center"/>
                      </w:tcPr>
                      <w:p w:rsidR="000E7B5C" w:rsidRPr="00110A21" w:rsidRDefault="000E7B5C" w:rsidP="002D0486">
                        <w:pPr>
                          <w:jc w:val="center"/>
                        </w:pPr>
                        <w:r w:rsidRPr="00110A21">
                          <w:t>7</w:t>
                        </w:r>
                      </w:p>
                    </w:tc>
                    <w:tc>
                      <w:tcPr>
                        <w:tcW w:w="1313" w:type="dxa"/>
                        <w:gridSpan w:val="2"/>
                        <w:vAlign w:val="center"/>
                      </w:tcPr>
                      <w:p w:rsidR="000E7B5C" w:rsidRPr="00110A21" w:rsidRDefault="000E7B5C" w:rsidP="002D0486">
                        <w:pPr>
                          <w:jc w:val="center"/>
                        </w:pPr>
                        <w:r w:rsidRPr="00110A21">
                          <w:t>2</w:t>
                        </w:r>
                      </w:p>
                    </w:tc>
                    <w:tc>
                      <w:tcPr>
                        <w:tcW w:w="1171" w:type="dxa"/>
                        <w:vAlign w:val="center"/>
                      </w:tcPr>
                      <w:p w:rsidR="000E7B5C" w:rsidRPr="00110A21" w:rsidRDefault="000E7B5C" w:rsidP="002D0486">
                        <w:pPr>
                          <w:jc w:val="center"/>
                        </w:pPr>
                        <w:r w:rsidRPr="00110A21">
                          <w:t>2</w:t>
                        </w:r>
                      </w:p>
                    </w:tc>
                  </w:tr>
                  <w:tr w:rsidR="000E7B5C" w:rsidRPr="00110A21" w:rsidTr="002D0486">
                    <w:trPr>
                      <w:trHeight w:val="284"/>
                    </w:trPr>
                    <w:tc>
                      <w:tcPr>
                        <w:tcW w:w="1380" w:type="dxa"/>
                        <w:vAlign w:val="center"/>
                      </w:tcPr>
                      <w:p w:rsidR="000E7B5C" w:rsidRPr="00F32C9C" w:rsidRDefault="000E7B5C" w:rsidP="002D0486">
                        <w:pPr>
                          <w:jc w:val="center"/>
                          <w:rPr>
                            <w:b/>
                          </w:rPr>
                        </w:pPr>
                        <w:r w:rsidRPr="00F32C9C">
                          <w:rPr>
                            <w:b/>
                          </w:rPr>
                          <w:t>G</w:t>
                        </w:r>
                      </w:p>
                    </w:tc>
                    <w:tc>
                      <w:tcPr>
                        <w:tcW w:w="976" w:type="dxa"/>
                        <w:vAlign w:val="center"/>
                      </w:tcPr>
                      <w:p w:rsidR="000E7B5C" w:rsidRPr="00110A21" w:rsidRDefault="000E7B5C" w:rsidP="002D0486">
                        <w:pPr>
                          <w:jc w:val="center"/>
                        </w:pPr>
                        <w:r w:rsidRPr="00110A21">
                          <w:t>16</w:t>
                        </w:r>
                      </w:p>
                    </w:tc>
                    <w:tc>
                      <w:tcPr>
                        <w:tcW w:w="1282" w:type="dxa"/>
                        <w:vAlign w:val="center"/>
                      </w:tcPr>
                      <w:p w:rsidR="000E7B5C" w:rsidRPr="00110A21" w:rsidRDefault="000E7B5C" w:rsidP="002D0486">
                        <w:pPr>
                          <w:jc w:val="center"/>
                        </w:pPr>
                        <w:r w:rsidRPr="00110A21">
                          <w:t>1</w:t>
                        </w:r>
                      </w:p>
                    </w:tc>
                    <w:tc>
                      <w:tcPr>
                        <w:tcW w:w="1289" w:type="dxa"/>
                        <w:vAlign w:val="center"/>
                      </w:tcPr>
                      <w:p w:rsidR="000E7B5C" w:rsidRPr="00110A21" w:rsidRDefault="000E7B5C" w:rsidP="002D0486">
                        <w:pPr>
                          <w:jc w:val="center"/>
                        </w:pPr>
                        <w:r w:rsidRPr="00110A21">
                          <w:t>1</w:t>
                        </w:r>
                      </w:p>
                    </w:tc>
                    <w:tc>
                      <w:tcPr>
                        <w:tcW w:w="1340" w:type="dxa"/>
                        <w:gridSpan w:val="2"/>
                        <w:vAlign w:val="center"/>
                      </w:tcPr>
                      <w:p w:rsidR="000E7B5C" w:rsidRPr="00110A21" w:rsidRDefault="000E7B5C" w:rsidP="002D0486">
                        <w:pPr>
                          <w:jc w:val="center"/>
                        </w:pPr>
                        <w:r w:rsidRPr="00110A21">
                          <w:t>4</w:t>
                        </w:r>
                      </w:p>
                    </w:tc>
                    <w:tc>
                      <w:tcPr>
                        <w:tcW w:w="1313" w:type="dxa"/>
                        <w:gridSpan w:val="2"/>
                        <w:vAlign w:val="center"/>
                      </w:tcPr>
                      <w:p w:rsidR="000E7B5C" w:rsidRPr="00110A21" w:rsidRDefault="000E7B5C" w:rsidP="002D0486">
                        <w:pPr>
                          <w:jc w:val="center"/>
                        </w:pPr>
                        <w:r w:rsidRPr="00110A21">
                          <w:t>2</w:t>
                        </w:r>
                      </w:p>
                    </w:tc>
                    <w:tc>
                      <w:tcPr>
                        <w:tcW w:w="1171" w:type="dxa"/>
                        <w:vAlign w:val="center"/>
                      </w:tcPr>
                      <w:p w:rsidR="000E7B5C" w:rsidRPr="00110A21" w:rsidRDefault="000E7B5C" w:rsidP="002D0486">
                        <w:pPr>
                          <w:jc w:val="center"/>
                        </w:pPr>
                        <w:r w:rsidRPr="00110A21">
                          <w:t>1</w:t>
                        </w:r>
                      </w:p>
                    </w:tc>
                  </w:tr>
                  <w:tr w:rsidR="000E7B5C" w:rsidRPr="00110A21" w:rsidTr="002D0486">
                    <w:trPr>
                      <w:trHeight w:val="284"/>
                    </w:trPr>
                    <w:tc>
                      <w:tcPr>
                        <w:tcW w:w="1380" w:type="dxa"/>
                        <w:vAlign w:val="center"/>
                      </w:tcPr>
                      <w:p w:rsidR="000E7B5C" w:rsidRPr="00F32C9C" w:rsidRDefault="000E7B5C" w:rsidP="002D0486">
                        <w:pPr>
                          <w:jc w:val="center"/>
                          <w:rPr>
                            <w:b/>
                          </w:rPr>
                        </w:pPr>
                        <w:r w:rsidRPr="00F32C9C">
                          <w:rPr>
                            <w:b/>
                          </w:rPr>
                          <w:t>G1</w:t>
                        </w:r>
                      </w:p>
                    </w:tc>
                    <w:tc>
                      <w:tcPr>
                        <w:tcW w:w="976" w:type="dxa"/>
                        <w:vAlign w:val="center"/>
                      </w:tcPr>
                      <w:p w:rsidR="000E7B5C" w:rsidRPr="00110A21" w:rsidRDefault="000E7B5C" w:rsidP="002D0486">
                        <w:pPr>
                          <w:jc w:val="center"/>
                        </w:pPr>
                        <w:r w:rsidRPr="00110A21">
                          <w:t>10</w:t>
                        </w:r>
                      </w:p>
                    </w:tc>
                    <w:tc>
                      <w:tcPr>
                        <w:tcW w:w="1282" w:type="dxa"/>
                        <w:vAlign w:val="center"/>
                      </w:tcPr>
                      <w:p w:rsidR="000E7B5C" w:rsidRPr="00110A21" w:rsidRDefault="000E7B5C" w:rsidP="002D0486">
                        <w:pPr>
                          <w:jc w:val="center"/>
                        </w:pPr>
                        <w:r w:rsidRPr="00110A21">
                          <w:t>3</w:t>
                        </w:r>
                      </w:p>
                    </w:tc>
                    <w:tc>
                      <w:tcPr>
                        <w:tcW w:w="1289" w:type="dxa"/>
                        <w:vAlign w:val="center"/>
                      </w:tcPr>
                      <w:p w:rsidR="000E7B5C" w:rsidRPr="00110A21" w:rsidRDefault="000E7B5C" w:rsidP="002D0486">
                        <w:pPr>
                          <w:jc w:val="center"/>
                        </w:pPr>
                        <w:r w:rsidRPr="00110A21">
                          <w:t>1</w:t>
                        </w:r>
                      </w:p>
                    </w:tc>
                    <w:tc>
                      <w:tcPr>
                        <w:tcW w:w="1340" w:type="dxa"/>
                        <w:gridSpan w:val="2"/>
                        <w:vAlign w:val="center"/>
                      </w:tcPr>
                      <w:p w:rsidR="000E7B5C" w:rsidRPr="00110A21" w:rsidRDefault="000E7B5C" w:rsidP="002D0486">
                        <w:pPr>
                          <w:jc w:val="center"/>
                        </w:pPr>
                        <w:r w:rsidRPr="00110A21">
                          <w:t>5</w:t>
                        </w:r>
                      </w:p>
                    </w:tc>
                    <w:tc>
                      <w:tcPr>
                        <w:tcW w:w="1313" w:type="dxa"/>
                        <w:gridSpan w:val="2"/>
                        <w:vAlign w:val="center"/>
                      </w:tcPr>
                      <w:p w:rsidR="000E7B5C" w:rsidRPr="00110A21" w:rsidRDefault="000E7B5C" w:rsidP="002D0486">
                        <w:pPr>
                          <w:jc w:val="center"/>
                        </w:pPr>
                        <w:r w:rsidRPr="00110A21">
                          <w:t>-</w:t>
                        </w:r>
                      </w:p>
                    </w:tc>
                    <w:tc>
                      <w:tcPr>
                        <w:tcW w:w="1171" w:type="dxa"/>
                        <w:vAlign w:val="center"/>
                      </w:tcPr>
                      <w:p w:rsidR="000E7B5C" w:rsidRPr="00110A21" w:rsidRDefault="000E7B5C" w:rsidP="002D0486">
                        <w:pPr>
                          <w:jc w:val="center"/>
                        </w:pPr>
                        <w:r w:rsidRPr="00110A21">
                          <w:t>1</w:t>
                        </w:r>
                      </w:p>
                    </w:tc>
                  </w:tr>
                  <w:tr w:rsidR="000E7B5C" w:rsidRPr="00110A21" w:rsidTr="002D0486">
                    <w:trPr>
                      <w:trHeight w:val="284"/>
                    </w:trPr>
                    <w:tc>
                      <w:tcPr>
                        <w:tcW w:w="1380" w:type="dxa"/>
                        <w:vAlign w:val="center"/>
                      </w:tcPr>
                      <w:p w:rsidR="000E7B5C" w:rsidRPr="00F32C9C" w:rsidRDefault="000E7B5C" w:rsidP="002D0486">
                        <w:pPr>
                          <w:jc w:val="center"/>
                          <w:rPr>
                            <w:b/>
                          </w:rPr>
                        </w:pPr>
                        <w:r w:rsidRPr="00F32C9C">
                          <w:rPr>
                            <w:b/>
                          </w:rPr>
                          <w:t>H</w:t>
                        </w:r>
                      </w:p>
                    </w:tc>
                    <w:tc>
                      <w:tcPr>
                        <w:tcW w:w="976" w:type="dxa"/>
                        <w:vAlign w:val="center"/>
                      </w:tcPr>
                      <w:p w:rsidR="000E7B5C" w:rsidRPr="00110A21" w:rsidRDefault="000E7B5C" w:rsidP="002D0486">
                        <w:pPr>
                          <w:jc w:val="center"/>
                        </w:pPr>
                        <w:r w:rsidRPr="00110A21">
                          <w:t>30</w:t>
                        </w:r>
                      </w:p>
                    </w:tc>
                    <w:tc>
                      <w:tcPr>
                        <w:tcW w:w="1282" w:type="dxa"/>
                        <w:vAlign w:val="center"/>
                      </w:tcPr>
                      <w:p w:rsidR="000E7B5C" w:rsidRPr="00110A21" w:rsidRDefault="000E7B5C" w:rsidP="002D0486">
                        <w:pPr>
                          <w:jc w:val="center"/>
                        </w:pPr>
                        <w:r w:rsidRPr="00110A21">
                          <w:t>2</w:t>
                        </w:r>
                      </w:p>
                    </w:tc>
                    <w:tc>
                      <w:tcPr>
                        <w:tcW w:w="1289" w:type="dxa"/>
                        <w:vAlign w:val="center"/>
                      </w:tcPr>
                      <w:p w:rsidR="000E7B5C" w:rsidRPr="00110A21" w:rsidRDefault="000E7B5C" w:rsidP="002D0486">
                        <w:pPr>
                          <w:jc w:val="center"/>
                        </w:pPr>
                        <w:r w:rsidRPr="00110A21">
                          <w:t>1</w:t>
                        </w:r>
                      </w:p>
                    </w:tc>
                    <w:tc>
                      <w:tcPr>
                        <w:tcW w:w="1340" w:type="dxa"/>
                        <w:gridSpan w:val="2"/>
                        <w:vAlign w:val="center"/>
                      </w:tcPr>
                      <w:p w:rsidR="000E7B5C" w:rsidRPr="00110A21" w:rsidRDefault="000E7B5C" w:rsidP="002D0486">
                        <w:pPr>
                          <w:jc w:val="center"/>
                        </w:pPr>
                        <w:r w:rsidRPr="00110A21">
                          <w:t>1</w:t>
                        </w:r>
                      </w:p>
                    </w:tc>
                    <w:tc>
                      <w:tcPr>
                        <w:tcW w:w="1313" w:type="dxa"/>
                        <w:gridSpan w:val="2"/>
                        <w:vAlign w:val="center"/>
                      </w:tcPr>
                      <w:p w:rsidR="000E7B5C" w:rsidRPr="00110A21" w:rsidRDefault="000E7B5C" w:rsidP="002D0486">
                        <w:pPr>
                          <w:jc w:val="center"/>
                        </w:pPr>
                        <w:r w:rsidRPr="00110A21">
                          <w:t>-</w:t>
                        </w:r>
                      </w:p>
                    </w:tc>
                    <w:tc>
                      <w:tcPr>
                        <w:tcW w:w="1171" w:type="dxa"/>
                        <w:vAlign w:val="center"/>
                      </w:tcPr>
                      <w:p w:rsidR="000E7B5C" w:rsidRPr="00110A21" w:rsidRDefault="000E7B5C" w:rsidP="002D0486">
                        <w:pPr>
                          <w:jc w:val="center"/>
                        </w:pPr>
                        <w:r w:rsidRPr="00110A21">
                          <w:t>1</w:t>
                        </w:r>
                      </w:p>
                    </w:tc>
                  </w:tr>
                  <w:tr w:rsidR="000E7B5C" w:rsidRPr="00110A21" w:rsidTr="002D0486">
                    <w:trPr>
                      <w:trHeight w:val="284"/>
                    </w:trPr>
                    <w:tc>
                      <w:tcPr>
                        <w:tcW w:w="1380" w:type="dxa"/>
                        <w:vAlign w:val="center"/>
                      </w:tcPr>
                      <w:p w:rsidR="000E7B5C" w:rsidRPr="00F32C9C" w:rsidRDefault="000E7B5C" w:rsidP="002D0486">
                        <w:pPr>
                          <w:jc w:val="center"/>
                          <w:rPr>
                            <w:b/>
                          </w:rPr>
                        </w:pPr>
                        <w:r w:rsidRPr="00F32C9C">
                          <w:rPr>
                            <w:b/>
                          </w:rPr>
                          <w:t>J</w:t>
                        </w:r>
                      </w:p>
                    </w:tc>
                    <w:tc>
                      <w:tcPr>
                        <w:tcW w:w="976" w:type="dxa"/>
                        <w:vAlign w:val="center"/>
                      </w:tcPr>
                      <w:p w:rsidR="000E7B5C" w:rsidRPr="00110A21" w:rsidRDefault="000E7B5C" w:rsidP="002D0486">
                        <w:pPr>
                          <w:jc w:val="center"/>
                        </w:pPr>
                        <w:r w:rsidRPr="00110A21">
                          <w:t>16</w:t>
                        </w:r>
                      </w:p>
                    </w:tc>
                    <w:tc>
                      <w:tcPr>
                        <w:tcW w:w="1282" w:type="dxa"/>
                        <w:vAlign w:val="center"/>
                      </w:tcPr>
                      <w:p w:rsidR="000E7B5C" w:rsidRPr="00110A21" w:rsidRDefault="000E7B5C" w:rsidP="002D0486">
                        <w:pPr>
                          <w:jc w:val="center"/>
                        </w:pPr>
                        <w:r w:rsidRPr="00110A21">
                          <w:t>4</w:t>
                        </w:r>
                      </w:p>
                    </w:tc>
                    <w:tc>
                      <w:tcPr>
                        <w:tcW w:w="1289" w:type="dxa"/>
                        <w:vAlign w:val="center"/>
                      </w:tcPr>
                      <w:p w:rsidR="000E7B5C" w:rsidRPr="00110A21" w:rsidRDefault="000E7B5C" w:rsidP="002D0486">
                        <w:pPr>
                          <w:jc w:val="center"/>
                        </w:pPr>
                        <w:r w:rsidRPr="00110A21">
                          <w:t>2</w:t>
                        </w:r>
                      </w:p>
                    </w:tc>
                    <w:tc>
                      <w:tcPr>
                        <w:tcW w:w="1340" w:type="dxa"/>
                        <w:gridSpan w:val="2"/>
                        <w:vAlign w:val="center"/>
                      </w:tcPr>
                      <w:p w:rsidR="000E7B5C" w:rsidRPr="00110A21" w:rsidRDefault="000E7B5C" w:rsidP="002D0486">
                        <w:pPr>
                          <w:jc w:val="center"/>
                        </w:pPr>
                        <w:r w:rsidRPr="00110A21">
                          <w:t>5</w:t>
                        </w:r>
                      </w:p>
                    </w:tc>
                    <w:tc>
                      <w:tcPr>
                        <w:tcW w:w="1313" w:type="dxa"/>
                        <w:gridSpan w:val="2"/>
                        <w:vAlign w:val="center"/>
                      </w:tcPr>
                      <w:p w:rsidR="000E7B5C" w:rsidRPr="00110A21" w:rsidRDefault="000E7B5C" w:rsidP="002D0486">
                        <w:pPr>
                          <w:jc w:val="center"/>
                        </w:pPr>
                        <w:r w:rsidRPr="00110A21">
                          <w:t>-</w:t>
                        </w:r>
                      </w:p>
                    </w:tc>
                    <w:tc>
                      <w:tcPr>
                        <w:tcW w:w="1171" w:type="dxa"/>
                        <w:vAlign w:val="center"/>
                      </w:tcPr>
                      <w:p w:rsidR="000E7B5C" w:rsidRPr="00110A21" w:rsidRDefault="000E7B5C" w:rsidP="002D0486">
                        <w:pPr>
                          <w:jc w:val="center"/>
                        </w:pPr>
                        <w:r w:rsidRPr="00110A21">
                          <w:t>2</w:t>
                        </w:r>
                      </w:p>
                    </w:tc>
                  </w:tr>
                  <w:tr w:rsidR="000E7B5C" w:rsidRPr="00110A21" w:rsidTr="002D0486">
                    <w:trPr>
                      <w:trHeight w:val="284"/>
                    </w:trPr>
                    <w:tc>
                      <w:tcPr>
                        <w:tcW w:w="1380" w:type="dxa"/>
                        <w:vAlign w:val="center"/>
                      </w:tcPr>
                      <w:p w:rsidR="000E7B5C" w:rsidRPr="00F32C9C" w:rsidRDefault="000E7B5C" w:rsidP="002D0486">
                        <w:pPr>
                          <w:jc w:val="center"/>
                          <w:rPr>
                            <w:b/>
                          </w:rPr>
                        </w:pPr>
                        <w:r w:rsidRPr="00F32C9C">
                          <w:rPr>
                            <w:b/>
                          </w:rPr>
                          <w:t>K</w:t>
                        </w:r>
                      </w:p>
                    </w:tc>
                    <w:tc>
                      <w:tcPr>
                        <w:tcW w:w="976" w:type="dxa"/>
                        <w:vAlign w:val="center"/>
                      </w:tcPr>
                      <w:p w:rsidR="000E7B5C" w:rsidRPr="00110A21" w:rsidRDefault="000E7B5C" w:rsidP="002D0486">
                        <w:pPr>
                          <w:jc w:val="center"/>
                        </w:pPr>
                        <w:r w:rsidRPr="00110A21">
                          <w:t>1</w:t>
                        </w:r>
                      </w:p>
                    </w:tc>
                    <w:tc>
                      <w:tcPr>
                        <w:tcW w:w="1282" w:type="dxa"/>
                        <w:vAlign w:val="center"/>
                      </w:tcPr>
                      <w:p w:rsidR="000E7B5C" w:rsidRPr="00110A21" w:rsidRDefault="000E7B5C" w:rsidP="002D0486">
                        <w:pPr>
                          <w:jc w:val="center"/>
                        </w:pPr>
                        <w:r w:rsidRPr="00110A21">
                          <w:t>1</w:t>
                        </w:r>
                      </w:p>
                    </w:tc>
                    <w:tc>
                      <w:tcPr>
                        <w:tcW w:w="1289" w:type="dxa"/>
                        <w:vAlign w:val="center"/>
                      </w:tcPr>
                      <w:p w:rsidR="000E7B5C" w:rsidRPr="00110A21" w:rsidRDefault="000E7B5C" w:rsidP="002D0486">
                        <w:pPr>
                          <w:jc w:val="center"/>
                        </w:pPr>
                        <w:r w:rsidRPr="00110A21">
                          <w:t>-</w:t>
                        </w:r>
                      </w:p>
                    </w:tc>
                    <w:tc>
                      <w:tcPr>
                        <w:tcW w:w="1340" w:type="dxa"/>
                        <w:gridSpan w:val="2"/>
                        <w:vAlign w:val="center"/>
                      </w:tcPr>
                      <w:p w:rsidR="000E7B5C" w:rsidRPr="00110A21" w:rsidRDefault="000E7B5C" w:rsidP="002D0486">
                        <w:pPr>
                          <w:jc w:val="center"/>
                        </w:pPr>
                        <w:r w:rsidRPr="00110A21">
                          <w:t>1</w:t>
                        </w:r>
                      </w:p>
                    </w:tc>
                    <w:tc>
                      <w:tcPr>
                        <w:tcW w:w="1313" w:type="dxa"/>
                        <w:gridSpan w:val="2"/>
                        <w:vAlign w:val="center"/>
                      </w:tcPr>
                      <w:p w:rsidR="000E7B5C" w:rsidRPr="00110A21" w:rsidRDefault="000E7B5C" w:rsidP="002D0486">
                        <w:pPr>
                          <w:jc w:val="center"/>
                        </w:pPr>
                        <w:r w:rsidRPr="00110A21">
                          <w:t>-</w:t>
                        </w:r>
                      </w:p>
                    </w:tc>
                    <w:tc>
                      <w:tcPr>
                        <w:tcW w:w="1171" w:type="dxa"/>
                        <w:vAlign w:val="center"/>
                      </w:tcPr>
                      <w:p w:rsidR="000E7B5C" w:rsidRPr="00110A21" w:rsidRDefault="000E7B5C" w:rsidP="002D0486">
                        <w:pPr>
                          <w:jc w:val="center"/>
                        </w:pPr>
                        <w:r w:rsidRPr="00110A21">
                          <w:t>-</w:t>
                        </w:r>
                      </w:p>
                    </w:tc>
                  </w:tr>
                  <w:tr w:rsidR="000E7B5C" w:rsidRPr="00110A21" w:rsidTr="002D0486">
                    <w:trPr>
                      <w:trHeight w:val="284"/>
                    </w:trPr>
                    <w:tc>
                      <w:tcPr>
                        <w:tcW w:w="1380" w:type="dxa"/>
                        <w:vAlign w:val="center"/>
                      </w:tcPr>
                      <w:p w:rsidR="000E7B5C" w:rsidRPr="00F32C9C" w:rsidRDefault="000E7B5C" w:rsidP="002D0486">
                        <w:pPr>
                          <w:jc w:val="center"/>
                          <w:rPr>
                            <w:b/>
                          </w:rPr>
                        </w:pPr>
                        <w:r w:rsidRPr="00F32C9C">
                          <w:rPr>
                            <w:b/>
                          </w:rPr>
                          <w:t>L</w:t>
                        </w:r>
                      </w:p>
                    </w:tc>
                    <w:tc>
                      <w:tcPr>
                        <w:tcW w:w="976" w:type="dxa"/>
                        <w:vAlign w:val="center"/>
                      </w:tcPr>
                      <w:p w:rsidR="000E7B5C" w:rsidRPr="00110A21" w:rsidRDefault="000E7B5C" w:rsidP="002D0486">
                        <w:pPr>
                          <w:jc w:val="center"/>
                        </w:pPr>
                        <w:r w:rsidRPr="00110A21">
                          <w:t>15</w:t>
                        </w:r>
                      </w:p>
                    </w:tc>
                    <w:tc>
                      <w:tcPr>
                        <w:tcW w:w="1282" w:type="dxa"/>
                        <w:vAlign w:val="center"/>
                      </w:tcPr>
                      <w:p w:rsidR="000E7B5C" w:rsidRPr="00110A21" w:rsidRDefault="000E7B5C" w:rsidP="002D0486">
                        <w:pPr>
                          <w:jc w:val="center"/>
                        </w:pPr>
                        <w:r w:rsidRPr="00110A21">
                          <w:t>3</w:t>
                        </w:r>
                      </w:p>
                    </w:tc>
                    <w:tc>
                      <w:tcPr>
                        <w:tcW w:w="1289" w:type="dxa"/>
                        <w:vAlign w:val="center"/>
                      </w:tcPr>
                      <w:p w:rsidR="000E7B5C" w:rsidRPr="00110A21" w:rsidRDefault="000E7B5C" w:rsidP="002D0486">
                        <w:pPr>
                          <w:jc w:val="center"/>
                        </w:pPr>
                        <w:r w:rsidRPr="00110A21">
                          <w:t>1</w:t>
                        </w:r>
                      </w:p>
                    </w:tc>
                    <w:tc>
                      <w:tcPr>
                        <w:tcW w:w="1340" w:type="dxa"/>
                        <w:gridSpan w:val="2"/>
                        <w:vAlign w:val="center"/>
                      </w:tcPr>
                      <w:p w:rsidR="000E7B5C" w:rsidRPr="00110A21" w:rsidRDefault="000E7B5C" w:rsidP="002D0486">
                        <w:pPr>
                          <w:jc w:val="center"/>
                        </w:pPr>
                        <w:r w:rsidRPr="00110A21">
                          <w:t>6</w:t>
                        </w:r>
                      </w:p>
                    </w:tc>
                    <w:tc>
                      <w:tcPr>
                        <w:tcW w:w="1313" w:type="dxa"/>
                        <w:gridSpan w:val="2"/>
                        <w:vAlign w:val="center"/>
                      </w:tcPr>
                      <w:p w:rsidR="000E7B5C" w:rsidRPr="00110A21" w:rsidRDefault="000E7B5C" w:rsidP="002D0486">
                        <w:pPr>
                          <w:jc w:val="center"/>
                        </w:pPr>
                        <w:r w:rsidRPr="00110A21">
                          <w:t>2</w:t>
                        </w:r>
                      </w:p>
                    </w:tc>
                    <w:tc>
                      <w:tcPr>
                        <w:tcW w:w="1171" w:type="dxa"/>
                        <w:vAlign w:val="center"/>
                      </w:tcPr>
                      <w:p w:rsidR="000E7B5C" w:rsidRPr="00110A21" w:rsidRDefault="000E7B5C" w:rsidP="002D0486">
                        <w:pPr>
                          <w:jc w:val="center"/>
                        </w:pPr>
                        <w:r w:rsidRPr="00110A21">
                          <w:t>1</w:t>
                        </w:r>
                      </w:p>
                    </w:tc>
                  </w:tr>
                  <w:tr w:rsidR="000E7B5C" w:rsidRPr="00110A21" w:rsidTr="002D0486">
                    <w:trPr>
                      <w:trHeight w:val="284"/>
                    </w:trPr>
                    <w:tc>
                      <w:tcPr>
                        <w:tcW w:w="1380" w:type="dxa"/>
                        <w:vAlign w:val="center"/>
                      </w:tcPr>
                      <w:p w:rsidR="000E7B5C" w:rsidRPr="00F32C9C" w:rsidRDefault="000E7B5C" w:rsidP="002D0486">
                        <w:pPr>
                          <w:jc w:val="center"/>
                          <w:rPr>
                            <w:b/>
                          </w:rPr>
                        </w:pPr>
                        <w:r w:rsidRPr="00F32C9C">
                          <w:rPr>
                            <w:b/>
                          </w:rPr>
                          <w:t>M</w:t>
                        </w:r>
                      </w:p>
                    </w:tc>
                    <w:tc>
                      <w:tcPr>
                        <w:tcW w:w="976" w:type="dxa"/>
                        <w:vAlign w:val="center"/>
                      </w:tcPr>
                      <w:p w:rsidR="000E7B5C" w:rsidRPr="00110A21" w:rsidRDefault="000E7B5C" w:rsidP="002D0486">
                        <w:pPr>
                          <w:jc w:val="center"/>
                        </w:pPr>
                        <w:r w:rsidRPr="00110A21">
                          <w:t>6</w:t>
                        </w:r>
                      </w:p>
                    </w:tc>
                    <w:tc>
                      <w:tcPr>
                        <w:tcW w:w="1282" w:type="dxa"/>
                        <w:vAlign w:val="center"/>
                      </w:tcPr>
                      <w:p w:rsidR="000E7B5C" w:rsidRPr="00110A21" w:rsidRDefault="000E7B5C" w:rsidP="002D0486">
                        <w:pPr>
                          <w:jc w:val="center"/>
                        </w:pPr>
                        <w:r w:rsidRPr="00110A21">
                          <w:t>1</w:t>
                        </w:r>
                      </w:p>
                    </w:tc>
                    <w:tc>
                      <w:tcPr>
                        <w:tcW w:w="1289" w:type="dxa"/>
                        <w:vAlign w:val="center"/>
                      </w:tcPr>
                      <w:p w:rsidR="000E7B5C" w:rsidRPr="00110A21" w:rsidRDefault="000E7B5C" w:rsidP="002D0486">
                        <w:pPr>
                          <w:jc w:val="center"/>
                        </w:pPr>
                        <w:r w:rsidRPr="00110A21">
                          <w:t>-</w:t>
                        </w:r>
                      </w:p>
                    </w:tc>
                    <w:tc>
                      <w:tcPr>
                        <w:tcW w:w="1340" w:type="dxa"/>
                        <w:gridSpan w:val="2"/>
                        <w:vAlign w:val="center"/>
                      </w:tcPr>
                      <w:p w:rsidR="000E7B5C" w:rsidRPr="00110A21" w:rsidRDefault="000E7B5C" w:rsidP="002D0486">
                        <w:pPr>
                          <w:jc w:val="center"/>
                        </w:pPr>
                        <w:r w:rsidRPr="00110A21">
                          <w:t>1</w:t>
                        </w:r>
                      </w:p>
                    </w:tc>
                    <w:tc>
                      <w:tcPr>
                        <w:tcW w:w="1313" w:type="dxa"/>
                        <w:gridSpan w:val="2"/>
                        <w:vAlign w:val="center"/>
                      </w:tcPr>
                      <w:p w:rsidR="000E7B5C" w:rsidRPr="00110A21" w:rsidRDefault="000E7B5C" w:rsidP="002D0486">
                        <w:pPr>
                          <w:jc w:val="center"/>
                        </w:pPr>
                        <w:r w:rsidRPr="00110A21">
                          <w:t>1</w:t>
                        </w:r>
                      </w:p>
                    </w:tc>
                    <w:tc>
                      <w:tcPr>
                        <w:tcW w:w="1171" w:type="dxa"/>
                        <w:vAlign w:val="center"/>
                      </w:tcPr>
                      <w:p w:rsidR="000E7B5C" w:rsidRPr="00110A21" w:rsidRDefault="000E7B5C" w:rsidP="002D0486">
                        <w:pPr>
                          <w:jc w:val="center"/>
                        </w:pPr>
                        <w:r w:rsidRPr="00110A21">
                          <w:t>1</w:t>
                        </w:r>
                      </w:p>
                    </w:tc>
                  </w:tr>
                  <w:tr w:rsidR="000E7B5C" w:rsidRPr="00110A21" w:rsidTr="002D0486">
                    <w:trPr>
                      <w:trHeight w:val="284"/>
                    </w:trPr>
                    <w:tc>
                      <w:tcPr>
                        <w:tcW w:w="1380" w:type="dxa"/>
                        <w:vAlign w:val="center"/>
                      </w:tcPr>
                      <w:p w:rsidR="000E7B5C" w:rsidRPr="00F32C9C" w:rsidRDefault="000E7B5C" w:rsidP="002D0486">
                        <w:pPr>
                          <w:jc w:val="center"/>
                          <w:rPr>
                            <w:b/>
                          </w:rPr>
                        </w:pPr>
                        <w:r w:rsidRPr="00F32C9C">
                          <w:rPr>
                            <w:b/>
                          </w:rPr>
                          <w:t>N</w:t>
                        </w:r>
                      </w:p>
                    </w:tc>
                    <w:tc>
                      <w:tcPr>
                        <w:tcW w:w="976" w:type="dxa"/>
                        <w:vAlign w:val="center"/>
                      </w:tcPr>
                      <w:p w:rsidR="000E7B5C" w:rsidRPr="00110A21" w:rsidRDefault="000E7B5C" w:rsidP="002D0486">
                        <w:pPr>
                          <w:jc w:val="center"/>
                        </w:pPr>
                        <w:r w:rsidRPr="00110A21">
                          <w:t>6</w:t>
                        </w:r>
                      </w:p>
                    </w:tc>
                    <w:tc>
                      <w:tcPr>
                        <w:tcW w:w="1282" w:type="dxa"/>
                        <w:vAlign w:val="center"/>
                      </w:tcPr>
                      <w:p w:rsidR="000E7B5C" w:rsidRPr="00110A21" w:rsidRDefault="000E7B5C" w:rsidP="002D0486">
                        <w:pPr>
                          <w:jc w:val="center"/>
                        </w:pPr>
                        <w:r w:rsidRPr="00110A21">
                          <w:t>3</w:t>
                        </w:r>
                      </w:p>
                    </w:tc>
                    <w:tc>
                      <w:tcPr>
                        <w:tcW w:w="1289" w:type="dxa"/>
                        <w:vAlign w:val="center"/>
                      </w:tcPr>
                      <w:p w:rsidR="000E7B5C" w:rsidRPr="00110A21" w:rsidRDefault="000E7B5C" w:rsidP="002D0486">
                        <w:pPr>
                          <w:jc w:val="center"/>
                        </w:pPr>
                        <w:r w:rsidRPr="00110A21">
                          <w:t>-</w:t>
                        </w:r>
                      </w:p>
                    </w:tc>
                    <w:tc>
                      <w:tcPr>
                        <w:tcW w:w="1340" w:type="dxa"/>
                        <w:gridSpan w:val="2"/>
                        <w:vAlign w:val="center"/>
                      </w:tcPr>
                      <w:p w:rsidR="000E7B5C" w:rsidRPr="00110A21" w:rsidRDefault="000E7B5C" w:rsidP="002D0486">
                        <w:pPr>
                          <w:jc w:val="center"/>
                        </w:pPr>
                        <w:r w:rsidRPr="00110A21">
                          <w:t>3</w:t>
                        </w:r>
                      </w:p>
                    </w:tc>
                    <w:tc>
                      <w:tcPr>
                        <w:tcW w:w="1313" w:type="dxa"/>
                        <w:gridSpan w:val="2"/>
                        <w:vAlign w:val="center"/>
                      </w:tcPr>
                      <w:p w:rsidR="000E7B5C" w:rsidRPr="00110A21" w:rsidRDefault="000E7B5C" w:rsidP="002D0486">
                        <w:pPr>
                          <w:jc w:val="center"/>
                        </w:pPr>
                        <w:r w:rsidRPr="00110A21">
                          <w:t>2</w:t>
                        </w:r>
                      </w:p>
                    </w:tc>
                    <w:tc>
                      <w:tcPr>
                        <w:tcW w:w="1171" w:type="dxa"/>
                        <w:vAlign w:val="center"/>
                      </w:tcPr>
                      <w:p w:rsidR="000E7B5C" w:rsidRPr="00110A21" w:rsidRDefault="000E7B5C" w:rsidP="002D0486">
                        <w:pPr>
                          <w:jc w:val="center"/>
                        </w:pPr>
                        <w:r w:rsidRPr="00110A21">
                          <w:t>1</w:t>
                        </w:r>
                      </w:p>
                    </w:tc>
                  </w:tr>
                  <w:tr w:rsidR="000E7B5C" w:rsidRPr="00110A21" w:rsidTr="002D0486">
                    <w:trPr>
                      <w:trHeight w:val="284"/>
                    </w:trPr>
                    <w:tc>
                      <w:tcPr>
                        <w:tcW w:w="1380" w:type="dxa"/>
                        <w:vAlign w:val="center"/>
                      </w:tcPr>
                      <w:p w:rsidR="000E7B5C" w:rsidRPr="00F32C9C" w:rsidRDefault="000E7B5C" w:rsidP="002D0486">
                        <w:pPr>
                          <w:jc w:val="center"/>
                          <w:rPr>
                            <w:b/>
                          </w:rPr>
                        </w:pPr>
                        <w:r w:rsidRPr="00F32C9C">
                          <w:rPr>
                            <w:b/>
                          </w:rPr>
                          <w:t>R</w:t>
                        </w:r>
                      </w:p>
                    </w:tc>
                    <w:tc>
                      <w:tcPr>
                        <w:tcW w:w="976" w:type="dxa"/>
                        <w:vAlign w:val="center"/>
                      </w:tcPr>
                      <w:p w:rsidR="000E7B5C" w:rsidRPr="00110A21" w:rsidRDefault="000E7B5C" w:rsidP="002D0486">
                        <w:pPr>
                          <w:jc w:val="center"/>
                        </w:pPr>
                        <w:r w:rsidRPr="00110A21">
                          <w:t>15</w:t>
                        </w:r>
                      </w:p>
                    </w:tc>
                    <w:tc>
                      <w:tcPr>
                        <w:tcW w:w="1282" w:type="dxa"/>
                        <w:vAlign w:val="center"/>
                      </w:tcPr>
                      <w:p w:rsidR="000E7B5C" w:rsidRPr="00110A21" w:rsidRDefault="000E7B5C" w:rsidP="002D0486">
                        <w:pPr>
                          <w:jc w:val="center"/>
                        </w:pPr>
                        <w:r w:rsidRPr="00110A21">
                          <w:t>3</w:t>
                        </w:r>
                      </w:p>
                    </w:tc>
                    <w:tc>
                      <w:tcPr>
                        <w:tcW w:w="1289" w:type="dxa"/>
                        <w:vAlign w:val="center"/>
                      </w:tcPr>
                      <w:p w:rsidR="000E7B5C" w:rsidRPr="00110A21" w:rsidRDefault="000E7B5C" w:rsidP="002D0486">
                        <w:pPr>
                          <w:jc w:val="center"/>
                        </w:pPr>
                        <w:r w:rsidRPr="00110A21">
                          <w:t>2</w:t>
                        </w:r>
                      </w:p>
                    </w:tc>
                    <w:tc>
                      <w:tcPr>
                        <w:tcW w:w="1340" w:type="dxa"/>
                        <w:gridSpan w:val="2"/>
                        <w:vAlign w:val="center"/>
                      </w:tcPr>
                      <w:p w:rsidR="000E7B5C" w:rsidRPr="00110A21" w:rsidRDefault="000E7B5C" w:rsidP="002D0486">
                        <w:pPr>
                          <w:jc w:val="center"/>
                        </w:pPr>
                        <w:r w:rsidRPr="00110A21">
                          <w:t>3</w:t>
                        </w:r>
                      </w:p>
                    </w:tc>
                    <w:tc>
                      <w:tcPr>
                        <w:tcW w:w="1313" w:type="dxa"/>
                        <w:gridSpan w:val="2"/>
                        <w:vAlign w:val="center"/>
                      </w:tcPr>
                      <w:p w:rsidR="000E7B5C" w:rsidRPr="00110A21" w:rsidRDefault="000E7B5C" w:rsidP="002D0486">
                        <w:pPr>
                          <w:jc w:val="center"/>
                        </w:pPr>
                        <w:r w:rsidRPr="00110A21">
                          <w:t>1</w:t>
                        </w:r>
                      </w:p>
                    </w:tc>
                    <w:tc>
                      <w:tcPr>
                        <w:tcW w:w="1171" w:type="dxa"/>
                        <w:vAlign w:val="center"/>
                      </w:tcPr>
                      <w:p w:rsidR="000E7B5C" w:rsidRPr="00110A21" w:rsidRDefault="000E7B5C" w:rsidP="002D0486">
                        <w:pPr>
                          <w:jc w:val="center"/>
                        </w:pPr>
                        <w:r w:rsidRPr="00110A21">
                          <w:t>2</w:t>
                        </w:r>
                      </w:p>
                    </w:tc>
                  </w:tr>
                  <w:tr w:rsidR="000E7B5C" w:rsidRPr="00110A21" w:rsidTr="002D0486">
                    <w:trPr>
                      <w:trHeight w:val="284"/>
                    </w:trPr>
                    <w:tc>
                      <w:tcPr>
                        <w:tcW w:w="1380" w:type="dxa"/>
                        <w:tcBorders>
                          <w:bottom w:val="single" w:sz="4" w:space="0" w:color="auto"/>
                        </w:tcBorders>
                        <w:vAlign w:val="center"/>
                      </w:tcPr>
                      <w:p w:rsidR="000E7B5C" w:rsidRPr="00F32C9C" w:rsidRDefault="000E7B5C" w:rsidP="002D0486">
                        <w:pPr>
                          <w:jc w:val="center"/>
                          <w:rPr>
                            <w:b/>
                          </w:rPr>
                        </w:pPr>
                        <w:r w:rsidRPr="00F32C9C">
                          <w:rPr>
                            <w:b/>
                          </w:rPr>
                          <w:t>S1</w:t>
                        </w:r>
                      </w:p>
                    </w:tc>
                    <w:tc>
                      <w:tcPr>
                        <w:tcW w:w="976" w:type="dxa"/>
                        <w:tcBorders>
                          <w:bottom w:val="single" w:sz="4" w:space="0" w:color="auto"/>
                        </w:tcBorders>
                        <w:vAlign w:val="center"/>
                      </w:tcPr>
                      <w:p w:rsidR="000E7B5C" w:rsidRPr="00110A21" w:rsidRDefault="000E7B5C" w:rsidP="002D0486">
                        <w:pPr>
                          <w:jc w:val="center"/>
                        </w:pPr>
                        <w:r w:rsidRPr="00110A21">
                          <w:t>10</w:t>
                        </w:r>
                      </w:p>
                    </w:tc>
                    <w:tc>
                      <w:tcPr>
                        <w:tcW w:w="1282" w:type="dxa"/>
                        <w:tcBorders>
                          <w:bottom w:val="single" w:sz="4" w:space="0" w:color="auto"/>
                        </w:tcBorders>
                        <w:vAlign w:val="center"/>
                      </w:tcPr>
                      <w:p w:rsidR="000E7B5C" w:rsidRPr="00110A21" w:rsidRDefault="000E7B5C" w:rsidP="002D0486">
                        <w:pPr>
                          <w:jc w:val="center"/>
                        </w:pPr>
                        <w:r w:rsidRPr="00110A21">
                          <w:t>2</w:t>
                        </w:r>
                      </w:p>
                    </w:tc>
                    <w:tc>
                      <w:tcPr>
                        <w:tcW w:w="1289" w:type="dxa"/>
                        <w:tcBorders>
                          <w:bottom w:val="single" w:sz="4" w:space="0" w:color="auto"/>
                        </w:tcBorders>
                        <w:vAlign w:val="center"/>
                      </w:tcPr>
                      <w:p w:rsidR="000E7B5C" w:rsidRPr="00110A21" w:rsidRDefault="000E7B5C" w:rsidP="002D0486">
                        <w:pPr>
                          <w:jc w:val="center"/>
                        </w:pPr>
                        <w:r w:rsidRPr="00110A21">
                          <w:t>1</w:t>
                        </w:r>
                      </w:p>
                    </w:tc>
                    <w:tc>
                      <w:tcPr>
                        <w:tcW w:w="1340" w:type="dxa"/>
                        <w:gridSpan w:val="2"/>
                        <w:tcBorders>
                          <w:bottom w:val="single" w:sz="4" w:space="0" w:color="auto"/>
                        </w:tcBorders>
                        <w:vAlign w:val="center"/>
                      </w:tcPr>
                      <w:p w:rsidR="000E7B5C" w:rsidRPr="00110A21" w:rsidRDefault="000E7B5C" w:rsidP="002D0486">
                        <w:pPr>
                          <w:jc w:val="center"/>
                        </w:pPr>
                        <w:r w:rsidRPr="00110A21">
                          <w:t>2</w:t>
                        </w:r>
                      </w:p>
                    </w:tc>
                    <w:tc>
                      <w:tcPr>
                        <w:tcW w:w="1313" w:type="dxa"/>
                        <w:gridSpan w:val="2"/>
                        <w:tcBorders>
                          <w:bottom w:val="single" w:sz="4" w:space="0" w:color="auto"/>
                        </w:tcBorders>
                        <w:vAlign w:val="center"/>
                      </w:tcPr>
                      <w:p w:rsidR="000E7B5C" w:rsidRPr="00110A21" w:rsidRDefault="000E7B5C" w:rsidP="002D0486">
                        <w:pPr>
                          <w:jc w:val="center"/>
                        </w:pPr>
                        <w:r w:rsidRPr="00110A21">
                          <w:t>-</w:t>
                        </w:r>
                      </w:p>
                    </w:tc>
                    <w:tc>
                      <w:tcPr>
                        <w:tcW w:w="1171" w:type="dxa"/>
                        <w:tcBorders>
                          <w:bottom w:val="single" w:sz="4" w:space="0" w:color="auto"/>
                        </w:tcBorders>
                        <w:vAlign w:val="center"/>
                      </w:tcPr>
                      <w:p w:rsidR="000E7B5C" w:rsidRPr="00110A21" w:rsidRDefault="000E7B5C" w:rsidP="002D0486">
                        <w:pPr>
                          <w:jc w:val="center"/>
                        </w:pPr>
                        <w:r w:rsidRPr="00110A21">
                          <w:t>1</w:t>
                        </w:r>
                      </w:p>
                    </w:tc>
                  </w:tr>
                  <w:tr w:rsidR="000E7B5C" w:rsidRPr="00110A21" w:rsidTr="002D0486">
                    <w:trPr>
                      <w:trHeight w:val="284"/>
                    </w:trPr>
                    <w:tc>
                      <w:tcPr>
                        <w:tcW w:w="1380" w:type="dxa"/>
                        <w:tcBorders>
                          <w:top w:val="single" w:sz="4" w:space="0" w:color="auto"/>
                          <w:left w:val="single" w:sz="4" w:space="0" w:color="auto"/>
                          <w:bottom w:val="single" w:sz="4" w:space="0" w:color="auto"/>
                          <w:right w:val="single" w:sz="4" w:space="0" w:color="auto"/>
                        </w:tcBorders>
                        <w:vAlign w:val="center"/>
                      </w:tcPr>
                      <w:p w:rsidR="000E7B5C" w:rsidRPr="00F32C9C" w:rsidRDefault="000E7B5C" w:rsidP="002D0486">
                        <w:pPr>
                          <w:jc w:val="center"/>
                          <w:rPr>
                            <w:b/>
                          </w:rPr>
                        </w:pPr>
                        <w:r w:rsidRPr="00F32C9C">
                          <w:rPr>
                            <w:b/>
                          </w:rPr>
                          <w:t>Z</w:t>
                        </w:r>
                      </w:p>
                    </w:tc>
                    <w:tc>
                      <w:tcPr>
                        <w:tcW w:w="976" w:type="dxa"/>
                        <w:tcBorders>
                          <w:top w:val="single" w:sz="4" w:space="0" w:color="auto"/>
                          <w:left w:val="single" w:sz="4" w:space="0" w:color="auto"/>
                          <w:bottom w:val="single" w:sz="4" w:space="0" w:color="auto"/>
                          <w:right w:val="single" w:sz="4" w:space="0" w:color="auto"/>
                        </w:tcBorders>
                        <w:vAlign w:val="center"/>
                      </w:tcPr>
                      <w:p w:rsidR="000E7B5C" w:rsidRPr="00110A21" w:rsidRDefault="000E7B5C" w:rsidP="002D0486">
                        <w:pPr>
                          <w:jc w:val="center"/>
                        </w:pPr>
                        <w:r w:rsidRPr="00110A21">
                          <w:t>25</w:t>
                        </w:r>
                      </w:p>
                    </w:tc>
                    <w:tc>
                      <w:tcPr>
                        <w:tcW w:w="1282" w:type="dxa"/>
                        <w:tcBorders>
                          <w:top w:val="single" w:sz="4" w:space="0" w:color="auto"/>
                          <w:left w:val="single" w:sz="4" w:space="0" w:color="auto"/>
                          <w:bottom w:val="single" w:sz="4" w:space="0" w:color="auto"/>
                          <w:right w:val="single" w:sz="4" w:space="0" w:color="auto"/>
                        </w:tcBorders>
                        <w:vAlign w:val="center"/>
                      </w:tcPr>
                      <w:p w:rsidR="000E7B5C" w:rsidRPr="00110A21" w:rsidRDefault="000E7B5C" w:rsidP="002D0486">
                        <w:pPr>
                          <w:jc w:val="center"/>
                        </w:pPr>
                        <w:r w:rsidRPr="00110A21">
                          <w:t>7</w:t>
                        </w:r>
                      </w:p>
                    </w:tc>
                    <w:tc>
                      <w:tcPr>
                        <w:tcW w:w="1289" w:type="dxa"/>
                        <w:tcBorders>
                          <w:top w:val="single" w:sz="4" w:space="0" w:color="auto"/>
                          <w:left w:val="single" w:sz="4" w:space="0" w:color="auto"/>
                          <w:bottom w:val="single" w:sz="4" w:space="0" w:color="auto"/>
                          <w:right w:val="single" w:sz="4" w:space="0" w:color="auto"/>
                        </w:tcBorders>
                        <w:vAlign w:val="center"/>
                      </w:tcPr>
                      <w:p w:rsidR="000E7B5C" w:rsidRPr="00110A21" w:rsidRDefault="000E7B5C" w:rsidP="002D0486">
                        <w:pPr>
                          <w:jc w:val="center"/>
                        </w:pPr>
                        <w:r w:rsidRPr="00110A21">
                          <w:t>5</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0E7B5C" w:rsidRPr="00110A21" w:rsidRDefault="000E7B5C" w:rsidP="002D0486">
                        <w:pPr>
                          <w:jc w:val="center"/>
                        </w:pPr>
                        <w:r w:rsidRPr="00110A21">
                          <w:t>15</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0E7B5C" w:rsidRPr="00110A21" w:rsidRDefault="000E7B5C" w:rsidP="002D0486">
                        <w:pPr>
                          <w:jc w:val="center"/>
                        </w:pPr>
                        <w:r w:rsidRPr="00110A21">
                          <w:t>1</w:t>
                        </w:r>
                      </w:p>
                    </w:tc>
                    <w:tc>
                      <w:tcPr>
                        <w:tcW w:w="1171" w:type="dxa"/>
                        <w:tcBorders>
                          <w:top w:val="single" w:sz="4" w:space="0" w:color="auto"/>
                          <w:left w:val="single" w:sz="4" w:space="0" w:color="auto"/>
                          <w:bottom w:val="single" w:sz="4" w:space="0" w:color="auto"/>
                          <w:right w:val="single" w:sz="4" w:space="0" w:color="auto"/>
                        </w:tcBorders>
                        <w:vAlign w:val="center"/>
                      </w:tcPr>
                      <w:p w:rsidR="000E7B5C" w:rsidRPr="00110A21" w:rsidRDefault="000E7B5C" w:rsidP="002D0486">
                        <w:pPr>
                          <w:jc w:val="center"/>
                        </w:pPr>
                        <w:r w:rsidRPr="00110A21">
                          <w:t>2</w:t>
                        </w:r>
                      </w:p>
                    </w:tc>
                  </w:tr>
                  <w:tr w:rsidR="000E7B5C" w:rsidRPr="00110A21" w:rsidTr="002D0486">
                    <w:trPr>
                      <w:trHeight w:val="284"/>
                    </w:trPr>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7B5C" w:rsidRPr="00F32C9C" w:rsidRDefault="000E7B5C" w:rsidP="002D0486">
                        <w:pPr>
                          <w:jc w:val="center"/>
                          <w:rPr>
                            <w:b/>
                          </w:rPr>
                        </w:pPr>
                        <w:r w:rsidRPr="00F32C9C">
                          <w:rPr>
                            <w:b/>
                          </w:rPr>
                          <w:t>T</w:t>
                        </w:r>
                      </w:p>
                    </w:tc>
                    <w:tc>
                      <w:tcPr>
                        <w:tcW w:w="976" w:type="dxa"/>
                        <w:tcBorders>
                          <w:top w:val="single" w:sz="4" w:space="0" w:color="auto"/>
                          <w:left w:val="single" w:sz="4" w:space="0" w:color="auto"/>
                          <w:bottom w:val="single" w:sz="4" w:space="0" w:color="auto"/>
                          <w:right w:val="single" w:sz="4" w:space="0" w:color="auto"/>
                        </w:tcBorders>
                        <w:vAlign w:val="center"/>
                      </w:tcPr>
                      <w:p w:rsidR="000E7B5C" w:rsidRPr="00110A21" w:rsidRDefault="000E7B5C" w:rsidP="002D0486">
                        <w:pPr>
                          <w:jc w:val="center"/>
                        </w:pPr>
                        <w:r w:rsidRPr="00110A21">
                          <w:t>15</w:t>
                        </w:r>
                      </w:p>
                    </w:tc>
                    <w:tc>
                      <w:tcPr>
                        <w:tcW w:w="1282" w:type="dxa"/>
                        <w:tcBorders>
                          <w:top w:val="single" w:sz="4" w:space="0" w:color="auto"/>
                          <w:left w:val="single" w:sz="4" w:space="0" w:color="auto"/>
                          <w:bottom w:val="single" w:sz="4" w:space="0" w:color="auto"/>
                          <w:right w:val="single" w:sz="4" w:space="0" w:color="auto"/>
                        </w:tcBorders>
                        <w:vAlign w:val="center"/>
                      </w:tcPr>
                      <w:p w:rsidR="000E7B5C" w:rsidRPr="00110A21" w:rsidRDefault="000E7B5C" w:rsidP="002D0486">
                        <w:pPr>
                          <w:jc w:val="center"/>
                        </w:pPr>
                        <w:r w:rsidRPr="00110A21">
                          <w:t>4</w:t>
                        </w:r>
                      </w:p>
                    </w:tc>
                    <w:tc>
                      <w:tcPr>
                        <w:tcW w:w="1289" w:type="dxa"/>
                        <w:tcBorders>
                          <w:top w:val="single" w:sz="4" w:space="0" w:color="auto"/>
                          <w:left w:val="single" w:sz="4" w:space="0" w:color="auto"/>
                          <w:bottom w:val="single" w:sz="4" w:space="0" w:color="auto"/>
                          <w:right w:val="single" w:sz="4" w:space="0" w:color="auto"/>
                        </w:tcBorders>
                        <w:vAlign w:val="center"/>
                      </w:tcPr>
                      <w:p w:rsidR="000E7B5C" w:rsidRPr="00110A21" w:rsidRDefault="000E7B5C" w:rsidP="002D0486">
                        <w:pPr>
                          <w:jc w:val="center"/>
                        </w:pPr>
                        <w:r w:rsidRPr="00110A21">
                          <w:t>2</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0E7B5C" w:rsidRPr="00110A21" w:rsidRDefault="000E7B5C" w:rsidP="002D0486">
                        <w:pPr>
                          <w:jc w:val="center"/>
                        </w:pPr>
                        <w:r w:rsidRPr="00110A21">
                          <w:t>4</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0E7B5C" w:rsidRPr="00110A21" w:rsidRDefault="000E7B5C" w:rsidP="002D0486">
                        <w:pPr>
                          <w:jc w:val="center"/>
                        </w:pPr>
                        <w:r w:rsidRPr="00110A21">
                          <w:t>1</w:t>
                        </w:r>
                      </w:p>
                    </w:tc>
                    <w:tc>
                      <w:tcPr>
                        <w:tcW w:w="1171" w:type="dxa"/>
                        <w:tcBorders>
                          <w:top w:val="single" w:sz="4" w:space="0" w:color="auto"/>
                          <w:left w:val="single" w:sz="4" w:space="0" w:color="auto"/>
                          <w:bottom w:val="single" w:sz="4" w:space="0" w:color="auto"/>
                          <w:right w:val="single" w:sz="4" w:space="0" w:color="auto"/>
                        </w:tcBorders>
                        <w:vAlign w:val="center"/>
                      </w:tcPr>
                      <w:p w:rsidR="000E7B5C" w:rsidRPr="00110A21" w:rsidRDefault="000E7B5C" w:rsidP="002D0486">
                        <w:pPr>
                          <w:jc w:val="center"/>
                        </w:pPr>
                        <w:r w:rsidRPr="00110A21">
                          <w:t>2</w:t>
                        </w:r>
                      </w:p>
                    </w:tc>
                  </w:tr>
                  <w:tr w:rsidR="000E7B5C" w:rsidRPr="00110A21" w:rsidTr="002D0486">
                    <w:tblPrEx>
                      <w:tblCellMar>
                        <w:left w:w="70" w:type="dxa"/>
                        <w:right w:w="70" w:type="dxa"/>
                      </w:tblCellMar>
                      <w:tblLook w:val="0000"/>
                    </w:tblPrEx>
                    <w:trPr>
                      <w:trHeight w:val="284"/>
                    </w:trPr>
                    <w:tc>
                      <w:tcPr>
                        <w:tcW w:w="1380" w:type="dxa"/>
                        <w:tcBorders>
                          <w:top w:val="single" w:sz="4" w:space="0" w:color="auto"/>
                          <w:left w:val="single" w:sz="4" w:space="0" w:color="auto"/>
                          <w:bottom w:val="single" w:sz="4" w:space="0" w:color="auto"/>
                          <w:right w:val="single" w:sz="4" w:space="0" w:color="auto"/>
                        </w:tcBorders>
                        <w:vAlign w:val="center"/>
                      </w:tcPr>
                      <w:p w:rsidR="000E7B5C" w:rsidRPr="00F32C9C" w:rsidRDefault="000E7B5C" w:rsidP="002D0486">
                        <w:pPr>
                          <w:jc w:val="center"/>
                          <w:rPr>
                            <w:b/>
                          </w:rPr>
                        </w:pPr>
                        <w:r w:rsidRPr="00F32C9C">
                          <w:rPr>
                            <w:b/>
                          </w:rPr>
                          <w:t>T1</w:t>
                        </w:r>
                      </w:p>
                    </w:tc>
                    <w:tc>
                      <w:tcPr>
                        <w:tcW w:w="976" w:type="dxa"/>
                        <w:tcBorders>
                          <w:top w:val="single" w:sz="4" w:space="0" w:color="auto"/>
                          <w:left w:val="single" w:sz="4" w:space="0" w:color="auto"/>
                          <w:bottom w:val="single" w:sz="4" w:space="0" w:color="auto"/>
                          <w:right w:val="single" w:sz="4" w:space="0" w:color="auto"/>
                        </w:tcBorders>
                        <w:vAlign w:val="center"/>
                      </w:tcPr>
                      <w:p w:rsidR="000E7B5C" w:rsidRPr="00110A21" w:rsidRDefault="000E7B5C" w:rsidP="002D0486">
                        <w:pPr>
                          <w:jc w:val="center"/>
                        </w:pPr>
                        <w:r w:rsidRPr="00110A21">
                          <w:t>40</w:t>
                        </w:r>
                      </w:p>
                    </w:tc>
                    <w:tc>
                      <w:tcPr>
                        <w:tcW w:w="1282" w:type="dxa"/>
                        <w:tcBorders>
                          <w:top w:val="single" w:sz="4" w:space="0" w:color="auto"/>
                          <w:left w:val="single" w:sz="4" w:space="0" w:color="auto"/>
                          <w:bottom w:val="single" w:sz="4" w:space="0" w:color="auto"/>
                          <w:right w:val="single" w:sz="4" w:space="0" w:color="auto"/>
                        </w:tcBorders>
                        <w:vAlign w:val="center"/>
                      </w:tcPr>
                      <w:p w:rsidR="000E7B5C" w:rsidRPr="00110A21" w:rsidRDefault="000E7B5C" w:rsidP="002D0486">
                        <w:pPr>
                          <w:jc w:val="center"/>
                        </w:pPr>
                        <w:r w:rsidRPr="00110A21">
                          <w:t>3</w:t>
                        </w:r>
                      </w:p>
                    </w:tc>
                    <w:tc>
                      <w:tcPr>
                        <w:tcW w:w="1289" w:type="dxa"/>
                        <w:tcBorders>
                          <w:top w:val="single" w:sz="4" w:space="0" w:color="auto"/>
                          <w:left w:val="single" w:sz="4" w:space="0" w:color="auto"/>
                          <w:bottom w:val="single" w:sz="4" w:space="0" w:color="auto"/>
                          <w:right w:val="single" w:sz="4" w:space="0" w:color="auto"/>
                        </w:tcBorders>
                        <w:vAlign w:val="center"/>
                      </w:tcPr>
                      <w:p w:rsidR="000E7B5C" w:rsidRPr="00110A21" w:rsidRDefault="000E7B5C" w:rsidP="002D0486">
                        <w:pPr>
                          <w:jc w:val="center"/>
                        </w:pPr>
                        <w:r w:rsidRPr="00110A21">
                          <w:t>1</w:t>
                        </w:r>
                      </w:p>
                    </w:tc>
                    <w:tc>
                      <w:tcPr>
                        <w:tcW w:w="1334" w:type="dxa"/>
                        <w:tcBorders>
                          <w:top w:val="single" w:sz="4" w:space="0" w:color="auto"/>
                          <w:left w:val="single" w:sz="4" w:space="0" w:color="auto"/>
                          <w:bottom w:val="single" w:sz="4" w:space="0" w:color="auto"/>
                          <w:right w:val="single" w:sz="4" w:space="0" w:color="auto"/>
                        </w:tcBorders>
                        <w:vAlign w:val="center"/>
                      </w:tcPr>
                      <w:p w:rsidR="000E7B5C" w:rsidRPr="00110A21" w:rsidRDefault="000E7B5C" w:rsidP="002D0486">
                        <w:pPr>
                          <w:jc w:val="center"/>
                        </w:pPr>
                        <w:r w:rsidRPr="00110A21">
                          <w:t>3</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0E7B5C" w:rsidRPr="00110A21" w:rsidRDefault="000E7B5C" w:rsidP="002D0486">
                        <w:pPr>
                          <w:jc w:val="center"/>
                        </w:pPr>
                        <w:r w:rsidRPr="00110A21">
                          <w:t>2</w:t>
                        </w: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0E7B5C" w:rsidRPr="00110A21" w:rsidRDefault="000E7B5C" w:rsidP="002D0486">
                        <w:pPr>
                          <w:jc w:val="center"/>
                        </w:pPr>
                        <w:r w:rsidRPr="00110A21">
                          <w:t>1</w:t>
                        </w:r>
                      </w:p>
                    </w:tc>
                  </w:tr>
                  <w:tr w:rsidR="000E7B5C" w:rsidRPr="00110A21" w:rsidTr="002D0486">
                    <w:tblPrEx>
                      <w:tblCellMar>
                        <w:left w:w="70" w:type="dxa"/>
                        <w:right w:w="70" w:type="dxa"/>
                      </w:tblCellMar>
                      <w:tblLook w:val="0000"/>
                    </w:tblPrEx>
                    <w:trPr>
                      <w:trHeight w:val="360"/>
                    </w:trPr>
                    <w:tc>
                      <w:tcPr>
                        <w:tcW w:w="13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7B5C" w:rsidRPr="00110A21" w:rsidRDefault="000E7B5C" w:rsidP="002D0486">
                        <w:pPr>
                          <w:jc w:val="center"/>
                          <w:rPr>
                            <w:b/>
                            <w:color w:val="000000" w:themeColor="text1"/>
                          </w:rPr>
                        </w:pPr>
                        <w:r w:rsidRPr="00110A21">
                          <w:rPr>
                            <w:b/>
                            <w:color w:val="000000" w:themeColor="text1"/>
                          </w:rPr>
                          <w:t>SUMA</w:t>
                        </w:r>
                      </w:p>
                    </w:tc>
                    <w:tc>
                      <w:tcPr>
                        <w:tcW w:w="9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7B5C" w:rsidRPr="00110A21" w:rsidRDefault="000E7B5C" w:rsidP="002D0486">
                        <w:pPr>
                          <w:jc w:val="center"/>
                          <w:rPr>
                            <w:b/>
                          </w:rPr>
                        </w:pPr>
                        <w:r w:rsidRPr="00110A21">
                          <w:rPr>
                            <w:b/>
                          </w:rPr>
                          <w:t>295</w:t>
                        </w:r>
                      </w:p>
                    </w:tc>
                    <w:tc>
                      <w:tcPr>
                        <w:tcW w:w="1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7B5C" w:rsidRPr="00110A21" w:rsidRDefault="000E7B5C" w:rsidP="002D0486">
                        <w:pPr>
                          <w:jc w:val="center"/>
                          <w:rPr>
                            <w:b/>
                          </w:rPr>
                        </w:pPr>
                        <w:r w:rsidRPr="00110A21">
                          <w:rPr>
                            <w:b/>
                          </w:rPr>
                          <w:t>54</w:t>
                        </w:r>
                      </w:p>
                    </w:tc>
                    <w:tc>
                      <w:tcPr>
                        <w:tcW w:w="12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7B5C" w:rsidRPr="00110A21" w:rsidRDefault="000E7B5C" w:rsidP="002D0486">
                        <w:pPr>
                          <w:jc w:val="center"/>
                          <w:rPr>
                            <w:b/>
                          </w:rPr>
                        </w:pPr>
                        <w:r w:rsidRPr="00110A21">
                          <w:rPr>
                            <w:b/>
                          </w:rPr>
                          <w:t>30</w:t>
                        </w:r>
                      </w:p>
                    </w:tc>
                    <w:tc>
                      <w:tcPr>
                        <w:tcW w:w="13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7B5C" w:rsidRPr="00110A21" w:rsidRDefault="000E7B5C" w:rsidP="002D0486">
                        <w:pPr>
                          <w:jc w:val="center"/>
                          <w:rPr>
                            <w:b/>
                          </w:rPr>
                        </w:pPr>
                        <w:r w:rsidRPr="00110A21">
                          <w:rPr>
                            <w:b/>
                          </w:rPr>
                          <w:t>70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7B5C" w:rsidRPr="00110A21" w:rsidRDefault="000E7B5C" w:rsidP="002D0486">
                        <w:pPr>
                          <w:jc w:val="center"/>
                          <w:rPr>
                            <w:b/>
                          </w:rPr>
                        </w:pPr>
                        <w:r w:rsidRPr="00110A21">
                          <w:rPr>
                            <w:b/>
                          </w:rPr>
                          <w:t>19</w:t>
                        </w:r>
                      </w:p>
                    </w:tc>
                    <w:tc>
                      <w:tcPr>
                        <w:tcW w:w="11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7B5C" w:rsidRPr="00110A21" w:rsidRDefault="000E7B5C" w:rsidP="002D0486">
                        <w:pPr>
                          <w:jc w:val="center"/>
                          <w:rPr>
                            <w:b/>
                          </w:rPr>
                        </w:pPr>
                        <w:r w:rsidRPr="00110A21">
                          <w:rPr>
                            <w:b/>
                          </w:rPr>
                          <w:t>21</w:t>
                        </w:r>
                      </w:p>
                    </w:tc>
                  </w:tr>
                </w:tbl>
                <w:p w:rsidR="000E7B5C" w:rsidRDefault="000E7B5C"/>
              </w:txbxContent>
            </v:textbox>
            <w10:wrap type="square" anchorx="margin" anchory="page"/>
          </v:shape>
        </w:pict>
      </w:r>
      <w:r w:rsidR="00B06730">
        <w:rPr>
          <w:bCs/>
        </w:rPr>
        <w:t>b) i</w:t>
      </w:r>
      <w:r w:rsidR="001D586F" w:rsidRPr="00B06730">
        <w:rPr>
          <w:bCs/>
        </w:rPr>
        <w:t>nformacje pomocnicze dotyczące toalet i kuchenek</w:t>
      </w:r>
    </w:p>
    <w:p w:rsidR="00491C6A" w:rsidRDefault="00491C6A" w:rsidP="001D586F">
      <w:pPr>
        <w:pStyle w:val="Akapitzlist1"/>
        <w:spacing w:after="0" w:line="360" w:lineRule="auto"/>
        <w:ind w:left="0"/>
        <w:jc w:val="both"/>
      </w:pPr>
    </w:p>
    <w:p w:rsidR="00491C6A" w:rsidRDefault="00491C6A">
      <w:pPr>
        <w:spacing w:before="280" w:after="280" w:line="360" w:lineRule="auto"/>
        <w:jc w:val="both"/>
        <w:rPr>
          <w:bCs/>
        </w:rPr>
      </w:pPr>
    </w:p>
    <w:p w:rsidR="00491C6A" w:rsidRDefault="00491C6A">
      <w:pPr>
        <w:spacing w:before="280" w:after="280" w:line="360" w:lineRule="auto"/>
        <w:jc w:val="both"/>
        <w:rPr>
          <w:bCs/>
        </w:rPr>
      </w:pPr>
    </w:p>
    <w:p w:rsidR="001D586F" w:rsidRDefault="001D586F">
      <w:pPr>
        <w:spacing w:before="280" w:after="280" w:line="360" w:lineRule="auto"/>
        <w:jc w:val="both"/>
        <w:rPr>
          <w:bCs/>
        </w:rPr>
      </w:pPr>
    </w:p>
    <w:p w:rsidR="00491C6A" w:rsidRDefault="00491C6A">
      <w:pPr>
        <w:spacing w:before="280" w:after="280" w:line="360" w:lineRule="auto"/>
        <w:jc w:val="both"/>
        <w:rPr>
          <w:b/>
        </w:rPr>
      </w:pPr>
      <w:r>
        <w:rPr>
          <w:b/>
          <w:bCs/>
          <w:sz w:val="28"/>
          <w:szCs w:val="28"/>
          <w:u w:val="single"/>
        </w:rPr>
        <w:lastRenderedPageBreak/>
        <w:t>Zakres i częstotliwość prac:</w:t>
      </w:r>
    </w:p>
    <w:p w:rsidR="00491C6A" w:rsidRPr="00A04D90" w:rsidRDefault="00491C6A">
      <w:pPr>
        <w:spacing w:after="0" w:line="360" w:lineRule="auto"/>
        <w:rPr>
          <w:rFonts w:asciiTheme="minorHAnsi" w:hAnsiTheme="minorHAnsi"/>
          <w:b/>
          <w:sz w:val="20"/>
          <w:szCs w:val="20"/>
        </w:rPr>
      </w:pPr>
      <w:r w:rsidRPr="00A04D90">
        <w:rPr>
          <w:rFonts w:asciiTheme="minorHAnsi" w:hAnsiTheme="minorHAnsi"/>
          <w:b/>
          <w:sz w:val="20"/>
          <w:szCs w:val="20"/>
        </w:rPr>
        <w:t>POMIESZCZENIA BIUROWE</w:t>
      </w:r>
    </w:p>
    <w:tbl>
      <w:tblPr>
        <w:tblW w:w="0" w:type="auto"/>
        <w:tblInd w:w="-5" w:type="dxa"/>
        <w:tblLayout w:type="fixed"/>
        <w:tblCellMar>
          <w:left w:w="113" w:type="dxa"/>
        </w:tblCellMar>
        <w:tblLook w:val="0000"/>
      </w:tblPr>
      <w:tblGrid>
        <w:gridCol w:w="497"/>
        <w:gridCol w:w="5728"/>
        <w:gridCol w:w="3071"/>
      </w:tblGrid>
      <w:tr w:rsidR="00491C6A" w:rsidRPr="00A04D90">
        <w:tc>
          <w:tcPr>
            <w:tcW w:w="497"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rFonts w:asciiTheme="minorHAnsi" w:hAnsiTheme="minorHAnsi"/>
                <w:b/>
                <w:sz w:val="20"/>
                <w:szCs w:val="20"/>
              </w:rPr>
            </w:pPr>
            <w:r w:rsidRPr="00A04D90">
              <w:rPr>
                <w:rFonts w:asciiTheme="minorHAnsi" w:hAnsiTheme="minorHAnsi"/>
                <w:b/>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rFonts w:asciiTheme="minorHAnsi" w:hAnsiTheme="minorHAnsi"/>
                <w:b/>
                <w:sz w:val="20"/>
                <w:szCs w:val="20"/>
              </w:rPr>
            </w:pPr>
            <w:r w:rsidRPr="00A04D90">
              <w:rPr>
                <w:rFonts w:asciiTheme="minorHAnsi" w:hAnsiTheme="minorHAnsi"/>
                <w:b/>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b/>
                <w:sz w:val="20"/>
                <w:szCs w:val="20"/>
              </w:rPr>
              <w:t>Częstotliwość</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rPr>
                <w:rFonts w:asciiTheme="minorHAnsi" w:hAnsiTheme="minorHAnsi"/>
                <w:sz w:val="20"/>
                <w:szCs w:val="20"/>
              </w:rPr>
            </w:pPr>
            <w:r w:rsidRPr="00A04D90">
              <w:rPr>
                <w:rFonts w:asciiTheme="minorHAnsi" w:hAnsiTheme="minorHAnsi"/>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b/>
                <w:sz w:val="20"/>
                <w:szCs w:val="20"/>
              </w:rPr>
            </w:pPr>
            <w:r w:rsidRPr="00A04D90">
              <w:rPr>
                <w:rFonts w:asciiTheme="minorHAnsi" w:hAnsiTheme="minorHAnsi"/>
                <w:sz w:val="20"/>
                <w:szCs w:val="20"/>
              </w:rPr>
              <w:t>opróżnianie i czyszczenie koszy na śmieci, wymiana worków na odpady</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b/>
                <w:sz w:val="20"/>
                <w:szCs w:val="20"/>
              </w:rPr>
              <w:t>CODZIENNIE</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rPr>
                <w:rFonts w:asciiTheme="minorHAnsi" w:hAnsiTheme="minorHAnsi"/>
                <w:sz w:val="20"/>
                <w:szCs w:val="20"/>
              </w:rPr>
            </w:pPr>
            <w:r w:rsidRPr="00A04D90">
              <w:rPr>
                <w:rFonts w:asciiTheme="minorHAnsi" w:hAnsiTheme="minorHAnsi"/>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sz w:val="20"/>
                <w:szCs w:val="20"/>
              </w:rPr>
            </w:pPr>
            <w:r w:rsidRPr="00A04D90">
              <w:rPr>
                <w:rFonts w:asciiTheme="minorHAnsi" w:hAnsiTheme="minorHAnsi"/>
                <w:sz w:val="20"/>
                <w:szCs w:val="20"/>
              </w:rPr>
              <w:t>sprzątanie sekretariatów dyrekcyjnych nr 151 i 158 na I piętrze budynku przy ul. Filtrowej 1</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rFonts w:asciiTheme="minorHAnsi" w:hAnsiTheme="minorHAnsi"/>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rPr>
                <w:rFonts w:asciiTheme="minorHAnsi" w:hAnsiTheme="minorHAnsi"/>
                <w:sz w:val="20"/>
                <w:szCs w:val="20"/>
              </w:rPr>
            </w:pPr>
            <w:r w:rsidRPr="00A04D90">
              <w:rPr>
                <w:rFonts w:asciiTheme="minorHAnsi" w:hAnsiTheme="minorHAnsi"/>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b/>
                <w:sz w:val="20"/>
                <w:szCs w:val="20"/>
              </w:rPr>
            </w:pPr>
            <w:r w:rsidRPr="00A04D90">
              <w:rPr>
                <w:rFonts w:asciiTheme="minorHAnsi" w:hAnsiTheme="minorHAnsi"/>
                <w:sz w:val="20"/>
                <w:szCs w:val="20"/>
              </w:rPr>
              <w:t>odkurzanie wykładzin dywanowych</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b/>
                <w:sz w:val="20"/>
                <w:szCs w:val="20"/>
              </w:rPr>
              <w:t>3 x W TYGODNIU</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rPr>
                <w:rFonts w:asciiTheme="minorHAnsi" w:hAnsiTheme="minorHAnsi"/>
                <w:sz w:val="20"/>
                <w:szCs w:val="20"/>
              </w:rPr>
            </w:pPr>
            <w:r w:rsidRPr="00A04D90">
              <w:rPr>
                <w:rFonts w:asciiTheme="minorHAnsi" w:hAnsiTheme="minorHAnsi"/>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sz w:val="20"/>
                <w:szCs w:val="20"/>
              </w:rPr>
            </w:pPr>
            <w:r w:rsidRPr="00A04D90">
              <w:rPr>
                <w:rFonts w:asciiTheme="minorHAnsi" w:hAnsiTheme="minorHAnsi"/>
                <w:sz w:val="20"/>
                <w:szCs w:val="20"/>
              </w:rPr>
              <w:t>zamiatanie/odkurzanie/mycie wykładzin PCV oraz paneli podłogowych (również pod biurkami, fotelami, lekkimi meblami, które można przesunąć)</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rFonts w:asciiTheme="minorHAnsi" w:hAnsiTheme="minorHAnsi"/>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rPr>
                <w:rFonts w:asciiTheme="minorHAnsi" w:hAnsiTheme="minorHAnsi"/>
                <w:sz w:val="20"/>
                <w:szCs w:val="20"/>
              </w:rPr>
            </w:pPr>
            <w:r w:rsidRPr="00A04D90">
              <w:rPr>
                <w:rFonts w:asciiTheme="minorHAnsi" w:hAnsiTheme="minorHAnsi"/>
                <w:sz w:val="20"/>
                <w:szCs w:val="20"/>
              </w:rPr>
              <w:t>5.</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sz w:val="20"/>
                <w:szCs w:val="20"/>
              </w:rPr>
            </w:pPr>
            <w:r w:rsidRPr="00A04D90">
              <w:rPr>
                <w:rFonts w:asciiTheme="minorHAnsi" w:hAnsiTheme="minorHAnsi"/>
                <w:sz w:val="20"/>
                <w:szCs w:val="20"/>
              </w:rPr>
              <w:t>wycieranie kurzu z powierzchni mebli i sprzętu biurowego (za wyjątkiem sprzętu komputerowego i telefonów stanowiących wyposażenie pomieszczeń)</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rFonts w:asciiTheme="minorHAnsi" w:hAnsiTheme="minorHAnsi"/>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rPr>
                <w:rFonts w:asciiTheme="minorHAnsi" w:hAnsiTheme="minorHAnsi"/>
                <w:sz w:val="20"/>
                <w:szCs w:val="20"/>
              </w:rPr>
            </w:pPr>
            <w:r w:rsidRPr="00A04D90">
              <w:rPr>
                <w:rFonts w:asciiTheme="minorHAnsi" w:hAnsiTheme="minorHAnsi"/>
                <w:sz w:val="20"/>
                <w:szCs w:val="20"/>
              </w:rPr>
              <w:t>6.</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sz w:val="20"/>
                <w:szCs w:val="20"/>
              </w:rPr>
            </w:pPr>
            <w:r w:rsidRPr="00A04D90">
              <w:rPr>
                <w:rFonts w:asciiTheme="minorHAnsi" w:hAnsiTheme="minorHAnsi"/>
                <w:sz w:val="20"/>
                <w:szCs w:val="20"/>
              </w:rPr>
              <w:t>usuwanie zabrudzeń z: drzwi, parapetów wewnętrznych, grzejników, luster, włączników światła, listew osłonowych, podłóg</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rFonts w:asciiTheme="minorHAnsi" w:hAnsiTheme="minorHAnsi"/>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rPr>
                <w:rFonts w:asciiTheme="minorHAnsi" w:hAnsiTheme="minorHAnsi"/>
                <w:color w:val="000000"/>
                <w:sz w:val="20"/>
                <w:szCs w:val="20"/>
              </w:rPr>
            </w:pPr>
            <w:r w:rsidRPr="00A04D90">
              <w:rPr>
                <w:rFonts w:asciiTheme="minorHAnsi" w:hAnsiTheme="minorHAnsi"/>
                <w:sz w:val="20"/>
                <w:szCs w:val="20"/>
              </w:rPr>
              <w:t>7.</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b/>
                <w:sz w:val="20"/>
                <w:szCs w:val="20"/>
              </w:rPr>
            </w:pPr>
            <w:r w:rsidRPr="00A04D90">
              <w:rPr>
                <w:rFonts w:asciiTheme="minorHAnsi" w:hAnsiTheme="minorHAnsi"/>
                <w:color w:val="000000"/>
                <w:sz w:val="20"/>
                <w:szCs w:val="20"/>
              </w:rPr>
              <w:t>pastowanie/impregnowanie wykładzin PCV i paneli podłogowych odpowiednimi preparatami.</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b/>
                <w:sz w:val="20"/>
                <w:szCs w:val="20"/>
              </w:rPr>
              <w:t>1 x W MIESIĄCU</w:t>
            </w:r>
          </w:p>
        </w:tc>
      </w:tr>
      <w:tr w:rsidR="00491C6A" w:rsidRPr="00A04D90">
        <w:trPr>
          <w:trHeight w:val="1953"/>
        </w:trPr>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rPr>
                <w:rFonts w:asciiTheme="minorHAnsi" w:hAnsiTheme="minorHAnsi"/>
                <w:color w:val="000000"/>
                <w:sz w:val="20"/>
                <w:szCs w:val="20"/>
              </w:rPr>
            </w:pPr>
            <w:r w:rsidRPr="00A04D90">
              <w:rPr>
                <w:rFonts w:asciiTheme="minorHAnsi" w:hAnsiTheme="minorHAnsi"/>
                <w:sz w:val="20"/>
                <w:szCs w:val="20"/>
              </w:rPr>
              <w:t>8.</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b/>
                <w:sz w:val="20"/>
                <w:szCs w:val="20"/>
              </w:rPr>
            </w:pPr>
            <w:r w:rsidRPr="00A04D90">
              <w:rPr>
                <w:rFonts w:asciiTheme="minorHAnsi" w:hAnsiTheme="minorHAnsi"/>
                <w:color w:val="000000"/>
                <w:sz w:val="20"/>
                <w:szCs w:val="20"/>
              </w:rPr>
              <w:t>Pranie wykładzin dywanowych</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D90" w:rsidRDefault="00491C6A" w:rsidP="00A04D90">
            <w:pPr>
              <w:spacing w:before="280" w:after="280" w:line="360" w:lineRule="auto"/>
              <w:jc w:val="center"/>
              <w:rPr>
                <w:rFonts w:asciiTheme="minorHAnsi" w:hAnsiTheme="minorHAnsi"/>
                <w:b/>
                <w:color w:val="FF0000"/>
                <w:sz w:val="20"/>
                <w:szCs w:val="20"/>
              </w:rPr>
            </w:pPr>
            <w:r w:rsidRPr="00A04D90">
              <w:rPr>
                <w:rFonts w:asciiTheme="minorHAnsi" w:hAnsiTheme="minorHAnsi"/>
                <w:b/>
                <w:sz w:val="20"/>
                <w:szCs w:val="20"/>
              </w:rPr>
              <w:t xml:space="preserve">1 x W ROKU </w:t>
            </w:r>
          </w:p>
          <w:p w:rsidR="00491C6A" w:rsidRPr="00A04D90" w:rsidRDefault="00491C6A" w:rsidP="00A04D90">
            <w:pPr>
              <w:spacing w:before="280" w:after="280" w:line="360" w:lineRule="auto"/>
              <w:jc w:val="center"/>
              <w:rPr>
                <w:rFonts w:asciiTheme="minorHAnsi" w:hAnsiTheme="minorHAnsi"/>
                <w:b/>
                <w:color w:val="FF0000"/>
                <w:sz w:val="18"/>
                <w:szCs w:val="18"/>
              </w:rPr>
            </w:pPr>
            <w:r w:rsidRPr="00A04D90">
              <w:rPr>
                <w:rFonts w:asciiTheme="minorHAnsi" w:hAnsiTheme="minorHAnsi"/>
                <w:b/>
                <w:color w:val="FF0000"/>
                <w:sz w:val="18"/>
                <w:szCs w:val="18"/>
              </w:rPr>
              <w:t>(usługa może dotyczyć prania tylko części powierzchni wykładzin dywanowych w miarę potrzeb)</w:t>
            </w:r>
          </w:p>
        </w:tc>
      </w:tr>
    </w:tbl>
    <w:p w:rsidR="00A04D90" w:rsidRPr="00A04D90" w:rsidRDefault="00A04D90" w:rsidP="00A04D90">
      <w:pPr>
        <w:spacing w:after="0" w:line="240" w:lineRule="auto"/>
        <w:rPr>
          <w:rFonts w:asciiTheme="minorHAnsi" w:hAnsiTheme="minorHAnsi"/>
          <w:b/>
          <w:sz w:val="20"/>
          <w:szCs w:val="20"/>
        </w:rPr>
      </w:pPr>
    </w:p>
    <w:p w:rsidR="00491C6A" w:rsidRPr="00A04D90" w:rsidRDefault="00491C6A">
      <w:pPr>
        <w:spacing w:after="0" w:line="360" w:lineRule="auto"/>
        <w:rPr>
          <w:rFonts w:asciiTheme="minorHAnsi" w:hAnsiTheme="minorHAnsi"/>
          <w:b/>
          <w:sz w:val="20"/>
          <w:szCs w:val="20"/>
        </w:rPr>
      </w:pPr>
      <w:r w:rsidRPr="00A04D90">
        <w:rPr>
          <w:rFonts w:asciiTheme="minorHAnsi" w:hAnsiTheme="minorHAnsi"/>
          <w:b/>
          <w:sz w:val="20"/>
          <w:szCs w:val="20"/>
        </w:rPr>
        <w:t>POMIESZCZENIA LABORATORYJNE</w:t>
      </w:r>
    </w:p>
    <w:tbl>
      <w:tblPr>
        <w:tblW w:w="0" w:type="auto"/>
        <w:tblInd w:w="-5" w:type="dxa"/>
        <w:tblLayout w:type="fixed"/>
        <w:tblCellMar>
          <w:left w:w="113" w:type="dxa"/>
        </w:tblCellMar>
        <w:tblLook w:val="0000"/>
      </w:tblPr>
      <w:tblGrid>
        <w:gridCol w:w="497"/>
        <w:gridCol w:w="5728"/>
        <w:gridCol w:w="3071"/>
      </w:tblGrid>
      <w:tr w:rsidR="00491C6A" w:rsidRPr="00A04D90">
        <w:tc>
          <w:tcPr>
            <w:tcW w:w="497"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rFonts w:asciiTheme="minorHAnsi" w:hAnsiTheme="minorHAnsi"/>
                <w:b/>
                <w:sz w:val="20"/>
                <w:szCs w:val="20"/>
              </w:rPr>
            </w:pPr>
            <w:r w:rsidRPr="00A04D90">
              <w:rPr>
                <w:rFonts w:asciiTheme="minorHAnsi" w:hAnsiTheme="minorHAnsi"/>
                <w:b/>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rFonts w:asciiTheme="minorHAnsi" w:hAnsiTheme="minorHAnsi"/>
                <w:b/>
                <w:sz w:val="20"/>
                <w:szCs w:val="20"/>
              </w:rPr>
            </w:pPr>
            <w:r w:rsidRPr="00A04D90">
              <w:rPr>
                <w:rFonts w:asciiTheme="minorHAnsi" w:hAnsiTheme="minorHAnsi"/>
                <w:b/>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b/>
                <w:sz w:val="20"/>
                <w:szCs w:val="20"/>
              </w:rPr>
              <w:t>Częstotliwość</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b/>
                <w:sz w:val="20"/>
                <w:szCs w:val="20"/>
              </w:rPr>
            </w:pPr>
            <w:r w:rsidRPr="00A04D90">
              <w:rPr>
                <w:rFonts w:asciiTheme="minorHAnsi" w:hAnsiTheme="minorHAnsi"/>
                <w:sz w:val="20"/>
                <w:szCs w:val="20"/>
              </w:rPr>
              <w:t>opróżnianie i czyszczenie koszy na śmieci, wymiana worków na odpady</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b/>
                <w:sz w:val="20"/>
                <w:szCs w:val="20"/>
              </w:rPr>
              <w:t>CODZIENNIE</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b/>
                <w:sz w:val="20"/>
                <w:szCs w:val="20"/>
              </w:rPr>
            </w:pPr>
            <w:r w:rsidRPr="00A04D90">
              <w:rPr>
                <w:rFonts w:asciiTheme="minorHAnsi" w:hAnsiTheme="minorHAnsi"/>
                <w:sz w:val="20"/>
                <w:szCs w:val="20"/>
              </w:rPr>
              <w:t>zamiatanie, mycie na mokro powierzchni podłóg i cokolików z użyciem środków przeznaczonych do mycia danych powierzchni, przecieranie blatów i stołów</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b/>
                <w:sz w:val="20"/>
                <w:szCs w:val="20"/>
              </w:rPr>
              <w:t>1 x W TYGODNIU</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sz w:val="20"/>
                <w:szCs w:val="20"/>
              </w:rPr>
            </w:pPr>
            <w:r w:rsidRPr="00A04D90">
              <w:rPr>
                <w:rFonts w:asciiTheme="minorHAnsi" w:hAnsiTheme="minorHAnsi"/>
                <w:sz w:val="20"/>
                <w:szCs w:val="20"/>
              </w:rPr>
              <w:t>mycie zlewów laboratoryjnych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rFonts w:asciiTheme="minorHAnsi" w:hAnsiTheme="minorHAnsi"/>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b/>
                <w:sz w:val="20"/>
                <w:szCs w:val="20"/>
              </w:rPr>
            </w:pPr>
            <w:r w:rsidRPr="00A04D90">
              <w:rPr>
                <w:rFonts w:asciiTheme="minorHAnsi" w:hAnsiTheme="minorHAnsi"/>
                <w:sz w:val="20"/>
                <w:szCs w:val="20"/>
              </w:rPr>
              <w:t>Przecieranie na mokro drzwi wewnętrznych oraz szaf laboratoryjnych z przeszkleniami</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b/>
                <w:sz w:val="20"/>
                <w:szCs w:val="20"/>
              </w:rPr>
              <w:t>1 x W MIESIĄCU</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sz w:val="20"/>
                <w:szCs w:val="20"/>
              </w:rPr>
            </w:pPr>
            <w:r w:rsidRPr="00A04D90">
              <w:rPr>
                <w:rFonts w:asciiTheme="minorHAnsi" w:hAnsiTheme="minorHAnsi"/>
                <w:sz w:val="20"/>
                <w:szCs w:val="20"/>
              </w:rPr>
              <w:t>5.</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sz w:val="20"/>
                <w:szCs w:val="20"/>
              </w:rPr>
            </w:pPr>
            <w:r w:rsidRPr="00A04D90">
              <w:rPr>
                <w:rFonts w:asciiTheme="minorHAnsi" w:hAnsiTheme="minorHAnsi"/>
                <w:sz w:val="20"/>
                <w:szCs w:val="20"/>
              </w:rPr>
              <w:t>usuwanie zabrudzeń z parapetów wewnętrznych, grzejników, włączników światła, listew osłonowych, podłóg</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rFonts w:asciiTheme="minorHAnsi" w:hAnsiTheme="minorHAnsi"/>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rFonts w:asciiTheme="minorHAnsi" w:hAnsiTheme="minorHAnsi"/>
                <w:color w:val="000000"/>
                <w:sz w:val="20"/>
                <w:szCs w:val="20"/>
              </w:rPr>
            </w:pPr>
            <w:r w:rsidRPr="00A04D90">
              <w:rPr>
                <w:rFonts w:asciiTheme="minorHAnsi" w:hAnsiTheme="minorHAnsi"/>
                <w:sz w:val="20"/>
                <w:szCs w:val="20"/>
              </w:rPr>
              <w:t>6.</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rFonts w:asciiTheme="minorHAnsi" w:hAnsiTheme="minorHAnsi"/>
                <w:sz w:val="20"/>
                <w:szCs w:val="20"/>
              </w:rPr>
            </w:pPr>
            <w:r w:rsidRPr="00A04D90">
              <w:rPr>
                <w:rFonts w:asciiTheme="minorHAnsi" w:hAnsiTheme="minorHAnsi"/>
                <w:color w:val="000000"/>
                <w:sz w:val="20"/>
                <w:szCs w:val="20"/>
              </w:rPr>
              <w:t>mycie glazury lub lamperii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rFonts w:asciiTheme="minorHAnsi" w:hAnsiTheme="minorHAnsi"/>
                <w:sz w:val="20"/>
                <w:szCs w:val="20"/>
              </w:rPr>
            </w:pPr>
          </w:p>
        </w:tc>
      </w:tr>
    </w:tbl>
    <w:p w:rsidR="00A04D90" w:rsidRDefault="00A04D90">
      <w:pPr>
        <w:spacing w:line="360" w:lineRule="auto"/>
        <w:rPr>
          <w:b/>
          <w:u w:val="single"/>
        </w:rPr>
      </w:pPr>
    </w:p>
    <w:p w:rsidR="00A04D90" w:rsidRDefault="00A04D90">
      <w:pPr>
        <w:spacing w:line="360" w:lineRule="auto"/>
        <w:rPr>
          <w:b/>
          <w:u w:val="single"/>
        </w:rPr>
      </w:pPr>
    </w:p>
    <w:p w:rsidR="00A04D90" w:rsidRDefault="00A04D90">
      <w:pPr>
        <w:spacing w:line="360" w:lineRule="auto"/>
        <w:rPr>
          <w:b/>
          <w:u w:val="single"/>
        </w:rPr>
      </w:pPr>
    </w:p>
    <w:p w:rsidR="00A04D90" w:rsidRDefault="00A04D90">
      <w:pPr>
        <w:spacing w:line="360" w:lineRule="auto"/>
        <w:rPr>
          <w:b/>
          <w:u w:val="single"/>
        </w:rPr>
      </w:pPr>
    </w:p>
    <w:p w:rsidR="00A04D90" w:rsidRDefault="00A04D90">
      <w:pPr>
        <w:spacing w:line="360" w:lineRule="auto"/>
        <w:rPr>
          <w:b/>
          <w:u w:val="single"/>
        </w:rPr>
      </w:pPr>
    </w:p>
    <w:p w:rsidR="00A04D90" w:rsidRDefault="00A04D90">
      <w:pPr>
        <w:spacing w:line="360" w:lineRule="auto"/>
        <w:rPr>
          <w:b/>
          <w:u w:val="single"/>
        </w:rPr>
      </w:pPr>
    </w:p>
    <w:p w:rsidR="00A04D90" w:rsidRDefault="00A04D90">
      <w:pPr>
        <w:spacing w:line="360" w:lineRule="auto"/>
        <w:rPr>
          <w:b/>
          <w:u w:val="single"/>
        </w:rPr>
      </w:pPr>
    </w:p>
    <w:p w:rsidR="00A04D90" w:rsidRDefault="00A04D90">
      <w:pPr>
        <w:spacing w:line="360" w:lineRule="auto"/>
        <w:rPr>
          <w:b/>
          <w:u w:val="single"/>
        </w:rPr>
      </w:pPr>
    </w:p>
    <w:p w:rsidR="00491C6A" w:rsidRPr="00A04D90" w:rsidRDefault="00491C6A" w:rsidP="00A04D90">
      <w:pPr>
        <w:spacing w:after="0" w:line="360" w:lineRule="auto"/>
        <w:rPr>
          <w:b/>
          <w:sz w:val="20"/>
          <w:szCs w:val="20"/>
        </w:rPr>
      </w:pPr>
      <w:r w:rsidRPr="00A04D90">
        <w:rPr>
          <w:b/>
          <w:sz w:val="20"/>
          <w:szCs w:val="20"/>
        </w:rPr>
        <w:lastRenderedPageBreak/>
        <w:t>KORYTARZE, HOLE, KLATKI SCHODOWE</w:t>
      </w:r>
    </w:p>
    <w:tbl>
      <w:tblPr>
        <w:tblW w:w="0" w:type="auto"/>
        <w:tblInd w:w="-5" w:type="dxa"/>
        <w:tblLayout w:type="fixed"/>
        <w:tblCellMar>
          <w:left w:w="113" w:type="dxa"/>
        </w:tblCellMar>
        <w:tblLook w:val="0000"/>
      </w:tblPr>
      <w:tblGrid>
        <w:gridCol w:w="497"/>
        <w:gridCol w:w="5728"/>
        <w:gridCol w:w="3071"/>
      </w:tblGrid>
      <w:tr w:rsidR="00491C6A">
        <w:tc>
          <w:tcPr>
            <w:tcW w:w="497" w:type="dxa"/>
            <w:tcBorders>
              <w:top w:val="single" w:sz="4" w:space="0" w:color="000000"/>
              <w:left w:val="single" w:sz="4" w:space="0" w:color="000000"/>
              <w:bottom w:val="single" w:sz="4" w:space="0" w:color="000000"/>
            </w:tcBorders>
            <w:shd w:val="clear" w:color="auto" w:fill="FFC000"/>
            <w:vAlign w:val="center"/>
          </w:tcPr>
          <w:p w:rsidR="00491C6A" w:rsidRDefault="00491C6A">
            <w:pPr>
              <w:spacing w:before="280" w:after="280" w:line="360" w:lineRule="auto"/>
              <w:jc w:val="center"/>
              <w:rPr>
                <w:b/>
              </w:rPr>
            </w:pPr>
            <w:r>
              <w:rPr>
                <w:b/>
              </w:rPr>
              <w:t>LP</w:t>
            </w:r>
          </w:p>
        </w:tc>
        <w:tc>
          <w:tcPr>
            <w:tcW w:w="5728" w:type="dxa"/>
            <w:tcBorders>
              <w:top w:val="single" w:sz="4" w:space="0" w:color="000000"/>
              <w:left w:val="single" w:sz="4" w:space="0" w:color="000000"/>
              <w:bottom w:val="single" w:sz="4" w:space="0" w:color="000000"/>
            </w:tcBorders>
            <w:shd w:val="clear" w:color="auto" w:fill="FFC000"/>
            <w:vAlign w:val="center"/>
          </w:tcPr>
          <w:p w:rsidR="00491C6A" w:rsidRDefault="00491C6A">
            <w:pPr>
              <w:spacing w:before="280" w:after="280" w:line="360" w:lineRule="auto"/>
              <w:jc w:val="center"/>
              <w:rPr>
                <w:b/>
              </w:rPr>
            </w:pPr>
            <w:r>
              <w:rPr>
                <w:b/>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Default="00491C6A">
            <w:pPr>
              <w:spacing w:before="280" w:after="280" w:line="360" w:lineRule="auto"/>
              <w:jc w:val="center"/>
            </w:pPr>
            <w:r>
              <w:rPr>
                <w:b/>
              </w:rPr>
              <w:t>Częstotliwość</w:t>
            </w:r>
          </w:p>
        </w:tc>
      </w:tr>
      <w:tr w:rsidR="00491C6A">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b/>
                <w:sz w:val="20"/>
                <w:szCs w:val="20"/>
              </w:rPr>
            </w:pPr>
            <w:r w:rsidRPr="00A04D90">
              <w:rPr>
                <w:sz w:val="20"/>
                <w:szCs w:val="20"/>
              </w:rPr>
              <w:t>opróżnianie i czyszczenie koszy na śmieci, wymiana worków na odpady</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b/>
                <w:sz w:val="20"/>
                <w:szCs w:val="20"/>
              </w:rPr>
              <w:t>CODZIENNIE</w:t>
            </w:r>
          </w:p>
        </w:tc>
      </w:tr>
      <w:tr w:rsidR="00491C6A">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odkurzanie wykładzin dywanowych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Default="00491C6A"/>
        </w:tc>
      </w:tr>
      <w:tr w:rsidR="00491C6A">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zamiatanie, mycie na mokro powierzchni podłóg i cokolików z PCV, gresu i lastriko z użyciem środków przeznaczonych do mycia danych powierzchni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Default="00491C6A"/>
        </w:tc>
      </w:tr>
      <w:tr w:rsidR="00491C6A">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zamiatanie, mycie na mokro powierzchni schodów (wejściowych i na wewnętrznych klatkach schodowych) z użyciem środków przeznaczonych do mycia danych powierzchni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Default="00491C6A"/>
        </w:tc>
      </w:tr>
      <w:tr w:rsidR="00491C6A">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5.</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zamiatanie, mycie na mokro powierzchni wind, usuwanie zabrudzeń z drzwi, ścian, luster windowych itp. z użyciem środków przeznaczonych do mycia danych powierzchni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Default="00491C6A"/>
        </w:tc>
      </w:tr>
      <w:tr w:rsidR="00491C6A">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6.</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b/>
                <w:sz w:val="20"/>
                <w:szCs w:val="20"/>
              </w:rPr>
            </w:pPr>
            <w:r w:rsidRPr="00A04D90">
              <w:rPr>
                <w:sz w:val="20"/>
                <w:szCs w:val="20"/>
              </w:rPr>
              <w:t>usuwanie zabrudzeń z drzwi szklanych wewnętrznych i zewnętrznych</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b/>
                <w:sz w:val="20"/>
                <w:szCs w:val="20"/>
              </w:rPr>
              <w:t>1 x W TYGODNIU</w:t>
            </w:r>
          </w:p>
        </w:tc>
      </w:tr>
      <w:tr w:rsidR="00491C6A">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7.</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odkurzanie balustrad i poręczy na klatkach schodowych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Default="00491C6A"/>
        </w:tc>
      </w:tr>
      <w:tr w:rsidR="00491C6A">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8.</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b/>
                <w:sz w:val="20"/>
                <w:szCs w:val="20"/>
              </w:rPr>
            </w:pPr>
            <w:r w:rsidRPr="00A04D90">
              <w:rPr>
                <w:sz w:val="20"/>
                <w:szCs w:val="20"/>
              </w:rPr>
              <w:t>polimeryzacja powierzchni z PCV</w:t>
            </w:r>
          </w:p>
        </w:tc>
        <w:tc>
          <w:tcPr>
            <w:tcW w:w="3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Pr="00A04D90" w:rsidRDefault="00491C6A">
            <w:pPr>
              <w:spacing w:before="280" w:after="280" w:line="360" w:lineRule="auto"/>
              <w:jc w:val="center"/>
              <w:rPr>
                <w:b/>
                <w:color w:val="FF0000"/>
                <w:sz w:val="20"/>
                <w:szCs w:val="20"/>
              </w:rPr>
            </w:pPr>
            <w:r w:rsidRPr="00A04D90">
              <w:rPr>
                <w:b/>
                <w:sz w:val="20"/>
                <w:szCs w:val="20"/>
              </w:rPr>
              <w:t>2 x W ROKU</w:t>
            </w:r>
          </w:p>
          <w:p w:rsidR="00491C6A" w:rsidRPr="00A04D90" w:rsidRDefault="00491C6A">
            <w:pPr>
              <w:spacing w:before="280" w:after="280" w:line="360" w:lineRule="auto"/>
              <w:jc w:val="center"/>
              <w:rPr>
                <w:sz w:val="18"/>
                <w:szCs w:val="18"/>
              </w:rPr>
            </w:pPr>
            <w:r w:rsidRPr="00A04D90">
              <w:rPr>
                <w:b/>
                <w:color w:val="FF0000"/>
                <w:sz w:val="18"/>
                <w:szCs w:val="18"/>
              </w:rPr>
              <w:t>(usługa może dotyczyć polimeryzacji tylko części powierzchni wykładzin PCV w miarę potrzeb)</w:t>
            </w:r>
          </w:p>
        </w:tc>
      </w:tr>
    </w:tbl>
    <w:p w:rsidR="00491C6A" w:rsidRDefault="00491C6A">
      <w:pPr>
        <w:spacing w:before="280" w:after="280" w:line="360" w:lineRule="auto"/>
        <w:rPr>
          <w:b/>
        </w:rPr>
      </w:pPr>
    </w:p>
    <w:p w:rsidR="00491C6A" w:rsidRPr="00A04D90" w:rsidRDefault="00491C6A">
      <w:pPr>
        <w:spacing w:before="280" w:after="280" w:line="360" w:lineRule="auto"/>
        <w:rPr>
          <w:b/>
          <w:sz w:val="20"/>
          <w:szCs w:val="20"/>
        </w:rPr>
      </w:pPr>
      <w:r w:rsidRPr="00A04D90">
        <w:rPr>
          <w:b/>
          <w:sz w:val="20"/>
          <w:szCs w:val="20"/>
        </w:rPr>
        <w:lastRenderedPageBreak/>
        <w:t>SANITARIATY</w:t>
      </w:r>
    </w:p>
    <w:tbl>
      <w:tblPr>
        <w:tblW w:w="0" w:type="auto"/>
        <w:tblInd w:w="-5" w:type="dxa"/>
        <w:tblLayout w:type="fixed"/>
        <w:tblCellMar>
          <w:left w:w="113" w:type="dxa"/>
        </w:tblCellMar>
        <w:tblLook w:val="0000"/>
      </w:tblPr>
      <w:tblGrid>
        <w:gridCol w:w="497"/>
        <w:gridCol w:w="5728"/>
        <w:gridCol w:w="3071"/>
      </w:tblGrid>
      <w:tr w:rsidR="00491C6A" w:rsidRPr="00A04D90">
        <w:tc>
          <w:tcPr>
            <w:tcW w:w="497"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b/>
                <w:sz w:val="20"/>
                <w:szCs w:val="20"/>
              </w:rPr>
            </w:pPr>
            <w:r w:rsidRPr="00A04D90">
              <w:rPr>
                <w:b/>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b/>
                <w:sz w:val="20"/>
                <w:szCs w:val="20"/>
              </w:rPr>
            </w:pPr>
            <w:r w:rsidRPr="00A04D90">
              <w:rPr>
                <w:b/>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A04D90" w:rsidRDefault="00491C6A">
            <w:pPr>
              <w:spacing w:before="280" w:after="280" w:line="360" w:lineRule="auto"/>
              <w:jc w:val="center"/>
              <w:rPr>
                <w:sz w:val="20"/>
                <w:szCs w:val="20"/>
              </w:rPr>
            </w:pPr>
            <w:r w:rsidRPr="00A04D90">
              <w:rPr>
                <w:b/>
                <w:sz w:val="20"/>
                <w:szCs w:val="20"/>
              </w:rPr>
              <w:t>Częstotliwość</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b/>
                <w:sz w:val="20"/>
                <w:szCs w:val="20"/>
              </w:rPr>
            </w:pPr>
            <w:r w:rsidRPr="00A04D90">
              <w:rPr>
                <w:sz w:val="20"/>
                <w:szCs w:val="20"/>
              </w:rPr>
              <w:t>opróżnianie i czyszczenie koszy na śmieci, wymiana worków na odpady</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b/>
                <w:sz w:val="20"/>
                <w:szCs w:val="20"/>
              </w:rPr>
              <w:t>CODZIENNIE</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mycie posadzek w toaletach przy użyciu środków dezynfekujących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czyszczenie i dezynfekowanie wszystkich urządzeń sanitarnych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mycie glazury przy użyciu środków dezynfekujących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5.</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czyszczenie luster</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6.</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uzupełnianie środków higieny osobistej (mydło w płynie, papier toaletowy, ręczniki papierowe), kostek toaletowych i dezodorantów WC</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7.</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bieżące sprawdzenie oraz uzupełnianie wody w syfonach kratek ściekowych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8.</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b/>
                <w:sz w:val="20"/>
                <w:szCs w:val="20"/>
              </w:rPr>
            </w:pPr>
            <w:r w:rsidRPr="00A04D90">
              <w:rPr>
                <w:sz w:val="20"/>
                <w:szCs w:val="20"/>
              </w:rPr>
              <w:t>usuwanie zabrudzeń z: drzwi, podajników na papier toaletowy, podajników na mydło, parapetów, grzejników, kratek wentylacyjnych, włączników światła</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b/>
                <w:sz w:val="20"/>
                <w:szCs w:val="20"/>
              </w:rPr>
              <w:t>1x W TYGODNIU</w:t>
            </w:r>
          </w:p>
        </w:tc>
      </w:tr>
    </w:tbl>
    <w:p w:rsidR="00491C6A" w:rsidRDefault="00491C6A">
      <w:pPr>
        <w:spacing w:after="0" w:line="360" w:lineRule="auto"/>
        <w:rPr>
          <w:b/>
        </w:rPr>
      </w:pPr>
    </w:p>
    <w:p w:rsidR="00A04D90" w:rsidRDefault="00A04D90">
      <w:pPr>
        <w:spacing w:after="0" w:line="360" w:lineRule="auto"/>
        <w:rPr>
          <w:b/>
        </w:rPr>
      </w:pPr>
    </w:p>
    <w:p w:rsidR="00A04D90" w:rsidRDefault="00A04D90">
      <w:pPr>
        <w:spacing w:after="0" w:line="360" w:lineRule="auto"/>
        <w:rPr>
          <w:b/>
        </w:rPr>
      </w:pPr>
    </w:p>
    <w:p w:rsidR="00A04D90" w:rsidRDefault="00A04D90">
      <w:pPr>
        <w:spacing w:after="0" w:line="360" w:lineRule="auto"/>
        <w:rPr>
          <w:b/>
        </w:rPr>
      </w:pPr>
    </w:p>
    <w:p w:rsidR="00A04D90" w:rsidRDefault="00A04D90">
      <w:pPr>
        <w:spacing w:after="0" w:line="360" w:lineRule="auto"/>
        <w:rPr>
          <w:b/>
        </w:rPr>
      </w:pPr>
    </w:p>
    <w:p w:rsidR="00A04D90" w:rsidRDefault="00A04D90">
      <w:pPr>
        <w:spacing w:after="0" w:line="360" w:lineRule="auto"/>
        <w:rPr>
          <w:b/>
        </w:rPr>
      </w:pPr>
    </w:p>
    <w:p w:rsidR="00491C6A" w:rsidRPr="00A04D90" w:rsidRDefault="0075724A">
      <w:pPr>
        <w:spacing w:after="0" w:line="360" w:lineRule="auto"/>
        <w:rPr>
          <w:b/>
          <w:sz w:val="20"/>
          <w:szCs w:val="20"/>
        </w:rPr>
      </w:pPr>
      <w:r>
        <w:rPr>
          <w:b/>
          <w:sz w:val="20"/>
          <w:szCs w:val="20"/>
        </w:rPr>
        <w:lastRenderedPageBreak/>
        <w:t>ANEKSY KUCHENNE</w:t>
      </w:r>
      <w:r w:rsidR="00491C6A" w:rsidRPr="00A04D90">
        <w:rPr>
          <w:b/>
          <w:sz w:val="20"/>
          <w:szCs w:val="20"/>
        </w:rPr>
        <w:t>, POMIESZCZENIA SOCJALNE</w:t>
      </w:r>
    </w:p>
    <w:tbl>
      <w:tblPr>
        <w:tblW w:w="0" w:type="auto"/>
        <w:tblInd w:w="-5" w:type="dxa"/>
        <w:tblLayout w:type="fixed"/>
        <w:tblCellMar>
          <w:left w:w="113" w:type="dxa"/>
        </w:tblCellMar>
        <w:tblLook w:val="0000"/>
      </w:tblPr>
      <w:tblGrid>
        <w:gridCol w:w="497"/>
        <w:gridCol w:w="5728"/>
        <w:gridCol w:w="3071"/>
      </w:tblGrid>
      <w:tr w:rsidR="00491C6A" w:rsidRPr="00A04D90">
        <w:tc>
          <w:tcPr>
            <w:tcW w:w="497"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b/>
                <w:sz w:val="20"/>
                <w:szCs w:val="20"/>
              </w:rPr>
            </w:pPr>
            <w:r w:rsidRPr="00A04D90">
              <w:rPr>
                <w:b/>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b/>
                <w:sz w:val="20"/>
                <w:szCs w:val="20"/>
              </w:rPr>
            </w:pPr>
            <w:r w:rsidRPr="00A04D90">
              <w:rPr>
                <w:b/>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A04D90" w:rsidRDefault="00491C6A">
            <w:pPr>
              <w:spacing w:before="280" w:after="280" w:line="360" w:lineRule="auto"/>
              <w:jc w:val="center"/>
              <w:rPr>
                <w:sz w:val="20"/>
                <w:szCs w:val="20"/>
              </w:rPr>
            </w:pPr>
            <w:r w:rsidRPr="00A04D90">
              <w:rPr>
                <w:b/>
                <w:sz w:val="20"/>
                <w:szCs w:val="20"/>
              </w:rPr>
              <w:t>Częstotliwość</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b/>
                <w:sz w:val="20"/>
                <w:szCs w:val="20"/>
              </w:rPr>
            </w:pPr>
            <w:r w:rsidRPr="00A04D90">
              <w:rPr>
                <w:sz w:val="20"/>
                <w:szCs w:val="20"/>
              </w:rPr>
              <w:t>opróżnianie i czyszczenie koszy na śmieci, wymiana worków na odpady</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b/>
                <w:sz w:val="20"/>
                <w:szCs w:val="20"/>
              </w:rPr>
            </w:pPr>
            <w:r w:rsidRPr="00A04D90">
              <w:rPr>
                <w:b/>
                <w:sz w:val="20"/>
                <w:szCs w:val="20"/>
              </w:rPr>
              <w:t>CODZIENNIE</w:t>
            </w:r>
          </w:p>
          <w:p w:rsidR="00491C6A" w:rsidRPr="00A04D90" w:rsidRDefault="00491C6A">
            <w:pPr>
              <w:spacing w:before="280" w:after="280" w:line="360" w:lineRule="auto"/>
              <w:jc w:val="center"/>
              <w:rPr>
                <w:b/>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zamiatanie/odkurzanie i mycie podłóg oraz listew przyściennych z użyciem środka przeznaczonego do czyszczenia w/w powierzchni,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mycie i dezynfekcja zlewozmywaków i baterii</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czyszczenie krzeseł, stołów, stolików, szaf, regałów, ław, itp.</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5.</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usuwanie śladów i zanieczyszczeń zostawianych przez użytkowników pomieszczeń na skrzydłach drzwiowych, ościeżnicach, meblach, płytkach ściennych, wokół zlewozmywaków</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7.</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ścieranie parapetów okiennych, przecieranie kaloryferów i/ lub osłon, wyłączników, gniazdek elektrycznych, klamek</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bl>
    <w:p w:rsidR="00491C6A" w:rsidRPr="00A04D90" w:rsidRDefault="00491C6A">
      <w:pPr>
        <w:spacing w:line="360" w:lineRule="auto"/>
        <w:rPr>
          <w:b/>
          <w:sz w:val="20"/>
          <w:szCs w:val="20"/>
        </w:rPr>
      </w:pPr>
    </w:p>
    <w:p w:rsidR="00491C6A" w:rsidRPr="00A04D90" w:rsidRDefault="00491C6A">
      <w:pPr>
        <w:spacing w:before="280" w:after="280" w:line="360" w:lineRule="auto"/>
        <w:rPr>
          <w:b/>
          <w:sz w:val="20"/>
          <w:szCs w:val="20"/>
        </w:rPr>
      </w:pPr>
      <w:r w:rsidRPr="00A04D90">
        <w:rPr>
          <w:b/>
          <w:sz w:val="20"/>
          <w:szCs w:val="20"/>
        </w:rPr>
        <w:t>OKNA</w:t>
      </w:r>
    </w:p>
    <w:tbl>
      <w:tblPr>
        <w:tblW w:w="0" w:type="auto"/>
        <w:tblInd w:w="-5" w:type="dxa"/>
        <w:tblLayout w:type="fixed"/>
        <w:tblCellMar>
          <w:left w:w="113" w:type="dxa"/>
        </w:tblCellMar>
        <w:tblLook w:val="0000"/>
      </w:tblPr>
      <w:tblGrid>
        <w:gridCol w:w="497"/>
        <w:gridCol w:w="5728"/>
        <w:gridCol w:w="3071"/>
      </w:tblGrid>
      <w:tr w:rsidR="00491C6A" w:rsidRPr="00A04D90">
        <w:tc>
          <w:tcPr>
            <w:tcW w:w="497"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b/>
                <w:sz w:val="20"/>
                <w:szCs w:val="20"/>
              </w:rPr>
            </w:pPr>
            <w:r w:rsidRPr="00A04D90">
              <w:rPr>
                <w:b/>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b/>
                <w:sz w:val="20"/>
                <w:szCs w:val="20"/>
              </w:rPr>
            </w:pPr>
            <w:r w:rsidRPr="00A04D90">
              <w:rPr>
                <w:b/>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A04D90" w:rsidRDefault="00491C6A">
            <w:pPr>
              <w:spacing w:before="280" w:after="280" w:line="360" w:lineRule="auto"/>
              <w:jc w:val="center"/>
              <w:rPr>
                <w:sz w:val="20"/>
                <w:szCs w:val="20"/>
              </w:rPr>
            </w:pPr>
            <w:r w:rsidRPr="00A04D90">
              <w:rPr>
                <w:b/>
                <w:sz w:val="20"/>
                <w:szCs w:val="20"/>
              </w:rPr>
              <w:t>Częstotliwość</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b/>
                <w:sz w:val="20"/>
                <w:szCs w:val="20"/>
              </w:rPr>
            </w:pPr>
            <w:r w:rsidRPr="00A04D90">
              <w:rPr>
                <w:sz w:val="20"/>
                <w:szCs w:val="20"/>
              </w:rPr>
              <w:t>mycie szyb zewnętrznych i wewnętrznych, stolarki okiennej, parapety zewnętrzne</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b/>
                <w:sz w:val="20"/>
                <w:szCs w:val="20"/>
              </w:rPr>
              <w:t>2 x W ROKU</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 xml:space="preserve">odkurzanie żaluzji okiennych, rolet, </w:t>
            </w:r>
            <w:proofErr w:type="spellStart"/>
            <w:r w:rsidRPr="00A04D90">
              <w:rPr>
                <w:sz w:val="20"/>
                <w:szCs w:val="20"/>
              </w:rPr>
              <w:t>verticali</w:t>
            </w:r>
            <w:proofErr w:type="spellEnd"/>
            <w:r w:rsidRPr="00A04D90">
              <w:rPr>
                <w:sz w:val="20"/>
                <w:szCs w:val="20"/>
              </w:rPr>
              <w:t>, itp.</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bl>
    <w:p w:rsidR="00491C6A" w:rsidRDefault="00491C6A">
      <w:pPr>
        <w:spacing w:line="360" w:lineRule="auto"/>
        <w:rPr>
          <w:b/>
        </w:rPr>
      </w:pPr>
    </w:p>
    <w:p w:rsidR="00491C6A" w:rsidRPr="00A04D90" w:rsidRDefault="00491C6A">
      <w:pPr>
        <w:spacing w:before="280" w:after="280" w:line="360" w:lineRule="auto"/>
        <w:rPr>
          <w:b/>
          <w:sz w:val="20"/>
          <w:szCs w:val="20"/>
        </w:rPr>
      </w:pPr>
      <w:r w:rsidRPr="00A04D90">
        <w:rPr>
          <w:b/>
          <w:sz w:val="20"/>
          <w:szCs w:val="20"/>
        </w:rPr>
        <w:lastRenderedPageBreak/>
        <w:t>SERWIS DZIENNY</w:t>
      </w:r>
    </w:p>
    <w:tbl>
      <w:tblPr>
        <w:tblW w:w="0" w:type="auto"/>
        <w:tblInd w:w="-5" w:type="dxa"/>
        <w:tblLayout w:type="fixed"/>
        <w:tblCellMar>
          <w:left w:w="113" w:type="dxa"/>
        </w:tblCellMar>
        <w:tblLook w:val="0000"/>
      </w:tblPr>
      <w:tblGrid>
        <w:gridCol w:w="497"/>
        <w:gridCol w:w="5728"/>
        <w:gridCol w:w="3071"/>
      </w:tblGrid>
      <w:tr w:rsidR="00491C6A" w:rsidRPr="00A04D90">
        <w:tc>
          <w:tcPr>
            <w:tcW w:w="497"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b/>
                <w:sz w:val="20"/>
                <w:szCs w:val="20"/>
              </w:rPr>
            </w:pPr>
            <w:r w:rsidRPr="00A04D90">
              <w:rPr>
                <w:b/>
                <w:sz w:val="20"/>
                <w:szCs w:val="20"/>
              </w:rPr>
              <w:t>LP</w:t>
            </w:r>
          </w:p>
        </w:tc>
        <w:tc>
          <w:tcPr>
            <w:tcW w:w="5728" w:type="dxa"/>
            <w:tcBorders>
              <w:top w:val="single" w:sz="4" w:space="0" w:color="000000"/>
              <w:left w:val="single" w:sz="4" w:space="0" w:color="000000"/>
              <w:bottom w:val="single" w:sz="4" w:space="0" w:color="000000"/>
            </w:tcBorders>
            <w:shd w:val="clear" w:color="auto" w:fill="FFC000"/>
            <w:vAlign w:val="center"/>
          </w:tcPr>
          <w:p w:rsidR="00491C6A" w:rsidRPr="00A04D90" w:rsidRDefault="00491C6A">
            <w:pPr>
              <w:spacing w:before="280" w:after="280" w:line="360" w:lineRule="auto"/>
              <w:jc w:val="center"/>
              <w:rPr>
                <w:b/>
                <w:sz w:val="20"/>
                <w:szCs w:val="20"/>
              </w:rPr>
            </w:pPr>
            <w:r w:rsidRPr="00A04D90">
              <w:rPr>
                <w:b/>
                <w:sz w:val="20"/>
                <w:szCs w:val="20"/>
              </w:rPr>
              <w:t>Zakres prac porządkowych</w:t>
            </w:r>
          </w:p>
        </w:tc>
        <w:tc>
          <w:tcPr>
            <w:tcW w:w="307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A04D90" w:rsidRDefault="00491C6A">
            <w:pPr>
              <w:spacing w:before="280" w:after="280" w:line="360" w:lineRule="auto"/>
              <w:jc w:val="center"/>
              <w:rPr>
                <w:sz w:val="20"/>
                <w:szCs w:val="20"/>
              </w:rPr>
            </w:pPr>
            <w:r w:rsidRPr="00A04D90">
              <w:rPr>
                <w:b/>
                <w:sz w:val="20"/>
                <w:szCs w:val="20"/>
              </w:rPr>
              <w:t>Częstotliwość</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1.</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b/>
                <w:sz w:val="20"/>
                <w:szCs w:val="20"/>
              </w:rPr>
            </w:pPr>
            <w:r w:rsidRPr="00A04D90">
              <w:rPr>
                <w:sz w:val="20"/>
                <w:szCs w:val="20"/>
              </w:rPr>
              <w:t xml:space="preserve">bieżące utrzymanie czystości sanitariatów, holi wejściowych, ciągów komunikacyjnych </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b/>
                <w:sz w:val="20"/>
                <w:szCs w:val="20"/>
              </w:rPr>
              <w:t>CODZIENNIE WEDŁUG POTRZEB</w:t>
            </w: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bieżące utrzymanie czystości wind</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2.</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utrzymanie w czystości powierzchni szklanych drzwi w holach wejściowych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3.</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uzupełnianie materiałów higienicznych w sanitariatach i kuchenkach</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r w:rsidR="00491C6A" w:rsidRPr="00A04D90">
        <w:tc>
          <w:tcPr>
            <w:tcW w:w="497"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center"/>
              <w:rPr>
                <w:sz w:val="20"/>
                <w:szCs w:val="20"/>
              </w:rPr>
            </w:pPr>
            <w:r w:rsidRPr="00A04D90">
              <w:rPr>
                <w:sz w:val="20"/>
                <w:szCs w:val="20"/>
              </w:rPr>
              <w:t>4.</w:t>
            </w:r>
          </w:p>
        </w:tc>
        <w:tc>
          <w:tcPr>
            <w:tcW w:w="5728" w:type="dxa"/>
            <w:tcBorders>
              <w:top w:val="single" w:sz="4" w:space="0" w:color="000000"/>
              <w:left w:val="single" w:sz="4" w:space="0" w:color="000000"/>
              <w:bottom w:val="single" w:sz="4" w:space="0" w:color="000000"/>
            </w:tcBorders>
            <w:shd w:val="clear" w:color="auto" w:fill="auto"/>
            <w:vAlign w:val="center"/>
          </w:tcPr>
          <w:p w:rsidR="00491C6A" w:rsidRPr="00A04D90" w:rsidRDefault="00491C6A">
            <w:pPr>
              <w:spacing w:before="280" w:after="280" w:line="360" w:lineRule="auto"/>
              <w:jc w:val="both"/>
              <w:rPr>
                <w:sz w:val="20"/>
                <w:szCs w:val="20"/>
              </w:rPr>
            </w:pPr>
            <w:r w:rsidRPr="00A04D90">
              <w:rPr>
                <w:sz w:val="20"/>
                <w:szCs w:val="20"/>
              </w:rPr>
              <w:t>inne drobne prace porządkowe (awaryjne)</w:t>
            </w:r>
          </w:p>
        </w:tc>
        <w:tc>
          <w:tcPr>
            <w:tcW w:w="3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1C6A" w:rsidRPr="00A04D90" w:rsidRDefault="00491C6A">
            <w:pPr>
              <w:rPr>
                <w:sz w:val="20"/>
                <w:szCs w:val="20"/>
              </w:rPr>
            </w:pPr>
          </w:p>
        </w:tc>
      </w:tr>
    </w:tbl>
    <w:p w:rsidR="00491C6A" w:rsidRDefault="00491C6A">
      <w:pPr>
        <w:spacing w:line="360" w:lineRule="auto"/>
        <w:ind w:left="426"/>
        <w:jc w:val="both"/>
      </w:pPr>
    </w:p>
    <w:p w:rsidR="00A04D90" w:rsidRDefault="00A04D90">
      <w:pPr>
        <w:spacing w:line="360" w:lineRule="auto"/>
        <w:ind w:left="426"/>
        <w:jc w:val="both"/>
      </w:pPr>
    </w:p>
    <w:p w:rsidR="00491C6A" w:rsidRDefault="00491C6A">
      <w:pPr>
        <w:spacing w:line="360" w:lineRule="auto"/>
        <w:jc w:val="both"/>
        <w:rPr>
          <w:b/>
          <w:bCs/>
        </w:rPr>
      </w:pPr>
      <w:r>
        <w:t xml:space="preserve">Sprzątanie posadzek powinno być zgodne z instrukcjami ich użytkowania. W przypadku uszkodzenia z winy </w:t>
      </w:r>
      <w:r>
        <w:rPr>
          <w:i/>
        </w:rPr>
        <w:t>Wykonawcy</w:t>
      </w:r>
      <w:r>
        <w:t xml:space="preserve"> w/w próbek ,stanowisk badawczych, osprzętu i wyposażenia </w:t>
      </w:r>
      <w:r>
        <w:rPr>
          <w:i/>
        </w:rPr>
        <w:t>Zamawiający</w:t>
      </w:r>
      <w:r>
        <w:t xml:space="preserve"> zastrzega sobie prawo dochodzenia odszkodowania od </w:t>
      </w:r>
      <w:r>
        <w:rPr>
          <w:i/>
        </w:rPr>
        <w:t>Wykonawcy.</w:t>
      </w:r>
    </w:p>
    <w:p w:rsidR="00491C6A" w:rsidRDefault="00491C6A">
      <w:pPr>
        <w:spacing w:before="280" w:after="280" w:line="360" w:lineRule="auto"/>
        <w:jc w:val="both"/>
        <w:rPr>
          <w:b/>
          <w:bCs/>
          <w:sz w:val="28"/>
          <w:szCs w:val="28"/>
          <w:u w:val="single"/>
        </w:rPr>
      </w:pPr>
      <w:r>
        <w:rPr>
          <w:b/>
          <w:bCs/>
        </w:rPr>
        <w:t xml:space="preserve">Zamawiający zastrzega sobie możliwość odpowiedniego do potrzeb zwiększenia lub zmniejszenia ilości (zmiana częstotliwości, wyłączenie lub dodanie powierzchni) usług objętych Umową. Na potrzeby kalkulacji cen jednostkowych i określenia wartości oferty Wykonawca powinien  przyjąć możliwość zmian </w:t>
      </w:r>
      <w:r w:rsidR="00444293">
        <w:rPr>
          <w:b/>
          <w:bCs/>
        </w:rPr>
        <w:t xml:space="preserve">szacunkowej </w:t>
      </w:r>
      <w:r>
        <w:rPr>
          <w:b/>
          <w:bCs/>
        </w:rPr>
        <w:t xml:space="preserve">ilości wykonywanych usług w zakresie ± </w:t>
      </w:r>
      <w:r w:rsidR="00444293">
        <w:rPr>
          <w:b/>
          <w:bCs/>
        </w:rPr>
        <w:t xml:space="preserve">10 </w:t>
      </w:r>
      <w:r>
        <w:rPr>
          <w:b/>
          <w:bCs/>
        </w:rPr>
        <w:t>% wielkości określonych w formularzu cenowym.</w:t>
      </w:r>
    </w:p>
    <w:p w:rsidR="00491C6A" w:rsidRDefault="00491C6A">
      <w:pPr>
        <w:spacing w:before="280" w:after="280" w:line="360" w:lineRule="auto"/>
        <w:rPr>
          <w:b/>
          <w:bCs/>
          <w:sz w:val="28"/>
          <w:szCs w:val="28"/>
          <w:u w:val="single"/>
        </w:rPr>
      </w:pPr>
    </w:p>
    <w:p w:rsidR="00491C6A" w:rsidRDefault="00491C6A">
      <w:pPr>
        <w:spacing w:before="280" w:after="280" w:line="360" w:lineRule="auto"/>
        <w:rPr>
          <w:b/>
          <w:bCs/>
          <w:sz w:val="28"/>
          <w:szCs w:val="28"/>
          <w:u w:val="single"/>
        </w:rPr>
      </w:pPr>
    </w:p>
    <w:p w:rsidR="00491C6A" w:rsidRDefault="00491C6A">
      <w:pPr>
        <w:spacing w:before="280" w:after="280" w:line="360" w:lineRule="auto"/>
      </w:pPr>
      <w:r>
        <w:rPr>
          <w:b/>
          <w:bCs/>
          <w:sz w:val="28"/>
          <w:szCs w:val="28"/>
          <w:u w:val="single"/>
        </w:rPr>
        <w:lastRenderedPageBreak/>
        <w:t>Część 2 : PIONKI – Oddział Mazowiecki ITB</w:t>
      </w:r>
    </w:p>
    <w:p w:rsidR="00491C6A" w:rsidRDefault="00491C6A">
      <w:pPr>
        <w:spacing w:after="0" w:line="360" w:lineRule="auto"/>
        <w:jc w:val="both"/>
      </w:pPr>
      <w:r>
        <w:t xml:space="preserve">Przedmiotem zamówienia jest utrzymanie czystości w pomieszczeniach biurowych, korytarzach i klatkach schodowych, toaletach, pomieszczeniach socjalnych, halach, laboratoriach w budynkach Instytutu Techniki Budowlanej zlokalizowanych w </w:t>
      </w:r>
      <w:r>
        <w:rPr>
          <w:b/>
        </w:rPr>
        <w:t>Pionkach przy ul. Przemysłowej 2</w:t>
      </w:r>
      <w:r>
        <w:t xml:space="preserve"> przy pomocy sprzętu, urządzeń, narzędzi i środków czystości </w:t>
      </w:r>
      <w:r>
        <w:rPr>
          <w:i/>
        </w:rPr>
        <w:t>Wykonawcy</w:t>
      </w:r>
      <w:r>
        <w:t xml:space="preserve">. </w:t>
      </w:r>
    </w:p>
    <w:p w:rsidR="00491C6A" w:rsidRDefault="00491C6A">
      <w:pPr>
        <w:spacing w:after="0" w:line="360" w:lineRule="auto"/>
        <w:jc w:val="both"/>
      </w:pPr>
    </w:p>
    <w:p w:rsidR="00491C6A" w:rsidRDefault="00491C6A" w:rsidP="00D96517">
      <w:pPr>
        <w:pStyle w:val="Akapitzlist1"/>
        <w:numPr>
          <w:ilvl w:val="0"/>
          <w:numId w:val="56"/>
        </w:numPr>
        <w:spacing w:after="0" w:line="360" w:lineRule="auto"/>
        <w:jc w:val="both"/>
      </w:pPr>
      <w:r>
        <w:rPr>
          <w:i/>
        </w:rPr>
        <w:t>Wykonawca</w:t>
      </w:r>
      <w:r>
        <w:t xml:space="preserve"> zobowiązany jest:</w:t>
      </w:r>
    </w:p>
    <w:p w:rsidR="00491C6A" w:rsidRDefault="00491C6A">
      <w:pPr>
        <w:pStyle w:val="Akapitzlist1"/>
        <w:numPr>
          <w:ilvl w:val="0"/>
          <w:numId w:val="43"/>
        </w:numPr>
        <w:spacing w:after="0" w:line="360" w:lineRule="auto"/>
        <w:ind w:left="1418"/>
        <w:jc w:val="both"/>
      </w:pPr>
      <w:r>
        <w:t xml:space="preserve">wykonywać wszystkie prace z należytą starannością i w sposób jak najmniej uciążliwy dla pracowników </w:t>
      </w:r>
      <w:r>
        <w:rPr>
          <w:i/>
        </w:rPr>
        <w:t>Zamawiającego</w:t>
      </w:r>
      <w:r>
        <w:t>,</w:t>
      </w:r>
    </w:p>
    <w:p w:rsidR="00491C6A" w:rsidRDefault="00491C6A">
      <w:pPr>
        <w:pStyle w:val="Akapitzlist1"/>
        <w:numPr>
          <w:ilvl w:val="0"/>
          <w:numId w:val="43"/>
        </w:numPr>
        <w:spacing w:after="0" w:line="360" w:lineRule="auto"/>
        <w:ind w:left="1418"/>
        <w:jc w:val="both"/>
      </w:pPr>
      <w:r>
        <w:t xml:space="preserve">zapewnić odpowiednią liczbę osób do sprzątania gwarantującą należyte wykonanie przedmiotu umowy, </w:t>
      </w:r>
    </w:p>
    <w:p w:rsidR="00491C6A" w:rsidRDefault="00491C6A">
      <w:pPr>
        <w:pStyle w:val="Akapitzlist1"/>
        <w:numPr>
          <w:ilvl w:val="0"/>
          <w:numId w:val="43"/>
        </w:numPr>
        <w:spacing w:after="0" w:line="360" w:lineRule="auto"/>
        <w:ind w:left="1418"/>
        <w:jc w:val="both"/>
      </w:pPr>
      <w:r>
        <w:t>zapewnić odpowiednią ilość sprzętu, urządzeń, narzędzi i środków czystości (</w:t>
      </w:r>
      <w:r>
        <w:rPr>
          <w:b/>
        </w:rPr>
        <w:t>w tym wymiennych worków plastikowych do koszy na śmieci</w:t>
      </w:r>
      <w:r>
        <w:t>) gwarantującą należyte wykonanie przedmiotu umowy,</w:t>
      </w:r>
    </w:p>
    <w:p w:rsidR="00491C6A" w:rsidRDefault="00491C6A">
      <w:pPr>
        <w:pStyle w:val="Akapitzlist1"/>
        <w:numPr>
          <w:ilvl w:val="0"/>
          <w:numId w:val="43"/>
        </w:numPr>
        <w:spacing w:after="0" w:line="360" w:lineRule="auto"/>
        <w:ind w:left="1418"/>
        <w:jc w:val="both"/>
      </w:pPr>
      <w:r>
        <w:t>do należytego wykonywania prac z uwzględnieniem godzin pracy w obiektach i ich specyfiki (m.in. pomieszczenia laboratoryjne),</w:t>
      </w:r>
    </w:p>
    <w:p w:rsidR="00491C6A" w:rsidRDefault="00491C6A">
      <w:pPr>
        <w:pStyle w:val="Akapitzlist1"/>
        <w:numPr>
          <w:ilvl w:val="0"/>
          <w:numId w:val="43"/>
        </w:numPr>
        <w:spacing w:after="0" w:line="360" w:lineRule="auto"/>
        <w:ind w:left="1418"/>
        <w:jc w:val="both"/>
      </w:pPr>
      <w:r>
        <w:t xml:space="preserve">do wyznaczenia pracownika odpowiedzialnego za codzienny nadzór nad ekipą sprzątającą i koordynację prac osób sprzątających oraz kontakty z </w:t>
      </w:r>
      <w:r>
        <w:rPr>
          <w:i/>
        </w:rPr>
        <w:t>Zamawiającym</w:t>
      </w:r>
      <w:r>
        <w:t>,</w:t>
      </w:r>
    </w:p>
    <w:p w:rsidR="00491C6A" w:rsidRDefault="00491C6A">
      <w:pPr>
        <w:pStyle w:val="Akapitzlist1"/>
        <w:numPr>
          <w:ilvl w:val="0"/>
          <w:numId w:val="43"/>
        </w:numPr>
        <w:ind w:left="1418"/>
        <w:jc w:val="both"/>
      </w:pPr>
      <w:r>
        <w:t xml:space="preserve">do posiadania przez cały okres realizacji zamówienia ubezpieczenia od odpowiedzialności cywilnej w zakresie prowadzonej działalności związanej z przedmiotem niniejszego zamówienia na sumę gwarancyjną co najmniej </w:t>
      </w:r>
      <w:r w:rsidRPr="005F3D9B">
        <w:rPr>
          <w:b/>
        </w:rPr>
        <w:t>25.000,- PLN</w:t>
      </w:r>
      <w:r w:rsidR="005F3D9B" w:rsidRPr="005F3D9B">
        <w:rPr>
          <w:b/>
        </w:rPr>
        <w:t xml:space="preserve"> (słownie złotych: dwadzieścia pięć tysięcy)</w:t>
      </w:r>
      <w:r>
        <w:t>.</w:t>
      </w:r>
    </w:p>
    <w:p w:rsidR="00491C6A" w:rsidRDefault="00491C6A">
      <w:pPr>
        <w:pStyle w:val="Akapitzlist1"/>
        <w:spacing w:line="360" w:lineRule="auto"/>
        <w:ind w:left="1134"/>
        <w:jc w:val="both"/>
      </w:pPr>
    </w:p>
    <w:p w:rsidR="00491C6A" w:rsidRDefault="00491C6A" w:rsidP="00D96517">
      <w:pPr>
        <w:pStyle w:val="Akapitzlist1"/>
        <w:numPr>
          <w:ilvl w:val="0"/>
          <w:numId w:val="56"/>
        </w:numPr>
        <w:spacing w:after="0" w:line="360" w:lineRule="auto"/>
        <w:jc w:val="both"/>
        <w:rPr>
          <w:b/>
        </w:rPr>
      </w:pPr>
      <w:r>
        <w:t>Sprzątanie pomieszczeń powinno odbywać się w dni robocze (od poniedziałku do piątku), w godzinach :</w:t>
      </w:r>
    </w:p>
    <w:p w:rsidR="00491C6A" w:rsidRDefault="00491C6A" w:rsidP="00D96517">
      <w:pPr>
        <w:pStyle w:val="Akapitzlist1"/>
        <w:numPr>
          <w:ilvl w:val="0"/>
          <w:numId w:val="61"/>
        </w:numPr>
        <w:spacing w:after="0" w:line="360" w:lineRule="auto"/>
        <w:jc w:val="both"/>
        <w:rPr>
          <w:b/>
        </w:rPr>
      </w:pPr>
      <w:r>
        <w:rPr>
          <w:b/>
        </w:rPr>
        <w:t>15:30-21:00</w:t>
      </w:r>
      <w:r>
        <w:t xml:space="preserve"> dla pomieszczeń biurowych, sanitariatów oraz ciągów komunikacyjnych wewnątrz budynku,</w:t>
      </w:r>
    </w:p>
    <w:p w:rsidR="00491C6A" w:rsidRDefault="00491C6A" w:rsidP="00D96517">
      <w:pPr>
        <w:pStyle w:val="Akapitzlist1"/>
        <w:numPr>
          <w:ilvl w:val="0"/>
          <w:numId w:val="61"/>
        </w:numPr>
        <w:spacing w:after="0" w:line="360" w:lineRule="auto"/>
        <w:jc w:val="both"/>
        <w:rPr>
          <w:i/>
        </w:rPr>
      </w:pPr>
      <w:r>
        <w:rPr>
          <w:b/>
        </w:rPr>
        <w:t xml:space="preserve">16:00-21:00 </w:t>
      </w:r>
      <w:r>
        <w:t>dla hali badawczej,</w:t>
      </w:r>
    </w:p>
    <w:p w:rsidR="00491C6A" w:rsidRDefault="00491C6A">
      <w:pPr>
        <w:spacing w:line="360" w:lineRule="auto"/>
        <w:ind w:left="709"/>
        <w:jc w:val="both"/>
        <w:rPr>
          <w:i/>
        </w:rPr>
      </w:pPr>
      <w:r>
        <w:rPr>
          <w:i/>
        </w:rPr>
        <w:t>Zamawiający</w:t>
      </w:r>
      <w:r>
        <w:t xml:space="preserve"> może wskazać pomieszczenia (np. laboratoria, serwerownie), w których godziny wykonywania czynności porządkowych mogą być inne od wymienionych wyżej i może być wymagana ewentualna obecność przedstawiciela </w:t>
      </w:r>
      <w:r>
        <w:rPr>
          <w:i/>
        </w:rPr>
        <w:t xml:space="preserve">Zamawiającego </w:t>
      </w:r>
      <w:r>
        <w:t xml:space="preserve">podczas wykonywania tych czynności, co zostanie uzgodnione indywidualnie na etapie podpisywania umowy. </w:t>
      </w:r>
    </w:p>
    <w:p w:rsidR="00491C6A" w:rsidRDefault="00491C6A">
      <w:pPr>
        <w:pStyle w:val="Akapitzlist1"/>
        <w:numPr>
          <w:ilvl w:val="0"/>
          <w:numId w:val="50"/>
        </w:numPr>
        <w:spacing w:after="0" w:line="360" w:lineRule="auto"/>
        <w:jc w:val="both"/>
        <w:rPr>
          <w:rFonts w:cs="Arial"/>
        </w:rPr>
      </w:pPr>
      <w:r>
        <w:rPr>
          <w:i/>
        </w:rPr>
        <w:lastRenderedPageBreak/>
        <w:t>Zamawiający</w:t>
      </w:r>
      <w:r>
        <w:t xml:space="preserve"> dostarczy materiały higieniczne wymagane do bieżącego uzupełniania przez Wykonawcę:</w:t>
      </w:r>
    </w:p>
    <w:p w:rsidR="00491C6A" w:rsidRDefault="00491C6A">
      <w:pPr>
        <w:pStyle w:val="Akapitzlist1"/>
        <w:numPr>
          <w:ilvl w:val="0"/>
          <w:numId w:val="44"/>
        </w:numPr>
        <w:spacing w:after="0" w:line="360" w:lineRule="auto"/>
        <w:ind w:left="1134"/>
        <w:jc w:val="both"/>
        <w:rPr>
          <w:rFonts w:cs="Arial"/>
        </w:rPr>
      </w:pPr>
      <w:r>
        <w:rPr>
          <w:rFonts w:cs="Arial"/>
        </w:rPr>
        <w:t xml:space="preserve">w sanitariatach - </w:t>
      </w:r>
      <w:r>
        <w:rPr>
          <w:rFonts w:cs="Arial"/>
          <w:i/>
        </w:rPr>
        <w:t>mydło w płynie, ręczniki papierowe, papier toaletowy, środki zapachowe, odświeżacze powietrza</w:t>
      </w:r>
      <w:r>
        <w:rPr>
          <w:rFonts w:cs="Arial"/>
        </w:rPr>
        <w:t>;</w:t>
      </w:r>
    </w:p>
    <w:p w:rsidR="00491C6A" w:rsidRDefault="00491C6A">
      <w:pPr>
        <w:pStyle w:val="Akapitzlist1"/>
        <w:numPr>
          <w:ilvl w:val="0"/>
          <w:numId w:val="44"/>
        </w:numPr>
        <w:spacing w:after="0" w:line="360" w:lineRule="auto"/>
        <w:ind w:left="1134"/>
        <w:jc w:val="both"/>
      </w:pPr>
      <w:r>
        <w:rPr>
          <w:rFonts w:cs="Arial"/>
        </w:rPr>
        <w:t>w zapleczach kuchennych/pomieszczeniach socjalnych</w:t>
      </w:r>
      <w:r>
        <w:rPr>
          <w:rFonts w:cs="Arial"/>
          <w:i/>
        </w:rPr>
        <w:t xml:space="preserve"> - ręczniki papierowe, mydło w płynie</w:t>
      </w:r>
      <w:r>
        <w:rPr>
          <w:rFonts w:cs="Arial"/>
        </w:rPr>
        <w:t>.</w:t>
      </w:r>
    </w:p>
    <w:p w:rsidR="00491C6A" w:rsidRDefault="00491C6A">
      <w:pPr>
        <w:pStyle w:val="Akapitzlist1"/>
        <w:spacing w:after="0" w:line="360" w:lineRule="auto"/>
        <w:ind w:left="1134"/>
        <w:jc w:val="both"/>
      </w:pPr>
    </w:p>
    <w:p w:rsidR="00491C6A" w:rsidRDefault="00491C6A" w:rsidP="00D96517">
      <w:pPr>
        <w:pStyle w:val="Akapitzlist1"/>
        <w:numPr>
          <w:ilvl w:val="0"/>
          <w:numId w:val="69"/>
        </w:numPr>
        <w:spacing w:after="0" w:line="360" w:lineRule="auto"/>
        <w:jc w:val="both"/>
        <w:rPr>
          <w:rFonts w:cs="Arial"/>
          <w:szCs w:val="20"/>
        </w:rPr>
      </w:pPr>
      <w:r>
        <w:rPr>
          <w:rFonts w:cs="Arial"/>
          <w:bCs/>
          <w:szCs w:val="20"/>
        </w:rPr>
        <w:t xml:space="preserve">Dla należytego wykonania przedmiotu zamówienia </w:t>
      </w:r>
      <w:r>
        <w:rPr>
          <w:rFonts w:cs="Arial"/>
          <w:bCs/>
          <w:i/>
          <w:szCs w:val="20"/>
        </w:rPr>
        <w:t>Zamawiający</w:t>
      </w:r>
      <w:r>
        <w:rPr>
          <w:rFonts w:cs="Arial"/>
          <w:bCs/>
          <w:szCs w:val="20"/>
        </w:rPr>
        <w:t xml:space="preserve"> udostępni nieodpłatnie:</w:t>
      </w:r>
    </w:p>
    <w:p w:rsidR="00491C6A" w:rsidRDefault="00491C6A">
      <w:pPr>
        <w:pStyle w:val="Akapitzlist1"/>
        <w:numPr>
          <w:ilvl w:val="0"/>
          <w:numId w:val="45"/>
        </w:numPr>
        <w:spacing w:before="120" w:after="0" w:line="360" w:lineRule="auto"/>
        <w:ind w:left="1418"/>
        <w:jc w:val="both"/>
        <w:rPr>
          <w:rFonts w:cs="Arial"/>
          <w:szCs w:val="20"/>
        </w:rPr>
      </w:pPr>
      <w:r>
        <w:rPr>
          <w:rFonts w:cs="Arial"/>
          <w:szCs w:val="20"/>
        </w:rPr>
        <w:t>ciepłą i zimną wodę,</w:t>
      </w:r>
    </w:p>
    <w:p w:rsidR="00491C6A" w:rsidRDefault="00491C6A">
      <w:pPr>
        <w:pStyle w:val="Akapitzlist1"/>
        <w:numPr>
          <w:ilvl w:val="0"/>
          <w:numId w:val="45"/>
        </w:numPr>
        <w:spacing w:after="0" w:line="360" w:lineRule="auto"/>
        <w:ind w:left="1418"/>
        <w:jc w:val="both"/>
        <w:rPr>
          <w:rFonts w:cs="Arial"/>
          <w:szCs w:val="20"/>
        </w:rPr>
      </w:pPr>
      <w:r>
        <w:rPr>
          <w:rFonts w:cs="Arial"/>
          <w:szCs w:val="20"/>
        </w:rPr>
        <w:t>energię elektryczną,</w:t>
      </w:r>
    </w:p>
    <w:p w:rsidR="00491C6A" w:rsidRDefault="00491C6A">
      <w:pPr>
        <w:pStyle w:val="Akapitzlist1"/>
        <w:numPr>
          <w:ilvl w:val="0"/>
          <w:numId w:val="45"/>
        </w:numPr>
        <w:spacing w:after="0" w:line="360" w:lineRule="auto"/>
        <w:ind w:left="1418"/>
        <w:jc w:val="both"/>
        <w:rPr>
          <w:rFonts w:cs="Arial"/>
          <w:szCs w:val="20"/>
        </w:rPr>
      </w:pPr>
      <w:r>
        <w:rPr>
          <w:rFonts w:cs="Arial"/>
          <w:szCs w:val="20"/>
        </w:rPr>
        <w:t>pomieszczenia do przechowywania materiałów, maszyn i urządzeń, miejsce na przebranie się ekipy sprzątającej w odzież roboczą</w:t>
      </w:r>
    </w:p>
    <w:p w:rsidR="00491C6A" w:rsidRDefault="00491C6A">
      <w:pPr>
        <w:pStyle w:val="Akapitzlist1"/>
        <w:spacing w:line="360" w:lineRule="auto"/>
        <w:ind w:left="1134"/>
        <w:rPr>
          <w:rFonts w:cs="Arial"/>
          <w:szCs w:val="20"/>
        </w:rPr>
      </w:pPr>
    </w:p>
    <w:p w:rsidR="00491C6A" w:rsidRDefault="00491C6A" w:rsidP="00D96517">
      <w:pPr>
        <w:pStyle w:val="Akapitzlist1"/>
        <w:numPr>
          <w:ilvl w:val="0"/>
          <w:numId w:val="69"/>
        </w:numPr>
        <w:spacing w:after="0" w:line="240" w:lineRule="auto"/>
        <w:jc w:val="both"/>
        <w:rPr>
          <w:color w:val="000000"/>
        </w:rPr>
      </w:pPr>
      <w:r>
        <w:rPr>
          <w:color w:val="000000"/>
        </w:rPr>
        <w:t xml:space="preserve">Personel sprzątający musi spełniać następujące wymagania: </w:t>
      </w:r>
    </w:p>
    <w:p w:rsidR="00491C6A" w:rsidRDefault="00491C6A">
      <w:pPr>
        <w:pStyle w:val="Akapitzlist1"/>
        <w:jc w:val="both"/>
        <w:rPr>
          <w:color w:val="000000"/>
        </w:rPr>
      </w:pPr>
    </w:p>
    <w:p w:rsidR="00491C6A" w:rsidRDefault="00491C6A" w:rsidP="00D96517">
      <w:pPr>
        <w:pStyle w:val="Akapitzlist1"/>
        <w:numPr>
          <w:ilvl w:val="0"/>
          <w:numId w:val="54"/>
        </w:numPr>
        <w:spacing w:after="0" w:line="360" w:lineRule="auto"/>
        <w:jc w:val="both"/>
        <w:rPr>
          <w:color w:val="000000"/>
        </w:rPr>
      </w:pPr>
      <w:r>
        <w:rPr>
          <w:color w:val="000000"/>
        </w:rPr>
        <w:t>osoby wykonujące prace w ramach realizacji przedmiotu zamówienia muszą:</w:t>
      </w:r>
    </w:p>
    <w:p w:rsidR="00491C6A" w:rsidRDefault="00491C6A">
      <w:pPr>
        <w:pStyle w:val="Akapitzlist1"/>
        <w:numPr>
          <w:ilvl w:val="0"/>
          <w:numId w:val="53"/>
        </w:numPr>
        <w:spacing w:after="0" w:line="360" w:lineRule="auto"/>
        <w:ind w:left="1985"/>
        <w:jc w:val="both"/>
        <w:rPr>
          <w:color w:val="000000"/>
        </w:rPr>
      </w:pPr>
      <w:r>
        <w:rPr>
          <w:color w:val="000000"/>
        </w:rPr>
        <w:t>posiadać obywatelstwo polskie lub posiadać odpowiednie uprawnienia do pracy w Polsce;</w:t>
      </w:r>
    </w:p>
    <w:p w:rsidR="00491C6A" w:rsidRDefault="00491C6A">
      <w:pPr>
        <w:pStyle w:val="Akapitzlist1"/>
        <w:numPr>
          <w:ilvl w:val="0"/>
          <w:numId w:val="53"/>
        </w:numPr>
        <w:spacing w:after="0" w:line="360" w:lineRule="auto"/>
        <w:ind w:left="1985"/>
        <w:jc w:val="both"/>
        <w:rPr>
          <w:color w:val="000000"/>
        </w:rPr>
      </w:pPr>
      <w:r>
        <w:rPr>
          <w:color w:val="000000"/>
        </w:rPr>
        <w:t>być niekarane;</w:t>
      </w:r>
    </w:p>
    <w:p w:rsidR="00491C6A" w:rsidRDefault="00491C6A">
      <w:pPr>
        <w:pStyle w:val="Akapitzlist1"/>
        <w:numPr>
          <w:ilvl w:val="0"/>
          <w:numId w:val="53"/>
        </w:numPr>
        <w:spacing w:after="0" w:line="360" w:lineRule="auto"/>
        <w:ind w:left="1985"/>
        <w:jc w:val="both"/>
        <w:rPr>
          <w:color w:val="000000"/>
        </w:rPr>
      </w:pPr>
      <w:r>
        <w:rPr>
          <w:color w:val="000000"/>
        </w:rPr>
        <w:t>być zatrudnione na umowę o pracę na czas realizacji zamówienia;</w:t>
      </w:r>
    </w:p>
    <w:p w:rsidR="00491C6A" w:rsidRDefault="00491C6A">
      <w:pPr>
        <w:pStyle w:val="Akapitzlist1"/>
        <w:numPr>
          <w:ilvl w:val="0"/>
          <w:numId w:val="53"/>
        </w:numPr>
        <w:spacing w:after="0" w:line="360" w:lineRule="auto"/>
        <w:ind w:left="1985"/>
        <w:jc w:val="both"/>
        <w:rPr>
          <w:i/>
          <w:color w:val="000000"/>
        </w:rPr>
      </w:pPr>
      <w:r>
        <w:rPr>
          <w:color w:val="000000"/>
        </w:rPr>
        <w:t>każdy z pracowników sprzątających musi złożyć pisemne zobowiązanie o nieudostępnianiu nikomu informacji, które mógłby pozyskać w toku wykonywania prac związanych z realizacją przedmiotu zamówienia.</w:t>
      </w:r>
    </w:p>
    <w:p w:rsidR="00491C6A" w:rsidRDefault="00491C6A" w:rsidP="00D96517">
      <w:pPr>
        <w:pStyle w:val="Akapitzlist1"/>
        <w:numPr>
          <w:ilvl w:val="0"/>
          <w:numId w:val="54"/>
        </w:numPr>
        <w:spacing w:after="0" w:line="360" w:lineRule="auto"/>
        <w:jc w:val="both"/>
        <w:rPr>
          <w:color w:val="000000"/>
        </w:rPr>
      </w:pPr>
      <w:r>
        <w:rPr>
          <w:i/>
          <w:color w:val="000000"/>
        </w:rPr>
        <w:t>Wykonawca</w:t>
      </w:r>
      <w:r>
        <w:rPr>
          <w:color w:val="000000"/>
        </w:rPr>
        <w:t xml:space="preserve"> będzie zobowiązany do zapewnienia pracownikom wykonującym usługi estetycznej, wygodnej odzieży roboczej z emblematem firmy i imiennym identyfikatorem.</w:t>
      </w:r>
    </w:p>
    <w:p w:rsidR="00491C6A" w:rsidRDefault="00491C6A" w:rsidP="00726BFD">
      <w:pPr>
        <w:spacing w:after="0" w:line="360" w:lineRule="auto"/>
        <w:rPr>
          <w:color w:val="000000"/>
        </w:rPr>
      </w:pPr>
    </w:p>
    <w:p w:rsidR="00491C6A" w:rsidRDefault="00491C6A" w:rsidP="00D96517">
      <w:pPr>
        <w:pStyle w:val="Akapitzlist1"/>
        <w:numPr>
          <w:ilvl w:val="0"/>
          <w:numId w:val="69"/>
        </w:numPr>
        <w:spacing w:after="0" w:line="360" w:lineRule="auto"/>
        <w:jc w:val="both"/>
        <w:rPr>
          <w:color w:val="000000"/>
        </w:rPr>
      </w:pPr>
      <w:r>
        <w:rPr>
          <w:color w:val="000000"/>
        </w:rPr>
        <w:t xml:space="preserve">Wszelkie zmiany stanu osobowego pracowników sprzątających muszą być zgłaszane </w:t>
      </w:r>
      <w:r>
        <w:rPr>
          <w:i/>
          <w:color w:val="000000"/>
        </w:rPr>
        <w:t>Zamawiającemu</w:t>
      </w:r>
      <w:r>
        <w:rPr>
          <w:color w:val="000000"/>
        </w:rPr>
        <w:t xml:space="preserve"> w celu akceptacji. Zgłoszenie musi mieć formę pisemną oraz zawierać ich imiona i nazwiska.</w:t>
      </w:r>
    </w:p>
    <w:p w:rsidR="00491C6A" w:rsidRDefault="00491C6A" w:rsidP="00726BFD">
      <w:pPr>
        <w:pStyle w:val="Akapitzlist1"/>
        <w:spacing w:after="0" w:line="360" w:lineRule="auto"/>
        <w:jc w:val="both"/>
        <w:rPr>
          <w:color w:val="000000"/>
        </w:rPr>
      </w:pPr>
    </w:p>
    <w:p w:rsidR="00491C6A" w:rsidRDefault="00491C6A" w:rsidP="00D96517">
      <w:pPr>
        <w:pStyle w:val="Akapitzlist1"/>
        <w:numPr>
          <w:ilvl w:val="0"/>
          <w:numId w:val="69"/>
        </w:numPr>
        <w:spacing w:after="0" w:line="360" w:lineRule="auto"/>
        <w:jc w:val="both"/>
        <w:rPr>
          <w:color w:val="000000"/>
        </w:rPr>
      </w:pPr>
      <w:r>
        <w:rPr>
          <w:i/>
          <w:color w:val="000000"/>
        </w:rPr>
        <w:t>Wykonawca</w:t>
      </w:r>
      <w:r>
        <w:rPr>
          <w:color w:val="000000"/>
        </w:rPr>
        <w:t xml:space="preserve"> obowiązany będzie do stosowania materiałów i środków czystości: </w:t>
      </w:r>
    </w:p>
    <w:p w:rsidR="00491C6A" w:rsidRDefault="00491C6A" w:rsidP="00D96517">
      <w:pPr>
        <w:pStyle w:val="Akapitzlist1"/>
        <w:numPr>
          <w:ilvl w:val="0"/>
          <w:numId w:val="55"/>
        </w:numPr>
        <w:spacing w:after="0" w:line="360" w:lineRule="auto"/>
        <w:jc w:val="both"/>
        <w:rPr>
          <w:color w:val="000000"/>
        </w:rPr>
      </w:pPr>
      <w:r>
        <w:rPr>
          <w:color w:val="000000"/>
        </w:rPr>
        <w:t>odpowiednich do powierzchni, w szczególności antypoślizgowych;</w:t>
      </w:r>
    </w:p>
    <w:p w:rsidR="00491C6A" w:rsidRDefault="00491C6A" w:rsidP="00D96517">
      <w:pPr>
        <w:pStyle w:val="Akapitzlist1"/>
        <w:numPr>
          <w:ilvl w:val="0"/>
          <w:numId w:val="55"/>
        </w:numPr>
        <w:spacing w:after="0" w:line="360" w:lineRule="auto"/>
        <w:jc w:val="both"/>
        <w:rPr>
          <w:color w:val="000000"/>
        </w:rPr>
      </w:pPr>
      <w:r>
        <w:rPr>
          <w:color w:val="000000"/>
        </w:rPr>
        <w:lastRenderedPageBreak/>
        <w:t xml:space="preserve">o jakości zapewniającej wymagany przez </w:t>
      </w:r>
      <w:r>
        <w:rPr>
          <w:i/>
          <w:color w:val="000000"/>
        </w:rPr>
        <w:t>Zamawiającego</w:t>
      </w:r>
      <w:r>
        <w:rPr>
          <w:color w:val="000000"/>
        </w:rPr>
        <w:t xml:space="preserve"> poziom czystości sprzątanych obiektów;</w:t>
      </w:r>
    </w:p>
    <w:p w:rsidR="00491C6A" w:rsidRDefault="00491C6A" w:rsidP="00D96517">
      <w:pPr>
        <w:pStyle w:val="Akapitzlist1"/>
        <w:numPr>
          <w:ilvl w:val="0"/>
          <w:numId w:val="55"/>
        </w:numPr>
        <w:spacing w:after="0" w:line="360" w:lineRule="auto"/>
        <w:jc w:val="both"/>
        <w:rPr>
          <w:color w:val="000000"/>
        </w:rPr>
      </w:pPr>
      <w:r>
        <w:rPr>
          <w:color w:val="000000"/>
        </w:rPr>
        <w:t>biologicznie neutralnych i nie wywołujących alergii;</w:t>
      </w:r>
    </w:p>
    <w:p w:rsidR="00491C6A" w:rsidRDefault="00491C6A" w:rsidP="00D96517">
      <w:pPr>
        <w:pStyle w:val="Akapitzlist1"/>
        <w:numPr>
          <w:ilvl w:val="0"/>
          <w:numId w:val="55"/>
        </w:numPr>
        <w:spacing w:after="0" w:line="360" w:lineRule="auto"/>
        <w:jc w:val="both"/>
        <w:rPr>
          <w:color w:val="000000"/>
        </w:rPr>
      </w:pPr>
      <w:r>
        <w:rPr>
          <w:color w:val="000000"/>
        </w:rPr>
        <w:t xml:space="preserve">nie roztaczających przykrych woni w trakcie ani po sprzątaniu; </w:t>
      </w:r>
    </w:p>
    <w:p w:rsidR="00491C6A" w:rsidRDefault="00491C6A" w:rsidP="00D96517">
      <w:pPr>
        <w:pStyle w:val="Akapitzlist1"/>
        <w:numPr>
          <w:ilvl w:val="0"/>
          <w:numId w:val="55"/>
        </w:numPr>
        <w:spacing w:after="0" w:line="360" w:lineRule="auto"/>
        <w:jc w:val="both"/>
        <w:rPr>
          <w:color w:val="000000"/>
        </w:rPr>
      </w:pPr>
      <w:r>
        <w:rPr>
          <w:color w:val="000000"/>
        </w:rPr>
        <w:t xml:space="preserve">spełniających odpowiednie normy i posiadające stosowne atesty. Dla stosowanych środków i artykułów </w:t>
      </w:r>
      <w:r>
        <w:rPr>
          <w:i/>
          <w:color w:val="000000"/>
        </w:rPr>
        <w:t>Wykonawca</w:t>
      </w:r>
      <w:r>
        <w:rPr>
          <w:color w:val="000000"/>
        </w:rPr>
        <w:t xml:space="preserve"> musi posiadać komplet dokumentów dopuszczających ich stosowanie na rynku europejskim w tym karty charakterystyk (produktowe). </w:t>
      </w:r>
    </w:p>
    <w:p w:rsidR="00491C6A" w:rsidRDefault="00491C6A" w:rsidP="00D96517">
      <w:pPr>
        <w:pStyle w:val="Akapitzlist1"/>
        <w:numPr>
          <w:ilvl w:val="0"/>
          <w:numId w:val="55"/>
        </w:numPr>
        <w:spacing w:after="0" w:line="360" w:lineRule="auto"/>
        <w:jc w:val="both"/>
        <w:rPr>
          <w:color w:val="000000"/>
        </w:rPr>
      </w:pPr>
      <w:r>
        <w:rPr>
          <w:color w:val="000000"/>
        </w:rPr>
        <w:t xml:space="preserve">akceptowane przez </w:t>
      </w:r>
      <w:r>
        <w:rPr>
          <w:i/>
          <w:color w:val="000000"/>
        </w:rPr>
        <w:t>Zamawiającego</w:t>
      </w:r>
      <w:r>
        <w:rPr>
          <w:color w:val="000000"/>
        </w:rPr>
        <w:t xml:space="preserve"> będą w szczególności dostępne na rynku marki </w:t>
      </w:r>
      <w:proofErr w:type="spellStart"/>
      <w:r>
        <w:rPr>
          <w:color w:val="000000"/>
        </w:rPr>
        <w:t>Domestos</w:t>
      </w:r>
      <w:proofErr w:type="spellEnd"/>
      <w:r>
        <w:rPr>
          <w:color w:val="000000"/>
        </w:rPr>
        <w:t xml:space="preserve">,  </w:t>
      </w:r>
      <w:proofErr w:type="spellStart"/>
      <w:r>
        <w:rPr>
          <w:color w:val="000000"/>
        </w:rPr>
        <w:t>Ajax</w:t>
      </w:r>
      <w:proofErr w:type="spellEnd"/>
      <w:r>
        <w:rPr>
          <w:color w:val="000000"/>
        </w:rPr>
        <w:t xml:space="preserve">, Cif, </w:t>
      </w:r>
      <w:proofErr w:type="spellStart"/>
      <w:r>
        <w:rPr>
          <w:color w:val="000000"/>
        </w:rPr>
        <w:t>Cilit</w:t>
      </w:r>
      <w:proofErr w:type="spellEnd"/>
      <w:r>
        <w:rPr>
          <w:color w:val="000000"/>
        </w:rPr>
        <w:t xml:space="preserve">, Pronto, Dosia lub równoważne. Obowiązek wykazania równoważności innych stosowanych środków w szczególności pod względem właściwości wymienionych powyżej spoczywa na </w:t>
      </w:r>
      <w:r>
        <w:rPr>
          <w:i/>
          <w:color w:val="000000"/>
        </w:rPr>
        <w:t>Wykonawcy</w:t>
      </w:r>
      <w:r>
        <w:rPr>
          <w:color w:val="000000"/>
        </w:rPr>
        <w:t xml:space="preserve">. </w:t>
      </w:r>
    </w:p>
    <w:p w:rsidR="00491C6A" w:rsidRDefault="00491C6A" w:rsidP="00726BFD">
      <w:pPr>
        <w:pStyle w:val="Akapitzlist1"/>
        <w:spacing w:after="0" w:line="360" w:lineRule="auto"/>
        <w:ind w:left="1429"/>
        <w:jc w:val="both"/>
        <w:rPr>
          <w:color w:val="000000"/>
        </w:rPr>
      </w:pPr>
    </w:p>
    <w:p w:rsidR="00491C6A" w:rsidRDefault="00491C6A" w:rsidP="00D96517">
      <w:pPr>
        <w:pStyle w:val="Akapitzlist1"/>
        <w:numPr>
          <w:ilvl w:val="0"/>
          <w:numId w:val="69"/>
        </w:numPr>
        <w:spacing w:after="0" w:line="360" w:lineRule="auto"/>
        <w:jc w:val="both"/>
        <w:rPr>
          <w:color w:val="000000"/>
        </w:rPr>
      </w:pPr>
      <w:r>
        <w:rPr>
          <w:i/>
          <w:color w:val="000000"/>
        </w:rPr>
        <w:t>Wykonawca</w:t>
      </w:r>
      <w:r>
        <w:rPr>
          <w:color w:val="000000"/>
        </w:rPr>
        <w:t xml:space="preserve"> przed podpisaniem umowy dostarczy </w:t>
      </w:r>
      <w:r>
        <w:rPr>
          <w:i/>
          <w:color w:val="000000"/>
        </w:rPr>
        <w:t>Zamawiającemu</w:t>
      </w:r>
      <w:r>
        <w:rPr>
          <w:color w:val="000000"/>
        </w:rPr>
        <w:t xml:space="preserve"> wykaz stosowanych środków czystości celem akceptacji. Wykaz musi być przygotowany w formie pisemnej. Do wykazu muszą być załączone karty produktowe środków czystości stosowanych przez </w:t>
      </w:r>
      <w:r>
        <w:rPr>
          <w:i/>
          <w:color w:val="000000"/>
        </w:rPr>
        <w:t>Wykonawcę</w:t>
      </w:r>
      <w:r>
        <w:rPr>
          <w:color w:val="000000"/>
        </w:rPr>
        <w:t xml:space="preserve">. Akceptowane będą kopie kart poświadczone za zgodność z oryginałem przez osoby podpisujące umowę ze strony </w:t>
      </w:r>
      <w:r>
        <w:rPr>
          <w:i/>
          <w:color w:val="000000"/>
        </w:rPr>
        <w:t>Wykonawcy</w:t>
      </w:r>
      <w:r>
        <w:rPr>
          <w:color w:val="000000"/>
        </w:rPr>
        <w:t xml:space="preserve">. </w:t>
      </w:r>
    </w:p>
    <w:p w:rsidR="00491C6A" w:rsidRDefault="00491C6A" w:rsidP="00726BFD">
      <w:pPr>
        <w:spacing w:after="0" w:line="360" w:lineRule="auto"/>
        <w:ind w:left="709"/>
        <w:jc w:val="both"/>
        <w:rPr>
          <w:color w:val="000000"/>
        </w:rPr>
      </w:pPr>
    </w:p>
    <w:p w:rsidR="00491C6A" w:rsidRDefault="00491C6A" w:rsidP="00D96517">
      <w:pPr>
        <w:pStyle w:val="Akapitzlist1"/>
        <w:numPr>
          <w:ilvl w:val="0"/>
          <w:numId w:val="69"/>
        </w:numPr>
        <w:spacing w:after="0" w:line="360" w:lineRule="auto"/>
        <w:jc w:val="both"/>
        <w:rPr>
          <w:color w:val="000000"/>
        </w:rPr>
      </w:pPr>
      <w:r>
        <w:rPr>
          <w:color w:val="000000"/>
        </w:rPr>
        <w:t xml:space="preserve">Każda zmiana stosowanych materiałów i środków czystości w stosunku do wykazu odbywać się może tylko w uzgodnieniu z </w:t>
      </w:r>
      <w:r>
        <w:rPr>
          <w:i/>
          <w:color w:val="000000"/>
        </w:rPr>
        <w:t>Zamawiającym</w:t>
      </w:r>
      <w:r>
        <w:rPr>
          <w:color w:val="000000"/>
        </w:rPr>
        <w:t xml:space="preserve"> i po zaakceptowaniu przez </w:t>
      </w:r>
      <w:r>
        <w:rPr>
          <w:i/>
          <w:color w:val="000000"/>
        </w:rPr>
        <w:t>Zamawiającego</w:t>
      </w:r>
      <w:r>
        <w:rPr>
          <w:color w:val="000000"/>
        </w:rPr>
        <w:t>.</w:t>
      </w:r>
    </w:p>
    <w:p w:rsidR="00491C6A" w:rsidRDefault="00491C6A" w:rsidP="00726BFD">
      <w:pPr>
        <w:spacing w:after="0" w:line="360" w:lineRule="auto"/>
        <w:jc w:val="both"/>
        <w:rPr>
          <w:color w:val="000000"/>
        </w:rPr>
      </w:pPr>
    </w:p>
    <w:p w:rsidR="00491C6A" w:rsidRDefault="00491C6A" w:rsidP="00D96517">
      <w:pPr>
        <w:pStyle w:val="Akapitzlist1"/>
        <w:numPr>
          <w:ilvl w:val="0"/>
          <w:numId w:val="69"/>
        </w:numPr>
        <w:spacing w:after="0" w:line="360" w:lineRule="auto"/>
        <w:jc w:val="both"/>
        <w:rPr>
          <w:color w:val="000000"/>
        </w:rPr>
      </w:pPr>
      <w:r>
        <w:rPr>
          <w:color w:val="000000"/>
        </w:rPr>
        <w:t xml:space="preserve">Pracownicy </w:t>
      </w:r>
      <w:r>
        <w:rPr>
          <w:i/>
          <w:color w:val="000000"/>
        </w:rPr>
        <w:t>Wykonawcy</w:t>
      </w:r>
      <w:r>
        <w:rPr>
          <w:color w:val="000000"/>
        </w:rPr>
        <w:t xml:space="preserve"> zobowiązani są do poinformowania przedstawicieli </w:t>
      </w:r>
      <w:r>
        <w:rPr>
          <w:i/>
          <w:color w:val="000000"/>
        </w:rPr>
        <w:t>Zamawiającego</w:t>
      </w:r>
      <w:r>
        <w:rPr>
          <w:color w:val="000000"/>
        </w:rPr>
        <w:t xml:space="preserve"> o wszelkich zauważonych usterkach technicznych.</w:t>
      </w:r>
    </w:p>
    <w:p w:rsidR="00491C6A" w:rsidRDefault="00491C6A" w:rsidP="00726BFD">
      <w:pPr>
        <w:spacing w:after="0" w:line="360" w:lineRule="auto"/>
        <w:jc w:val="both"/>
        <w:rPr>
          <w:color w:val="000000"/>
        </w:rPr>
      </w:pPr>
    </w:p>
    <w:p w:rsidR="00491C6A" w:rsidRDefault="00491C6A" w:rsidP="00D96517">
      <w:pPr>
        <w:pStyle w:val="Akapitzlist1"/>
        <w:numPr>
          <w:ilvl w:val="0"/>
          <w:numId w:val="69"/>
        </w:numPr>
        <w:spacing w:after="0" w:line="360" w:lineRule="auto"/>
        <w:jc w:val="both"/>
      </w:pPr>
      <w:r>
        <w:rPr>
          <w:rFonts w:cs="Arial"/>
        </w:rPr>
        <w:t xml:space="preserve">Usługa sprzątania będzie również zabezpieczona w ramach Umowy w przypadku drobnych remontów i modernizacji prowadzonych przez </w:t>
      </w:r>
      <w:r>
        <w:rPr>
          <w:rFonts w:cs="Arial"/>
          <w:i/>
        </w:rPr>
        <w:t>Zamawiającego</w:t>
      </w:r>
      <w:r>
        <w:rPr>
          <w:rFonts w:cs="Arial"/>
        </w:rPr>
        <w:t xml:space="preserve">. W ramach doraźnych prac poremontowych i poawaryjnych </w:t>
      </w:r>
      <w:r>
        <w:rPr>
          <w:rFonts w:cs="Arial"/>
          <w:i/>
        </w:rPr>
        <w:t>Wykonawca</w:t>
      </w:r>
      <w:r>
        <w:rPr>
          <w:rFonts w:cs="Arial"/>
        </w:rPr>
        <w:t xml:space="preserve"> usługi sprzątania będzie zobowiązany do wykonania czynności określonych w opisie przedmiotu zamówienia, mających na celu doprowadzenie pomieszczeń do należytej czystości </w:t>
      </w:r>
      <w:r>
        <w:rPr>
          <w:rFonts w:cs="Arial"/>
          <w:i/>
        </w:rPr>
        <w:t>(dodatkowe, gruntowne sprzątanie)</w:t>
      </w:r>
      <w:r>
        <w:rPr>
          <w:rFonts w:cs="Arial"/>
        </w:rPr>
        <w:t xml:space="preserve">. </w:t>
      </w:r>
    </w:p>
    <w:p w:rsidR="00491C6A" w:rsidRDefault="00491C6A">
      <w:pPr>
        <w:spacing w:line="360" w:lineRule="auto"/>
        <w:ind w:left="709"/>
        <w:jc w:val="both"/>
        <w:rPr>
          <w:color w:val="000000"/>
        </w:rPr>
      </w:pPr>
      <w:r>
        <w:t xml:space="preserve">Każdorazowo wykonanie doraźnych prac poremontowych i poawaryjnych poprzedzane będzie pisemnym zleceniem od </w:t>
      </w:r>
      <w:r>
        <w:rPr>
          <w:i/>
        </w:rPr>
        <w:t>Zamawiającego</w:t>
      </w:r>
      <w:r>
        <w:t>. Rozliczenie usługi  następować będzie po zakończeniu sprzątania i spisaniu stosownego protokołu.</w:t>
      </w:r>
    </w:p>
    <w:p w:rsidR="00491C6A" w:rsidRDefault="00491C6A" w:rsidP="00FE6C19">
      <w:pPr>
        <w:pStyle w:val="Akapitzlist1"/>
        <w:numPr>
          <w:ilvl w:val="0"/>
          <w:numId w:val="69"/>
        </w:numPr>
        <w:spacing w:after="0" w:line="360" w:lineRule="auto"/>
        <w:jc w:val="both"/>
      </w:pPr>
      <w:r>
        <w:rPr>
          <w:color w:val="000000"/>
        </w:rPr>
        <w:t xml:space="preserve">Mycie wszystkich okien odbywać się będzie w terminach uzgodnionych z </w:t>
      </w:r>
      <w:r>
        <w:rPr>
          <w:i/>
          <w:color w:val="000000"/>
        </w:rPr>
        <w:t>Zamawiającym</w:t>
      </w:r>
    </w:p>
    <w:p w:rsidR="00491C6A" w:rsidRDefault="00491C6A">
      <w:pPr>
        <w:spacing w:line="360" w:lineRule="auto"/>
        <w:ind w:left="709"/>
        <w:jc w:val="both"/>
        <w:rPr>
          <w:i/>
        </w:rPr>
      </w:pPr>
      <w:r>
        <w:lastRenderedPageBreak/>
        <w:t xml:space="preserve">Ramowy zakres prac obejmuje obustronne umycie ram okien plastikowych z PCV </w:t>
      </w:r>
      <w:r>
        <w:rPr>
          <w:i/>
        </w:rPr>
        <w:t>(okucia obwiedniowe)</w:t>
      </w:r>
      <w:r>
        <w:t xml:space="preserve"> i powierzchni szklanych </w:t>
      </w:r>
      <w:r>
        <w:rPr>
          <w:i/>
        </w:rPr>
        <w:t>(szyby zespolone)</w:t>
      </w:r>
      <w:r>
        <w:t xml:space="preserve">, </w:t>
      </w:r>
      <w:r>
        <w:rPr>
          <w:rFonts w:cs="Arial"/>
          <w:szCs w:val="20"/>
        </w:rPr>
        <w:t>parapetów wewnętrznych i zewnętrznych</w:t>
      </w:r>
      <w:r>
        <w:t>.</w:t>
      </w:r>
    </w:p>
    <w:p w:rsidR="00FE6C19" w:rsidRDefault="00491C6A" w:rsidP="00FE6C19">
      <w:pPr>
        <w:spacing w:line="360" w:lineRule="auto"/>
        <w:ind w:left="709"/>
        <w:jc w:val="both"/>
      </w:pPr>
      <w:r>
        <w:rPr>
          <w:i/>
        </w:rPr>
        <w:t>Wykonawca</w:t>
      </w:r>
      <w:r>
        <w:t xml:space="preserve"> </w:t>
      </w:r>
      <w:r>
        <w:rPr>
          <w:rFonts w:eastAsia="TimesNewRoman" w:cs="TimesNewRoman"/>
        </w:rPr>
        <w:t>ś</w:t>
      </w:r>
      <w:r>
        <w:t>wiadczy usług</w:t>
      </w:r>
      <w:r>
        <w:rPr>
          <w:rFonts w:eastAsia="TimesNewRoman" w:cs="TimesNewRoman"/>
        </w:rPr>
        <w:t xml:space="preserve">ę </w:t>
      </w:r>
      <w:r>
        <w:t>mycia okien u</w:t>
      </w:r>
      <w:r>
        <w:rPr>
          <w:rFonts w:eastAsia="TimesNewRoman" w:cs="TimesNewRoman"/>
        </w:rPr>
        <w:t>ż</w:t>
      </w:r>
      <w:r>
        <w:t>ywaj</w:t>
      </w:r>
      <w:r>
        <w:rPr>
          <w:rFonts w:eastAsia="TimesNewRoman" w:cs="TimesNewRoman"/>
        </w:rPr>
        <w:t>ą</w:t>
      </w:r>
      <w:r>
        <w:t xml:space="preserve">c do pracy własnych </w:t>
      </w:r>
      <w:r>
        <w:rPr>
          <w:rFonts w:eastAsia="TimesNewRoman" w:cs="TimesNewRoman"/>
        </w:rPr>
        <w:t>ś</w:t>
      </w:r>
      <w:r>
        <w:t>rodków myj</w:t>
      </w:r>
      <w:r>
        <w:rPr>
          <w:rFonts w:eastAsia="TimesNewRoman" w:cs="TimesNewRoman"/>
        </w:rPr>
        <w:t>ą</w:t>
      </w:r>
      <w:r>
        <w:t>cych niezawieraj</w:t>
      </w:r>
      <w:r>
        <w:rPr>
          <w:rFonts w:eastAsia="TimesNewRoman" w:cs="TimesNewRoman"/>
        </w:rPr>
        <w:t>ą</w:t>
      </w:r>
      <w:r>
        <w:t>cych substancji mog</w:t>
      </w:r>
      <w:r>
        <w:rPr>
          <w:rFonts w:eastAsia="TimesNewRoman" w:cs="TimesNewRoman"/>
        </w:rPr>
        <w:t>ą</w:t>
      </w:r>
      <w:r>
        <w:t>cych doprowadzi</w:t>
      </w:r>
      <w:r>
        <w:rPr>
          <w:rFonts w:eastAsia="TimesNewRoman" w:cs="TimesNewRoman"/>
        </w:rPr>
        <w:t xml:space="preserve">ć </w:t>
      </w:r>
      <w:r>
        <w:t>do zarysowa</w:t>
      </w:r>
      <w:r>
        <w:rPr>
          <w:rFonts w:eastAsia="TimesNewRoman" w:cs="TimesNewRoman"/>
        </w:rPr>
        <w:t>ń</w:t>
      </w:r>
      <w:r>
        <w:t>, przebarwie</w:t>
      </w:r>
      <w:r>
        <w:rPr>
          <w:rFonts w:eastAsia="TimesNewRoman" w:cs="TimesNewRoman"/>
        </w:rPr>
        <w:t xml:space="preserve">ń </w:t>
      </w:r>
      <w:r>
        <w:t>lub uszkodze</w:t>
      </w:r>
      <w:r>
        <w:rPr>
          <w:rFonts w:eastAsia="TimesNewRoman" w:cs="TimesNewRoman"/>
        </w:rPr>
        <w:t xml:space="preserve">ń </w:t>
      </w:r>
      <w:r>
        <w:t>ram okiennych, powierzchni szklanych, parapetów lub oku</w:t>
      </w:r>
      <w:r>
        <w:rPr>
          <w:rFonts w:eastAsia="TimesNewRoman" w:cs="TimesNewRoman"/>
        </w:rPr>
        <w:t>ć</w:t>
      </w:r>
      <w:r>
        <w:t>, odpowiednich do mytych powierzchni i dopuszczonych do obrotu oraz własnego sprz</w:t>
      </w:r>
      <w:r>
        <w:rPr>
          <w:rFonts w:eastAsia="TimesNewRoman" w:cs="TimesNewRoman"/>
        </w:rPr>
        <w:t>ę</w:t>
      </w:r>
      <w:r>
        <w:t>tu.</w:t>
      </w:r>
    </w:p>
    <w:p w:rsidR="00491C6A" w:rsidRDefault="00491C6A">
      <w:pPr>
        <w:spacing w:before="280" w:after="280" w:line="360" w:lineRule="auto"/>
      </w:pPr>
      <w:r>
        <w:rPr>
          <w:b/>
          <w:color w:val="000000"/>
          <w:u w:val="single"/>
        </w:rPr>
        <w:t>Wykaz powierzchni objętych sprzątaniem :</w:t>
      </w:r>
    </w:p>
    <w:tbl>
      <w:tblPr>
        <w:tblW w:w="9922" w:type="dxa"/>
        <w:tblLayout w:type="fixed"/>
        <w:tblCellMar>
          <w:left w:w="70" w:type="dxa"/>
          <w:right w:w="70" w:type="dxa"/>
        </w:tblCellMar>
        <w:tblLook w:val="0000"/>
      </w:tblPr>
      <w:tblGrid>
        <w:gridCol w:w="3445"/>
        <w:gridCol w:w="1231"/>
        <w:gridCol w:w="3258"/>
        <w:gridCol w:w="1988"/>
      </w:tblGrid>
      <w:tr w:rsidR="00FE6C19" w:rsidRPr="00CE368A" w:rsidTr="00FE6C19">
        <w:trPr>
          <w:trHeight w:val="540"/>
        </w:trPr>
        <w:tc>
          <w:tcPr>
            <w:tcW w:w="3445" w:type="dxa"/>
            <w:tcBorders>
              <w:top w:val="single" w:sz="8" w:space="0" w:color="auto"/>
              <w:left w:val="single" w:sz="8" w:space="0" w:color="auto"/>
              <w:bottom w:val="single" w:sz="4" w:space="0" w:color="auto"/>
              <w:right w:val="single" w:sz="8" w:space="0" w:color="auto"/>
            </w:tcBorders>
            <w:shd w:val="clear" w:color="auto" w:fill="FFC000"/>
            <w:vAlign w:val="center"/>
          </w:tcPr>
          <w:p w:rsidR="00FE6C19" w:rsidRPr="00CE368A" w:rsidRDefault="00FE6C19" w:rsidP="007F6DE1">
            <w:pPr>
              <w:spacing w:before="100" w:beforeAutospacing="1" w:after="100" w:afterAutospacing="1" w:line="360" w:lineRule="auto"/>
              <w:rPr>
                <w:b/>
                <w:bCs/>
                <w:color w:val="000000"/>
              </w:rPr>
            </w:pPr>
            <w:r w:rsidRPr="00CE368A">
              <w:rPr>
                <w:b/>
                <w:bCs/>
                <w:color w:val="000000"/>
              </w:rPr>
              <w:t>Rodzaje powierzchni</w:t>
            </w:r>
          </w:p>
        </w:tc>
        <w:tc>
          <w:tcPr>
            <w:tcW w:w="1231" w:type="dxa"/>
            <w:tcBorders>
              <w:top w:val="single" w:sz="8" w:space="0" w:color="auto"/>
              <w:left w:val="nil"/>
              <w:bottom w:val="single" w:sz="4" w:space="0" w:color="auto"/>
              <w:right w:val="single" w:sz="8" w:space="0" w:color="auto"/>
            </w:tcBorders>
            <w:shd w:val="clear" w:color="auto" w:fill="FFC000"/>
            <w:vAlign w:val="center"/>
          </w:tcPr>
          <w:p w:rsidR="00FE6C19" w:rsidRPr="00CE368A" w:rsidRDefault="00FE6C19" w:rsidP="007F6DE1">
            <w:pPr>
              <w:spacing w:before="100" w:beforeAutospacing="1" w:after="100" w:afterAutospacing="1" w:line="360" w:lineRule="auto"/>
              <w:rPr>
                <w:b/>
                <w:bCs/>
                <w:color w:val="000000"/>
              </w:rPr>
            </w:pPr>
            <w:r w:rsidRPr="00CE368A">
              <w:rPr>
                <w:b/>
                <w:bCs/>
                <w:color w:val="000000"/>
              </w:rPr>
              <w:t>(m</w:t>
            </w:r>
            <w:r w:rsidRPr="00CE368A">
              <w:rPr>
                <w:b/>
                <w:bCs/>
                <w:color w:val="000000"/>
                <w:vertAlign w:val="superscript"/>
              </w:rPr>
              <w:t>2</w:t>
            </w:r>
            <w:r w:rsidRPr="00CE368A">
              <w:rPr>
                <w:b/>
                <w:bCs/>
                <w:color w:val="000000"/>
              </w:rPr>
              <w:t>)</w:t>
            </w:r>
          </w:p>
        </w:tc>
        <w:tc>
          <w:tcPr>
            <w:tcW w:w="3258" w:type="dxa"/>
            <w:tcBorders>
              <w:top w:val="single" w:sz="8" w:space="0" w:color="auto"/>
              <w:left w:val="nil"/>
              <w:bottom w:val="single" w:sz="4" w:space="0" w:color="auto"/>
              <w:right w:val="single" w:sz="8" w:space="0" w:color="auto"/>
            </w:tcBorders>
            <w:shd w:val="clear" w:color="auto" w:fill="FFC000"/>
            <w:vAlign w:val="center"/>
          </w:tcPr>
          <w:p w:rsidR="00FE6C19" w:rsidRPr="00CE368A" w:rsidRDefault="00FE6C19" w:rsidP="007F6DE1">
            <w:pPr>
              <w:spacing w:before="100" w:beforeAutospacing="1" w:after="100" w:afterAutospacing="1" w:line="360" w:lineRule="auto"/>
              <w:rPr>
                <w:b/>
                <w:bCs/>
                <w:color w:val="000000"/>
              </w:rPr>
            </w:pPr>
            <w:r w:rsidRPr="00CE368A">
              <w:rPr>
                <w:b/>
                <w:bCs/>
                <w:color w:val="000000"/>
              </w:rPr>
              <w:t>Rodzaje podłóg</w:t>
            </w:r>
          </w:p>
        </w:tc>
        <w:tc>
          <w:tcPr>
            <w:tcW w:w="1988" w:type="dxa"/>
            <w:tcBorders>
              <w:top w:val="single" w:sz="8" w:space="0" w:color="auto"/>
              <w:left w:val="nil"/>
              <w:bottom w:val="single" w:sz="4" w:space="0" w:color="auto"/>
              <w:right w:val="single" w:sz="8" w:space="0" w:color="auto"/>
            </w:tcBorders>
            <w:shd w:val="clear" w:color="auto" w:fill="FFC000"/>
            <w:vAlign w:val="center"/>
          </w:tcPr>
          <w:p w:rsidR="00FE6C19" w:rsidRPr="00CE368A" w:rsidRDefault="00FE6C19" w:rsidP="007F6DE1">
            <w:pPr>
              <w:spacing w:before="100" w:beforeAutospacing="1" w:after="100" w:afterAutospacing="1" w:line="360" w:lineRule="auto"/>
              <w:rPr>
                <w:b/>
                <w:bCs/>
                <w:color w:val="000000"/>
              </w:rPr>
            </w:pPr>
            <w:r w:rsidRPr="00CE368A">
              <w:rPr>
                <w:b/>
                <w:bCs/>
                <w:color w:val="000000"/>
              </w:rPr>
              <w:t>Częstotliwość sprzątania</w:t>
            </w:r>
          </w:p>
        </w:tc>
      </w:tr>
      <w:tr w:rsidR="00FE6C19" w:rsidRPr="00CE368A" w:rsidTr="003306FE">
        <w:trPr>
          <w:trHeight w:val="375"/>
        </w:trPr>
        <w:tc>
          <w:tcPr>
            <w:tcW w:w="3445" w:type="dxa"/>
            <w:tcBorders>
              <w:top w:val="single" w:sz="4" w:space="0" w:color="auto"/>
              <w:left w:val="single" w:sz="8" w:space="0" w:color="auto"/>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 xml:space="preserve"> Klatki schodowe, schody </w:t>
            </w:r>
            <w:r>
              <w:rPr>
                <w:color w:val="000000"/>
              </w:rPr>
              <w:t>,windy,</w:t>
            </w:r>
          </w:p>
        </w:tc>
        <w:tc>
          <w:tcPr>
            <w:tcW w:w="1231" w:type="dxa"/>
            <w:tcBorders>
              <w:top w:val="single" w:sz="4" w:space="0" w:color="auto"/>
              <w:left w:val="nil"/>
              <w:bottom w:val="single" w:sz="4"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114,78</w:t>
            </w:r>
          </w:p>
        </w:tc>
        <w:tc>
          <w:tcPr>
            <w:tcW w:w="3258" w:type="dxa"/>
            <w:tcBorders>
              <w:top w:val="single" w:sz="4" w:space="0" w:color="auto"/>
              <w:left w:val="nil"/>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płytki podłogowe -gres</w:t>
            </w:r>
          </w:p>
        </w:tc>
        <w:tc>
          <w:tcPr>
            <w:tcW w:w="1988" w:type="dxa"/>
            <w:tcBorders>
              <w:top w:val="single" w:sz="4" w:space="0" w:color="auto"/>
              <w:left w:val="nil"/>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codziennie</w:t>
            </w:r>
          </w:p>
        </w:tc>
      </w:tr>
      <w:tr w:rsidR="00FE6C19" w:rsidRPr="00CE368A" w:rsidTr="003306FE">
        <w:trPr>
          <w:trHeight w:val="732"/>
        </w:trPr>
        <w:tc>
          <w:tcPr>
            <w:tcW w:w="3445" w:type="dxa"/>
            <w:tcBorders>
              <w:top w:val="single" w:sz="4" w:space="0" w:color="auto"/>
              <w:left w:val="single" w:sz="8" w:space="0" w:color="auto"/>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 xml:space="preserve">Recepcja, korytarze </w:t>
            </w:r>
          </w:p>
        </w:tc>
        <w:tc>
          <w:tcPr>
            <w:tcW w:w="1231" w:type="dxa"/>
            <w:tcBorders>
              <w:top w:val="single" w:sz="4" w:space="0" w:color="auto"/>
              <w:left w:val="nil"/>
              <w:bottom w:val="single" w:sz="4"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178,36</w:t>
            </w:r>
          </w:p>
        </w:tc>
        <w:tc>
          <w:tcPr>
            <w:tcW w:w="3258" w:type="dxa"/>
            <w:tcBorders>
              <w:top w:val="single" w:sz="4" w:space="0" w:color="auto"/>
              <w:left w:val="nil"/>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wykładzina zmywalna</w:t>
            </w:r>
          </w:p>
        </w:tc>
        <w:tc>
          <w:tcPr>
            <w:tcW w:w="1988" w:type="dxa"/>
            <w:tcBorders>
              <w:top w:val="single" w:sz="4" w:space="0" w:color="auto"/>
              <w:left w:val="nil"/>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codziennie</w:t>
            </w:r>
          </w:p>
        </w:tc>
      </w:tr>
      <w:tr w:rsidR="00FE6C19" w:rsidRPr="005912BE" w:rsidTr="003306FE">
        <w:trPr>
          <w:trHeight w:val="420"/>
        </w:trPr>
        <w:tc>
          <w:tcPr>
            <w:tcW w:w="3445" w:type="dxa"/>
            <w:vMerge w:val="restart"/>
            <w:tcBorders>
              <w:top w:val="single" w:sz="4" w:space="0" w:color="auto"/>
              <w:left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Pokoje biurowe</w:t>
            </w:r>
          </w:p>
        </w:tc>
        <w:tc>
          <w:tcPr>
            <w:tcW w:w="1231" w:type="dxa"/>
            <w:tcBorders>
              <w:top w:val="single" w:sz="4" w:space="0" w:color="auto"/>
              <w:left w:val="nil"/>
              <w:bottom w:val="single" w:sz="4"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151,11</w:t>
            </w:r>
          </w:p>
        </w:tc>
        <w:tc>
          <w:tcPr>
            <w:tcW w:w="3258" w:type="dxa"/>
            <w:tcBorders>
              <w:top w:val="single" w:sz="4" w:space="0" w:color="auto"/>
              <w:left w:val="nil"/>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wykładzina dywanowa</w:t>
            </w:r>
          </w:p>
        </w:tc>
        <w:tc>
          <w:tcPr>
            <w:tcW w:w="1988" w:type="dxa"/>
            <w:vMerge w:val="restart"/>
            <w:tcBorders>
              <w:top w:val="single" w:sz="4" w:space="0" w:color="auto"/>
              <w:left w:val="nil"/>
              <w:right w:val="single" w:sz="8" w:space="0" w:color="auto"/>
            </w:tcBorders>
            <w:vAlign w:val="center"/>
          </w:tcPr>
          <w:p w:rsidR="00FE6C19" w:rsidRPr="005912BE" w:rsidRDefault="00FE6C19" w:rsidP="007F6DE1">
            <w:pPr>
              <w:spacing w:before="100" w:beforeAutospacing="1" w:after="100" w:afterAutospacing="1" w:line="360" w:lineRule="auto"/>
              <w:rPr>
                <w:i/>
                <w:color w:val="000000"/>
              </w:rPr>
            </w:pPr>
            <w:r w:rsidRPr="005912BE">
              <w:rPr>
                <w:i/>
                <w:color w:val="000000"/>
              </w:rPr>
              <w:t>3 x w tygodniu</w:t>
            </w:r>
          </w:p>
        </w:tc>
      </w:tr>
      <w:tr w:rsidR="00FE6C19" w:rsidRPr="00CE368A" w:rsidTr="003306FE">
        <w:trPr>
          <w:trHeight w:val="347"/>
        </w:trPr>
        <w:tc>
          <w:tcPr>
            <w:tcW w:w="3445" w:type="dxa"/>
            <w:vMerge/>
            <w:tcBorders>
              <w:left w:val="single" w:sz="8"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p>
        </w:tc>
        <w:tc>
          <w:tcPr>
            <w:tcW w:w="1231" w:type="dxa"/>
            <w:tcBorders>
              <w:top w:val="single" w:sz="4" w:space="0" w:color="auto"/>
              <w:left w:val="nil"/>
              <w:bottom w:val="single" w:sz="8"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16,61</w:t>
            </w:r>
          </w:p>
        </w:tc>
        <w:tc>
          <w:tcPr>
            <w:tcW w:w="3258" w:type="dxa"/>
            <w:tcBorders>
              <w:top w:val="single" w:sz="4" w:space="0" w:color="auto"/>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wykładzina zmywalna</w:t>
            </w:r>
          </w:p>
        </w:tc>
        <w:tc>
          <w:tcPr>
            <w:tcW w:w="1988" w:type="dxa"/>
            <w:vMerge/>
            <w:tcBorders>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p>
        </w:tc>
      </w:tr>
      <w:tr w:rsidR="00FE6C19" w:rsidRPr="00CE368A" w:rsidTr="003306FE">
        <w:trPr>
          <w:trHeight w:val="347"/>
        </w:trPr>
        <w:tc>
          <w:tcPr>
            <w:tcW w:w="3445" w:type="dxa"/>
            <w:tcBorders>
              <w:left w:val="single" w:sz="8"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Serwerownia</w:t>
            </w:r>
          </w:p>
        </w:tc>
        <w:tc>
          <w:tcPr>
            <w:tcW w:w="1231" w:type="dxa"/>
            <w:tcBorders>
              <w:top w:val="single" w:sz="4" w:space="0" w:color="auto"/>
              <w:left w:val="nil"/>
              <w:bottom w:val="single" w:sz="8"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12,22</w:t>
            </w:r>
          </w:p>
        </w:tc>
        <w:tc>
          <w:tcPr>
            <w:tcW w:w="3258" w:type="dxa"/>
            <w:tcBorders>
              <w:top w:val="single" w:sz="4" w:space="0" w:color="auto"/>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wykładzina zmywalna</w:t>
            </w:r>
          </w:p>
        </w:tc>
        <w:tc>
          <w:tcPr>
            <w:tcW w:w="1988" w:type="dxa"/>
            <w:tcBorders>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 xml:space="preserve">1x w </w:t>
            </w:r>
            <w:r>
              <w:rPr>
                <w:i/>
                <w:iCs/>
                <w:color w:val="000000"/>
              </w:rPr>
              <w:t>miesiącu</w:t>
            </w:r>
          </w:p>
        </w:tc>
      </w:tr>
      <w:tr w:rsidR="00FE6C19" w:rsidRPr="0007566B" w:rsidTr="003306FE">
        <w:trPr>
          <w:trHeight w:val="525"/>
        </w:trPr>
        <w:tc>
          <w:tcPr>
            <w:tcW w:w="3445" w:type="dxa"/>
            <w:tcBorders>
              <w:top w:val="nil"/>
              <w:left w:val="single" w:sz="8" w:space="0" w:color="auto"/>
              <w:bottom w:val="single" w:sz="8" w:space="0" w:color="auto"/>
              <w:right w:val="single" w:sz="8" w:space="0" w:color="auto"/>
            </w:tcBorders>
            <w:vAlign w:val="center"/>
          </w:tcPr>
          <w:p w:rsidR="00FE6C19" w:rsidRPr="0007566B" w:rsidRDefault="00FE6C19" w:rsidP="007F6DE1">
            <w:pPr>
              <w:spacing w:before="100" w:beforeAutospacing="1" w:after="100" w:afterAutospacing="1" w:line="360" w:lineRule="auto"/>
              <w:rPr>
                <w:color w:val="000000"/>
              </w:rPr>
            </w:pPr>
            <w:r w:rsidRPr="0007566B">
              <w:rPr>
                <w:color w:val="000000"/>
              </w:rPr>
              <w:t xml:space="preserve">Sala </w:t>
            </w:r>
            <w:proofErr w:type="spellStart"/>
            <w:r w:rsidRPr="0007566B">
              <w:rPr>
                <w:color w:val="000000"/>
              </w:rPr>
              <w:t>ope</w:t>
            </w:r>
            <w:r>
              <w:rPr>
                <w:color w:val="000000"/>
              </w:rPr>
              <w:t>n</w:t>
            </w:r>
            <w:proofErr w:type="spellEnd"/>
            <w:r>
              <w:rPr>
                <w:color w:val="000000"/>
              </w:rPr>
              <w:t xml:space="preserve"> </w:t>
            </w:r>
            <w:proofErr w:type="spellStart"/>
            <w:r w:rsidRPr="0007566B">
              <w:rPr>
                <w:color w:val="000000"/>
              </w:rPr>
              <w:t>space</w:t>
            </w:r>
            <w:proofErr w:type="spellEnd"/>
            <w:r w:rsidRPr="0007566B">
              <w:rPr>
                <w:color w:val="000000"/>
              </w:rPr>
              <w:t xml:space="preserve"> (sala konferencyjna)</w:t>
            </w:r>
          </w:p>
        </w:tc>
        <w:tc>
          <w:tcPr>
            <w:tcW w:w="1231" w:type="dxa"/>
            <w:tcBorders>
              <w:top w:val="nil"/>
              <w:left w:val="nil"/>
              <w:bottom w:val="single" w:sz="8" w:space="0" w:color="auto"/>
              <w:right w:val="single" w:sz="8" w:space="0" w:color="auto"/>
            </w:tcBorders>
            <w:vAlign w:val="center"/>
          </w:tcPr>
          <w:p w:rsidR="00FE6C19" w:rsidRPr="0007566B" w:rsidRDefault="00FE6C19" w:rsidP="003306FE">
            <w:pPr>
              <w:spacing w:before="100" w:beforeAutospacing="1" w:after="100" w:afterAutospacing="1" w:line="360" w:lineRule="auto"/>
              <w:jc w:val="center"/>
              <w:rPr>
                <w:color w:val="000000"/>
              </w:rPr>
            </w:pPr>
            <w:r w:rsidRPr="0007566B">
              <w:rPr>
                <w:color w:val="000000"/>
              </w:rPr>
              <w:t>53,92</w:t>
            </w:r>
          </w:p>
        </w:tc>
        <w:tc>
          <w:tcPr>
            <w:tcW w:w="3258" w:type="dxa"/>
            <w:tcBorders>
              <w:top w:val="nil"/>
              <w:left w:val="nil"/>
              <w:bottom w:val="single" w:sz="8" w:space="0" w:color="auto"/>
              <w:right w:val="single" w:sz="8" w:space="0" w:color="auto"/>
            </w:tcBorders>
            <w:vAlign w:val="center"/>
          </w:tcPr>
          <w:p w:rsidR="00FE6C19" w:rsidRPr="0007566B" w:rsidRDefault="00FE6C19" w:rsidP="007F6DE1">
            <w:pPr>
              <w:spacing w:before="100" w:beforeAutospacing="1" w:after="100" w:afterAutospacing="1" w:line="360" w:lineRule="auto"/>
              <w:rPr>
                <w:color w:val="000000"/>
              </w:rPr>
            </w:pPr>
            <w:r w:rsidRPr="0007566B">
              <w:rPr>
                <w:color w:val="000000"/>
              </w:rPr>
              <w:t>wykładzina dywanowa</w:t>
            </w:r>
          </w:p>
        </w:tc>
        <w:tc>
          <w:tcPr>
            <w:tcW w:w="1988" w:type="dxa"/>
            <w:tcBorders>
              <w:top w:val="nil"/>
              <w:left w:val="nil"/>
              <w:bottom w:val="single" w:sz="8" w:space="0" w:color="auto"/>
              <w:right w:val="single" w:sz="8" w:space="0" w:color="auto"/>
            </w:tcBorders>
            <w:vAlign w:val="center"/>
          </w:tcPr>
          <w:p w:rsidR="00FE6C19" w:rsidRPr="0007566B" w:rsidRDefault="00FE6C19" w:rsidP="007F6DE1">
            <w:pPr>
              <w:spacing w:before="100" w:beforeAutospacing="1" w:after="100" w:afterAutospacing="1" w:line="360" w:lineRule="auto"/>
              <w:rPr>
                <w:i/>
                <w:iCs/>
                <w:color w:val="000000"/>
              </w:rPr>
            </w:pPr>
            <w:r w:rsidRPr="0007566B">
              <w:rPr>
                <w:i/>
                <w:iCs/>
                <w:color w:val="000000"/>
              </w:rPr>
              <w:t>1x w tygodniu</w:t>
            </w:r>
          </w:p>
        </w:tc>
      </w:tr>
      <w:tr w:rsidR="00FE6C19" w:rsidRPr="00CE368A" w:rsidTr="003306FE">
        <w:trPr>
          <w:trHeight w:val="525"/>
        </w:trPr>
        <w:tc>
          <w:tcPr>
            <w:tcW w:w="3445" w:type="dxa"/>
            <w:tcBorders>
              <w:top w:val="nil"/>
              <w:left w:val="single" w:sz="8"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Pokoje mieszkalne dla pracowników</w:t>
            </w:r>
            <w:r>
              <w:rPr>
                <w:color w:val="000000"/>
              </w:rPr>
              <w:t xml:space="preserve"> z łazienkami</w:t>
            </w:r>
            <w:r w:rsidR="003306FE">
              <w:rPr>
                <w:color w:val="000000"/>
              </w:rPr>
              <w:t>, korytarz oraz magazyn bielizny brudnej</w:t>
            </w:r>
          </w:p>
        </w:tc>
        <w:tc>
          <w:tcPr>
            <w:tcW w:w="1231" w:type="dxa"/>
            <w:tcBorders>
              <w:top w:val="nil"/>
              <w:left w:val="nil"/>
              <w:bottom w:val="single" w:sz="8" w:space="0" w:color="auto"/>
              <w:right w:val="single" w:sz="8" w:space="0" w:color="auto"/>
            </w:tcBorders>
            <w:vAlign w:val="center"/>
          </w:tcPr>
          <w:p w:rsidR="00FE6C19" w:rsidRPr="00CE368A" w:rsidRDefault="003306FE" w:rsidP="003306FE">
            <w:pPr>
              <w:spacing w:before="100" w:beforeAutospacing="1" w:after="100" w:afterAutospacing="1" w:line="360" w:lineRule="auto"/>
              <w:jc w:val="center"/>
              <w:rPr>
                <w:color w:val="000000"/>
              </w:rPr>
            </w:pPr>
            <w:r>
              <w:rPr>
                <w:color w:val="000000"/>
              </w:rPr>
              <w:t>81</w:t>
            </w:r>
            <w:r w:rsidR="00FE6C19" w:rsidRPr="00CE368A">
              <w:rPr>
                <w:color w:val="000000"/>
              </w:rPr>
              <w:t>,96</w:t>
            </w:r>
          </w:p>
        </w:tc>
        <w:tc>
          <w:tcPr>
            <w:tcW w:w="3258" w:type="dxa"/>
            <w:tcBorders>
              <w:top w:val="nil"/>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wykładzina dywanowa</w:t>
            </w:r>
            <w:r>
              <w:rPr>
                <w:color w:val="000000"/>
              </w:rPr>
              <w:t>, płytki podłogowe</w:t>
            </w:r>
          </w:p>
        </w:tc>
        <w:tc>
          <w:tcPr>
            <w:tcW w:w="1988" w:type="dxa"/>
            <w:tcBorders>
              <w:top w:val="nil"/>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1x w tygodniu</w:t>
            </w:r>
          </w:p>
        </w:tc>
      </w:tr>
      <w:tr w:rsidR="00FE6C19" w:rsidRPr="00CE368A" w:rsidTr="003306FE">
        <w:trPr>
          <w:trHeight w:val="315"/>
        </w:trPr>
        <w:tc>
          <w:tcPr>
            <w:tcW w:w="3445" w:type="dxa"/>
            <w:tcBorders>
              <w:top w:val="nil"/>
              <w:left w:val="single" w:sz="8"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Sterownia</w:t>
            </w:r>
          </w:p>
        </w:tc>
        <w:tc>
          <w:tcPr>
            <w:tcW w:w="1231" w:type="dxa"/>
            <w:tcBorders>
              <w:top w:val="nil"/>
              <w:left w:val="nil"/>
              <w:bottom w:val="single" w:sz="8"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110,71</w:t>
            </w:r>
          </w:p>
        </w:tc>
        <w:tc>
          <w:tcPr>
            <w:tcW w:w="3258" w:type="dxa"/>
            <w:tcBorders>
              <w:top w:val="nil"/>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wykładzina zmywalna</w:t>
            </w:r>
          </w:p>
        </w:tc>
        <w:tc>
          <w:tcPr>
            <w:tcW w:w="1988" w:type="dxa"/>
            <w:tcBorders>
              <w:top w:val="nil"/>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codziennie</w:t>
            </w:r>
          </w:p>
        </w:tc>
      </w:tr>
      <w:tr w:rsidR="00FE6C19" w:rsidRPr="00CE368A" w:rsidTr="003306FE">
        <w:trPr>
          <w:trHeight w:val="525"/>
        </w:trPr>
        <w:tc>
          <w:tcPr>
            <w:tcW w:w="3445" w:type="dxa"/>
            <w:tcBorders>
              <w:top w:val="nil"/>
              <w:left w:val="single" w:sz="8"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Sanitariaty</w:t>
            </w:r>
            <w:r>
              <w:rPr>
                <w:color w:val="000000"/>
              </w:rPr>
              <w:t xml:space="preserve"> (10 szt.)</w:t>
            </w:r>
          </w:p>
        </w:tc>
        <w:tc>
          <w:tcPr>
            <w:tcW w:w="1231" w:type="dxa"/>
            <w:tcBorders>
              <w:top w:val="nil"/>
              <w:left w:val="nil"/>
              <w:bottom w:val="single" w:sz="8"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70,36</w:t>
            </w:r>
          </w:p>
        </w:tc>
        <w:tc>
          <w:tcPr>
            <w:tcW w:w="3258" w:type="dxa"/>
            <w:tcBorders>
              <w:top w:val="nil"/>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pPr>
            <w:r w:rsidRPr="00CE368A">
              <w:t>płytki podłogowe terakota</w:t>
            </w:r>
          </w:p>
        </w:tc>
        <w:tc>
          <w:tcPr>
            <w:tcW w:w="1988" w:type="dxa"/>
            <w:tcBorders>
              <w:top w:val="nil"/>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rPr>
            </w:pPr>
            <w:r w:rsidRPr="00CE368A">
              <w:rPr>
                <w:i/>
                <w:iCs/>
              </w:rPr>
              <w:t>codziennie</w:t>
            </w:r>
          </w:p>
        </w:tc>
      </w:tr>
      <w:tr w:rsidR="00FE6C19" w:rsidRPr="00CE368A" w:rsidTr="003306FE">
        <w:trPr>
          <w:trHeight w:val="480"/>
        </w:trPr>
        <w:tc>
          <w:tcPr>
            <w:tcW w:w="3445" w:type="dxa"/>
            <w:vMerge w:val="restart"/>
            <w:tcBorders>
              <w:top w:val="nil"/>
              <w:left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Pokoje śniadań</w:t>
            </w:r>
          </w:p>
        </w:tc>
        <w:tc>
          <w:tcPr>
            <w:tcW w:w="1231" w:type="dxa"/>
            <w:tcBorders>
              <w:top w:val="nil"/>
              <w:left w:val="nil"/>
              <w:bottom w:val="single" w:sz="4"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26,38</w:t>
            </w:r>
          </w:p>
        </w:tc>
        <w:tc>
          <w:tcPr>
            <w:tcW w:w="3258" w:type="dxa"/>
            <w:tcBorders>
              <w:top w:val="nil"/>
              <w:left w:val="nil"/>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t>płytki podłogowe terakota</w:t>
            </w:r>
          </w:p>
        </w:tc>
        <w:tc>
          <w:tcPr>
            <w:tcW w:w="1988" w:type="dxa"/>
            <w:vMerge w:val="restart"/>
            <w:tcBorders>
              <w:top w:val="nil"/>
              <w:left w:val="nil"/>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codziennie</w:t>
            </w:r>
          </w:p>
        </w:tc>
      </w:tr>
      <w:tr w:rsidR="00FE6C19" w:rsidRPr="00CE368A" w:rsidTr="003306FE">
        <w:trPr>
          <w:trHeight w:val="495"/>
        </w:trPr>
        <w:tc>
          <w:tcPr>
            <w:tcW w:w="3445" w:type="dxa"/>
            <w:vMerge/>
            <w:tcBorders>
              <w:left w:val="single" w:sz="8" w:space="0" w:color="auto"/>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p>
        </w:tc>
        <w:tc>
          <w:tcPr>
            <w:tcW w:w="1231" w:type="dxa"/>
            <w:tcBorders>
              <w:top w:val="single" w:sz="4" w:space="0" w:color="auto"/>
              <w:left w:val="nil"/>
              <w:bottom w:val="single" w:sz="4"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26,01</w:t>
            </w:r>
          </w:p>
        </w:tc>
        <w:tc>
          <w:tcPr>
            <w:tcW w:w="3258" w:type="dxa"/>
            <w:tcBorders>
              <w:top w:val="single" w:sz="4" w:space="0" w:color="auto"/>
              <w:left w:val="nil"/>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pPr>
            <w:r w:rsidRPr="00CE368A">
              <w:rPr>
                <w:color w:val="000000"/>
              </w:rPr>
              <w:t>wykładzina zmywalna</w:t>
            </w:r>
          </w:p>
        </w:tc>
        <w:tc>
          <w:tcPr>
            <w:tcW w:w="1988" w:type="dxa"/>
            <w:vMerge/>
            <w:tcBorders>
              <w:left w:val="nil"/>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p>
        </w:tc>
      </w:tr>
      <w:tr w:rsidR="00FE6C19" w:rsidRPr="00CE368A" w:rsidTr="003306FE">
        <w:trPr>
          <w:trHeight w:val="480"/>
        </w:trPr>
        <w:tc>
          <w:tcPr>
            <w:tcW w:w="3445" w:type="dxa"/>
            <w:vMerge w:val="restart"/>
            <w:tcBorders>
              <w:top w:val="single" w:sz="4" w:space="0" w:color="auto"/>
              <w:left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 xml:space="preserve">Szatnie </w:t>
            </w:r>
          </w:p>
        </w:tc>
        <w:tc>
          <w:tcPr>
            <w:tcW w:w="1231" w:type="dxa"/>
            <w:tcBorders>
              <w:top w:val="single" w:sz="4" w:space="0" w:color="auto"/>
              <w:left w:val="nil"/>
              <w:bottom w:val="single" w:sz="4"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15,62</w:t>
            </w:r>
          </w:p>
        </w:tc>
        <w:tc>
          <w:tcPr>
            <w:tcW w:w="3258" w:type="dxa"/>
            <w:tcBorders>
              <w:top w:val="single" w:sz="4" w:space="0" w:color="auto"/>
              <w:left w:val="nil"/>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pPr>
            <w:r w:rsidRPr="00CE368A">
              <w:rPr>
                <w:color w:val="000000"/>
              </w:rPr>
              <w:t>płytki podłogowe –gres</w:t>
            </w:r>
          </w:p>
        </w:tc>
        <w:tc>
          <w:tcPr>
            <w:tcW w:w="1988" w:type="dxa"/>
            <w:vMerge w:val="restart"/>
            <w:tcBorders>
              <w:top w:val="single" w:sz="4" w:space="0" w:color="auto"/>
              <w:left w:val="nil"/>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codziennie</w:t>
            </w:r>
          </w:p>
        </w:tc>
      </w:tr>
      <w:tr w:rsidR="00FE6C19" w:rsidRPr="00CE368A" w:rsidTr="003306FE">
        <w:trPr>
          <w:trHeight w:val="487"/>
        </w:trPr>
        <w:tc>
          <w:tcPr>
            <w:tcW w:w="3445" w:type="dxa"/>
            <w:vMerge/>
            <w:tcBorders>
              <w:left w:val="single" w:sz="8" w:space="0" w:color="auto"/>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p>
        </w:tc>
        <w:tc>
          <w:tcPr>
            <w:tcW w:w="1231" w:type="dxa"/>
            <w:tcBorders>
              <w:top w:val="single" w:sz="4" w:space="0" w:color="auto"/>
              <w:left w:val="nil"/>
              <w:bottom w:val="single" w:sz="8"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16,59</w:t>
            </w:r>
          </w:p>
        </w:tc>
        <w:tc>
          <w:tcPr>
            <w:tcW w:w="3258" w:type="dxa"/>
            <w:tcBorders>
              <w:top w:val="single" w:sz="4" w:space="0" w:color="auto"/>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wykładzina zmywalna</w:t>
            </w:r>
          </w:p>
        </w:tc>
        <w:tc>
          <w:tcPr>
            <w:tcW w:w="1988" w:type="dxa"/>
            <w:vMerge/>
            <w:tcBorders>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p>
        </w:tc>
      </w:tr>
      <w:tr w:rsidR="00FE6C19" w:rsidRPr="00CE368A" w:rsidTr="003306FE">
        <w:trPr>
          <w:trHeight w:val="487"/>
        </w:trPr>
        <w:tc>
          <w:tcPr>
            <w:tcW w:w="3445" w:type="dxa"/>
            <w:tcBorders>
              <w:left w:val="single" w:sz="8" w:space="0" w:color="auto"/>
              <w:bottom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 xml:space="preserve">Herbaciarnia,  </w:t>
            </w:r>
            <w:proofErr w:type="spellStart"/>
            <w:r w:rsidRPr="00CE368A">
              <w:rPr>
                <w:color w:val="000000"/>
              </w:rPr>
              <w:t>pom</w:t>
            </w:r>
            <w:proofErr w:type="spellEnd"/>
            <w:r w:rsidRPr="00CE368A">
              <w:rPr>
                <w:color w:val="000000"/>
              </w:rPr>
              <w:t>. porządkowe</w:t>
            </w:r>
          </w:p>
        </w:tc>
        <w:tc>
          <w:tcPr>
            <w:tcW w:w="1231" w:type="dxa"/>
            <w:tcBorders>
              <w:top w:val="single" w:sz="4" w:space="0" w:color="auto"/>
              <w:left w:val="nil"/>
              <w:bottom w:val="single" w:sz="8" w:space="0" w:color="auto"/>
              <w:right w:val="single" w:sz="8"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26,65</w:t>
            </w:r>
          </w:p>
        </w:tc>
        <w:tc>
          <w:tcPr>
            <w:tcW w:w="3258" w:type="dxa"/>
            <w:tcBorders>
              <w:top w:val="single" w:sz="4" w:space="0" w:color="auto"/>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color w:val="000000"/>
              </w:rPr>
            </w:pPr>
            <w:r w:rsidRPr="00CE368A">
              <w:t>płytki podłogowe terakota</w:t>
            </w:r>
          </w:p>
        </w:tc>
        <w:tc>
          <w:tcPr>
            <w:tcW w:w="1988" w:type="dxa"/>
            <w:tcBorders>
              <w:left w:val="nil"/>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 x w tygodniu</w:t>
            </w:r>
          </w:p>
        </w:tc>
      </w:tr>
      <w:tr w:rsidR="00FE6C19" w:rsidRPr="00CE368A" w:rsidTr="003306FE">
        <w:trPr>
          <w:trHeight w:val="315"/>
        </w:trPr>
        <w:tc>
          <w:tcPr>
            <w:tcW w:w="3445"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Hala badawcza Nr 1w tym boksy 1-5</w:t>
            </w:r>
          </w:p>
        </w:tc>
        <w:tc>
          <w:tcPr>
            <w:tcW w:w="1231" w:type="dxa"/>
            <w:vMerge w:val="restart"/>
            <w:tcBorders>
              <w:top w:val="nil"/>
              <w:left w:val="single" w:sz="4" w:space="0" w:color="auto"/>
              <w:right w:val="single" w:sz="4" w:space="0" w:color="auto"/>
            </w:tcBorders>
            <w:vAlign w:val="center"/>
          </w:tcPr>
          <w:p w:rsidR="00FE6C19" w:rsidRPr="00F264FE" w:rsidRDefault="00FE6C19" w:rsidP="003306FE">
            <w:pPr>
              <w:spacing w:before="100" w:beforeAutospacing="1" w:after="100" w:afterAutospacing="1" w:line="360" w:lineRule="auto"/>
              <w:jc w:val="center"/>
            </w:pPr>
            <w:r w:rsidRPr="00F264FE">
              <w:t>3000,00*</w:t>
            </w:r>
          </w:p>
        </w:tc>
        <w:tc>
          <w:tcPr>
            <w:tcW w:w="3258" w:type="dxa"/>
            <w:vMerge w:val="restart"/>
            <w:tcBorders>
              <w:top w:val="nil"/>
              <w:left w:val="single" w:sz="4"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Posadzka betonowa</w:t>
            </w:r>
          </w:p>
        </w:tc>
        <w:tc>
          <w:tcPr>
            <w:tcW w:w="1988" w:type="dxa"/>
            <w:vMerge w:val="restart"/>
            <w:tcBorders>
              <w:top w:val="nil"/>
              <w:left w:val="single" w:sz="4"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 x w tygodniu</w:t>
            </w:r>
          </w:p>
        </w:tc>
      </w:tr>
      <w:tr w:rsidR="00FE6C19" w:rsidRPr="00CE368A" w:rsidTr="003306FE">
        <w:trPr>
          <w:trHeight w:val="315"/>
        </w:trPr>
        <w:tc>
          <w:tcPr>
            <w:tcW w:w="3445"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Hala badawcza Nr 2 ze sterownią</w:t>
            </w:r>
          </w:p>
        </w:tc>
        <w:tc>
          <w:tcPr>
            <w:tcW w:w="1231" w:type="dxa"/>
            <w:vMerge/>
            <w:tcBorders>
              <w:left w:val="single" w:sz="4" w:space="0" w:color="auto"/>
              <w:bottom w:val="single" w:sz="8" w:space="0" w:color="auto"/>
              <w:right w:val="single" w:sz="4" w:space="0" w:color="auto"/>
            </w:tcBorders>
            <w:vAlign w:val="center"/>
          </w:tcPr>
          <w:p w:rsidR="00FE6C19" w:rsidRPr="00CE368A" w:rsidRDefault="00FE6C19" w:rsidP="003306FE">
            <w:pPr>
              <w:spacing w:before="100" w:beforeAutospacing="1" w:after="100" w:afterAutospacing="1" w:line="360" w:lineRule="auto"/>
              <w:jc w:val="center"/>
              <w:rPr>
                <w:color w:val="000000"/>
              </w:rPr>
            </w:pPr>
          </w:p>
        </w:tc>
        <w:tc>
          <w:tcPr>
            <w:tcW w:w="3258" w:type="dxa"/>
            <w:vMerge/>
            <w:tcBorders>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p>
        </w:tc>
        <w:tc>
          <w:tcPr>
            <w:tcW w:w="1988" w:type="dxa"/>
            <w:vMerge/>
            <w:tcBorders>
              <w:left w:val="single" w:sz="4"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p>
        </w:tc>
      </w:tr>
      <w:tr w:rsidR="00FE6C19" w:rsidRPr="00CE368A" w:rsidTr="00B06730">
        <w:trPr>
          <w:trHeight w:val="315"/>
        </w:trPr>
        <w:tc>
          <w:tcPr>
            <w:tcW w:w="3445" w:type="dxa"/>
            <w:tcBorders>
              <w:top w:val="nil"/>
              <w:left w:val="single" w:sz="4" w:space="0" w:color="auto"/>
              <w:bottom w:val="single" w:sz="4" w:space="0" w:color="000000"/>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 xml:space="preserve">Komunikacja ( z hali do </w:t>
            </w:r>
            <w:proofErr w:type="spellStart"/>
            <w:r w:rsidRPr="00CE368A">
              <w:rPr>
                <w:color w:val="000000"/>
              </w:rPr>
              <w:t>wentylatorni</w:t>
            </w:r>
            <w:proofErr w:type="spellEnd"/>
            <w:r w:rsidRPr="00CE368A">
              <w:rPr>
                <w:color w:val="000000"/>
              </w:rPr>
              <w:t>)</w:t>
            </w:r>
          </w:p>
        </w:tc>
        <w:tc>
          <w:tcPr>
            <w:tcW w:w="1231" w:type="dxa"/>
            <w:tcBorders>
              <w:top w:val="nil"/>
              <w:left w:val="single" w:sz="4" w:space="0" w:color="auto"/>
              <w:bottom w:val="single" w:sz="4" w:space="0" w:color="000000"/>
              <w:right w:val="single" w:sz="4"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55,94</w:t>
            </w:r>
          </w:p>
        </w:tc>
        <w:tc>
          <w:tcPr>
            <w:tcW w:w="3258" w:type="dxa"/>
            <w:tcBorders>
              <w:top w:val="nil"/>
              <w:left w:val="single" w:sz="4" w:space="0" w:color="auto"/>
              <w:bottom w:val="single" w:sz="4" w:space="0" w:color="000000"/>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płytki podłogowe –gres</w:t>
            </w:r>
          </w:p>
        </w:tc>
        <w:tc>
          <w:tcPr>
            <w:tcW w:w="1988" w:type="dxa"/>
            <w:tcBorders>
              <w:top w:val="nil"/>
              <w:left w:val="single" w:sz="4" w:space="0" w:color="auto"/>
              <w:bottom w:val="single" w:sz="4" w:space="0" w:color="000000"/>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 x w tygodniu</w:t>
            </w:r>
          </w:p>
        </w:tc>
      </w:tr>
      <w:tr w:rsidR="00FE6C19" w:rsidRPr="00CE368A" w:rsidTr="00B06730">
        <w:trPr>
          <w:trHeight w:val="315"/>
        </w:trPr>
        <w:tc>
          <w:tcPr>
            <w:tcW w:w="3445" w:type="dxa"/>
            <w:tcBorders>
              <w:top w:val="single" w:sz="4" w:space="0" w:color="000000"/>
              <w:left w:val="single" w:sz="4" w:space="0" w:color="000000"/>
              <w:bottom w:val="single" w:sz="4" w:space="0" w:color="000000"/>
              <w:right w:val="single" w:sz="4" w:space="0" w:color="000000"/>
            </w:tcBorders>
            <w:vAlign w:val="center"/>
          </w:tcPr>
          <w:p w:rsidR="00FE6C19" w:rsidRPr="00CE368A" w:rsidRDefault="00FE6C19" w:rsidP="007F6DE1">
            <w:pPr>
              <w:spacing w:before="100" w:beforeAutospacing="1" w:after="100" w:afterAutospacing="1" w:line="360" w:lineRule="auto"/>
              <w:rPr>
                <w:color w:val="000000"/>
              </w:rPr>
            </w:pPr>
            <w:proofErr w:type="spellStart"/>
            <w:r w:rsidRPr="00CE368A">
              <w:rPr>
                <w:color w:val="000000"/>
              </w:rPr>
              <w:lastRenderedPageBreak/>
              <w:t>Pom</w:t>
            </w:r>
            <w:proofErr w:type="spellEnd"/>
            <w:r w:rsidRPr="00CE368A">
              <w:rPr>
                <w:color w:val="000000"/>
              </w:rPr>
              <w:t>. ładowania wózków</w:t>
            </w:r>
          </w:p>
        </w:tc>
        <w:tc>
          <w:tcPr>
            <w:tcW w:w="1231" w:type="dxa"/>
            <w:tcBorders>
              <w:top w:val="single" w:sz="4" w:space="0" w:color="000000"/>
              <w:left w:val="single" w:sz="4" w:space="0" w:color="000000"/>
              <w:bottom w:val="single" w:sz="4" w:space="0" w:color="000000"/>
              <w:right w:val="single" w:sz="4" w:space="0" w:color="000000"/>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53,00*</w:t>
            </w:r>
          </w:p>
        </w:tc>
        <w:tc>
          <w:tcPr>
            <w:tcW w:w="3258" w:type="dxa"/>
            <w:tcBorders>
              <w:top w:val="single" w:sz="4" w:space="0" w:color="000000"/>
              <w:left w:val="single" w:sz="4" w:space="0" w:color="000000"/>
              <w:bottom w:val="single" w:sz="4" w:space="0" w:color="000000"/>
              <w:right w:val="single" w:sz="4" w:space="0" w:color="000000"/>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Posadzka betonowa</w:t>
            </w:r>
          </w:p>
        </w:tc>
        <w:tc>
          <w:tcPr>
            <w:tcW w:w="1988" w:type="dxa"/>
            <w:tcBorders>
              <w:top w:val="single" w:sz="4" w:space="0" w:color="000000"/>
              <w:left w:val="single" w:sz="4" w:space="0" w:color="000000"/>
              <w:bottom w:val="single" w:sz="4" w:space="0" w:color="000000"/>
              <w:right w:val="single" w:sz="4" w:space="0" w:color="000000"/>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1x w miesiącu</w:t>
            </w:r>
          </w:p>
        </w:tc>
      </w:tr>
      <w:tr w:rsidR="00FE6C19" w:rsidRPr="00CE368A" w:rsidTr="00B06730">
        <w:trPr>
          <w:trHeight w:val="315"/>
        </w:trPr>
        <w:tc>
          <w:tcPr>
            <w:tcW w:w="3445" w:type="dxa"/>
            <w:tcBorders>
              <w:top w:val="single" w:sz="4" w:space="0" w:color="000000"/>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proofErr w:type="spellStart"/>
            <w:r w:rsidRPr="00CE368A">
              <w:rPr>
                <w:color w:val="000000"/>
              </w:rPr>
              <w:t>Wentylatornie</w:t>
            </w:r>
            <w:proofErr w:type="spellEnd"/>
          </w:p>
        </w:tc>
        <w:tc>
          <w:tcPr>
            <w:tcW w:w="1231" w:type="dxa"/>
            <w:tcBorders>
              <w:top w:val="single" w:sz="4" w:space="0" w:color="000000"/>
              <w:left w:val="single" w:sz="4" w:space="0" w:color="auto"/>
              <w:bottom w:val="single" w:sz="8" w:space="0" w:color="auto"/>
              <w:right w:val="single" w:sz="4"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134,30*</w:t>
            </w:r>
          </w:p>
        </w:tc>
        <w:tc>
          <w:tcPr>
            <w:tcW w:w="3258" w:type="dxa"/>
            <w:tcBorders>
              <w:top w:val="single" w:sz="4" w:space="0" w:color="000000"/>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płytki podłogowe –gres</w:t>
            </w:r>
          </w:p>
        </w:tc>
        <w:tc>
          <w:tcPr>
            <w:tcW w:w="1988" w:type="dxa"/>
            <w:tcBorders>
              <w:top w:val="single" w:sz="4" w:space="0" w:color="000000"/>
              <w:left w:val="single" w:sz="4"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 x w miesiącu</w:t>
            </w:r>
          </w:p>
        </w:tc>
      </w:tr>
      <w:tr w:rsidR="00FE6C19" w:rsidRPr="00CE368A" w:rsidTr="003306FE">
        <w:trPr>
          <w:trHeight w:val="315"/>
        </w:trPr>
        <w:tc>
          <w:tcPr>
            <w:tcW w:w="3445"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Archiwum próbek</w:t>
            </w:r>
          </w:p>
        </w:tc>
        <w:tc>
          <w:tcPr>
            <w:tcW w:w="1231" w:type="dxa"/>
            <w:tcBorders>
              <w:top w:val="nil"/>
              <w:left w:val="single" w:sz="4" w:space="0" w:color="auto"/>
              <w:bottom w:val="single" w:sz="8" w:space="0" w:color="auto"/>
              <w:right w:val="single" w:sz="4"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56,72</w:t>
            </w:r>
          </w:p>
        </w:tc>
        <w:tc>
          <w:tcPr>
            <w:tcW w:w="3258"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płytki podłogowe –gres</w:t>
            </w:r>
          </w:p>
        </w:tc>
        <w:tc>
          <w:tcPr>
            <w:tcW w:w="1988" w:type="dxa"/>
            <w:tcBorders>
              <w:top w:val="nil"/>
              <w:left w:val="single" w:sz="4"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1x w tygodniu</w:t>
            </w:r>
          </w:p>
        </w:tc>
      </w:tr>
      <w:tr w:rsidR="00FE6C19" w:rsidRPr="00CE368A" w:rsidTr="003306FE">
        <w:trPr>
          <w:trHeight w:val="315"/>
        </w:trPr>
        <w:tc>
          <w:tcPr>
            <w:tcW w:w="3445"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 xml:space="preserve">Pomieszczenia laboratoryjne </w:t>
            </w:r>
          </w:p>
        </w:tc>
        <w:tc>
          <w:tcPr>
            <w:tcW w:w="1231" w:type="dxa"/>
            <w:tcBorders>
              <w:top w:val="nil"/>
              <w:left w:val="single" w:sz="4" w:space="0" w:color="auto"/>
              <w:bottom w:val="single" w:sz="8" w:space="0" w:color="auto"/>
              <w:right w:val="single" w:sz="4"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37,44</w:t>
            </w:r>
          </w:p>
        </w:tc>
        <w:tc>
          <w:tcPr>
            <w:tcW w:w="3258"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płytki podłogowe –gres</w:t>
            </w:r>
          </w:p>
        </w:tc>
        <w:tc>
          <w:tcPr>
            <w:tcW w:w="1988" w:type="dxa"/>
            <w:tcBorders>
              <w:top w:val="nil"/>
              <w:left w:val="single" w:sz="4"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1x w tygodniu</w:t>
            </w:r>
          </w:p>
        </w:tc>
      </w:tr>
      <w:tr w:rsidR="00FE6C19" w:rsidRPr="00CE368A" w:rsidTr="003306FE">
        <w:trPr>
          <w:trHeight w:val="315"/>
        </w:trPr>
        <w:tc>
          <w:tcPr>
            <w:tcW w:w="3445"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 xml:space="preserve">Pomieszczenie laboratoryjne </w:t>
            </w:r>
          </w:p>
        </w:tc>
        <w:tc>
          <w:tcPr>
            <w:tcW w:w="1231" w:type="dxa"/>
            <w:tcBorders>
              <w:top w:val="nil"/>
              <w:left w:val="single" w:sz="4" w:space="0" w:color="auto"/>
              <w:bottom w:val="single" w:sz="8" w:space="0" w:color="auto"/>
              <w:right w:val="single" w:sz="4"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26,34</w:t>
            </w:r>
          </w:p>
        </w:tc>
        <w:tc>
          <w:tcPr>
            <w:tcW w:w="3258"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płytki podłogowe –gres</w:t>
            </w:r>
          </w:p>
        </w:tc>
        <w:tc>
          <w:tcPr>
            <w:tcW w:w="1988" w:type="dxa"/>
            <w:tcBorders>
              <w:top w:val="nil"/>
              <w:left w:val="single" w:sz="4"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1x w tygodniu</w:t>
            </w:r>
          </w:p>
        </w:tc>
      </w:tr>
      <w:tr w:rsidR="00FE6C19" w:rsidRPr="00CE368A" w:rsidTr="003306FE">
        <w:trPr>
          <w:trHeight w:val="315"/>
        </w:trPr>
        <w:tc>
          <w:tcPr>
            <w:tcW w:w="3445"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Oczyszczalnia spalin</w:t>
            </w:r>
          </w:p>
        </w:tc>
        <w:tc>
          <w:tcPr>
            <w:tcW w:w="1231" w:type="dxa"/>
            <w:tcBorders>
              <w:top w:val="nil"/>
              <w:left w:val="single" w:sz="4" w:space="0" w:color="auto"/>
              <w:bottom w:val="single" w:sz="8" w:space="0" w:color="auto"/>
              <w:right w:val="single" w:sz="4" w:space="0" w:color="auto"/>
            </w:tcBorders>
            <w:vAlign w:val="center"/>
          </w:tcPr>
          <w:p w:rsidR="00FE6C19" w:rsidRPr="00F264FE" w:rsidRDefault="00FE6C19" w:rsidP="003306FE">
            <w:pPr>
              <w:spacing w:before="100" w:beforeAutospacing="1" w:after="100" w:afterAutospacing="1" w:line="360" w:lineRule="auto"/>
              <w:jc w:val="center"/>
            </w:pPr>
            <w:r w:rsidRPr="00F264FE">
              <w:t>165,00*</w:t>
            </w:r>
          </w:p>
        </w:tc>
        <w:tc>
          <w:tcPr>
            <w:tcW w:w="3258"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płytki podłogowe –gres</w:t>
            </w:r>
          </w:p>
        </w:tc>
        <w:tc>
          <w:tcPr>
            <w:tcW w:w="1988" w:type="dxa"/>
            <w:tcBorders>
              <w:top w:val="nil"/>
              <w:left w:val="single" w:sz="4"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1x w tygodniu</w:t>
            </w:r>
          </w:p>
        </w:tc>
      </w:tr>
      <w:tr w:rsidR="00FE6C19" w:rsidRPr="00CE368A" w:rsidTr="003306FE">
        <w:trPr>
          <w:trHeight w:val="315"/>
        </w:trPr>
        <w:tc>
          <w:tcPr>
            <w:tcW w:w="3445"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 xml:space="preserve">Węzeł </w:t>
            </w:r>
            <w:proofErr w:type="spellStart"/>
            <w:r w:rsidRPr="00CE368A">
              <w:rPr>
                <w:color w:val="000000"/>
              </w:rPr>
              <w:t>c.o</w:t>
            </w:r>
            <w:proofErr w:type="spellEnd"/>
          </w:p>
        </w:tc>
        <w:tc>
          <w:tcPr>
            <w:tcW w:w="1231" w:type="dxa"/>
            <w:tcBorders>
              <w:top w:val="nil"/>
              <w:left w:val="single" w:sz="4" w:space="0" w:color="auto"/>
              <w:bottom w:val="single" w:sz="8" w:space="0" w:color="auto"/>
              <w:right w:val="single" w:sz="4" w:space="0" w:color="auto"/>
            </w:tcBorders>
            <w:vAlign w:val="center"/>
          </w:tcPr>
          <w:p w:rsidR="00FE6C19" w:rsidRPr="00CE368A" w:rsidRDefault="00FE6C19" w:rsidP="003306FE">
            <w:pPr>
              <w:spacing w:before="100" w:beforeAutospacing="1" w:after="100" w:afterAutospacing="1" w:line="360" w:lineRule="auto"/>
              <w:jc w:val="center"/>
              <w:rPr>
                <w:color w:val="000000"/>
              </w:rPr>
            </w:pPr>
            <w:r w:rsidRPr="00CE368A">
              <w:rPr>
                <w:color w:val="000000"/>
              </w:rPr>
              <w:t>21,00*</w:t>
            </w:r>
          </w:p>
        </w:tc>
        <w:tc>
          <w:tcPr>
            <w:tcW w:w="3258"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Posadzka betonowa</w:t>
            </w:r>
          </w:p>
        </w:tc>
        <w:tc>
          <w:tcPr>
            <w:tcW w:w="1988" w:type="dxa"/>
            <w:tcBorders>
              <w:top w:val="nil"/>
              <w:left w:val="single" w:sz="4"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1x w miesiącu</w:t>
            </w:r>
          </w:p>
        </w:tc>
      </w:tr>
      <w:tr w:rsidR="00FE6C19" w:rsidRPr="00CE368A" w:rsidTr="003306FE">
        <w:trPr>
          <w:trHeight w:val="315"/>
        </w:trPr>
        <w:tc>
          <w:tcPr>
            <w:tcW w:w="3445"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Warsztat</w:t>
            </w:r>
            <w:r>
              <w:rPr>
                <w:color w:val="000000"/>
              </w:rPr>
              <w:t xml:space="preserve"> ( w tym dwa pomieszczenia magazynowe)</w:t>
            </w:r>
          </w:p>
        </w:tc>
        <w:tc>
          <w:tcPr>
            <w:tcW w:w="1231" w:type="dxa"/>
            <w:tcBorders>
              <w:top w:val="nil"/>
              <w:left w:val="single" w:sz="4" w:space="0" w:color="auto"/>
              <w:bottom w:val="single" w:sz="8" w:space="0" w:color="auto"/>
              <w:right w:val="single" w:sz="4" w:space="0" w:color="auto"/>
            </w:tcBorders>
            <w:vAlign w:val="center"/>
          </w:tcPr>
          <w:p w:rsidR="00FE6C19" w:rsidRPr="00F264FE" w:rsidRDefault="00FE6C19" w:rsidP="003306FE">
            <w:pPr>
              <w:spacing w:before="100" w:beforeAutospacing="1" w:after="100" w:afterAutospacing="1" w:line="360" w:lineRule="auto"/>
              <w:jc w:val="center"/>
            </w:pPr>
            <w:r w:rsidRPr="00F264FE">
              <w:t>22,60*</w:t>
            </w:r>
          </w:p>
        </w:tc>
        <w:tc>
          <w:tcPr>
            <w:tcW w:w="3258" w:type="dxa"/>
            <w:tcBorders>
              <w:top w:val="nil"/>
              <w:left w:val="single" w:sz="4" w:space="0" w:color="auto"/>
              <w:bottom w:val="single" w:sz="8" w:space="0" w:color="auto"/>
              <w:right w:val="single" w:sz="4" w:space="0" w:color="auto"/>
            </w:tcBorders>
            <w:vAlign w:val="center"/>
          </w:tcPr>
          <w:p w:rsidR="00FE6C19" w:rsidRPr="00CE368A" w:rsidRDefault="00FE6C19" w:rsidP="007F6DE1">
            <w:pPr>
              <w:spacing w:before="100" w:beforeAutospacing="1" w:after="100" w:afterAutospacing="1" w:line="360" w:lineRule="auto"/>
              <w:rPr>
                <w:color w:val="000000"/>
              </w:rPr>
            </w:pPr>
            <w:r w:rsidRPr="00CE368A">
              <w:rPr>
                <w:color w:val="000000"/>
              </w:rPr>
              <w:t>Posadzka betonowa</w:t>
            </w:r>
          </w:p>
        </w:tc>
        <w:tc>
          <w:tcPr>
            <w:tcW w:w="1988" w:type="dxa"/>
            <w:tcBorders>
              <w:top w:val="nil"/>
              <w:left w:val="single" w:sz="4" w:space="0" w:color="auto"/>
              <w:bottom w:val="single" w:sz="8" w:space="0" w:color="auto"/>
              <w:right w:val="single" w:sz="8" w:space="0" w:color="auto"/>
            </w:tcBorders>
            <w:vAlign w:val="center"/>
          </w:tcPr>
          <w:p w:rsidR="00FE6C19" w:rsidRPr="00CE368A" w:rsidRDefault="00FE6C19" w:rsidP="007F6DE1">
            <w:pPr>
              <w:spacing w:before="100" w:beforeAutospacing="1" w:after="100" w:afterAutospacing="1" w:line="360" w:lineRule="auto"/>
              <w:rPr>
                <w:i/>
                <w:iCs/>
                <w:color w:val="000000"/>
              </w:rPr>
            </w:pPr>
            <w:r w:rsidRPr="00CE368A">
              <w:rPr>
                <w:i/>
                <w:iCs/>
                <w:color w:val="000000"/>
              </w:rPr>
              <w:t>1x w tygodniu</w:t>
            </w:r>
          </w:p>
        </w:tc>
      </w:tr>
      <w:tr w:rsidR="00FE6C19" w:rsidRPr="00CE368A" w:rsidTr="003306FE">
        <w:trPr>
          <w:trHeight w:val="549"/>
        </w:trPr>
        <w:tc>
          <w:tcPr>
            <w:tcW w:w="3445" w:type="dxa"/>
            <w:tcBorders>
              <w:left w:val="single" w:sz="4" w:space="0" w:color="auto"/>
              <w:bottom w:val="single" w:sz="4" w:space="0" w:color="auto"/>
              <w:right w:val="single" w:sz="4" w:space="0" w:color="auto"/>
            </w:tcBorders>
            <w:shd w:val="clear" w:color="auto" w:fill="DBE5F1" w:themeFill="accent1" w:themeFillTint="33"/>
            <w:noWrap/>
            <w:vAlign w:val="center"/>
          </w:tcPr>
          <w:p w:rsidR="00FE6C19" w:rsidRPr="00CE368A" w:rsidRDefault="00FE6C19" w:rsidP="007F6DE1">
            <w:pPr>
              <w:spacing w:before="100" w:beforeAutospacing="1" w:after="100" w:afterAutospacing="1" w:line="360" w:lineRule="auto"/>
              <w:jc w:val="center"/>
              <w:rPr>
                <w:b/>
                <w:color w:val="000000"/>
              </w:rPr>
            </w:pPr>
            <w:r w:rsidRPr="00CE368A">
              <w:rPr>
                <w:b/>
                <w:color w:val="000000"/>
              </w:rPr>
              <w:t>Ogółem</w:t>
            </w:r>
          </w:p>
        </w:tc>
        <w:tc>
          <w:tcPr>
            <w:tcW w:w="1231" w:type="dxa"/>
            <w:tcBorders>
              <w:left w:val="single" w:sz="4" w:space="0" w:color="auto"/>
              <w:bottom w:val="single" w:sz="4" w:space="0" w:color="auto"/>
              <w:right w:val="single" w:sz="4" w:space="0" w:color="auto"/>
            </w:tcBorders>
            <w:shd w:val="clear" w:color="auto" w:fill="DBE5F1" w:themeFill="accent1" w:themeFillTint="33"/>
            <w:noWrap/>
            <w:vAlign w:val="center"/>
          </w:tcPr>
          <w:p w:rsidR="00FE6C19" w:rsidRPr="00546277" w:rsidRDefault="00FE6C19" w:rsidP="003306FE">
            <w:pPr>
              <w:spacing w:before="100" w:beforeAutospacing="1" w:after="100" w:afterAutospacing="1" w:line="360" w:lineRule="auto"/>
              <w:jc w:val="center"/>
              <w:rPr>
                <w:b/>
              </w:rPr>
            </w:pPr>
            <w:r w:rsidRPr="00546277">
              <w:rPr>
                <w:b/>
              </w:rPr>
              <w:t>4.</w:t>
            </w:r>
            <w:r w:rsidR="003306FE">
              <w:rPr>
                <w:b/>
              </w:rPr>
              <w:t>473,62</w:t>
            </w:r>
          </w:p>
        </w:tc>
        <w:tc>
          <w:tcPr>
            <w:tcW w:w="3258" w:type="dxa"/>
            <w:tcBorders>
              <w:left w:val="single" w:sz="4" w:space="0" w:color="auto"/>
              <w:bottom w:val="single" w:sz="4" w:space="0" w:color="auto"/>
              <w:right w:val="single" w:sz="4" w:space="0" w:color="auto"/>
            </w:tcBorders>
            <w:shd w:val="clear" w:color="auto" w:fill="DBE5F1" w:themeFill="accent1" w:themeFillTint="33"/>
            <w:noWrap/>
            <w:vAlign w:val="center"/>
          </w:tcPr>
          <w:p w:rsidR="00FE6C19" w:rsidRPr="00546277" w:rsidRDefault="00FE6C19" w:rsidP="007F6DE1">
            <w:pPr>
              <w:spacing w:before="100" w:beforeAutospacing="1" w:after="100" w:afterAutospacing="1" w:line="360" w:lineRule="auto"/>
              <w:jc w:val="center"/>
              <w:rPr>
                <w:b/>
              </w:rPr>
            </w:pPr>
          </w:p>
        </w:tc>
        <w:tc>
          <w:tcPr>
            <w:tcW w:w="1988" w:type="dxa"/>
            <w:tcBorders>
              <w:left w:val="single" w:sz="4" w:space="0" w:color="auto"/>
              <w:bottom w:val="single" w:sz="4" w:space="0" w:color="auto"/>
              <w:right w:val="single" w:sz="4" w:space="0" w:color="auto"/>
            </w:tcBorders>
            <w:shd w:val="clear" w:color="auto" w:fill="DBE5F1" w:themeFill="accent1" w:themeFillTint="33"/>
            <w:noWrap/>
            <w:vAlign w:val="center"/>
          </w:tcPr>
          <w:p w:rsidR="00FE6C19" w:rsidRPr="00CE368A" w:rsidRDefault="00FE6C19" w:rsidP="007F6DE1">
            <w:pPr>
              <w:spacing w:before="100" w:beforeAutospacing="1" w:after="100" w:afterAutospacing="1" w:line="360" w:lineRule="auto"/>
              <w:jc w:val="center"/>
              <w:rPr>
                <w:color w:val="000000"/>
              </w:rPr>
            </w:pPr>
          </w:p>
        </w:tc>
      </w:tr>
    </w:tbl>
    <w:p w:rsidR="00A04D90" w:rsidRPr="00FE6C19" w:rsidRDefault="00491C6A" w:rsidP="00FE6C19">
      <w:pPr>
        <w:pStyle w:val="Tekstpodstawowy"/>
        <w:numPr>
          <w:ilvl w:val="0"/>
          <w:numId w:val="32"/>
        </w:numPr>
        <w:spacing w:before="280" w:after="280" w:line="360" w:lineRule="auto"/>
        <w:jc w:val="both"/>
        <w:rPr>
          <w:b/>
        </w:rPr>
      </w:pPr>
      <w:r>
        <w:rPr>
          <w:sz w:val="20"/>
          <w:szCs w:val="20"/>
        </w:rPr>
        <w:t>powierzchnię pomieszczeń pomniejszono o powierzchnię zajmowaną przez stanowiska badawcze oraz materiały i wyroby do badań.</w:t>
      </w:r>
    </w:p>
    <w:p w:rsidR="00491C6A" w:rsidRDefault="00491C6A">
      <w:pPr>
        <w:spacing w:before="280" w:after="280" w:line="360" w:lineRule="auto"/>
      </w:pPr>
      <w:r>
        <w:rPr>
          <w:b/>
        </w:rPr>
        <w:t>Budynek biurowo-konferencyjny</w:t>
      </w:r>
    </w:p>
    <w:p w:rsidR="00491C6A" w:rsidRDefault="00491C6A">
      <w:pPr>
        <w:spacing w:before="280" w:after="280" w:line="360" w:lineRule="auto"/>
        <w:rPr>
          <w:b/>
        </w:rPr>
      </w:pPr>
      <w:r>
        <w:t>Powierzchnie w budynku biurowo-konferencyjnym objęte sprzątaniem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1349"/>
        <w:gridCol w:w="2552"/>
        <w:gridCol w:w="3008"/>
      </w:tblGrid>
      <w:tr w:rsidR="00FE6C19" w:rsidRPr="0014722A" w:rsidTr="007F6DE1">
        <w:tc>
          <w:tcPr>
            <w:tcW w:w="2303" w:type="dxa"/>
            <w:shd w:val="clear" w:color="auto" w:fill="FFC000"/>
            <w:vAlign w:val="center"/>
          </w:tcPr>
          <w:p w:rsidR="00FE6C19" w:rsidRPr="0014722A" w:rsidRDefault="00FE6C19" w:rsidP="007F6DE1">
            <w:pPr>
              <w:spacing w:before="100" w:beforeAutospacing="1" w:after="100" w:afterAutospacing="1" w:line="360" w:lineRule="auto"/>
              <w:jc w:val="center"/>
              <w:rPr>
                <w:b/>
              </w:rPr>
            </w:pPr>
            <w:r w:rsidRPr="0014722A">
              <w:rPr>
                <w:b/>
              </w:rPr>
              <w:t>Rodzaje powierzchni</w:t>
            </w:r>
          </w:p>
        </w:tc>
        <w:tc>
          <w:tcPr>
            <w:tcW w:w="1349" w:type="dxa"/>
            <w:shd w:val="clear" w:color="auto" w:fill="FFC000"/>
            <w:vAlign w:val="center"/>
          </w:tcPr>
          <w:p w:rsidR="00FE6C19" w:rsidRPr="0014722A" w:rsidRDefault="00FE6C19" w:rsidP="007F6DE1">
            <w:pPr>
              <w:spacing w:before="100" w:beforeAutospacing="1" w:after="100" w:afterAutospacing="1" w:line="360" w:lineRule="auto"/>
              <w:jc w:val="center"/>
              <w:rPr>
                <w:b/>
              </w:rPr>
            </w:pPr>
            <w:r w:rsidRPr="0014722A">
              <w:rPr>
                <w:b/>
              </w:rPr>
              <w:t>(m</w:t>
            </w:r>
            <w:r w:rsidRPr="0014722A">
              <w:rPr>
                <w:b/>
                <w:vertAlign w:val="superscript"/>
              </w:rPr>
              <w:t>2</w:t>
            </w:r>
            <w:r w:rsidRPr="0014722A">
              <w:rPr>
                <w:b/>
              </w:rPr>
              <w:t>)</w:t>
            </w:r>
          </w:p>
        </w:tc>
        <w:tc>
          <w:tcPr>
            <w:tcW w:w="2552" w:type="dxa"/>
            <w:shd w:val="clear" w:color="auto" w:fill="FFC000"/>
            <w:vAlign w:val="center"/>
          </w:tcPr>
          <w:p w:rsidR="00FE6C19" w:rsidRPr="0014722A" w:rsidRDefault="00FE6C19" w:rsidP="007F6DE1">
            <w:pPr>
              <w:spacing w:before="100" w:beforeAutospacing="1" w:after="100" w:afterAutospacing="1" w:line="360" w:lineRule="auto"/>
              <w:jc w:val="center"/>
              <w:rPr>
                <w:b/>
              </w:rPr>
            </w:pPr>
            <w:r w:rsidRPr="0014722A">
              <w:rPr>
                <w:b/>
              </w:rPr>
              <w:t>Rodzaj podłóg</w:t>
            </w:r>
          </w:p>
        </w:tc>
        <w:tc>
          <w:tcPr>
            <w:tcW w:w="3008" w:type="dxa"/>
            <w:shd w:val="clear" w:color="auto" w:fill="FFC000"/>
            <w:vAlign w:val="center"/>
          </w:tcPr>
          <w:p w:rsidR="00FE6C19" w:rsidRPr="0014722A" w:rsidRDefault="00FE6C19" w:rsidP="007F6DE1">
            <w:pPr>
              <w:spacing w:before="100" w:beforeAutospacing="1" w:after="100" w:afterAutospacing="1" w:line="360" w:lineRule="auto"/>
              <w:jc w:val="center"/>
              <w:rPr>
                <w:b/>
              </w:rPr>
            </w:pPr>
            <w:r w:rsidRPr="0014722A">
              <w:rPr>
                <w:b/>
              </w:rPr>
              <w:t>Częstotliwość sprzątania</w:t>
            </w:r>
          </w:p>
        </w:tc>
      </w:tr>
      <w:tr w:rsidR="00FE6C19" w:rsidRPr="0014722A" w:rsidTr="007F6DE1">
        <w:tc>
          <w:tcPr>
            <w:tcW w:w="2303" w:type="dxa"/>
            <w:vAlign w:val="center"/>
          </w:tcPr>
          <w:p w:rsidR="00FE6C19" w:rsidRPr="0014722A" w:rsidRDefault="00FE6C19" w:rsidP="007F6DE1">
            <w:pPr>
              <w:spacing w:before="100" w:beforeAutospacing="1" w:after="100" w:afterAutospacing="1" w:line="360" w:lineRule="auto"/>
              <w:jc w:val="center"/>
            </w:pPr>
            <w:r>
              <w:t>K</w:t>
            </w:r>
            <w:r w:rsidRPr="0014722A">
              <w:t>orytarz, wiatrołap</w:t>
            </w:r>
          </w:p>
        </w:tc>
        <w:tc>
          <w:tcPr>
            <w:tcW w:w="1349" w:type="dxa"/>
            <w:vAlign w:val="center"/>
          </w:tcPr>
          <w:p w:rsidR="00FE6C19" w:rsidRPr="0014722A" w:rsidRDefault="00FE6C19" w:rsidP="007F6DE1">
            <w:pPr>
              <w:spacing w:before="100" w:beforeAutospacing="1" w:after="100" w:afterAutospacing="1" w:line="360" w:lineRule="auto"/>
              <w:jc w:val="center"/>
            </w:pPr>
            <w:r>
              <w:t>20,40</w:t>
            </w:r>
          </w:p>
        </w:tc>
        <w:tc>
          <w:tcPr>
            <w:tcW w:w="2552" w:type="dxa"/>
            <w:vAlign w:val="center"/>
          </w:tcPr>
          <w:p w:rsidR="00FE6C19" w:rsidRPr="0014722A" w:rsidRDefault="00FE6C19" w:rsidP="007F6DE1">
            <w:pPr>
              <w:spacing w:before="100" w:beforeAutospacing="1" w:after="100" w:afterAutospacing="1" w:line="360" w:lineRule="auto"/>
              <w:jc w:val="center"/>
            </w:pPr>
            <w:r w:rsidRPr="0014722A">
              <w:t>Płytki podłogowe -gres</w:t>
            </w:r>
          </w:p>
        </w:tc>
        <w:tc>
          <w:tcPr>
            <w:tcW w:w="3008" w:type="dxa"/>
            <w:vAlign w:val="center"/>
          </w:tcPr>
          <w:p w:rsidR="00FE6C19" w:rsidRPr="0014722A" w:rsidRDefault="00FE6C19" w:rsidP="007F6DE1">
            <w:pPr>
              <w:spacing w:before="100" w:beforeAutospacing="1" w:after="100" w:afterAutospacing="1" w:line="360" w:lineRule="auto"/>
              <w:jc w:val="center"/>
            </w:pPr>
            <w:r>
              <w:t>codziennie</w:t>
            </w:r>
          </w:p>
        </w:tc>
      </w:tr>
      <w:tr w:rsidR="00FE6C19" w:rsidRPr="0014722A" w:rsidTr="007F6DE1">
        <w:trPr>
          <w:trHeight w:val="581"/>
        </w:trPr>
        <w:tc>
          <w:tcPr>
            <w:tcW w:w="2303" w:type="dxa"/>
            <w:vAlign w:val="center"/>
          </w:tcPr>
          <w:p w:rsidR="00FE6C19" w:rsidRPr="0014722A" w:rsidRDefault="00FE6C19" w:rsidP="007F6DE1">
            <w:pPr>
              <w:spacing w:before="100" w:beforeAutospacing="1" w:after="100" w:afterAutospacing="1" w:line="360" w:lineRule="auto"/>
              <w:jc w:val="center"/>
            </w:pPr>
            <w:r w:rsidRPr="0014722A">
              <w:t>Sanitariaty</w:t>
            </w:r>
          </w:p>
        </w:tc>
        <w:tc>
          <w:tcPr>
            <w:tcW w:w="1349" w:type="dxa"/>
            <w:vAlign w:val="center"/>
          </w:tcPr>
          <w:p w:rsidR="00FE6C19" w:rsidRPr="0014722A" w:rsidRDefault="00FE6C19" w:rsidP="007F6DE1">
            <w:pPr>
              <w:spacing w:before="100" w:beforeAutospacing="1" w:after="100" w:afterAutospacing="1" w:line="360" w:lineRule="auto"/>
              <w:jc w:val="center"/>
            </w:pPr>
            <w:r>
              <w:t>22,13</w:t>
            </w:r>
          </w:p>
        </w:tc>
        <w:tc>
          <w:tcPr>
            <w:tcW w:w="2552" w:type="dxa"/>
            <w:vAlign w:val="center"/>
          </w:tcPr>
          <w:p w:rsidR="00FE6C19" w:rsidRPr="0014722A" w:rsidRDefault="00FE6C19" w:rsidP="007F6DE1">
            <w:pPr>
              <w:spacing w:before="100" w:beforeAutospacing="1" w:after="100" w:afterAutospacing="1" w:line="360" w:lineRule="auto"/>
              <w:jc w:val="center"/>
            </w:pPr>
            <w:r w:rsidRPr="0014722A">
              <w:t>Płytki podłogowe -gres</w:t>
            </w:r>
          </w:p>
        </w:tc>
        <w:tc>
          <w:tcPr>
            <w:tcW w:w="3008" w:type="dxa"/>
            <w:vAlign w:val="center"/>
          </w:tcPr>
          <w:p w:rsidR="00FE6C19" w:rsidRPr="0014722A" w:rsidRDefault="00FE6C19" w:rsidP="007F6DE1">
            <w:pPr>
              <w:spacing w:before="100" w:beforeAutospacing="1" w:after="100" w:afterAutospacing="1" w:line="360" w:lineRule="auto"/>
              <w:jc w:val="center"/>
            </w:pPr>
            <w:r>
              <w:t>codziennie</w:t>
            </w:r>
          </w:p>
        </w:tc>
      </w:tr>
      <w:tr w:rsidR="00FE6C19" w:rsidRPr="0014722A" w:rsidTr="007F6DE1">
        <w:trPr>
          <w:trHeight w:val="582"/>
        </w:trPr>
        <w:tc>
          <w:tcPr>
            <w:tcW w:w="2303" w:type="dxa"/>
            <w:vAlign w:val="center"/>
          </w:tcPr>
          <w:p w:rsidR="00FE6C19" w:rsidRPr="0014722A" w:rsidRDefault="00FE6C19" w:rsidP="007F6DE1">
            <w:pPr>
              <w:spacing w:before="100" w:beforeAutospacing="1" w:after="100" w:afterAutospacing="1" w:line="360" w:lineRule="auto"/>
              <w:jc w:val="center"/>
            </w:pPr>
            <w:r w:rsidRPr="0014722A">
              <w:t>Pokoje biurowe</w:t>
            </w:r>
          </w:p>
        </w:tc>
        <w:tc>
          <w:tcPr>
            <w:tcW w:w="1349" w:type="dxa"/>
            <w:vAlign w:val="center"/>
          </w:tcPr>
          <w:p w:rsidR="00FE6C19" w:rsidRPr="0014722A" w:rsidRDefault="00FE6C19" w:rsidP="007F6DE1">
            <w:pPr>
              <w:spacing w:before="100" w:beforeAutospacing="1" w:after="100" w:afterAutospacing="1" w:line="360" w:lineRule="auto"/>
              <w:jc w:val="center"/>
            </w:pPr>
            <w:r>
              <w:t>122,25</w:t>
            </w:r>
          </w:p>
        </w:tc>
        <w:tc>
          <w:tcPr>
            <w:tcW w:w="2552" w:type="dxa"/>
            <w:vAlign w:val="center"/>
          </w:tcPr>
          <w:p w:rsidR="00FE6C19" w:rsidRPr="0014722A" w:rsidRDefault="00FE6C19" w:rsidP="007F6DE1">
            <w:pPr>
              <w:spacing w:before="100" w:beforeAutospacing="1" w:after="100" w:afterAutospacing="1" w:line="360" w:lineRule="auto"/>
              <w:jc w:val="center"/>
            </w:pPr>
            <w:r w:rsidRPr="0014722A">
              <w:t>Płytki podłogowe -gres</w:t>
            </w:r>
          </w:p>
        </w:tc>
        <w:tc>
          <w:tcPr>
            <w:tcW w:w="3008" w:type="dxa"/>
            <w:vAlign w:val="center"/>
          </w:tcPr>
          <w:p w:rsidR="00FE6C19" w:rsidRPr="0014722A" w:rsidRDefault="00FE6C19" w:rsidP="007F6DE1">
            <w:pPr>
              <w:spacing w:before="100" w:beforeAutospacing="1" w:after="100" w:afterAutospacing="1" w:line="360" w:lineRule="auto"/>
              <w:jc w:val="center"/>
            </w:pPr>
            <w:r>
              <w:t>1x w tygodniu</w:t>
            </w:r>
          </w:p>
        </w:tc>
      </w:tr>
      <w:tr w:rsidR="00FE6C19" w:rsidRPr="0014722A" w:rsidTr="007F6DE1">
        <w:trPr>
          <w:trHeight w:val="562"/>
        </w:trPr>
        <w:tc>
          <w:tcPr>
            <w:tcW w:w="2303" w:type="dxa"/>
            <w:vAlign w:val="center"/>
          </w:tcPr>
          <w:p w:rsidR="00FE6C19" w:rsidRPr="0014722A" w:rsidRDefault="00FE6C19" w:rsidP="007F6DE1">
            <w:pPr>
              <w:spacing w:before="100" w:beforeAutospacing="1" w:after="100" w:afterAutospacing="1" w:line="360" w:lineRule="auto"/>
              <w:jc w:val="center"/>
            </w:pPr>
            <w:r w:rsidRPr="0014722A">
              <w:t>Serwerownia</w:t>
            </w:r>
          </w:p>
        </w:tc>
        <w:tc>
          <w:tcPr>
            <w:tcW w:w="1349" w:type="dxa"/>
            <w:vAlign w:val="center"/>
          </w:tcPr>
          <w:p w:rsidR="00FE6C19" w:rsidRPr="0014722A" w:rsidRDefault="00FE6C19" w:rsidP="007F6DE1">
            <w:pPr>
              <w:spacing w:before="100" w:beforeAutospacing="1" w:after="100" w:afterAutospacing="1" w:line="360" w:lineRule="auto"/>
              <w:jc w:val="center"/>
            </w:pPr>
            <w:r>
              <w:t>9,43</w:t>
            </w:r>
          </w:p>
        </w:tc>
        <w:tc>
          <w:tcPr>
            <w:tcW w:w="2552" w:type="dxa"/>
            <w:vAlign w:val="center"/>
          </w:tcPr>
          <w:p w:rsidR="00FE6C19" w:rsidRPr="0014722A" w:rsidRDefault="00FE6C19" w:rsidP="007F6DE1">
            <w:pPr>
              <w:spacing w:before="100" w:beforeAutospacing="1" w:after="100" w:afterAutospacing="1" w:line="360" w:lineRule="auto"/>
              <w:jc w:val="center"/>
            </w:pPr>
            <w:r w:rsidRPr="0014722A">
              <w:t>Płytki podłogowe gres</w:t>
            </w:r>
          </w:p>
        </w:tc>
        <w:tc>
          <w:tcPr>
            <w:tcW w:w="3008" w:type="dxa"/>
            <w:vAlign w:val="center"/>
          </w:tcPr>
          <w:p w:rsidR="00FE6C19" w:rsidRPr="0014722A" w:rsidRDefault="00FE6C19" w:rsidP="007F6DE1">
            <w:pPr>
              <w:spacing w:before="100" w:beforeAutospacing="1" w:after="100" w:afterAutospacing="1" w:line="360" w:lineRule="auto"/>
              <w:jc w:val="center"/>
            </w:pPr>
            <w:r>
              <w:t>1x w miesiącu</w:t>
            </w:r>
          </w:p>
        </w:tc>
      </w:tr>
      <w:tr w:rsidR="00FE6C19" w:rsidRPr="0014722A" w:rsidTr="007F6DE1">
        <w:trPr>
          <w:trHeight w:val="562"/>
        </w:trPr>
        <w:tc>
          <w:tcPr>
            <w:tcW w:w="2303" w:type="dxa"/>
            <w:shd w:val="clear" w:color="auto" w:fill="DBE5F1" w:themeFill="accent1" w:themeFillTint="33"/>
            <w:vAlign w:val="center"/>
          </w:tcPr>
          <w:p w:rsidR="00FE6C19" w:rsidRPr="0014722A" w:rsidRDefault="00FE6C19" w:rsidP="007F6DE1">
            <w:pPr>
              <w:spacing w:before="100" w:beforeAutospacing="1" w:after="100" w:afterAutospacing="1" w:line="360" w:lineRule="auto"/>
              <w:jc w:val="center"/>
              <w:rPr>
                <w:b/>
              </w:rPr>
            </w:pPr>
            <w:r w:rsidRPr="0014722A">
              <w:rPr>
                <w:b/>
              </w:rPr>
              <w:t>Ogółem</w:t>
            </w:r>
          </w:p>
        </w:tc>
        <w:tc>
          <w:tcPr>
            <w:tcW w:w="1349" w:type="dxa"/>
            <w:shd w:val="clear" w:color="auto" w:fill="DBE5F1" w:themeFill="accent1" w:themeFillTint="33"/>
            <w:vAlign w:val="center"/>
          </w:tcPr>
          <w:p w:rsidR="00FE6C19" w:rsidRPr="00546277" w:rsidRDefault="00FE6C19" w:rsidP="007F6DE1">
            <w:pPr>
              <w:spacing w:before="100" w:beforeAutospacing="1" w:after="100" w:afterAutospacing="1" w:line="360" w:lineRule="auto"/>
              <w:jc w:val="center"/>
              <w:rPr>
                <w:b/>
              </w:rPr>
            </w:pPr>
            <w:r w:rsidRPr="00546277">
              <w:rPr>
                <w:b/>
              </w:rPr>
              <w:t>174,21</w:t>
            </w:r>
          </w:p>
        </w:tc>
        <w:tc>
          <w:tcPr>
            <w:tcW w:w="2552" w:type="dxa"/>
            <w:shd w:val="clear" w:color="auto" w:fill="DBE5F1" w:themeFill="accent1" w:themeFillTint="33"/>
            <w:vAlign w:val="center"/>
          </w:tcPr>
          <w:p w:rsidR="00FE6C19" w:rsidRPr="0014722A" w:rsidRDefault="00FE6C19" w:rsidP="007F6DE1">
            <w:pPr>
              <w:spacing w:before="100" w:beforeAutospacing="1" w:after="100" w:afterAutospacing="1" w:line="360" w:lineRule="auto"/>
              <w:jc w:val="center"/>
            </w:pPr>
          </w:p>
        </w:tc>
        <w:tc>
          <w:tcPr>
            <w:tcW w:w="3008" w:type="dxa"/>
            <w:shd w:val="clear" w:color="auto" w:fill="DBE5F1" w:themeFill="accent1" w:themeFillTint="33"/>
            <w:vAlign w:val="center"/>
          </w:tcPr>
          <w:p w:rsidR="00FE6C19" w:rsidRPr="0014722A" w:rsidRDefault="00FE6C19" w:rsidP="007F6DE1">
            <w:pPr>
              <w:spacing w:before="100" w:beforeAutospacing="1" w:after="100" w:afterAutospacing="1" w:line="360" w:lineRule="auto"/>
              <w:jc w:val="center"/>
            </w:pPr>
          </w:p>
        </w:tc>
      </w:tr>
    </w:tbl>
    <w:p w:rsidR="00491C6A" w:rsidRDefault="00491C6A">
      <w:pPr>
        <w:spacing w:line="360" w:lineRule="auto"/>
        <w:rPr>
          <w:b/>
          <w:u w:val="single"/>
        </w:rPr>
      </w:pPr>
    </w:p>
    <w:p w:rsidR="00491C6A" w:rsidRDefault="00593B02">
      <w:pPr>
        <w:spacing w:line="360" w:lineRule="auto"/>
      </w:pPr>
      <w:r>
        <w:rPr>
          <w:b/>
          <w:u w:val="single"/>
        </w:rPr>
        <w:t>Informacje pomocnicze dotyczące toalet i kuchenek – ilości armatury</w:t>
      </w:r>
    </w:p>
    <w:p w:rsidR="00491C6A" w:rsidRDefault="00593B02" w:rsidP="00FE6C19">
      <w:pPr>
        <w:spacing w:after="0" w:line="360" w:lineRule="auto"/>
      </w:pPr>
      <w:r>
        <w:t xml:space="preserve">Oczka WC </w:t>
      </w:r>
      <w:r>
        <w:tab/>
      </w:r>
      <w:r>
        <w:tab/>
        <w:t>– 15</w:t>
      </w:r>
      <w:r w:rsidR="00491C6A">
        <w:t xml:space="preserve"> szt.</w:t>
      </w:r>
    </w:p>
    <w:p w:rsidR="00491C6A" w:rsidRDefault="00593B02" w:rsidP="00FE6C19">
      <w:pPr>
        <w:spacing w:after="0" w:line="360" w:lineRule="auto"/>
      </w:pPr>
      <w:r>
        <w:t xml:space="preserve">Pisuar </w:t>
      </w:r>
      <w:r>
        <w:tab/>
      </w:r>
      <w:r>
        <w:tab/>
      </w:r>
      <w:r>
        <w:tab/>
        <w:t>– 5 szt</w:t>
      </w:r>
      <w:r w:rsidR="00491C6A">
        <w:t>.</w:t>
      </w:r>
    </w:p>
    <w:p w:rsidR="00491C6A" w:rsidRDefault="00593B02" w:rsidP="00FE6C19">
      <w:pPr>
        <w:spacing w:after="0" w:line="360" w:lineRule="auto"/>
      </w:pPr>
      <w:r>
        <w:t xml:space="preserve">Umywalka </w:t>
      </w:r>
      <w:r>
        <w:tab/>
      </w:r>
      <w:r>
        <w:tab/>
        <w:t xml:space="preserve">– 26 szt. </w:t>
      </w:r>
    </w:p>
    <w:p w:rsidR="00491C6A" w:rsidRDefault="00593B02" w:rsidP="00FE6C19">
      <w:pPr>
        <w:spacing w:after="0" w:line="360" w:lineRule="auto"/>
      </w:pPr>
      <w:r>
        <w:t xml:space="preserve">Kabina prysznicowa </w:t>
      </w:r>
      <w:r>
        <w:tab/>
        <w:t>– 8</w:t>
      </w:r>
      <w:r w:rsidR="00491C6A">
        <w:t xml:space="preserve"> szt.</w:t>
      </w:r>
    </w:p>
    <w:p w:rsidR="00FE6C19" w:rsidRDefault="00593B02" w:rsidP="005F3D9B">
      <w:pPr>
        <w:spacing w:after="0" w:line="360" w:lineRule="auto"/>
        <w:rPr>
          <w:b/>
          <w:u w:val="single"/>
        </w:rPr>
      </w:pPr>
      <w:r>
        <w:t xml:space="preserve">Zlewozmywak </w:t>
      </w:r>
      <w:r>
        <w:tab/>
      </w:r>
      <w:r>
        <w:tab/>
        <w:t xml:space="preserve">– 2 szt. </w:t>
      </w:r>
    </w:p>
    <w:p w:rsidR="00726BFD" w:rsidRDefault="00726BFD">
      <w:pPr>
        <w:rPr>
          <w:b/>
          <w:u w:val="single"/>
        </w:rPr>
      </w:pPr>
    </w:p>
    <w:p w:rsidR="00491C6A" w:rsidRDefault="00491C6A">
      <w:r>
        <w:rPr>
          <w:b/>
          <w:u w:val="single"/>
        </w:rPr>
        <w:lastRenderedPageBreak/>
        <w:t>Budynek portierni</w:t>
      </w:r>
    </w:p>
    <w:p w:rsidR="00491C6A" w:rsidRDefault="00491C6A">
      <w:pPr>
        <w:spacing w:line="360" w:lineRule="auto"/>
      </w:pPr>
      <w:r>
        <w:t xml:space="preserve">Powierzchnia </w:t>
      </w:r>
      <w:r>
        <w:rPr>
          <w:b/>
        </w:rPr>
        <w:t xml:space="preserve">- 10,75 m </w:t>
      </w:r>
      <w:r>
        <w:rPr>
          <w:b/>
          <w:vertAlign w:val="superscript"/>
        </w:rPr>
        <w:t>2</w:t>
      </w:r>
      <w:r>
        <w:rPr>
          <w:vertAlign w:val="superscript"/>
        </w:rPr>
        <w:t xml:space="preserve">   </w:t>
      </w:r>
    </w:p>
    <w:p w:rsidR="00491C6A" w:rsidRDefault="00491C6A" w:rsidP="00726BFD">
      <w:pPr>
        <w:spacing w:after="0" w:line="360" w:lineRule="auto"/>
      </w:pPr>
      <w:r>
        <w:t>Rodzaj powierzchni – wykładzina zmywalna                częstotliwość sprzątania  codziennie</w:t>
      </w:r>
    </w:p>
    <w:p w:rsidR="00A04D90" w:rsidRDefault="00A04D90" w:rsidP="00726BFD">
      <w:pPr>
        <w:spacing w:after="0" w:line="360" w:lineRule="auto"/>
        <w:rPr>
          <w:b/>
        </w:rPr>
      </w:pPr>
    </w:p>
    <w:p w:rsidR="00491C6A" w:rsidRDefault="00491C6A">
      <w:pPr>
        <w:spacing w:after="0" w:line="360" w:lineRule="auto"/>
      </w:pPr>
      <w:r>
        <w:rPr>
          <w:b/>
        </w:rPr>
        <w:t>Wymagany zakres usług sprzątania budynku:</w:t>
      </w:r>
    </w:p>
    <w:p w:rsidR="00491C6A" w:rsidRDefault="00491C6A">
      <w:pPr>
        <w:pStyle w:val="Akapitzlist1"/>
        <w:numPr>
          <w:ilvl w:val="0"/>
          <w:numId w:val="31"/>
        </w:numPr>
        <w:spacing w:after="0" w:line="360" w:lineRule="auto"/>
        <w:jc w:val="both"/>
      </w:pPr>
      <w:r>
        <w:t>pokoje biurowe – (</w:t>
      </w:r>
      <w:r>
        <w:rPr>
          <w:b/>
        </w:rPr>
        <w:t>sprzątanie</w:t>
      </w:r>
      <w:r>
        <w:t xml:space="preserve"> </w:t>
      </w:r>
      <w:r>
        <w:rPr>
          <w:b/>
        </w:rPr>
        <w:t>3 x w tygodniu)</w:t>
      </w:r>
      <w:r>
        <w:t xml:space="preserve"> łącznie z wycieraniem kurzy (biurka, półki, parapety, grzejniki); przecieraniem i usuwaniem plam i zabrudzeń z drzwi wewnętrznych i zewnętrznych przeszklonych, </w:t>
      </w:r>
      <w:r>
        <w:rPr>
          <w:b/>
        </w:rPr>
        <w:t xml:space="preserve">codziennym opróżnianiem koszy na śmieci i niszczarek do papieru oraz  wymianą wkładów foliowych; </w:t>
      </w:r>
    </w:p>
    <w:p w:rsidR="00491C6A" w:rsidRDefault="00491C6A">
      <w:pPr>
        <w:pStyle w:val="Akapitzlist1"/>
        <w:numPr>
          <w:ilvl w:val="0"/>
          <w:numId w:val="31"/>
        </w:numPr>
        <w:spacing w:before="280" w:after="280" w:line="360" w:lineRule="auto"/>
        <w:jc w:val="both"/>
      </w:pPr>
      <w:r>
        <w:t xml:space="preserve">mycie okien w części biurowej LBO, 69 szt. – </w:t>
      </w:r>
      <w:r>
        <w:rPr>
          <w:bCs/>
        </w:rPr>
        <w:t>168,28 m</w:t>
      </w:r>
      <w:r>
        <w:rPr>
          <w:bCs/>
          <w:vertAlign w:val="superscript"/>
        </w:rPr>
        <w:t>2</w:t>
      </w:r>
      <w:r>
        <w:t xml:space="preserve">  oraz w budynku biurowo - konferencyjnym  37,67m</w:t>
      </w:r>
      <w:r>
        <w:rPr>
          <w:vertAlign w:val="superscript"/>
        </w:rPr>
        <w:t>2</w:t>
      </w:r>
      <w:r>
        <w:t xml:space="preserve">  </w:t>
      </w:r>
      <w:r>
        <w:rPr>
          <w:b/>
        </w:rPr>
        <w:t>– 2 x w roku</w:t>
      </w:r>
      <w:r>
        <w:t>, termin do uzgodnienia;</w:t>
      </w:r>
    </w:p>
    <w:p w:rsidR="00491C6A" w:rsidRPr="00593B02" w:rsidRDefault="00491C6A">
      <w:pPr>
        <w:pStyle w:val="Akapitzlist1"/>
        <w:numPr>
          <w:ilvl w:val="0"/>
          <w:numId w:val="31"/>
        </w:numPr>
        <w:spacing w:before="280" w:after="280" w:line="360" w:lineRule="auto"/>
        <w:jc w:val="both"/>
        <w:rPr>
          <w:b/>
        </w:rPr>
      </w:pPr>
      <w:r>
        <w:t>mycie okien w części laboratoryjnej, 21 szt. - 194,87 m</w:t>
      </w:r>
      <w:r>
        <w:rPr>
          <w:vertAlign w:val="superscript"/>
        </w:rPr>
        <w:t>2</w:t>
      </w:r>
      <w:r>
        <w:rPr>
          <w:b/>
        </w:rPr>
        <w:t xml:space="preserve"> 1x w roku</w:t>
      </w:r>
      <w:r>
        <w:t>, termin do  uzgodnienia</w:t>
      </w:r>
      <w:r w:rsidR="00593B02">
        <w:t>.</w:t>
      </w:r>
    </w:p>
    <w:p w:rsidR="00593B02" w:rsidRDefault="00593B02" w:rsidP="00726BFD">
      <w:pPr>
        <w:pStyle w:val="Akapitzlist1"/>
        <w:spacing w:after="0" w:line="360" w:lineRule="auto"/>
        <w:ind w:left="1440"/>
        <w:jc w:val="both"/>
        <w:rPr>
          <w:b/>
        </w:rPr>
      </w:pPr>
    </w:p>
    <w:p w:rsidR="00491C6A" w:rsidRDefault="00593B02" w:rsidP="00593B02">
      <w:pPr>
        <w:pStyle w:val="Akapitzlist1"/>
        <w:spacing w:after="0" w:line="360" w:lineRule="auto"/>
        <w:jc w:val="both"/>
        <w:rPr>
          <w:b/>
        </w:rPr>
      </w:pPr>
      <w:r>
        <w:rPr>
          <w:b/>
        </w:rPr>
        <w:t>Powierzchnia okien została zmierzona jednostronnie. Usługa dotyczy mycia szyb zewnętrznych i wewnętrznych, stolarki okiennej oraz parapetów zewnętrznych.</w:t>
      </w:r>
    </w:p>
    <w:p w:rsidR="00593B02" w:rsidRDefault="00593B02" w:rsidP="00593B02">
      <w:pPr>
        <w:pStyle w:val="Akapitzlist1"/>
        <w:spacing w:after="0" w:line="360" w:lineRule="auto"/>
        <w:jc w:val="both"/>
        <w:rPr>
          <w:b/>
        </w:rPr>
      </w:pPr>
    </w:p>
    <w:p w:rsidR="00491C6A" w:rsidRDefault="00491C6A">
      <w:pPr>
        <w:pStyle w:val="Akapitzlist1"/>
        <w:numPr>
          <w:ilvl w:val="0"/>
          <w:numId w:val="33"/>
        </w:numPr>
        <w:spacing w:after="0" w:line="360" w:lineRule="auto"/>
        <w:ind w:left="1134"/>
        <w:jc w:val="both"/>
      </w:pPr>
      <w:r>
        <w:rPr>
          <w:b/>
        </w:rPr>
        <w:t>Posadzki i podłogi (częstotliwość w zależności od rodzaju pomieszczenia)</w:t>
      </w:r>
    </w:p>
    <w:p w:rsidR="00491C6A" w:rsidRDefault="00491C6A">
      <w:pPr>
        <w:pStyle w:val="Akapitzlist1"/>
        <w:numPr>
          <w:ilvl w:val="0"/>
          <w:numId w:val="34"/>
        </w:numPr>
        <w:spacing w:after="0" w:line="360" w:lineRule="auto"/>
        <w:ind w:left="1418"/>
        <w:jc w:val="both"/>
      </w:pPr>
      <w:r>
        <w:t xml:space="preserve">zamiatanie i mycie posadzek z płytek </w:t>
      </w:r>
      <w:proofErr w:type="spellStart"/>
      <w:r>
        <w:t>gresowych</w:t>
      </w:r>
      <w:proofErr w:type="spellEnd"/>
      <w:r>
        <w:t>,</w:t>
      </w:r>
    </w:p>
    <w:p w:rsidR="00491C6A" w:rsidRDefault="00491C6A">
      <w:pPr>
        <w:pStyle w:val="Akapitzlist1"/>
        <w:numPr>
          <w:ilvl w:val="0"/>
          <w:numId w:val="34"/>
        </w:numPr>
        <w:spacing w:after="0" w:line="360" w:lineRule="auto"/>
        <w:ind w:left="1418"/>
        <w:jc w:val="both"/>
      </w:pPr>
      <w:r>
        <w:t>zamiatanie i mycie posadzek z płytek terakota</w:t>
      </w:r>
    </w:p>
    <w:p w:rsidR="00491C6A" w:rsidRDefault="00491C6A">
      <w:pPr>
        <w:pStyle w:val="Akapitzlist1"/>
        <w:numPr>
          <w:ilvl w:val="0"/>
          <w:numId w:val="34"/>
        </w:numPr>
        <w:spacing w:after="0" w:line="360" w:lineRule="auto"/>
        <w:ind w:left="1418"/>
        <w:jc w:val="both"/>
      </w:pPr>
      <w:r>
        <w:t>zamiatanie i mycie podłóg z wykładzin zmywalnych</w:t>
      </w:r>
    </w:p>
    <w:p w:rsidR="00593B02" w:rsidRDefault="00593B02">
      <w:pPr>
        <w:pStyle w:val="Akapitzlist1"/>
        <w:numPr>
          <w:ilvl w:val="0"/>
          <w:numId w:val="34"/>
        </w:numPr>
        <w:spacing w:after="0" w:line="360" w:lineRule="auto"/>
        <w:ind w:left="1418"/>
        <w:jc w:val="both"/>
      </w:pPr>
      <w:r>
        <w:t xml:space="preserve">polimeryzacja powierzchni z PCV </w:t>
      </w:r>
      <w:r w:rsidRPr="00593B02">
        <w:rPr>
          <w:b/>
        </w:rPr>
        <w:t>2 x w roku</w:t>
      </w:r>
    </w:p>
    <w:p w:rsidR="00491C6A" w:rsidRDefault="00491C6A">
      <w:pPr>
        <w:pStyle w:val="Akapitzlist1"/>
        <w:numPr>
          <w:ilvl w:val="0"/>
          <w:numId w:val="34"/>
        </w:numPr>
        <w:spacing w:after="0" w:line="360" w:lineRule="auto"/>
        <w:ind w:left="1418"/>
        <w:jc w:val="both"/>
      </w:pPr>
      <w:r>
        <w:t>odkurzanie wykładzin dywanowych</w:t>
      </w:r>
    </w:p>
    <w:p w:rsidR="00491C6A" w:rsidRDefault="00491C6A">
      <w:pPr>
        <w:pStyle w:val="Akapitzlist1"/>
        <w:numPr>
          <w:ilvl w:val="0"/>
          <w:numId w:val="34"/>
        </w:numPr>
        <w:spacing w:after="0" w:line="360" w:lineRule="auto"/>
        <w:ind w:left="1418"/>
        <w:jc w:val="both"/>
      </w:pPr>
      <w:r>
        <w:t>mechaniczne pranie wykładzin dywanowych</w:t>
      </w:r>
      <w:r>
        <w:rPr>
          <w:b/>
        </w:rPr>
        <w:t xml:space="preserve"> 1 x w roku</w:t>
      </w:r>
      <w:r>
        <w:t xml:space="preserve"> oraz w przypadku konieczności usunięcia znacznego zabrudzenia lub powstałych plam na polecenie </w:t>
      </w:r>
      <w:r>
        <w:rPr>
          <w:i/>
        </w:rPr>
        <w:t>Zamawiającego</w:t>
      </w:r>
    </w:p>
    <w:p w:rsidR="00491C6A" w:rsidRDefault="00491C6A">
      <w:pPr>
        <w:pStyle w:val="Akapitzlist1"/>
        <w:numPr>
          <w:ilvl w:val="0"/>
          <w:numId w:val="34"/>
        </w:numPr>
        <w:spacing w:after="0" w:line="360" w:lineRule="auto"/>
        <w:ind w:left="1418"/>
        <w:jc w:val="both"/>
        <w:rPr>
          <w:b/>
        </w:rPr>
      </w:pPr>
      <w:r>
        <w:t xml:space="preserve">odkurzanie i mycie mechaniczne posadzki betonowej w halach badawczych przy zastosowaniu specjalistycznego sprzętu do odkurzania i mycia posadzek przemysłowych. Ze względu  na obecność w halach  próbek przeznaczonych do badań </w:t>
      </w:r>
      <w:r>
        <w:rPr>
          <w:i/>
        </w:rPr>
        <w:t>Wykonawca</w:t>
      </w:r>
      <w:r>
        <w:t xml:space="preserve"> zobowiązany jest do zachowania szczególnej staranności i ostrożności podczas sprzątania i mycia posadzek w halach badawczych.</w:t>
      </w:r>
    </w:p>
    <w:p w:rsidR="00491C6A" w:rsidRDefault="00491C6A">
      <w:pPr>
        <w:pStyle w:val="Akapitzlist1"/>
        <w:spacing w:after="0" w:line="360" w:lineRule="auto"/>
        <w:ind w:left="1418"/>
        <w:jc w:val="both"/>
        <w:rPr>
          <w:b/>
        </w:rPr>
      </w:pPr>
    </w:p>
    <w:p w:rsidR="00491C6A" w:rsidRDefault="00491C6A">
      <w:pPr>
        <w:spacing w:after="0" w:line="360" w:lineRule="auto"/>
        <w:ind w:left="426"/>
        <w:jc w:val="both"/>
      </w:pPr>
      <w:r>
        <w:lastRenderedPageBreak/>
        <w:t xml:space="preserve">Sprzątanie posadzek powinno być zgodne z instrukcjami ich użytkowania. W przypadku uszkodzenia z winy </w:t>
      </w:r>
      <w:r>
        <w:rPr>
          <w:i/>
        </w:rPr>
        <w:t>Wykonawcy</w:t>
      </w:r>
      <w:r>
        <w:t xml:space="preserve"> w/w próbek, stanowisk badawczych, osprzętu i wyposażenia </w:t>
      </w:r>
      <w:r>
        <w:rPr>
          <w:i/>
        </w:rPr>
        <w:t>Zamawiający</w:t>
      </w:r>
      <w:r>
        <w:t xml:space="preserve"> zastrzega sobie prawo dochodzenia odszkodowania od </w:t>
      </w:r>
      <w:r>
        <w:rPr>
          <w:i/>
        </w:rPr>
        <w:t>Wykonawcy.</w:t>
      </w:r>
    </w:p>
    <w:p w:rsidR="00491C6A" w:rsidRDefault="00491C6A">
      <w:pPr>
        <w:spacing w:after="0" w:line="360" w:lineRule="auto"/>
        <w:ind w:left="425"/>
        <w:jc w:val="both"/>
      </w:pPr>
    </w:p>
    <w:p w:rsidR="00491C6A" w:rsidRDefault="00491C6A">
      <w:pPr>
        <w:pStyle w:val="Akapitzlist1"/>
        <w:numPr>
          <w:ilvl w:val="0"/>
          <w:numId w:val="33"/>
        </w:numPr>
        <w:spacing w:after="0" w:line="360" w:lineRule="auto"/>
        <w:ind w:left="1134"/>
        <w:jc w:val="both"/>
      </w:pPr>
      <w:r>
        <w:rPr>
          <w:b/>
        </w:rPr>
        <w:t>Meble, sprzęt komputerowy, wykładziny dywanowe, powierzchnie w glazurze na ścianach w sanitariatach:</w:t>
      </w:r>
    </w:p>
    <w:p w:rsidR="00491C6A" w:rsidRDefault="00491C6A">
      <w:pPr>
        <w:pStyle w:val="Akapitzlist1"/>
        <w:numPr>
          <w:ilvl w:val="0"/>
          <w:numId w:val="35"/>
        </w:numPr>
        <w:spacing w:after="0" w:line="360" w:lineRule="auto"/>
        <w:jc w:val="both"/>
      </w:pPr>
      <w:r>
        <w:t>czyszczenie mebli biurowych i kuchennych z konserwacją i ścieraniem kurzu z górnych partii mebli  w pomieszczeniach  (</w:t>
      </w:r>
      <w:r>
        <w:rPr>
          <w:b/>
        </w:rPr>
        <w:t>1 x w miesiącu</w:t>
      </w:r>
      <w:r>
        <w:t xml:space="preserve"> środkiem Pronto  lub równorzędnym),</w:t>
      </w:r>
    </w:p>
    <w:p w:rsidR="00491C6A" w:rsidRDefault="00491C6A">
      <w:pPr>
        <w:numPr>
          <w:ilvl w:val="0"/>
          <w:numId w:val="35"/>
        </w:numPr>
        <w:spacing w:before="120" w:after="0" w:line="360" w:lineRule="auto"/>
        <w:jc w:val="both"/>
      </w:pPr>
      <w:r>
        <w:t xml:space="preserve">mechaniczne czyszczenie krzeseł tapicerowanych,  ( </w:t>
      </w:r>
      <w:r>
        <w:rPr>
          <w:b/>
        </w:rPr>
        <w:t>1 x w miesiącu</w:t>
      </w:r>
      <w:r>
        <w:t>),</w:t>
      </w:r>
    </w:p>
    <w:p w:rsidR="00491C6A" w:rsidRDefault="00491C6A">
      <w:pPr>
        <w:pStyle w:val="Akapitzlist1"/>
        <w:numPr>
          <w:ilvl w:val="0"/>
          <w:numId w:val="35"/>
        </w:numPr>
        <w:spacing w:after="0" w:line="360" w:lineRule="auto"/>
        <w:jc w:val="both"/>
      </w:pPr>
      <w:r>
        <w:t xml:space="preserve">czyszczenie  wyłączników światła, przycisków technologicznych, obudowy tablic elektrycznych, poręczy, klamek, kratek wentylacyjnych ( </w:t>
      </w:r>
      <w:r>
        <w:rPr>
          <w:b/>
        </w:rPr>
        <w:t>1 x w miesiącu),</w:t>
      </w:r>
    </w:p>
    <w:p w:rsidR="00491C6A" w:rsidRDefault="00491C6A">
      <w:pPr>
        <w:numPr>
          <w:ilvl w:val="0"/>
          <w:numId w:val="35"/>
        </w:numPr>
        <w:spacing w:before="120" w:after="0" w:line="360" w:lineRule="auto"/>
        <w:jc w:val="both"/>
      </w:pPr>
      <w:r>
        <w:t>wycieranie wywieszek, gaśnic, hydrantów, apteczek  itp. (</w:t>
      </w:r>
      <w:r>
        <w:rPr>
          <w:b/>
        </w:rPr>
        <w:t>1x w miesiącu</w:t>
      </w:r>
      <w:r>
        <w:t>)</w:t>
      </w:r>
    </w:p>
    <w:p w:rsidR="00491C6A" w:rsidRPr="00593B02" w:rsidRDefault="00491C6A">
      <w:pPr>
        <w:numPr>
          <w:ilvl w:val="0"/>
          <w:numId w:val="35"/>
        </w:numPr>
        <w:spacing w:before="120" w:after="0" w:line="360" w:lineRule="auto"/>
        <w:jc w:val="both"/>
      </w:pPr>
      <w:r>
        <w:t>dokładne umycie</w:t>
      </w:r>
      <w:r>
        <w:rPr>
          <w:b/>
        </w:rPr>
        <w:t xml:space="preserve"> </w:t>
      </w:r>
      <w:r>
        <w:t>zlewozmywaków w</w:t>
      </w:r>
      <w:r>
        <w:rPr>
          <w:b/>
        </w:rPr>
        <w:t xml:space="preserve"> </w:t>
      </w:r>
      <w:r>
        <w:t>pokojach śniadaniowych</w:t>
      </w:r>
      <w:r>
        <w:rPr>
          <w:b/>
        </w:rPr>
        <w:t xml:space="preserve"> </w:t>
      </w:r>
      <w:r>
        <w:t xml:space="preserve">oraz w pomieszczeniu laboratoryjnym </w:t>
      </w:r>
      <w:r>
        <w:rPr>
          <w:b/>
        </w:rPr>
        <w:t>(1x w tygodniu)</w:t>
      </w:r>
    </w:p>
    <w:p w:rsidR="00593B02" w:rsidRDefault="00593B02">
      <w:pPr>
        <w:numPr>
          <w:ilvl w:val="0"/>
          <w:numId w:val="35"/>
        </w:numPr>
        <w:spacing w:before="120" w:after="0" w:line="360" w:lineRule="auto"/>
        <w:jc w:val="both"/>
      </w:pPr>
      <w:r w:rsidRPr="00D10CD6">
        <w:t xml:space="preserve">utrzymanie w czystości wyposażenia </w:t>
      </w:r>
      <w:r w:rsidR="00D10CD6" w:rsidRPr="00D10CD6">
        <w:t>AGD n</w:t>
      </w:r>
      <w:r w:rsidRPr="00D10CD6">
        <w:t>p. Lodówek w pokojach śniadań</w:t>
      </w:r>
      <w:r w:rsidR="00D10CD6">
        <w:rPr>
          <w:b/>
        </w:rPr>
        <w:t xml:space="preserve"> (1 x w tygodniu)</w:t>
      </w:r>
    </w:p>
    <w:p w:rsidR="00491C6A" w:rsidRDefault="00491C6A">
      <w:pPr>
        <w:spacing w:after="0" w:line="360" w:lineRule="auto"/>
        <w:ind w:left="1854"/>
        <w:jc w:val="both"/>
      </w:pPr>
    </w:p>
    <w:p w:rsidR="00491C6A" w:rsidRDefault="00491C6A">
      <w:pPr>
        <w:pStyle w:val="Akapitzlist1"/>
        <w:numPr>
          <w:ilvl w:val="0"/>
          <w:numId w:val="33"/>
        </w:numPr>
        <w:spacing w:after="0" w:line="360" w:lineRule="auto"/>
        <w:ind w:left="1134"/>
        <w:jc w:val="both"/>
      </w:pPr>
      <w:r>
        <w:rPr>
          <w:b/>
        </w:rPr>
        <w:t xml:space="preserve">Pomieszczenia sanitarne  ( LBO 10 szt. ,  bud. biur.- </w:t>
      </w:r>
      <w:proofErr w:type="spellStart"/>
      <w:r>
        <w:rPr>
          <w:b/>
        </w:rPr>
        <w:t>konf</w:t>
      </w:r>
      <w:proofErr w:type="spellEnd"/>
      <w:r>
        <w:rPr>
          <w:b/>
        </w:rPr>
        <w:t>. 3 szt. ) - wykonywanie czynności codziennie:</w:t>
      </w:r>
    </w:p>
    <w:p w:rsidR="00491C6A" w:rsidRDefault="00491C6A">
      <w:pPr>
        <w:pStyle w:val="Akapitzlist1"/>
        <w:numPr>
          <w:ilvl w:val="0"/>
          <w:numId w:val="36"/>
        </w:numPr>
        <w:spacing w:after="0" w:line="360" w:lineRule="auto"/>
        <w:jc w:val="both"/>
      </w:pPr>
      <w:r>
        <w:t>sprzątanie i dezynfekcja toalet i urządzeń sanitarnych, umywalek</w:t>
      </w:r>
    </w:p>
    <w:p w:rsidR="00491C6A" w:rsidRDefault="00491C6A">
      <w:pPr>
        <w:pStyle w:val="Akapitzlist1"/>
        <w:numPr>
          <w:ilvl w:val="0"/>
          <w:numId w:val="36"/>
        </w:numPr>
        <w:spacing w:after="0" w:line="360" w:lineRule="auto"/>
        <w:jc w:val="both"/>
      </w:pPr>
      <w:r>
        <w:t>usuwanie śmieci z wymianą wkładów foliowych w koszach</w:t>
      </w:r>
    </w:p>
    <w:p w:rsidR="00491C6A" w:rsidRDefault="00491C6A">
      <w:pPr>
        <w:pStyle w:val="Akapitzlist1"/>
        <w:numPr>
          <w:ilvl w:val="0"/>
          <w:numId w:val="36"/>
        </w:numPr>
        <w:spacing w:after="0" w:line="360" w:lineRule="auto"/>
        <w:jc w:val="both"/>
      </w:pPr>
      <w:r>
        <w:t>uzupełnianie mydła w dozownikach, ręczników papierowych, papieru toaletowego, środków zapachowych do toalet</w:t>
      </w:r>
    </w:p>
    <w:p w:rsidR="00491C6A" w:rsidRDefault="00491C6A">
      <w:pPr>
        <w:pStyle w:val="Akapitzlist1"/>
        <w:numPr>
          <w:ilvl w:val="0"/>
          <w:numId w:val="36"/>
        </w:numPr>
        <w:spacing w:after="0" w:line="360" w:lineRule="auto"/>
        <w:jc w:val="both"/>
      </w:pPr>
      <w:r>
        <w:t>mycie luster, usuwanie pajęczyn itp.</w:t>
      </w:r>
    </w:p>
    <w:p w:rsidR="00491C6A" w:rsidRDefault="00491C6A">
      <w:pPr>
        <w:pStyle w:val="Akapitzlist1"/>
        <w:numPr>
          <w:ilvl w:val="0"/>
          <w:numId w:val="36"/>
        </w:numPr>
        <w:spacing w:after="0" w:line="360" w:lineRule="auto"/>
        <w:jc w:val="both"/>
      </w:pPr>
      <w:r>
        <w:t>bieżące sprawdzenie oraz uzupełnianie wody w syfonach kratek ściekowych</w:t>
      </w:r>
    </w:p>
    <w:p w:rsidR="00491C6A" w:rsidRDefault="00491C6A">
      <w:pPr>
        <w:pStyle w:val="Akapitzlist1"/>
        <w:numPr>
          <w:ilvl w:val="0"/>
          <w:numId w:val="36"/>
        </w:numPr>
        <w:spacing w:after="0" w:line="360" w:lineRule="auto"/>
        <w:jc w:val="both"/>
        <w:rPr>
          <w:b/>
        </w:rPr>
      </w:pPr>
      <w:r>
        <w:t>mycie powierzchni w glazurze na ścianach w sanitariatach (</w:t>
      </w:r>
      <w:r>
        <w:rPr>
          <w:b/>
        </w:rPr>
        <w:t>1 x w miesiącu</w:t>
      </w:r>
      <w:r>
        <w:t>)</w:t>
      </w:r>
    </w:p>
    <w:p w:rsidR="00491C6A" w:rsidRDefault="00491C6A">
      <w:pPr>
        <w:pStyle w:val="Akapitzlist1"/>
        <w:spacing w:after="0" w:line="360" w:lineRule="auto"/>
        <w:ind w:left="1854"/>
        <w:jc w:val="both"/>
        <w:rPr>
          <w:b/>
        </w:rPr>
      </w:pPr>
    </w:p>
    <w:p w:rsidR="00491C6A" w:rsidRDefault="00491C6A" w:rsidP="006438BB">
      <w:pPr>
        <w:spacing w:after="0" w:line="360" w:lineRule="auto"/>
        <w:ind w:left="426"/>
        <w:jc w:val="both"/>
      </w:pPr>
      <w:r>
        <w:rPr>
          <w:bCs/>
        </w:rPr>
        <w:t>Codzienne zamiatanie schodów i chodnika przy wejściu do budynku LBO od ul. Przemysłowej,    budynku biurowo-konferencyjnego oraz  opróżniane  popielniczek i koszy na śmieci przed budynkiem  oraz przy bramach zewnętrznych przed halami, opróżnianie śmieci oraz wymiana wkładów foliowych w koszach na odpady komunalne znajdujące się na halach badawczych (6szt.).</w:t>
      </w:r>
    </w:p>
    <w:p w:rsidR="00491C6A" w:rsidRDefault="00491C6A" w:rsidP="006438BB">
      <w:pPr>
        <w:spacing w:after="0" w:line="360" w:lineRule="auto"/>
        <w:ind w:left="426"/>
        <w:jc w:val="both"/>
        <w:rPr>
          <w:b/>
        </w:rPr>
      </w:pPr>
      <w:r>
        <w:lastRenderedPageBreak/>
        <w:t>Szczegółowy wykaz powierzchni i częstotliwość prac objętych zamówieniem z podziałem na poszczególne budynki zawierają Tabele</w:t>
      </w:r>
      <w:r>
        <w:rPr>
          <w:b/>
        </w:rPr>
        <w:t>.</w:t>
      </w:r>
    </w:p>
    <w:p w:rsidR="000C650B" w:rsidRDefault="000C650B" w:rsidP="006438BB">
      <w:pPr>
        <w:spacing w:after="0" w:line="360" w:lineRule="auto"/>
        <w:ind w:left="426"/>
        <w:jc w:val="both"/>
        <w:rPr>
          <w:b/>
        </w:rPr>
      </w:pPr>
    </w:p>
    <w:p w:rsidR="00491C6A" w:rsidRDefault="00491C6A" w:rsidP="006438BB">
      <w:pPr>
        <w:spacing w:after="0" w:line="360" w:lineRule="auto"/>
        <w:jc w:val="both"/>
        <w:rPr>
          <w:bCs/>
        </w:rPr>
      </w:pPr>
      <w:r>
        <w:rPr>
          <w:b/>
        </w:rPr>
        <w:t xml:space="preserve">Z uwagi na specyfikę logistyki i składowania  wyrobów do badań na halach badawczych  </w:t>
      </w:r>
      <w:r>
        <w:rPr>
          <w:b/>
          <w:i/>
        </w:rPr>
        <w:t xml:space="preserve">Wykonawca </w:t>
      </w:r>
      <w:r>
        <w:rPr>
          <w:b/>
        </w:rPr>
        <w:t xml:space="preserve">powinien uwzględnić również konieczność wprowadzenia swoich maszyn </w:t>
      </w:r>
      <w:r>
        <w:rPr>
          <w:b/>
        </w:rPr>
        <w:br/>
        <w:t>do sprzątania przez bramy zewnętrzne w przypadku braku komunikacji wewnętrznej pomiędzy poszczególnymi częściami hali badawczej.</w:t>
      </w:r>
    </w:p>
    <w:p w:rsidR="00491C6A" w:rsidRDefault="00491C6A">
      <w:pPr>
        <w:spacing w:after="0" w:line="360" w:lineRule="auto"/>
        <w:jc w:val="both"/>
        <w:rPr>
          <w:bCs/>
        </w:rPr>
      </w:pPr>
    </w:p>
    <w:p w:rsidR="00491C6A" w:rsidRDefault="00491C6A">
      <w:pPr>
        <w:spacing w:line="360" w:lineRule="auto"/>
        <w:jc w:val="both"/>
        <w:rPr>
          <w:b/>
          <w:bCs/>
          <w:sz w:val="28"/>
          <w:szCs w:val="28"/>
          <w:u w:val="single"/>
        </w:rPr>
      </w:pPr>
      <w:r>
        <w:rPr>
          <w:b/>
          <w:bCs/>
        </w:rPr>
        <w:t xml:space="preserve">Zamawiający zastrzega sobie możliwość stosownego do potrzeb zwiększenia lub zmniejszenia ilości (zmiana częstotliwości, wyłączenie lub dodanie powierzchni) usług objętych Umową. Na potrzeby kalkulacji cen jednostkowych i określenia wartości oferty Wykonawca powinien przyjąć możliwość zmian </w:t>
      </w:r>
      <w:r w:rsidR="003F257D">
        <w:rPr>
          <w:b/>
          <w:bCs/>
        </w:rPr>
        <w:t xml:space="preserve">szacunkowej </w:t>
      </w:r>
      <w:r>
        <w:rPr>
          <w:b/>
          <w:bCs/>
        </w:rPr>
        <w:t xml:space="preserve">ilości wykonywanych usług w zakresie ± </w:t>
      </w:r>
      <w:r w:rsidR="003F257D">
        <w:rPr>
          <w:b/>
          <w:bCs/>
        </w:rPr>
        <w:t>10</w:t>
      </w:r>
      <w:r>
        <w:rPr>
          <w:b/>
          <w:bCs/>
        </w:rPr>
        <w:t>% wielkości określonych w formularzu cenowym.</w:t>
      </w:r>
    </w:p>
    <w:p w:rsidR="00491C6A" w:rsidRDefault="00491C6A">
      <w:pPr>
        <w:spacing w:before="280" w:after="280" w:line="360" w:lineRule="auto"/>
        <w:rPr>
          <w:b/>
          <w:bCs/>
          <w:sz w:val="28"/>
          <w:szCs w:val="28"/>
          <w:u w:val="single"/>
        </w:rPr>
      </w:pPr>
    </w:p>
    <w:p w:rsidR="00A04D90" w:rsidRDefault="00A04D90">
      <w:pPr>
        <w:spacing w:before="280" w:after="280" w:line="360" w:lineRule="auto"/>
        <w:rPr>
          <w:b/>
          <w:bCs/>
          <w:sz w:val="28"/>
          <w:szCs w:val="28"/>
          <w:u w:val="single"/>
        </w:rPr>
      </w:pPr>
    </w:p>
    <w:p w:rsidR="00A04D90" w:rsidRDefault="00A04D90">
      <w:pPr>
        <w:spacing w:before="280" w:after="280" w:line="360" w:lineRule="auto"/>
        <w:rPr>
          <w:b/>
          <w:bCs/>
          <w:sz w:val="28"/>
          <w:szCs w:val="28"/>
          <w:u w:val="single"/>
        </w:rPr>
      </w:pPr>
    </w:p>
    <w:p w:rsidR="00A04D90" w:rsidRDefault="00A04D90">
      <w:pPr>
        <w:spacing w:before="280" w:after="280" w:line="360" w:lineRule="auto"/>
        <w:rPr>
          <w:b/>
          <w:bCs/>
          <w:sz w:val="28"/>
          <w:szCs w:val="28"/>
          <w:u w:val="single"/>
        </w:rPr>
      </w:pPr>
    </w:p>
    <w:p w:rsidR="00A04D90" w:rsidRDefault="00A04D90">
      <w:pPr>
        <w:spacing w:before="280" w:after="280" w:line="360" w:lineRule="auto"/>
        <w:rPr>
          <w:b/>
          <w:bCs/>
          <w:sz w:val="28"/>
          <w:szCs w:val="28"/>
          <w:u w:val="single"/>
        </w:rPr>
      </w:pPr>
    </w:p>
    <w:p w:rsidR="00A04D90" w:rsidRDefault="00A04D90">
      <w:pPr>
        <w:spacing w:before="280" w:after="280" w:line="360" w:lineRule="auto"/>
        <w:rPr>
          <w:b/>
          <w:bCs/>
          <w:sz w:val="28"/>
          <w:szCs w:val="28"/>
          <w:u w:val="single"/>
        </w:rPr>
      </w:pPr>
    </w:p>
    <w:p w:rsidR="00A04D90" w:rsidRDefault="00A04D90">
      <w:pPr>
        <w:spacing w:before="280" w:after="280" w:line="360" w:lineRule="auto"/>
        <w:rPr>
          <w:b/>
          <w:bCs/>
          <w:sz w:val="28"/>
          <w:szCs w:val="28"/>
          <w:u w:val="single"/>
        </w:rPr>
      </w:pPr>
    </w:p>
    <w:p w:rsidR="00A04D90" w:rsidRDefault="00A04D90">
      <w:pPr>
        <w:spacing w:before="280" w:after="280" w:line="360" w:lineRule="auto"/>
        <w:rPr>
          <w:b/>
          <w:bCs/>
          <w:sz w:val="28"/>
          <w:szCs w:val="28"/>
          <w:u w:val="single"/>
        </w:rPr>
      </w:pPr>
    </w:p>
    <w:p w:rsidR="00A04D90" w:rsidRDefault="00A04D90">
      <w:pPr>
        <w:spacing w:before="280" w:after="280" w:line="360" w:lineRule="auto"/>
        <w:rPr>
          <w:b/>
          <w:bCs/>
          <w:sz w:val="28"/>
          <w:szCs w:val="28"/>
          <w:u w:val="single"/>
        </w:rPr>
      </w:pPr>
    </w:p>
    <w:p w:rsidR="00A04D90" w:rsidRDefault="00A04D90">
      <w:pPr>
        <w:spacing w:before="280" w:after="280" w:line="360" w:lineRule="auto"/>
        <w:rPr>
          <w:b/>
          <w:bCs/>
          <w:sz w:val="28"/>
          <w:szCs w:val="28"/>
          <w:u w:val="single"/>
        </w:rPr>
      </w:pPr>
    </w:p>
    <w:p w:rsidR="006438BB" w:rsidRDefault="006438BB">
      <w:pPr>
        <w:spacing w:after="0" w:line="360" w:lineRule="auto"/>
        <w:rPr>
          <w:b/>
          <w:bCs/>
          <w:sz w:val="28"/>
          <w:szCs w:val="28"/>
          <w:u w:val="single"/>
        </w:rPr>
      </w:pPr>
    </w:p>
    <w:p w:rsidR="00491C6A" w:rsidRDefault="00491C6A">
      <w:pPr>
        <w:spacing w:after="0" w:line="360" w:lineRule="auto"/>
      </w:pPr>
      <w:r>
        <w:rPr>
          <w:b/>
          <w:bCs/>
          <w:sz w:val="28"/>
          <w:szCs w:val="28"/>
          <w:u w:val="single"/>
        </w:rPr>
        <w:lastRenderedPageBreak/>
        <w:t>Część 3 : KATOWICE – Oddział Śląski  ITB</w:t>
      </w:r>
    </w:p>
    <w:p w:rsidR="00491C6A" w:rsidRDefault="00491C6A">
      <w:pPr>
        <w:spacing w:line="360" w:lineRule="auto"/>
        <w:jc w:val="both"/>
        <w:rPr>
          <w:i/>
        </w:rPr>
      </w:pPr>
      <w:r>
        <w:t xml:space="preserve">Przedmiotem zamówienia jest utrzymanie czystości w pomieszczeniach biurowych, korytarzach i klatkach schodowych, toaletach, pomieszczeniach socjalnych, halach, laboratoriach w budynkach oraz utrzymanie czystości terenu zewnętrznego posesji Instytutu Techniki Budowlanej zlokalizowanych w </w:t>
      </w:r>
      <w:r w:rsidR="00EA40F5">
        <w:rPr>
          <w:b/>
        </w:rPr>
        <w:t>Katowicach przy a</w:t>
      </w:r>
      <w:r>
        <w:rPr>
          <w:b/>
        </w:rPr>
        <w:t>l. W. Korfantego 191</w:t>
      </w:r>
      <w:r>
        <w:t xml:space="preserve"> przy pomocy sprzętu, urządzeń, narzędzi i środków czystości </w:t>
      </w:r>
      <w:r>
        <w:rPr>
          <w:i/>
        </w:rPr>
        <w:t>Wykonawcy</w:t>
      </w:r>
      <w:r>
        <w:t xml:space="preserve">. </w:t>
      </w:r>
    </w:p>
    <w:p w:rsidR="00491C6A" w:rsidRDefault="00491C6A" w:rsidP="00D96517">
      <w:pPr>
        <w:pStyle w:val="Akapitzlist1"/>
        <w:numPr>
          <w:ilvl w:val="0"/>
          <w:numId w:val="62"/>
        </w:numPr>
        <w:spacing w:after="0" w:line="360" w:lineRule="auto"/>
        <w:jc w:val="both"/>
      </w:pPr>
      <w:r>
        <w:rPr>
          <w:i/>
        </w:rPr>
        <w:t>Wykonawca</w:t>
      </w:r>
      <w:r>
        <w:t xml:space="preserve"> zobowiązany jest:</w:t>
      </w:r>
    </w:p>
    <w:p w:rsidR="00491C6A" w:rsidRDefault="00491C6A">
      <w:pPr>
        <w:pStyle w:val="Akapitzlist1"/>
        <w:numPr>
          <w:ilvl w:val="0"/>
          <w:numId w:val="43"/>
        </w:numPr>
        <w:spacing w:after="0" w:line="360" w:lineRule="auto"/>
        <w:ind w:left="1418"/>
        <w:jc w:val="both"/>
      </w:pPr>
      <w:r>
        <w:t xml:space="preserve">wykonywać wszystkie prace z należytą starannością i w sposób jak najmniej uciążliwy dla pracowników </w:t>
      </w:r>
      <w:r>
        <w:rPr>
          <w:i/>
        </w:rPr>
        <w:t>Zamawiającego</w:t>
      </w:r>
      <w:r>
        <w:t>,</w:t>
      </w:r>
    </w:p>
    <w:p w:rsidR="00491C6A" w:rsidRDefault="00491C6A">
      <w:pPr>
        <w:pStyle w:val="Akapitzlist1"/>
        <w:numPr>
          <w:ilvl w:val="0"/>
          <w:numId w:val="43"/>
        </w:numPr>
        <w:spacing w:after="0" w:line="360" w:lineRule="auto"/>
        <w:ind w:left="1418"/>
        <w:jc w:val="both"/>
      </w:pPr>
      <w:r>
        <w:t>zapewnić odpowiednią liczbę osób do sprzątania gwarantującą należyte wykonanie przedmiotu umowy,</w:t>
      </w:r>
    </w:p>
    <w:p w:rsidR="00491C6A" w:rsidRDefault="00491C6A">
      <w:pPr>
        <w:pStyle w:val="Akapitzlist1"/>
        <w:numPr>
          <w:ilvl w:val="0"/>
          <w:numId w:val="43"/>
        </w:numPr>
        <w:spacing w:after="0" w:line="360" w:lineRule="auto"/>
        <w:ind w:left="1418"/>
        <w:jc w:val="both"/>
      </w:pPr>
      <w:r>
        <w:t>zapewnić odpowiednią ilość sprzętu, urządzeń, narzędzi i środków czystości (</w:t>
      </w:r>
      <w:r>
        <w:rPr>
          <w:b/>
        </w:rPr>
        <w:t>w tym wymiennych worków plastikowych do koszy na śmieci</w:t>
      </w:r>
      <w:r>
        <w:t>) gwarantującą należyte wykonanie przedmiotu umowy,</w:t>
      </w:r>
    </w:p>
    <w:p w:rsidR="00491C6A" w:rsidRDefault="00491C6A">
      <w:pPr>
        <w:pStyle w:val="Akapitzlist1"/>
        <w:numPr>
          <w:ilvl w:val="0"/>
          <w:numId w:val="43"/>
        </w:numPr>
        <w:spacing w:after="0" w:line="360" w:lineRule="auto"/>
        <w:ind w:left="1418"/>
        <w:jc w:val="both"/>
      </w:pPr>
      <w:r>
        <w:t>do należytego wykonywania prac z uwzględnieniem godzin pracy w obiektach i ich specyfiki (m.in. pomieszczenia laboratoryjne),</w:t>
      </w:r>
    </w:p>
    <w:p w:rsidR="00491C6A" w:rsidRDefault="00491C6A">
      <w:pPr>
        <w:pStyle w:val="Akapitzlist1"/>
        <w:numPr>
          <w:ilvl w:val="0"/>
          <w:numId w:val="43"/>
        </w:numPr>
        <w:spacing w:after="0" w:line="360" w:lineRule="auto"/>
        <w:ind w:left="1418"/>
        <w:jc w:val="both"/>
      </w:pPr>
      <w:r>
        <w:t xml:space="preserve">do wyznaczenia pracownika odpowiedzialnego za codzienny nadzór nad ekipą sprzątającą i koordynację prac osób sprzątających oraz kontakty z </w:t>
      </w:r>
      <w:r>
        <w:rPr>
          <w:i/>
        </w:rPr>
        <w:t>Zamawiającym</w:t>
      </w:r>
      <w:r>
        <w:t>,</w:t>
      </w:r>
    </w:p>
    <w:p w:rsidR="00491C6A" w:rsidRPr="005F3D9B" w:rsidRDefault="00491C6A">
      <w:pPr>
        <w:pStyle w:val="Akapitzlist1"/>
        <w:numPr>
          <w:ilvl w:val="0"/>
          <w:numId w:val="43"/>
        </w:numPr>
        <w:ind w:left="1418"/>
        <w:jc w:val="both"/>
        <w:rPr>
          <w:b/>
        </w:rPr>
      </w:pPr>
      <w:r>
        <w:t xml:space="preserve">do posiadania przez cały okres realizacji zamówienia ubezpieczenia od odpowiedzialności cywilnej w zakresie prowadzonej działalności związanej z przedmiotem niniejszego zamówienia na sumę gwarancyjną co najmniej </w:t>
      </w:r>
      <w:r w:rsidRPr="005F3D9B">
        <w:rPr>
          <w:b/>
        </w:rPr>
        <w:t>150.000,- PLN</w:t>
      </w:r>
      <w:r w:rsidR="005F3D9B" w:rsidRPr="005F3D9B">
        <w:rPr>
          <w:b/>
        </w:rPr>
        <w:t xml:space="preserve"> (słownie złotych: sto pięćdziesiąt tysięcy) </w:t>
      </w:r>
      <w:r w:rsidRPr="005F3D9B">
        <w:rPr>
          <w:b/>
        </w:rPr>
        <w:t>.</w:t>
      </w:r>
    </w:p>
    <w:p w:rsidR="00491C6A" w:rsidRDefault="00491C6A" w:rsidP="00726BFD">
      <w:pPr>
        <w:pStyle w:val="Akapitzlist1"/>
        <w:spacing w:after="0" w:line="360" w:lineRule="auto"/>
        <w:ind w:left="0"/>
        <w:jc w:val="both"/>
      </w:pPr>
    </w:p>
    <w:p w:rsidR="00491C6A" w:rsidRDefault="00491C6A" w:rsidP="00D96517">
      <w:pPr>
        <w:pStyle w:val="Akapitzlist1"/>
        <w:numPr>
          <w:ilvl w:val="0"/>
          <w:numId w:val="62"/>
        </w:numPr>
        <w:spacing w:after="0" w:line="360" w:lineRule="auto"/>
        <w:jc w:val="both"/>
      </w:pPr>
      <w:r>
        <w:t xml:space="preserve">Sprzątanie pomieszczeń powinno odbywać codziennie w dni robocze (od poniedziałku do piątku), w godzinach 8:00-18:00, z wyjątkiem wskazanych przez </w:t>
      </w:r>
      <w:r>
        <w:rPr>
          <w:i/>
        </w:rPr>
        <w:t>Zamawiającego</w:t>
      </w:r>
      <w:r>
        <w:t xml:space="preserve"> pomieszczeń (np. laboratoria, serwerownie), w których godziny wykonywania czynności porządkowych i ewentualna obecność przedstawiciela </w:t>
      </w:r>
      <w:r>
        <w:rPr>
          <w:i/>
        </w:rPr>
        <w:t>Zamawiającego</w:t>
      </w:r>
      <w:r>
        <w:t xml:space="preserve"> podczas wykonywania tych czynności, będą uzgadniane indywidualnie na etapie podpisywania umowy. Sprzątanie terenu posesji zarówno w okresie letnim, jak i zimowym powinno zapewnić czystość i bezpieczeństwo przed godzinami rozpoczęcia pracy Instytutu oraz Najemców tj. przed godz. 7:00. Usługa wykonywana będzie przez 5 dni roboczych (od poniedziałku do piątku).</w:t>
      </w:r>
    </w:p>
    <w:p w:rsidR="00491C6A" w:rsidRDefault="00491C6A" w:rsidP="00726BFD">
      <w:pPr>
        <w:pStyle w:val="Akapitzlist1"/>
        <w:spacing w:after="0" w:line="360" w:lineRule="auto"/>
        <w:jc w:val="both"/>
      </w:pPr>
    </w:p>
    <w:p w:rsidR="00491C6A" w:rsidRDefault="00491C6A" w:rsidP="00D96517">
      <w:pPr>
        <w:pStyle w:val="Akapitzlist1"/>
        <w:numPr>
          <w:ilvl w:val="0"/>
          <w:numId w:val="106"/>
        </w:numPr>
        <w:spacing w:after="0" w:line="360" w:lineRule="auto"/>
        <w:jc w:val="both"/>
        <w:rPr>
          <w:rFonts w:cs="Arial"/>
        </w:rPr>
      </w:pPr>
      <w:r>
        <w:rPr>
          <w:i/>
        </w:rPr>
        <w:t>Zamawiający</w:t>
      </w:r>
      <w:r>
        <w:t xml:space="preserve"> dostarczy materiały higieniczne wymagane do bieżącego uzupełniania przez Wykonawcę:</w:t>
      </w:r>
    </w:p>
    <w:p w:rsidR="00491C6A" w:rsidRDefault="00491C6A">
      <w:pPr>
        <w:pStyle w:val="Akapitzlist1"/>
        <w:numPr>
          <w:ilvl w:val="0"/>
          <w:numId w:val="44"/>
        </w:numPr>
        <w:spacing w:after="0" w:line="360" w:lineRule="auto"/>
        <w:ind w:left="1134"/>
        <w:jc w:val="both"/>
        <w:rPr>
          <w:rFonts w:cs="Arial"/>
        </w:rPr>
      </w:pPr>
      <w:r>
        <w:rPr>
          <w:rFonts w:cs="Arial"/>
        </w:rPr>
        <w:lastRenderedPageBreak/>
        <w:t xml:space="preserve">w sanitariatach - </w:t>
      </w:r>
      <w:r>
        <w:rPr>
          <w:rFonts w:cs="Arial"/>
          <w:i/>
        </w:rPr>
        <w:t>mydło w płynie, ręczniki papierowe, papier toaletowy, środki zapachowe, odświeżacze powietrza</w:t>
      </w:r>
      <w:r>
        <w:rPr>
          <w:rFonts w:cs="Arial"/>
        </w:rPr>
        <w:t>;</w:t>
      </w:r>
    </w:p>
    <w:p w:rsidR="00491C6A" w:rsidRDefault="00491C6A">
      <w:pPr>
        <w:pStyle w:val="Akapitzlist1"/>
        <w:numPr>
          <w:ilvl w:val="0"/>
          <w:numId w:val="44"/>
        </w:numPr>
        <w:spacing w:after="0" w:line="360" w:lineRule="auto"/>
        <w:ind w:left="1134"/>
        <w:jc w:val="both"/>
        <w:rPr>
          <w:rFonts w:cs="Arial"/>
          <w:bCs/>
          <w:szCs w:val="20"/>
        </w:rPr>
      </w:pPr>
      <w:r>
        <w:rPr>
          <w:rFonts w:cs="Arial"/>
        </w:rPr>
        <w:t>w zapleczach kuchennych/pomieszczeniach socjalnych</w:t>
      </w:r>
      <w:r>
        <w:rPr>
          <w:rFonts w:cs="Arial"/>
          <w:i/>
        </w:rPr>
        <w:t xml:space="preserve"> - ręczniki papierowe, mydło w płynie</w:t>
      </w:r>
      <w:r>
        <w:rPr>
          <w:rFonts w:cs="Arial"/>
        </w:rPr>
        <w:t>.</w:t>
      </w:r>
    </w:p>
    <w:p w:rsidR="00491C6A" w:rsidRDefault="00491C6A" w:rsidP="00D96517">
      <w:pPr>
        <w:pStyle w:val="Akapitzlist1"/>
        <w:numPr>
          <w:ilvl w:val="0"/>
          <w:numId w:val="106"/>
        </w:numPr>
        <w:spacing w:after="0" w:line="360" w:lineRule="auto"/>
        <w:jc w:val="both"/>
        <w:rPr>
          <w:rFonts w:cs="Arial"/>
          <w:szCs w:val="20"/>
        </w:rPr>
      </w:pPr>
      <w:r>
        <w:rPr>
          <w:rFonts w:cs="Arial"/>
          <w:bCs/>
          <w:szCs w:val="20"/>
        </w:rPr>
        <w:t xml:space="preserve">Dla należytego wykonania przedmiotu zamówienia </w:t>
      </w:r>
      <w:r>
        <w:rPr>
          <w:rFonts w:cs="Arial"/>
          <w:bCs/>
          <w:i/>
          <w:szCs w:val="20"/>
        </w:rPr>
        <w:t>Zamawiający</w:t>
      </w:r>
      <w:r>
        <w:rPr>
          <w:rFonts w:cs="Arial"/>
          <w:bCs/>
          <w:szCs w:val="20"/>
        </w:rPr>
        <w:t xml:space="preserve"> udostępni nieodpłatnie:</w:t>
      </w:r>
    </w:p>
    <w:p w:rsidR="00491C6A" w:rsidRDefault="00491C6A">
      <w:pPr>
        <w:pStyle w:val="Akapitzlist1"/>
        <w:numPr>
          <w:ilvl w:val="0"/>
          <w:numId w:val="45"/>
        </w:numPr>
        <w:spacing w:before="120" w:after="0" w:line="360" w:lineRule="auto"/>
        <w:ind w:left="1418"/>
        <w:jc w:val="both"/>
        <w:rPr>
          <w:rFonts w:cs="Arial"/>
          <w:szCs w:val="20"/>
        </w:rPr>
      </w:pPr>
      <w:r>
        <w:rPr>
          <w:rFonts w:cs="Arial"/>
          <w:szCs w:val="20"/>
        </w:rPr>
        <w:t>ciepłą i zimną wodę,</w:t>
      </w:r>
    </w:p>
    <w:p w:rsidR="00491C6A" w:rsidRDefault="00491C6A">
      <w:pPr>
        <w:pStyle w:val="Akapitzlist1"/>
        <w:numPr>
          <w:ilvl w:val="0"/>
          <w:numId w:val="45"/>
        </w:numPr>
        <w:spacing w:after="0" w:line="360" w:lineRule="auto"/>
        <w:ind w:left="1418"/>
        <w:jc w:val="both"/>
        <w:rPr>
          <w:rFonts w:cs="Arial"/>
          <w:szCs w:val="20"/>
        </w:rPr>
      </w:pPr>
      <w:r>
        <w:rPr>
          <w:rFonts w:cs="Arial"/>
          <w:szCs w:val="20"/>
        </w:rPr>
        <w:t>energię elektryczną,</w:t>
      </w:r>
    </w:p>
    <w:p w:rsidR="00491C6A" w:rsidRDefault="00491C6A">
      <w:pPr>
        <w:pStyle w:val="Akapitzlist1"/>
        <w:numPr>
          <w:ilvl w:val="0"/>
          <w:numId w:val="45"/>
        </w:numPr>
        <w:spacing w:after="0" w:line="360" w:lineRule="auto"/>
        <w:ind w:left="1418"/>
        <w:jc w:val="both"/>
        <w:rPr>
          <w:rFonts w:cs="Arial"/>
          <w:szCs w:val="20"/>
        </w:rPr>
      </w:pPr>
      <w:r>
        <w:rPr>
          <w:rFonts w:cs="Arial"/>
          <w:szCs w:val="20"/>
        </w:rPr>
        <w:t>pomieszczenia do przechowywania materiałów, maszyn i urządzeń, miejsce na przebranie się ekipy sprzątającej w odzież roboczą</w:t>
      </w:r>
    </w:p>
    <w:p w:rsidR="00491C6A" w:rsidRDefault="00491C6A" w:rsidP="00726BFD">
      <w:pPr>
        <w:pStyle w:val="Akapitzlist1"/>
        <w:spacing w:after="0" w:line="360" w:lineRule="auto"/>
        <w:ind w:left="1134"/>
        <w:rPr>
          <w:rFonts w:cs="Arial"/>
          <w:szCs w:val="20"/>
        </w:rPr>
      </w:pPr>
    </w:p>
    <w:p w:rsidR="00491C6A" w:rsidRDefault="00491C6A" w:rsidP="00D96517">
      <w:pPr>
        <w:pStyle w:val="Akapitzlist1"/>
        <w:numPr>
          <w:ilvl w:val="0"/>
          <w:numId w:val="106"/>
        </w:numPr>
        <w:spacing w:after="0" w:line="240" w:lineRule="auto"/>
        <w:jc w:val="both"/>
        <w:rPr>
          <w:color w:val="000000"/>
        </w:rPr>
      </w:pPr>
      <w:r>
        <w:rPr>
          <w:color w:val="000000"/>
        </w:rPr>
        <w:t xml:space="preserve">Personel sprzątający musi spełniać następujące wymagania: </w:t>
      </w:r>
    </w:p>
    <w:p w:rsidR="00491C6A" w:rsidRDefault="00491C6A">
      <w:pPr>
        <w:pStyle w:val="Akapitzlist1"/>
        <w:jc w:val="both"/>
        <w:rPr>
          <w:color w:val="000000"/>
        </w:rPr>
      </w:pPr>
    </w:p>
    <w:p w:rsidR="00491C6A" w:rsidRDefault="00491C6A" w:rsidP="00D96517">
      <w:pPr>
        <w:pStyle w:val="Akapitzlist1"/>
        <w:numPr>
          <w:ilvl w:val="0"/>
          <w:numId w:val="54"/>
        </w:numPr>
        <w:spacing w:after="0" w:line="360" w:lineRule="auto"/>
        <w:jc w:val="both"/>
        <w:rPr>
          <w:color w:val="000000"/>
        </w:rPr>
      </w:pPr>
      <w:r>
        <w:rPr>
          <w:color w:val="000000"/>
        </w:rPr>
        <w:t>osoby wykonujące prace w ramach realizacji przedmiotu zamówienia muszą:</w:t>
      </w:r>
    </w:p>
    <w:p w:rsidR="00491C6A" w:rsidRDefault="00491C6A">
      <w:pPr>
        <w:pStyle w:val="Akapitzlist1"/>
        <w:numPr>
          <w:ilvl w:val="0"/>
          <w:numId w:val="53"/>
        </w:numPr>
        <w:spacing w:after="0" w:line="360" w:lineRule="auto"/>
        <w:ind w:left="1985"/>
        <w:jc w:val="both"/>
        <w:rPr>
          <w:color w:val="000000"/>
        </w:rPr>
      </w:pPr>
      <w:r>
        <w:rPr>
          <w:color w:val="000000"/>
        </w:rPr>
        <w:t>posiadać obywatelstwo polskie lub posiadać odpowiednie uprawnienia do pracy w Polsce;</w:t>
      </w:r>
    </w:p>
    <w:p w:rsidR="00491C6A" w:rsidRDefault="00491C6A">
      <w:pPr>
        <w:pStyle w:val="Akapitzlist1"/>
        <w:numPr>
          <w:ilvl w:val="0"/>
          <w:numId w:val="53"/>
        </w:numPr>
        <w:spacing w:after="0" w:line="360" w:lineRule="auto"/>
        <w:ind w:left="1985"/>
        <w:jc w:val="both"/>
        <w:rPr>
          <w:color w:val="000000"/>
        </w:rPr>
      </w:pPr>
      <w:r>
        <w:rPr>
          <w:color w:val="000000"/>
        </w:rPr>
        <w:t>być niekarane;</w:t>
      </w:r>
    </w:p>
    <w:p w:rsidR="00491C6A" w:rsidRDefault="00491C6A">
      <w:pPr>
        <w:pStyle w:val="Akapitzlist1"/>
        <w:numPr>
          <w:ilvl w:val="0"/>
          <w:numId w:val="53"/>
        </w:numPr>
        <w:spacing w:after="0" w:line="360" w:lineRule="auto"/>
        <w:ind w:left="1985"/>
        <w:jc w:val="both"/>
        <w:rPr>
          <w:color w:val="000000"/>
        </w:rPr>
      </w:pPr>
      <w:r>
        <w:rPr>
          <w:color w:val="000000"/>
        </w:rPr>
        <w:t>być zatrudnione na umowę o pracę na czas realizacji zamówienia;</w:t>
      </w:r>
    </w:p>
    <w:p w:rsidR="00491C6A" w:rsidRDefault="00491C6A">
      <w:pPr>
        <w:pStyle w:val="Akapitzlist1"/>
        <w:numPr>
          <w:ilvl w:val="0"/>
          <w:numId w:val="53"/>
        </w:numPr>
        <w:spacing w:after="0" w:line="360" w:lineRule="auto"/>
        <w:ind w:left="1985"/>
        <w:jc w:val="both"/>
        <w:rPr>
          <w:i/>
          <w:color w:val="000000"/>
        </w:rPr>
      </w:pPr>
      <w:r>
        <w:rPr>
          <w:color w:val="000000"/>
        </w:rPr>
        <w:t>każdy z pracowników sprzątających musi złożyć pisemne zobowiązanie o nieudostępnianiu nikomu informacji, które mógłby pozyskać w toku wykonywania prac związanych z realizacją przedmiotu zamówienia.</w:t>
      </w:r>
    </w:p>
    <w:p w:rsidR="00491C6A" w:rsidRDefault="00491C6A" w:rsidP="00D96517">
      <w:pPr>
        <w:pStyle w:val="Akapitzlist1"/>
        <w:numPr>
          <w:ilvl w:val="0"/>
          <w:numId w:val="54"/>
        </w:numPr>
        <w:spacing w:after="0" w:line="360" w:lineRule="auto"/>
        <w:jc w:val="both"/>
        <w:rPr>
          <w:color w:val="000000"/>
        </w:rPr>
      </w:pPr>
      <w:r>
        <w:rPr>
          <w:i/>
          <w:color w:val="000000"/>
        </w:rPr>
        <w:t>Wykonawca</w:t>
      </w:r>
      <w:r>
        <w:rPr>
          <w:color w:val="000000"/>
        </w:rPr>
        <w:t xml:space="preserve"> będzie zobowiązany do zapewnienia pracownikom wykonującym usługi estetycznej, wygodnej odzieży roboczej z emblematem firmy i imiennym identyfikatorem.</w:t>
      </w:r>
    </w:p>
    <w:p w:rsidR="00491C6A" w:rsidRDefault="00491C6A" w:rsidP="00D96517">
      <w:pPr>
        <w:pStyle w:val="Akapitzlist1"/>
        <w:numPr>
          <w:ilvl w:val="0"/>
          <w:numId w:val="54"/>
        </w:numPr>
        <w:spacing w:after="0" w:line="360" w:lineRule="auto"/>
        <w:jc w:val="both"/>
        <w:rPr>
          <w:color w:val="000000"/>
        </w:rPr>
      </w:pPr>
      <w:r>
        <w:rPr>
          <w:color w:val="000000"/>
        </w:rPr>
        <w:t xml:space="preserve">osoby, którym </w:t>
      </w:r>
      <w:r>
        <w:rPr>
          <w:i/>
          <w:color w:val="000000"/>
        </w:rPr>
        <w:t>Wykonawca</w:t>
      </w:r>
      <w:r>
        <w:rPr>
          <w:color w:val="000000"/>
        </w:rPr>
        <w:t xml:space="preserve"> powierza wykonanie usługi, zobowiązane są przy codziennym pobieraniu i zdawaniu kluczy od sprzątanych pomieszczeń do wpisywania się do „Książki pobierania kluczy” znajdującej się na portierni, z zaznaczeniem godziny ich pobrania i zdania.</w:t>
      </w:r>
    </w:p>
    <w:p w:rsidR="00491C6A" w:rsidRDefault="00491C6A" w:rsidP="00726BFD">
      <w:pPr>
        <w:spacing w:after="0" w:line="360" w:lineRule="auto"/>
        <w:rPr>
          <w:color w:val="000000"/>
        </w:rPr>
      </w:pPr>
    </w:p>
    <w:p w:rsidR="00491C6A" w:rsidRDefault="00491C6A" w:rsidP="00D96517">
      <w:pPr>
        <w:pStyle w:val="Akapitzlist1"/>
        <w:numPr>
          <w:ilvl w:val="0"/>
          <w:numId w:val="106"/>
        </w:numPr>
        <w:spacing w:after="0" w:line="360" w:lineRule="auto"/>
        <w:jc w:val="both"/>
        <w:rPr>
          <w:color w:val="000000"/>
        </w:rPr>
      </w:pPr>
      <w:r>
        <w:rPr>
          <w:color w:val="000000"/>
        </w:rPr>
        <w:t xml:space="preserve">Wszelkie zmiany stanu osobowego pracowników sprzątających muszą być zgłaszane </w:t>
      </w:r>
      <w:r>
        <w:rPr>
          <w:i/>
          <w:color w:val="000000"/>
        </w:rPr>
        <w:t>Zamawiającemu</w:t>
      </w:r>
      <w:r>
        <w:rPr>
          <w:color w:val="000000"/>
        </w:rPr>
        <w:t xml:space="preserve"> w celu akceptacji. Zgłoszenie musi mieć formę pisemną oraz zawierać ich imiona i nazwiska.</w:t>
      </w:r>
    </w:p>
    <w:p w:rsidR="00491C6A" w:rsidRDefault="00491C6A" w:rsidP="00726BFD">
      <w:pPr>
        <w:pStyle w:val="Akapitzlist1"/>
        <w:spacing w:after="0" w:line="360" w:lineRule="auto"/>
        <w:jc w:val="both"/>
        <w:rPr>
          <w:color w:val="000000"/>
        </w:rPr>
      </w:pPr>
    </w:p>
    <w:p w:rsidR="00491C6A" w:rsidRDefault="00491C6A" w:rsidP="00D96517">
      <w:pPr>
        <w:pStyle w:val="Akapitzlist1"/>
        <w:numPr>
          <w:ilvl w:val="0"/>
          <w:numId w:val="107"/>
        </w:numPr>
        <w:spacing w:after="0" w:line="360" w:lineRule="auto"/>
        <w:jc w:val="both"/>
        <w:rPr>
          <w:color w:val="000000"/>
        </w:rPr>
      </w:pPr>
      <w:r>
        <w:rPr>
          <w:i/>
          <w:color w:val="000000"/>
        </w:rPr>
        <w:t>Wykonawca</w:t>
      </w:r>
      <w:r>
        <w:rPr>
          <w:color w:val="000000"/>
        </w:rPr>
        <w:t xml:space="preserve"> obowiązany będzie do stosowania materiałów i środków czystości: </w:t>
      </w:r>
    </w:p>
    <w:p w:rsidR="00491C6A" w:rsidRDefault="00491C6A" w:rsidP="00D96517">
      <w:pPr>
        <w:pStyle w:val="Akapitzlist1"/>
        <w:numPr>
          <w:ilvl w:val="0"/>
          <w:numId w:val="55"/>
        </w:numPr>
        <w:spacing w:after="0" w:line="360" w:lineRule="auto"/>
        <w:jc w:val="both"/>
        <w:rPr>
          <w:color w:val="000000"/>
        </w:rPr>
      </w:pPr>
      <w:r>
        <w:rPr>
          <w:color w:val="000000"/>
        </w:rPr>
        <w:t>odpowiednich do powierzchni, w szczególności antypoślizgowych;</w:t>
      </w:r>
    </w:p>
    <w:p w:rsidR="00491C6A" w:rsidRDefault="00491C6A" w:rsidP="00D96517">
      <w:pPr>
        <w:pStyle w:val="Akapitzlist1"/>
        <w:numPr>
          <w:ilvl w:val="0"/>
          <w:numId w:val="55"/>
        </w:numPr>
        <w:spacing w:after="0" w:line="360" w:lineRule="auto"/>
        <w:jc w:val="both"/>
        <w:rPr>
          <w:color w:val="000000"/>
        </w:rPr>
      </w:pPr>
      <w:r>
        <w:rPr>
          <w:color w:val="000000"/>
        </w:rPr>
        <w:lastRenderedPageBreak/>
        <w:t xml:space="preserve">o jakości zapewniającej wymagany przez </w:t>
      </w:r>
      <w:r>
        <w:rPr>
          <w:i/>
          <w:color w:val="000000"/>
        </w:rPr>
        <w:t>Zamawiającego</w:t>
      </w:r>
      <w:r>
        <w:rPr>
          <w:color w:val="000000"/>
        </w:rPr>
        <w:t xml:space="preserve"> poziom czystości sprzątanych obiektów;</w:t>
      </w:r>
    </w:p>
    <w:p w:rsidR="00491C6A" w:rsidRDefault="00491C6A" w:rsidP="00D96517">
      <w:pPr>
        <w:pStyle w:val="Akapitzlist1"/>
        <w:numPr>
          <w:ilvl w:val="0"/>
          <w:numId w:val="55"/>
        </w:numPr>
        <w:spacing w:after="0" w:line="360" w:lineRule="auto"/>
        <w:jc w:val="both"/>
        <w:rPr>
          <w:color w:val="000000"/>
        </w:rPr>
      </w:pPr>
      <w:r>
        <w:rPr>
          <w:color w:val="000000"/>
        </w:rPr>
        <w:t>biologicznie neutralnych i nie wywołujących alergii;</w:t>
      </w:r>
    </w:p>
    <w:p w:rsidR="00491C6A" w:rsidRDefault="00491C6A" w:rsidP="00D96517">
      <w:pPr>
        <w:pStyle w:val="Akapitzlist1"/>
        <w:numPr>
          <w:ilvl w:val="0"/>
          <w:numId w:val="55"/>
        </w:numPr>
        <w:spacing w:after="0" w:line="360" w:lineRule="auto"/>
        <w:jc w:val="both"/>
        <w:rPr>
          <w:color w:val="000000"/>
        </w:rPr>
      </w:pPr>
      <w:r>
        <w:rPr>
          <w:color w:val="000000"/>
        </w:rPr>
        <w:t xml:space="preserve">nie roztaczających przykrych woni w trakcie ani po sprzątaniu; </w:t>
      </w:r>
    </w:p>
    <w:p w:rsidR="00491C6A" w:rsidRDefault="00491C6A" w:rsidP="00D96517">
      <w:pPr>
        <w:pStyle w:val="Akapitzlist1"/>
        <w:numPr>
          <w:ilvl w:val="0"/>
          <w:numId w:val="55"/>
        </w:numPr>
        <w:spacing w:after="0" w:line="360" w:lineRule="auto"/>
        <w:jc w:val="both"/>
        <w:rPr>
          <w:color w:val="000000"/>
        </w:rPr>
      </w:pPr>
      <w:r>
        <w:rPr>
          <w:color w:val="000000"/>
        </w:rPr>
        <w:t xml:space="preserve">spełniających odpowiednie normy i posiadające stosowne atesty. Dla stosowanych środków i artykułów </w:t>
      </w:r>
      <w:r>
        <w:rPr>
          <w:i/>
          <w:color w:val="000000"/>
        </w:rPr>
        <w:t>Wykonawca</w:t>
      </w:r>
      <w:r>
        <w:rPr>
          <w:color w:val="000000"/>
        </w:rPr>
        <w:t xml:space="preserve"> musi posiadać komplet dokumentów dopuszczających ich stosowanie na rynku europejskim w tym karty charakterystyk (produktowe); </w:t>
      </w:r>
    </w:p>
    <w:p w:rsidR="00491C6A" w:rsidRDefault="00491C6A" w:rsidP="00D96517">
      <w:pPr>
        <w:pStyle w:val="Akapitzlist1"/>
        <w:numPr>
          <w:ilvl w:val="0"/>
          <w:numId w:val="55"/>
        </w:numPr>
        <w:spacing w:after="0" w:line="360" w:lineRule="auto"/>
        <w:jc w:val="both"/>
        <w:rPr>
          <w:color w:val="000000"/>
        </w:rPr>
      </w:pPr>
      <w:r>
        <w:rPr>
          <w:color w:val="000000"/>
        </w:rPr>
        <w:t xml:space="preserve">akceptowane przez </w:t>
      </w:r>
      <w:r>
        <w:rPr>
          <w:i/>
          <w:color w:val="000000"/>
        </w:rPr>
        <w:t>Zamawiającego</w:t>
      </w:r>
      <w:r>
        <w:rPr>
          <w:color w:val="000000"/>
        </w:rPr>
        <w:t xml:space="preserve"> będą w szczególności dostępne na rynku marki </w:t>
      </w:r>
      <w:proofErr w:type="spellStart"/>
      <w:r>
        <w:rPr>
          <w:color w:val="000000"/>
        </w:rPr>
        <w:t>Domestos</w:t>
      </w:r>
      <w:proofErr w:type="spellEnd"/>
      <w:r>
        <w:rPr>
          <w:color w:val="000000"/>
        </w:rPr>
        <w:t xml:space="preserve">, </w:t>
      </w:r>
      <w:proofErr w:type="spellStart"/>
      <w:r>
        <w:rPr>
          <w:color w:val="000000"/>
        </w:rPr>
        <w:t>Ajax</w:t>
      </w:r>
      <w:proofErr w:type="spellEnd"/>
      <w:r>
        <w:rPr>
          <w:color w:val="000000"/>
        </w:rPr>
        <w:t xml:space="preserve">, Cif, </w:t>
      </w:r>
      <w:proofErr w:type="spellStart"/>
      <w:r>
        <w:rPr>
          <w:color w:val="000000"/>
        </w:rPr>
        <w:t>Cilit</w:t>
      </w:r>
      <w:proofErr w:type="spellEnd"/>
      <w:r>
        <w:rPr>
          <w:color w:val="000000"/>
        </w:rPr>
        <w:t xml:space="preserve">, Pronto, Dosia lub równoważne. Obowiązek wykazania równoważności innych stosowanych środków w szczególności pod względem właściwości wymienionych powyżej spoczywa na </w:t>
      </w:r>
      <w:r>
        <w:rPr>
          <w:i/>
          <w:color w:val="000000"/>
        </w:rPr>
        <w:t>Wykonawcy</w:t>
      </w:r>
      <w:r>
        <w:rPr>
          <w:color w:val="000000"/>
        </w:rPr>
        <w:t xml:space="preserve">. </w:t>
      </w:r>
    </w:p>
    <w:p w:rsidR="00491C6A" w:rsidRDefault="00491C6A">
      <w:pPr>
        <w:pStyle w:val="Akapitzlist1"/>
        <w:spacing w:after="0" w:line="360" w:lineRule="auto"/>
        <w:ind w:left="1429"/>
        <w:jc w:val="both"/>
        <w:rPr>
          <w:color w:val="000000"/>
        </w:rPr>
      </w:pPr>
    </w:p>
    <w:p w:rsidR="00491C6A" w:rsidRDefault="00491C6A" w:rsidP="00D96517">
      <w:pPr>
        <w:pStyle w:val="Akapitzlist1"/>
        <w:numPr>
          <w:ilvl w:val="0"/>
          <w:numId w:val="108"/>
        </w:numPr>
        <w:spacing w:after="0" w:line="360" w:lineRule="auto"/>
        <w:jc w:val="both"/>
        <w:rPr>
          <w:color w:val="000000"/>
        </w:rPr>
      </w:pPr>
      <w:r>
        <w:rPr>
          <w:i/>
          <w:color w:val="000000"/>
        </w:rPr>
        <w:t>Wykonawca</w:t>
      </w:r>
      <w:r>
        <w:rPr>
          <w:color w:val="000000"/>
        </w:rPr>
        <w:t xml:space="preserve"> przed podpisaniem umowy dostarczy </w:t>
      </w:r>
      <w:r>
        <w:rPr>
          <w:i/>
          <w:color w:val="000000"/>
        </w:rPr>
        <w:t>Zamawiającemu</w:t>
      </w:r>
      <w:r>
        <w:rPr>
          <w:color w:val="000000"/>
        </w:rPr>
        <w:t xml:space="preserve"> wykaz stosowanych środków czystości celem akceptacji. Wykaz musi być przygotowany w formie pisemnej. Do wykazu muszą być załączone karty produktowe środków czystości stosowanych przez </w:t>
      </w:r>
      <w:r>
        <w:rPr>
          <w:i/>
          <w:color w:val="000000"/>
        </w:rPr>
        <w:t>Wykonawcę</w:t>
      </w:r>
      <w:r>
        <w:rPr>
          <w:color w:val="000000"/>
        </w:rPr>
        <w:t xml:space="preserve">. Akceptowane będą kopie kart poświadczone za zgodność z oryginałem przez osoby podpisujące umowę ze strony </w:t>
      </w:r>
      <w:r>
        <w:rPr>
          <w:i/>
          <w:color w:val="000000"/>
        </w:rPr>
        <w:t>Wykonawcy</w:t>
      </w:r>
      <w:r>
        <w:rPr>
          <w:color w:val="000000"/>
        </w:rPr>
        <w:t xml:space="preserve">. </w:t>
      </w:r>
    </w:p>
    <w:p w:rsidR="00491C6A" w:rsidRDefault="00491C6A">
      <w:pPr>
        <w:spacing w:after="0" w:line="360" w:lineRule="auto"/>
        <w:ind w:left="709"/>
        <w:jc w:val="both"/>
        <w:rPr>
          <w:color w:val="000000"/>
        </w:rPr>
      </w:pPr>
    </w:p>
    <w:p w:rsidR="00491C6A" w:rsidRDefault="00491C6A" w:rsidP="00D96517">
      <w:pPr>
        <w:pStyle w:val="Akapitzlist1"/>
        <w:numPr>
          <w:ilvl w:val="0"/>
          <w:numId w:val="109"/>
        </w:numPr>
        <w:spacing w:after="0" w:line="360" w:lineRule="auto"/>
        <w:jc w:val="both"/>
        <w:rPr>
          <w:color w:val="000000"/>
        </w:rPr>
      </w:pPr>
      <w:r>
        <w:rPr>
          <w:color w:val="000000"/>
        </w:rPr>
        <w:t xml:space="preserve">Każda zmiana stosowanych materiałów i środków czystości w stosunku do wykazu odbywać się może tylko w uzgodnieniu z </w:t>
      </w:r>
      <w:r>
        <w:rPr>
          <w:i/>
          <w:color w:val="000000"/>
        </w:rPr>
        <w:t>Zamawiającym</w:t>
      </w:r>
      <w:r>
        <w:rPr>
          <w:color w:val="000000"/>
        </w:rPr>
        <w:t xml:space="preserve"> i po zaakceptowaniu przez </w:t>
      </w:r>
      <w:r>
        <w:rPr>
          <w:i/>
          <w:color w:val="000000"/>
        </w:rPr>
        <w:t>Zamawiającego</w:t>
      </w:r>
      <w:r>
        <w:rPr>
          <w:color w:val="000000"/>
        </w:rPr>
        <w:t>.</w:t>
      </w:r>
    </w:p>
    <w:p w:rsidR="00491C6A" w:rsidRDefault="00491C6A">
      <w:pPr>
        <w:spacing w:after="0" w:line="360" w:lineRule="auto"/>
        <w:jc w:val="both"/>
        <w:rPr>
          <w:color w:val="000000"/>
        </w:rPr>
      </w:pPr>
    </w:p>
    <w:p w:rsidR="00491C6A" w:rsidRDefault="00491C6A" w:rsidP="00D96517">
      <w:pPr>
        <w:pStyle w:val="Akapitzlist1"/>
        <w:numPr>
          <w:ilvl w:val="0"/>
          <w:numId w:val="110"/>
        </w:numPr>
        <w:spacing w:after="0" w:line="360" w:lineRule="auto"/>
        <w:jc w:val="both"/>
        <w:rPr>
          <w:color w:val="000000"/>
        </w:rPr>
      </w:pPr>
      <w:r>
        <w:rPr>
          <w:color w:val="000000"/>
        </w:rPr>
        <w:t xml:space="preserve">Pracownicy </w:t>
      </w:r>
      <w:r>
        <w:rPr>
          <w:i/>
          <w:color w:val="000000"/>
        </w:rPr>
        <w:t>Wykonawcy</w:t>
      </w:r>
      <w:r>
        <w:rPr>
          <w:color w:val="000000"/>
        </w:rPr>
        <w:t xml:space="preserve"> zobowiązani są do poinformowania przedstawicieli </w:t>
      </w:r>
      <w:r>
        <w:rPr>
          <w:i/>
          <w:color w:val="000000"/>
        </w:rPr>
        <w:t>Zamawiającego</w:t>
      </w:r>
      <w:r>
        <w:rPr>
          <w:color w:val="000000"/>
        </w:rPr>
        <w:t xml:space="preserve"> o wszelkich zauważonych usterkach technicznych.</w:t>
      </w:r>
    </w:p>
    <w:p w:rsidR="00491C6A" w:rsidRDefault="00491C6A">
      <w:pPr>
        <w:spacing w:after="0" w:line="360" w:lineRule="auto"/>
        <w:jc w:val="both"/>
        <w:rPr>
          <w:color w:val="000000"/>
        </w:rPr>
      </w:pPr>
    </w:p>
    <w:p w:rsidR="00491C6A" w:rsidRDefault="00491C6A" w:rsidP="00D96517">
      <w:pPr>
        <w:pStyle w:val="Akapitzlist1"/>
        <w:numPr>
          <w:ilvl w:val="0"/>
          <w:numId w:val="111"/>
        </w:numPr>
        <w:spacing w:after="0" w:line="360" w:lineRule="auto"/>
        <w:jc w:val="both"/>
      </w:pPr>
      <w:r>
        <w:rPr>
          <w:rFonts w:cs="Arial"/>
        </w:rPr>
        <w:t xml:space="preserve">Usługa sprzątania będzie również zabezpieczona w ramach Umowy w przypadku drobnych remontów i modernizacji prowadzonych przez </w:t>
      </w:r>
      <w:r>
        <w:rPr>
          <w:rFonts w:cs="Arial"/>
          <w:i/>
        </w:rPr>
        <w:t>Zamawiającego</w:t>
      </w:r>
      <w:r>
        <w:rPr>
          <w:rFonts w:cs="Arial"/>
        </w:rPr>
        <w:t xml:space="preserve">. W ramach doraźnych prac poremontowych i poawaryjnych </w:t>
      </w:r>
      <w:r>
        <w:rPr>
          <w:rFonts w:cs="Arial"/>
          <w:i/>
        </w:rPr>
        <w:t>Wykonawca</w:t>
      </w:r>
      <w:r>
        <w:rPr>
          <w:rFonts w:cs="Arial"/>
        </w:rPr>
        <w:t xml:space="preserve"> usługi sprzątania będzie zobowiązany do wykonania czynności określonych w opisie przedmiotu zamówienia, mających na celu doprowadzenie pomieszczeń do należytej czystości </w:t>
      </w:r>
      <w:r>
        <w:rPr>
          <w:rFonts w:cs="Arial"/>
          <w:i/>
        </w:rPr>
        <w:t>(dodatkowe, gruntowne sprzątanie)</w:t>
      </w:r>
      <w:r>
        <w:rPr>
          <w:rFonts w:cs="Arial"/>
        </w:rPr>
        <w:t xml:space="preserve">. </w:t>
      </w:r>
    </w:p>
    <w:p w:rsidR="00491C6A" w:rsidRDefault="00491C6A">
      <w:pPr>
        <w:spacing w:after="0" w:line="360" w:lineRule="auto"/>
        <w:ind w:left="709"/>
        <w:jc w:val="both"/>
        <w:rPr>
          <w:color w:val="000000"/>
        </w:rPr>
      </w:pPr>
      <w:r>
        <w:t xml:space="preserve">Każdorazowo wykonanie doraźnych prac poremontowych i poawaryjnych poprzedzane będzie pisemnym zleceniem od </w:t>
      </w:r>
      <w:r>
        <w:rPr>
          <w:i/>
        </w:rPr>
        <w:t>Zamawiającego</w:t>
      </w:r>
      <w:r>
        <w:t>. Rozliczenie usługi  następować będzie po zakończeniu sprzątania i spisaniu stosownego protokołu.</w:t>
      </w:r>
    </w:p>
    <w:p w:rsidR="00491C6A" w:rsidRDefault="00491C6A">
      <w:pPr>
        <w:spacing w:after="0" w:line="360" w:lineRule="auto"/>
        <w:jc w:val="both"/>
        <w:rPr>
          <w:color w:val="000000"/>
        </w:rPr>
      </w:pPr>
    </w:p>
    <w:p w:rsidR="00491C6A" w:rsidRDefault="00491C6A" w:rsidP="00D96517">
      <w:pPr>
        <w:pStyle w:val="Akapitzlist1"/>
        <w:numPr>
          <w:ilvl w:val="0"/>
          <w:numId w:val="112"/>
        </w:numPr>
        <w:spacing w:after="0" w:line="360" w:lineRule="auto"/>
        <w:jc w:val="both"/>
      </w:pPr>
      <w:r>
        <w:rPr>
          <w:color w:val="000000"/>
        </w:rPr>
        <w:lastRenderedPageBreak/>
        <w:t xml:space="preserve">Mycie wszystkich okien odbywać się będzie w terminach uzgodnionych z </w:t>
      </w:r>
      <w:r>
        <w:rPr>
          <w:i/>
          <w:color w:val="000000"/>
        </w:rPr>
        <w:t>Zamawiającym</w:t>
      </w:r>
      <w:r>
        <w:rPr>
          <w:color w:val="000000"/>
        </w:rPr>
        <w:t xml:space="preserve">. </w:t>
      </w:r>
    </w:p>
    <w:p w:rsidR="00491C6A" w:rsidRDefault="00491C6A" w:rsidP="00726BFD">
      <w:pPr>
        <w:spacing w:after="0" w:line="360" w:lineRule="auto"/>
        <w:jc w:val="both"/>
      </w:pPr>
    </w:p>
    <w:p w:rsidR="00491C6A" w:rsidRDefault="00491C6A">
      <w:pPr>
        <w:pStyle w:val="Akapitzlist1"/>
        <w:numPr>
          <w:ilvl w:val="0"/>
          <w:numId w:val="40"/>
        </w:numPr>
        <w:spacing w:before="120" w:after="120" w:line="240" w:lineRule="auto"/>
        <w:jc w:val="both"/>
        <w:rPr>
          <w:b/>
        </w:rPr>
      </w:pPr>
      <w:r>
        <w:rPr>
          <w:b/>
        </w:rPr>
        <w:t>SPRZĄTANIE BUDYNKÓW I TERENU ZEWNĘTRZNEGO</w:t>
      </w:r>
    </w:p>
    <w:p w:rsidR="00491C6A" w:rsidRDefault="00491C6A">
      <w:pPr>
        <w:pStyle w:val="Akapitzlist1"/>
        <w:spacing w:before="120" w:after="120"/>
        <w:ind w:left="284" w:hanging="284"/>
        <w:jc w:val="both"/>
        <w:rPr>
          <w:b/>
        </w:rPr>
      </w:pPr>
    </w:p>
    <w:p w:rsidR="00491C6A" w:rsidRDefault="00491C6A" w:rsidP="00D96517">
      <w:pPr>
        <w:pStyle w:val="Akapitzlist1"/>
        <w:numPr>
          <w:ilvl w:val="0"/>
          <w:numId w:val="57"/>
        </w:numPr>
        <w:spacing w:after="0" w:line="360" w:lineRule="auto"/>
        <w:jc w:val="both"/>
      </w:pPr>
      <w:r>
        <w:t>Usługą w zakresie utrzymania czystości i odpowiedniego stanu sanitarnego pomieszczeń objęte zostaną:</w:t>
      </w:r>
    </w:p>
    <w:p w:rsidR="00491C6A" w:rsidRDefault="00491C6A" w:rsidP="00D96517">
      <w:pPr>
        <w:pStyle w:val="Akapitzlist1"/>
        <w:numPr>
          <w:ilvl w:val="0"/>
          <w:numId w:val="58"/>
        </w:numPr>
        <w:spacing w:after="0" w:line="360" w:lineRule="auto"/>
        <w:jc w:val="both"/>
      </w:pPr>
      <w:r>
        <w:t>Budynek A</w:t>
      </w:r>
      <w:r>
        <w:tab/>
        <w:t>powierzchnia 443,10 m</w:t>
      </w:r>
      <w:r>
        <w:rPr>
          <w:vertAlign w:val="superscript"/>
        </w:rPr>
        <w:t xml:space="preserve">2 </w:t>
      </w:r>
    </w:p>
    <w:p w:rsidR="00491C6A" w:rsidRDefault="00491C6A" w:rsidP="00D96517">
      <w:pPr>
        <w:pStyle w:val="Akapitzlist1"/>
        <w:numPr>
          <w:ilvl w:val="0"/>
          <w:numId w:val="58"/>
        </w:numPr>
        <w:spacing w:after="0" w:line="360" w:lineRule="auto"/>
        <w:jc w:val="both"/>
      </w:pPr>
      <w:r>
        <w:t>Budynek C</w:t>
      </w:r>
      <w:r>
        <w:tab/>
        <w:t>powierzchnia 133,80 m</w:t>
      </w:r>
      <w:r>
        <w:rPr>
          <w:vertAlign w:val="superscript"/>
        </w:rPr>
        <w:t>2</w:t>
      </w:r>
    </w:p>
    <w:p w:rsidR="00491C6A" w:rsidRDefault="00491C6A" w:rsidP="00D96517">
      <w:pPr>
        <w:pStyle w:val="Akapitzlist1"/>
        <w:numPr>
          <w:ilvl w:val="0"/>
          <w:numId w:val="58"/>
        </w:numPr>
        <w:spacing w:after="0" w:line="360" w:lineRule="auto"/>
        <w:jc w:val="both"/>
      </w:pPr>
      <w:r>
        <w:t>Budynek E</w:t>
      </w:r>
      <w:r>
        <w:tab/>
        <w:t>powierzchnia 786,30 m</w:t>
      </w:r>
      <w:r>
        <w:rPr>
          <w:vertAlign w:val="superscript"/>
        </w:rPr>
        <w:t xml:space="preserve">2 </w:t>
      </w:r>
    </w:p>
    <w:p w:rsidR="00491C6A" w:rsidRDefault="00491C6A" w:rsidP="00D96517">
      <w:pPr>
        <w:pStyle w:val="Akapitzlist1"/>
        <w:numPr>
          <w:ilvl w:val="0"/>
          <w:numId w:val="58"/>
        </w:numPr>
        <w:spacing w:after="0" w:line="360" w:lineRule="auto"/>
        <w:jc w:val="both"/>
      </w:pPr>
      <w:r>
        <w:t>Budynek F</w:t>
      </w:r>
      <w:r>
        <w:tab/>
        <w:t>powierzchnia 229,40 m</w:t>
      </w:r>
      <w:r>
        <w:rPr>
          <w:vertAlign w:val="superscript"/>
        </w:rPr>
        <w:t>2</w:t>
      </w:r>
    </w:p>
    <w:p w:rsidR="00491C6A" w:rsidRDefault="00491C6A" w:rsidP="00D96517">
      <w:pPr>
        <w:pStyle w:val="Akapitzlist1"/>
        <w:numPr>
          <w:ilvl w:val="0"/>
          <w:numId w:val="58"/>
        </w:numPr>
        <w:spacing w:after="0" w:line="360" w:lineRule="auto"/>
        <w:jc w:val="both"/>
      </w:pPr>
      <w:r>
        <w:t>Budynek K</w:t>
      </w:r>
      <w:r>
        <w:tab/>
        <w:t>powierzchnia 746,60 m</w:t>
      </w:r>
      <w:r>
        <w:rPr>
          <w:vertAlign w:val="superscript"/>
        </w:rPr>
        <w:t>2</w:t>
      </w:r>
      <w:r>
        <w:t xml:space="preserve"> </w:t>
      </w:r>
    </w:p>
    <w:p w:rsidR="00491C6A" w:rsidRDefault="00491C6A" w:rsidP="00726BFD">
      <w:pPr>
        <w:spacing w:after="0" w:line="360" w:lineRule="auto"/>
        <w:ind w:left="357"/>
        <w:jc w:val="both"/>
      </w:pPr>
    </w:p>
    <w:p w:rsidR="00491C6A" w:rsidRDefault="00491C6A">
      <w:pPr>
        <w:spacing w:before="120" w:line="360" w:lineRule="auto"/>
        <w:ind w:left="357"/>
        <w:jc w:val="both"/>
      </w:pPr>
      <w:r>
        <w:t xml:space="preserve">Łączna powierzchnia pomieszczeń w budynkach objęta sprzątaniem wynosi: </w:t>
      </w:r>
      <w:r>
        <w:rPr>
          <w:b/>
        </w:rPr>
        <w:t>2.339,20 m</w:t>
      </w:r>
      <w:r>
        <w:rPr>
          <w:b/>
          <w:vertAlign w:val="superscript"/>
        </w:rPr>
        <w:t>2</w:t>
      </w:r>
      <w:r>
        <w:rPr>
          <w:b/>
        </w:rPr>
        <w:t>.</w:t>
      </w:r>
      <w:r>
        <w:tab/>
      </w:r>
    </w:p>
    <w:p w:rsidR="00491C6A" w:rsidRDefault="00491C6A" w:rsidP="00D96517">
      <w:pPr>
        <w:pStyle w:val="Akapitzlist1"/>
        <w:numPr>
          <w:ilvl w:val="0"/>
          <w:numId w:val="57"/>
        </w:numPr>
        <w:spacing w:before="120" w:after="0" w:line="360" w:lineRule="auto"/>
        <w:jc w:val="both"/>
      </w:pPr>
      <w:r>
        <w:t>Usługą sprzątania pomieszczeń zostaną objęte powierzchnie:</w:t>
      </w:r>
    </w:p>
    <w:p w:rsidR="00491C6A" w:rsidRDefault="00491C6A" w:rsidP="00D96517">
      <w:pPr>
        <w:pStyle w:val="Akapitzlist1"/>
        <w:numPr>
          <w:ilvl w:val="0"/>
          <w:numId w:val="59"/>
        </w:numPr>
        <w:spacing w:after="0" w:line="360" w:lineRule="auto"/>
        <w:jc w:val="both"/>
      </w:pPr>
      <w:r>
        <w:t>Podłogi</w:t>
      </w:r>
      <w:r>
        <w:tab/>
        <w:t>–</w:t>
      </w:r>
      <w:r>
        <w:tab/>
        <w:t>2.339,20 m</w:t>
      </w:r>
      <w:r>
        <w:rPr>
          <w:vertAlign w:val="superscript"/>
        </w:rPr>
        <w:t>2</w:t>
      </w:r>
      <w:r>
        <w:t xml:space="preserve"> </w:t>
      </w:r>
    </w:p>
    <w:p w:rsidR="00491C6A" w:rsidRDefault="00491C6A" w:rsidP="00D96517">
      <w:pPr>
        <w:pStyle w:val="Akapitzlist1"/>
        <w:numPr>
          <w:ilvl w:val="0"/>
          <w:numId w:val="59"/>
        </w:numPr>
        <w:spacing w:after="0" w:line="360" w:lineRule="auto"/>
        <w:jc w:val="both"/>
      </w:pPr>
      <w:r>
        <w:t>Okienne</w:t>
      </w:r>
      <w:r>
        <w:tab/>
        <w:t>–</w:t>
      </w:r>
      <w:r>
        <w:tab/>
        <w:t>866,82 m</w:t>
      </w:r>
      <w:r>
        <w:rPr>
          <w:vertAlign w:val="superscript"/>
        </w:rPr>
        <w:t>2</w:t>
      </w:r>
    </w:p>
    <w:p w:rsidR="00491C6A" w:rsidRDefault="00491C6A" w:rsidP="00D96517">
      <w:pPr>
        <w:pStyle w:val="Akapitzlist1"/>
        <w:numPr>
          <w:ilvl w:val="0"/>
          <w:numId w:val="57"/>
        </w:numPr>
        <w:spacing w:before="120" w:after="0" w:line="360" w:lineRule="auto"/>
        <w:jc w:val="both"/>
      </w:pPr>
      <w:r>
        <w:t>Usługą sprzątania terenu zewnętrznego zostaną objęte powierzchnie:</w:t>
      </w:r>
    </w:p>
    <w:p w:rsidR="00491C6A" w:rsidRDefault="00491C6A" w:rsidP="00D96517">
      <w:pPr>
        <w:pStyle w:val="Akapitzlist1"/>
        <w:numPr>
          <w:ilvl w:val="0"/>
          <w:numId w:val="60"/>
        </w:numPr>
        <w:spacing w:before="120" w:after="0" w:line="360" w:lineRule="auto"/>
        <w:jc w:val="both"/>
      </w:pPr>
      <w:r>
        <w:t>placów i parkingów w granicach działki</w:t>
      </w:r>
      <w:r>
        <w:tab/>
      </w:r>
      <w:r>
        <w:tab/>
        <w:t>-   8.800,00 m</w:t>
      </w:r>
      <w:r>
        <w:rPr>
          <w:vertAlign w:val="superscript"/>
        </w:rPr>
        <w:t>2</w:t>
      </w:r>
    </w:p>
    <w:p w:rsidR="00491C6A" w:rsidRDefault="00491C6A" w:rsidP="00D96517">
      <w:pPr>
        <w:pStyle w:val="Akapitzlist1"/>
        <w:numPr>
          <w:ilvl w:val="0"/>
          <w:numId w:val="60"/>
        </w:numPr>
        <w:spacing w:before="120" w:after="0" w:line="360" w:lineRule="auto"/>
        <w:jc w:val="both"/>
      </w:pPr>
      <w:r>
        <w:t>dróg i chodników</w:t>
      </w:r>
      <w:r>
        <w:tab/>
      </w:r>
      <w:r>
        <w:tab/>
      </w:r>
      <w:r>
        <w:tab/>
      </w:r>
      <w:r>
        <w:tab/>
      </w:r>
      <w:r>
        <w:tab/>
        <w:t>- 10.900,00 m</w:t>
      </w:r>
      <w:r>
        <w:rPr>
          <w:vertAlign w:val="superscript"/>
        </w:rPr>
        <w:t>2</w:t>
      </w:r>
    </w:p>
    <w:p w:rsidR="00491C6A" w:rsidRDefault="00491C6A" w:rsidP="00D96517">
      <w:pPr>
        <w:pStyle w:val="Akapitzlist1"/>
        <w:numPr>
          <w:ilvl w:val="0"/>
          <w:numId w:val="60"/>
        </w:numPr>
        <w:spacing w:before="120" w:after="0" w:line="360" w:lineRule="auto"/>
        <w:jc w:val="both"/>
      </w:pPr>
      <w:r>
        <w:t>terenów zielonych</w:t>
      </w:r>
      <w:r>
        <w:tab/>
      </w:r>
      <w:r>
        <w:tab/>
      </w:r>
      <w:r>
        <w:tab/>
      </w:r>
      <w:r>
        <w:tab/>
      </w:r>
      <w:r>
        <w:tab/>
        <w:t>- 20.000,00 m</w:t>
      </w:r>
      <w:r>
        <w:rPr>
          <w:vertAlign w:val="superscript"/>
        </w:rPr>
        <w:t>2</w:t>
      </w:r>
    </w:p>
    <w:p w:rsidR="00491C6A" w:rsidRDefault="00491C6A" w:rsidP="00726BFD">
      <w:pPr>
        <w:spacing w:after="0" w:line="360" w:lineRule="auto"/>
        <w:ind w:left="360"/>
        <w:jc w:val="both"/>
        <w:rPr>
          <w:b/>
        </w:rPr>
      </w:pPr>
      <w:r>
        <w:t xml:space="preserve">Łączna powierzchnia terenów objętych sprzątaniem wynosi: </w:t>
      </w:r>
      <w:r>
        <w:rPr>
          <w:b/>
        </w:rPr>
        <w:t>39.700,00 m</w:t>
      </w:r>
      <w:r>
        <w:rPr>
          <w:b/>
          <w:vertAlign w:val="superscript"/>
        </w:rPr>
        <w:t>2</w:t>
      </w:r>
      <w:r>
        <w:rPr>
          <w:b/>
        </w:rPr>
        <w:t>.</w:t>
      </w:r>
    </w:p>
    <w:p w:rsidR="00491C6A" w:rsidRDefault="00491C6A" w:rsidP="00726BFD">
      <w:pPr>
        <w:spacing w:after="0" w:line="360" w:lineRule="auto"/>
        <w:ind w:left="357"/>
        <w:jc w:val="both"/>
        <w:rPr>
          <w:b/>
        </w:rPr>
      </w:pPr>
    </w:p>
    <w:p w:rsidR="00491C6A" w:rsidRPr="00284BF7" w:rsidRDefault="00491C6A" w:rsidP="00726BFD">
      <w:pPr>
        <w:pStyle w:val="Akapitzlist1"/>
        <w:numPr>
          <w:ilvl w:val="0"/>
          <w:numId w:val="40"/>
        </w:numPr>
        <w:spacing w:after="0" w:line="360" w:lineRule="auto"/>
        <w:jc w:val="both"/>
        <w:rPr>
          <w:rFonts w:cs="Arial"/>
          <w:iCs/>
        </w:rPr>
      </w:pPr>
      <w:r w:rsidRPr="00284BF7">
        <w:rPr>
          <w:b/>
        </w:rPr>
        <w:t>SZCZEGÓŁOWY ZAKRES PRAC ZWIĄZANY ZE SPRZĄTANIEM BUDYNKÓW</w:t>
      </w:r>
    </w:p>
    <w:p w:rsidR="00491C6A" w:rsidRDefault="00491C6A">
      <w:pPr>
        <w:spacing w:before="120" w:line="360" w:lineRule="auto"/>
        <w:jc w:val="both"/>
        <w:rPr>
          <w:rFonts w:cs="Arial"/>
          <w:b/>
          <w:bCs/>
        </w:rPr>
      </w:pPr>
      <w:r>
        <w:rPr>
          <w:rFonts w:cs="Arial"/>
          <w:i/>
          <w:iCs/>
        </w:rPr>
        <w:t xml:space="preserve">Wykonawca </w:t>
      </w:r>
      <w:r>
        <w:rPr>
          <w:rFonts w:cs="Arial"/>
        </w:rPr>
        <w:t xml:space="preserve">zobowiązany jest do utrzymania w należytym stanie porządkowo – sanitarnym wszystkich sprzątanych powierzchni uwzględniając różne ich rodzaje oraz specyfikę sezonu letniego i zimowego. Wszystkie niżej wymienione czynności </w:t>
      </w:r>
      <w:r>
        <w:rPr>
          <w:rFonts w:cs="Arial"/>
          <w:i/>
          <w:iCs/>
        </w:rPr>
        <w:t xml:space="preserve">Wykonawca </w:t>
      </w:r>
      <w:r>
        <w:rPr>
          <w:rFonts w:cs="Arial"/>
        </w:rPr>
        <w:t xml:space="preserve">zobowiązany jest wykonać odpowiednim sprzętem oraz środkami myjąco – konserwacyjnymi i pielęgnacyjnymi przeznaczonymi do danego rodzaju powierzchni. W zależności od częstotliwości i czasu realizacji, </w:t>
      </w:r>
      <w:r>
        <w:rPr>
          <w:rFonts w:cs="Arial"/>
          <w:b/>
          <w:bCs/>
        </w:rPr>
        <w:t xml:space="preserve">sprzątanie </w:t>
      </w:r>
      <w:r>
        <w:rPr>
          <w:rFonts w:cs="Arial"/>
        </w:rPr>
        <w:t>dzieli się na:</w:t>
      </w:r>
    </w:p>
    <w:p w:rsidR="00491C6A" w:rsidRDefault="00491C6A">
      <w:pPr>
        <w:pStyle w:val="Akapitzlist1"/>
        <w:numPr>
          <w:ilvl w:val="0"/>
          <w:numId w:val="37"/>
        </w:numPr>
        <w:spacing w:before="120" w:after="0" w:line="360" w:lineRule="auto"/>
        <w:ind w:left="284"/>
        <w:jc w:val="both"/>
        <w:rPr>
          <w:rFonts w:cs="Arial"/>
          <w:b/>
          <w:bCs/>
        </w:rPr>
      </w:pPr>
      <w:r>
        <w:rPr>
          <w:rFonts w:cs="Arial"/>
          <w:b/>
          <w:bCs/>
        </w:rPr>
        <w:t xml:space="preserve">codzienne </w:t>
      </w:r>
      <w:r>
        <w:rPr>
          <w:rFonts w:cs="Arial"/>
        </w:rPr>
        <w:t>– wykonywane codziennie niezależnie od występujących potrzeb, zarówno w godzinach jak i po godzinach funkcjonowania danej jednostki organizacyjnej;</w:t>
      </w:r>
    </w:p>
    <w:p w:rsidR="00491C6A" w:rsidRDefault="00491C6A">
      <w:pPr>
        <w:pStyle w:val="Akapitzlist1"/>
        <w:numPr>
          <w:ilvl w:val="0"/>
          <w:numId w:val="37"/>
        </w:numPr>
        <w:spacing w:before="120" w:after="0" w:line="360" w:lineRule="auto"/>
        <w:ind w:left="284"/>
        <w:jc w:val="both"/>
        <w:rPr>
          <w:rFonts w:cs="Arial"/>
          <w:i/>
          <w:iCs/>
          <w:u w:val="single"/>
        </w:rPr>
      </w:pPr>
      <w:r>
        <w:rPr>
          <w:rFonts w:cs="Arial"/>
          <w:b/>
          <w:bCs/>
        </w:rPr>
        <w:lastRenderedPageBreak/>
        <w:t xml:space="preserve">okresowe </w:t>
      </w:r>
      <w:r>
        <w:rPr>
          <w:rFonts w:cs="Arial"/>
        </w:rPr>
        <w:t xml:space="preserve">– wykonywane w ustalonych terminach wyznaczonych przez </w:t>
      </w:r>
      <w:r>
        <w:rPr>
          <w:rFonts w:cs="Arial"/>
          <w:i/>
          <w:iCs/>
        </w:rPr>
        <w:t xml:space="preserve">Zamawiającego </w:t>
      </w:r>
      <w:r>
        <w:rPr>
          <w:rFonts w:cs="Arial"/>
        </w:rPr>
        <w:t>w okresie letnim lub zimowym,</w:t>
      </w:r>
    </w:p>
    <w:p w:rsidR="00491C6A" w:rsidRDefault="00491C6A">
      <w:pPr>
        <w:spacing w:line="360" w:lineRule="auto"/>
        <w:ind w:left="568" w:hanging="284"/>
        <w:jc w:val="both"/>
        <w:rPr>
          <w:rFonts w:cs="Arial"/>
          <w:i/>
          <w:iCs/>
          <w:u w:val="single"/>
        </w:rPr>
      </w:pPr>
      <w:r>
        <w:rPr>
          <w:rFonts w:cs="Arial"/>
          <w:i/>
          <w:iCs/>
          <w:u w:val="single"/>
        </w:rPr>
        <w:t>okres letni:</w:t>
      </w:r>
      <w:r>
        <w:rPr>
          <w:rFonts w:cs="Arial"/>
          <w:i/>
          <w:iCs/>
        </w:rPr>
        <w:tab/>
        <w:t>- to okres trwający od początku kwietnia do końca października;</w:t>
      </w:r>
    </w:p>
    <w:p w:rsidR="00491C6A" w:rsidRDefault="00491C6A">
      <w:pPr>
        <w:spacing w:line="360" w:lineRule="auto"/>
        <w:ind w:firstLine="284"/>
        <w:jc w:val="both"/>
        <w:rPr>
          <w:rFonts w:cs="Arial"/>
          <w:b/>
          <w:bCs/>
        </w:rPr>
      </w:pPr>
      <w:r>
        <w:rPr>
          <w:rFonts w:cs="Arial"/>
          <w:i/>
          <w:iCs/>
          <w:u w:val="single"/>
        </w:rPr>
        <w:t>okres zimowy:</w:t>
      </w:r>
      <w:r>
        <w:rPr>
          <w:rFonts w:cs="Arial"/>
          <w:i/>
          <w:iCs/>
        </w:rPr>
        <w:t xml:space="preserve"> - okres trwający od początku listopada do końca marca.</w:t>
      </w:r>
    </w:p>
    <w:p w:rsidR="00491C6A" w:rsidRDefault="00491C6A">
      <w:pPr>
        <w:pStyle w:val="Akapitzlist1"/>
        <w:numPr>
          <w:ilvl w:val="0"/>
          <w:numId w:val="38"/>
        </w:numPr>
        <w:spacing w:before="120" w:after="0" w:line="360" w:lineRule="auto"/>
        <w:ind w:left="284"/>
        <w:jc w:val="both"/>
        <w:rPr>
          <w:b/>
          <w:u w:val="single"/>
        </w:rPr>
      </w:pPr>
      <w:r>
        <w:rPr>
          <w:rFonts w:cs="Arial"/>
          <w:b/>
          <w:bCs/>
        </w:rPr>
        <w:t xml:space="preserve">doraźne </w:t>
      </w:r>
      <w:r>
        <w:rPr>
          <w:rFonts w:cs="Arial"/>
        </w:rPr>
        <w:t xml:space="preserve">– wykonywane w zależności od występujących potrzeb niezwłocznie po zauważeniu przez </w:t>
      </w:r>
      <w:r>
        <w:rPr>
          <w:rFonts w:cs="Arial"/>
          <w:i/>
          <w:iCs/>
        </w:rPr>
        <w:t xml:space="preserve">Wykonawcę </w:t>
      </w:r>
      <w:r>
        <w:rPr>
          <w:rFonts w:cs="Arial"/>
        </w:rPr>
        <w:t xml:space="preserve">bądź po zgłoszeniu przez </w:t>
      </w:r>
      <w:r>
        <w:rPr>
          <w:rFonts w:cs="Arial"/>
          <w:i/>
          <w:iCs/>
        </w:rPr>
        <w:t>Zamawiającego</w:t>
      </w:r>
      <w:r>
        <w:rPr>
          <w:rFonts w:cs="Arial"/>
        </w:rPr>
        <w:t>.</w:t>
      </w:r>
    </w:p>
    <w:p w:rsidR="00491C6A" w:rsidRDefault="00491C6A">
      <w:pPr>
        <w:spacing w:before="120" w:line="360" w:lineRule="auto"/>
        <w:jc w:val="both"/>
        <w:rPr>
          <w:b/>
        </w:rPr>
      </w:pPr>
      <w:r>
        <w:rPr>
          <w:b/>
          <w:u w:val="single"/>
        </w:rPr>
        <w:t xml:space="preserve">W ramach </w:t>
      </w:r>
      <w:r>
        <w:rPr>
          <w:rFonts w:eastAsia="TimesNewRoman" w:cs="TimesNewRoman"/>
          <w:b/>
          <w:u w:val="single"/>
        </w:rPr>
        <w:t>ś</w:t>
      </w:r>
      <w:r>
        <w:rPr>
          <w:b/>
          <w:u w:val="single"/>
        </w:rPr>
        <w:t>wiadczonych usług sprz</w:t>
      </w:r>
      <w:r>
        <w:rPr>
          <w:rFonts w:eastAsia="TimesNewRoman" w:cs="TimesNewRoman"/>
          <w:b/>
          <w:u w:val="single"/>
        </w:rPr>
        <w:t>ą</w:t>
      </w:r>
      <w:r>
        <w:rPr>
          <w:b/>
          <w:u w:val="single"/>
        </w:rPr>
        <w:t xml:space="preserve">tania </w:t>
      </w:r>
      <w:r>
        <w:rPr>
          <w:b/>
          <w:i/>
          <w:u w:val="single"/>
        </w:rPr>
        <w:t>Wykonawca</w:t>
      </w:r>
      <w:r>
        <w:rPr>
          <w:b/>
          <w:u w:val="single"/>
        </w:rPr>
        <w:t xml:space="preserve"> zobowi</w:t>
      </w:r>
      <w:r>
        <w:rPr>
          <w:rFonts w:eastAsia="TimesNewRoman" w:cs="TimesNewRoman"/>
          <w:b/>
          <w:u w:val="single"/>
        </w:rPr>
        <w:t>ą</w:t>
      </w:r>
      <w:r>
        <w:rPr>
          <w:b/>
          <w:u w:val="single"/>
        </w:rPr>
        <w:t>zany jest do:</w:t>
      </w:r>
    </w:p>
    <w:p w:rsidR="00491C6A" w:rsidRDefault="00491C6A" w:rsidP="00D96517">
      <w:pPr>
        <w:pStyle w:val="Akapitzlist1"/>
        <w:numPr>
          <w:ilvl w:val="0"/>
          <w:numId w:val="70"/>
        </w:numPr>
        <w:spacing w:before="120" w:after="0" w:line="360" w:lineRule="auto"/>
        <w:ind w:hanging="294"/>
        <w:jc w:val="both"/>
      </w:pPr>
      <w:r>
        <w:rPr>
          <w:b/>
        </w:rPr>
        <w:t>codziennego kompleksowego sprz</w:t>
      </w:r>
      <w:r>
        <w:rPr>
          <w:rFonts w:eastAsia="TimesNewRoman" w:cs="TimesNewRoman"/>
          <w:b/>
        </w:rPr>
        <w:t>ą</w:t>
      </w:r>
      <w:r>
        <w:rPr>
          <w:b/>
        </w:rPr>
        <w:t>tania ciągów komunikacyjnych (hole, korytarze, klatki schodowe) polegaj</w:t>
      </w:r>
      <w:r>
        <w:rPr>
          <w:rFonts w:eastAsia="TimesNewRoman" w:cs="TimesNewRoman"/>
          <w:b/>
        </w:rPr>
        <w:t>ą</w:t>
      </w:r>
      <w:r>
        <w:rPr>
          <w:b/>
        </w:rPr>
        <w:t>cego na:</w:t>
      </w:r>
    </w:p>
    <w:p w:rsidR="00491C6A" w:rsidRDefault="00491C6A" w:rsidP="00D96517">
      <w:pPr>
        <w:pStyle w:val="Akapitzlist1"/>
        <w:numPr>
          <w:ilvl w:val="0"/>
          <w:numId w:val="71"/>
        </w:numPr>
        <w:spacing w:line="360" w:lineRule="auto"/>
        <w:jc w:val="both"/>
      </w:pPr>
      <w:r>
        <w:t>zamiataniu, myciu i wycieraniu wykładzin podłogowych każdego rodzaju;</w:t>
      </w:r>
    </w:p>
    <w:p w:rsidR="00491C6A" w:rsidRDefault="00491C6A" w:rsidP="00D96517">
      <w:pPr>
        <w:pStyle w:val="Akapitzlist1"/>
        <w:numPr>
          <w:ilvl w:val="0"/>
          <w:numId w:val="71"/>
        </w:numPr>
        <w:spacing w:line="360" w:lineRule="auto"/>
        <w:jc w:val="both"/>
      </w:pPr>
      <w:r>
        <w:t>myciu wykładzin podłogowych z gresu i granitu;</w:t>
      </w:r>
    </w:p>
    <w:p w:rsidR="00491C6A" w:rsidRDefault="00491C6A" w:rsidP="00D96517">
      <w:pPr>
        <w:pStyle w:val="Akapitzlist1"/>
        <w:numPr>
          <w:ilvl w:val="0"/>
          <w:numId w:val="71"/>
        </w:numPr>
        <w:spacing w:line="360" w:lineRule="auto"/>
        <w:jc w:val="both"/>
      </w:pPr>
      <w:r>
        <w:t>myciu powierzchni błyszczących (balustrad i poręczy wewnętrznych);</w:t>
      </w:r>
    </w:p>
    <w:p w:rsidR="00491C6A" w:rsidRDefault="00491C6A" w:rsidP="00D96517">
      <w:pPr>
        <w:pStyle w:val="Akapitzlist1"/>
        <w:numPr>
          <w:ilvl w:val="0"/>
          <w:numId w:val="71"/>
        </w:numPr>
        <w:spacing w:line="360" w:lineRule="auto"/>
        <w:jc w:val="both"/>
        <w:rPr>
          <w:b/>
        </w:rPr>
      </w:pPr>
      <w:r>
        <w:t>przecieraniu/usuwaniu plam ze wszystkich drzwi wejściowych wraz z framugami, klamkami i uchwytami;</w:t>
      </w:r>
    </w:p>
    <w:p w:rsidR="00491C6A" w:rsidRDefault="00491C6A" w:rsidP="00D96517">
      <w:pPr>
        <w:pStyle w:val="Akapitzlist1"/>
        <w:numPr>
          <w:ilvl w:val="0"/>
          <w:numId w:val="72"/>
        </w:numPr>
        <w:spacing w:line="360" w:lineRule="auto"/>
        <w:ind w:left="709"/>
        <w:jc w:val="both"/>
      </w:pPr>
      <w:r>
        <w:rPr>
          <w:b/>
        </w:rPr>
        <w:t>codziennego kompleksowego sprz</w:t>
      </w:r>
      <w:r>
        <w:rPr>
          <w:rFonts w:eastAsia="TimesNewRoman" w:cs="TimesNewRoman"/>
          <w:b/>
        </w:rPr>
        <w:t>ą</w:t>
      </w:r>
      <w:r>
        <w:rPr>
          <w:b/>
        </w:rPr>
        <w:t>tania sanitariatów i pomieszczeń socjalnych, polegaj</w:t>
      </w:r>
      <w:r>
        <w:rPr>
          <w:rFonts w:eastAsia="TimesNewRoman" w:cs="TimesNewRoman"/>
          <w:b/>
        </w:rPr>
        <w:t>ą</w:t>
      </w:r>
      <w:r>
        <w:rPr>
          <w:b/>
        </w:rPr>
        <w:t>cego na:</w:t>
      </w:r>
    </w:p>
    <w:p w:rsidR="00491C6A" w:rsidRDefault="00491C6A" w:rsidP="00D96517">
      <w:pPr>
        <w:pStyle w:val="Akapitzlist1"/>
        <w:numPr>
          <w:ilvl w:val="0"/>
          <w:numId w:val="73"/>
        </w:numPr>
        <w:spacing w:line="360" w:lineRule="auto"/>
        <w:ind w:left="851"/>
        <w:jc w:val="both"/>
      </w:pPr>
      <w:r>
        <w:t>sprawdzeniu i utrzymaniu czystości w sanitariatach, w tym czyszczeniu i dezynfekcji urządzeń sanitarnych, bieżące sprawdzenie oraz uzupełnianie wody w syfonach kratek ściekowych;</w:t>
      </w:r>
    </w:p>
    <w:p w:rsidR="00491C6A" w:rsidRDefault="00491C6A" w:rsidP="00D96517">
      <w:pPr>
        <w:pStyle w:val="Akapitzlist1"/>
        <w:numPr>
          <w:ilvl w:val="0"/>
          <w:numId w:val="73"/>
        </w:numPr>
        <w:spacing w:line="360" w:lineRule="auto"/>
        <w:ind w:left="851"/>
        <w:jc w:val="both"/>
      </w:pPr>
      <w:r>
        <w:t>sprawdzeniu i utrzymaniu czystości w pomieszczeniach socjalnych;</w:t>
      </w:r>
    </w:p>
    <w:p w:rsidR="00491C6A" w:rsidRDefault="00491C6A" w:rsidP="00D96517">
      <w:pPr>
        <w:pStyle w:val="Akapitzlist1"/>
        <w:numPr>
          <w:ilvl w:val="0"/>
          <w:numId w:val="73"/>
        </w:numPr>
        <w:spacing w:line="360" w:lineRule="auto"/>
        <w:ind w:left="851"/>
        <w:jc w:val="both"/>
      </w:pPr>
      <w:r>
        <w:t>opróżnianiu pojemników na śmieci z zachowaniem zasad segregacji odpadów wraz z wymianą worków foliowych;</w:t>
      </w:r>
    </w:p>
    <w:p w:rsidR="00491C6A" w:rsidRDefault="00491C6A" w:rsidP="00D96517">
      <w:pPr>
        <w:pStyle w:val="Akapitzlist1"/>
        <w:numPr>
          <w:ilvl w:val="0"/>
          <w:numId w:val="73"/>
        </w:numPr>
        <w:spacing w:line="360" w:lineRule="auto"/>
        <w:ind w:left="851"/>
        <w:jc w:val="both"/>
      </w:pPr>
      <w:r>
        <w:t xml:space="preserve">uzupełnianiu środków higienicznych </w:t>
      </w:r>
      <w:r>
        <w:rPr>
          <w:i/>
        </w:rPr>
        <w:t>(ręczniki papierowe, papier toaletowy, mydło, kostki zapachowe)</w:t>
      </w:r>
      <w:r>
        <w:t>;</w:t>
      </w:r>
    </w:p>
    <w:p w:rsidR="00491C6A" w:rsidRDefault="00491C6A" w:rsidP="00D96517">
      <w:pPr>
        <w:pStyle w:val="Akapitzlist1"/>
        <w:numPr>
          <w:ilvl w:val="0"/>
          <w:numId w:val="73"/>
        </w:numPr>
        <w:spacing w:line="360" w:lineRule="auto"/>
        <w:ind w:left="851"/>
        <w:jc w:val="both"/>
        <w:rPr>
          <w:b/>
        </w:rPr>
      </w:pPr>
      <w:r>
        <w:t>bieżące sprawdzanie oraz uzupełnianie wody w syfonach kratek ściekowych.</w:t>
      </w:r>
    </w:p>
    <w:p w:rsidR="00491C6A" w:rsidRDefault="00491C6A" w:rsidP="00D96517">
      <w:pPr>
        <w:pStyle w:val="Akapitzlist1"/>
        <w:numPr>
          <w:ilvl w:val="0"/>
          <w:numId w:val="72"/>
        </w:numPr>
        <w:spacing w:before="120" w:after="0" w:line="360" w:lineRule="auto"/>
        <w:ind w:left="709"/>
        <w:jc w:val="both"/>
        <w:rPr>
          <w:b/>
          <w:u w:val="single"/>
        </w:rPr>
      </w:pPr>
      <w:r>
        <w:rPr>
          <w:b/>
        </w:rPr>
        <w:t>kompleksowego sprz</w:t>
      </w:r>
      <w:r>
        <w:rPr>
          <w:rFonts w:eastAsia="TimesNewRoman" w:cs="TimesNewRoman"/>
          <w:b/>
        </w:rPr>
        <w:t>ą</w:t>
      </w:r>
      <w:r>
        <w:rPr>
          <w:b/>
        </w:rPr>
        <w:t>tania pomieszczeń biurowych (3 x w tygodniu), polegaj</w:t>
      </w:r>
      <w:r>
        <w:rPr>
          <w:rFonts w:eastAsia="TimesNewRoman" w:cs="TimesNewRoman"/>
          <w:b/>
        </w:rPr>
        <w:t>ą</w:t>
      </w:r>
      <w:r>
        <w:rPr>
          <w:b/>
        </w:rPr>
        <w:t>cego na:</w:t>
      </w:r>
    </w:p>
    <w:p w:rsidR="00491C6A" w:rsidRDefault="00491C6A" w:rsidP="00D96517">
      <w:pPr>
        <w:pStyle w:val="Akapitzlist1"/>
        <w:numPr>
          <w:ilvl w:val="0"/>
          <w:numId w:val="74"/>
        </w:numPr>
        <w:spacing w:line="360" w:lineRule="auto"/>
        <w:ind w:left="851"/>
        <w:jc w:val="both"/>
      </w:pPr>
      <w:r>
        <w:rPr>
          <w:b/>
          <w:u w:val="single"/>
        </w:rPr>
        <w:t>codziennym</w:t>
      </w:r>
      <w:r>
        <w:t xml:space="preserve"> opróżnianiu pojemników na śmieci z zachowaniem zasad segregacji odpadów wraz z wymianą worków foliowych;</w:t>
      </w:r>
    </w:p>
    <w:p w:rsidR="00491C6A" w:rsidRDefault="00491C6A" w:rsidP="00D96517">
      <w:pPr>
        <w:pStyle w:val="Akapitzlist1"/>
        <w:numPr>
          <w:ilvl w:val="0"/>
          <w:numId w:val="74"/>
        </w:numPr>
        <w:spacing w:line="360" w:lineRule="auto"/>
        <w:ind w:left="851"/>
        <w:jc w:val="both"/>
      </w:pPr>
      <w:r>
        <w:t>zamiataniu, myciu i wycieraniu wykładzin podłogowych każdego rodzaju;</w:t>
      </w:r>
    </w:p>
    <w:p w:rsidR="00491C6A" w:rsidRDefault="00491C6A" w:rsidP="00D96517">
      <w:pPr>
        <w:pStyle w:val="Akapitzlist1"/>
        <w:numPr>
          <w:ilvl w:val="0"/>
          <w:numId w:val="74"/>
        </w:numPr>
        <w:spacing w:line="360" w:lineRule="auto"/>
        <w:ind w:left="851"/>
        <w:jc w:val="both"/>
      </w:pPr>
      <w:r>
        <w:t>odkurzaniu wykładzin dywanowych;</w:t>
      </w:r>
    </w:p>
    <w:p w:rsidR="00491C6A" w:rsidRDefault="00491C6A" w:rsidP="00D96517">
      <w:pPr>
        <w:pStyle w:val="Akapitzlist1"/>
        <w:numPr>
          <w:ilvl w:val="0"/>
          <w:numId w:val="74"/>
        </w:numPr>
        <w:spacing w:line="360" w:lineRule="auto"/>
        <w:ind w:left="851"/>
        <w:jc w:val="both"/>
      </w:pPr>
      <w:r>
        <w:t>wycieraniu z kurzu mebli: blatów, biurek, szaf, szafek, stołów, stolików, regałów;</w:t>
      </w:r>
    </w:p>
    <w:p w:rsidR="00491C6A" w:rsidRDefault="00491C6A" w:rsidP="00D96517">
      <w:pPr>
        <w:pStyle w:val="Akapitzlist1"/>
        <w:numPr>
          <w:ilvl w:val="0"/>
          <w:numId w:val="74"/>
        </w:numPr>
        <w:spacing w:line="360" w:lineRule="auto"/>
        <w:ind w:left="851"/>
        <w:jc w:val="both"/>
      </w:pPr>
      <w:r>
        <w:t>wycieraniu na mokro parapetów okiennych;</w:t>
      </w:r>
    </w:p>
    <w:p w:rsidR="00491C6A" w:rsidRDefault="00491C6A" w:rsidP="00D96517">
      <w:pPr>
        <w:pStyle w:val="Akapitzlist1"/>
        <w:numPr>
          <w:ilvl w:val="0"/>
          <w:numId w:val="74"/>
        </w:numPr>
        <w:spacing w:line="360" w:lineRule="auto"/>
        <w:ind w:left="851"/>
        <w:jc w:val="both"/>
      </w:pPr>
      <w:r>
        <w:lastRenderedPageBreak/>
        <w:t>wycieraniu sprzętu biurowego;</w:t>
      </w:r>
    </w:p>
    <w:p w:rsidR="00491C6A" w:rsidRDefault="00491C6A" w:rsidP="00D96517">
      <w:pPr>
        <w:pStyle w:val="Akapitzlist1"/>
        <w:numPr>
          <w:ilvl w:val="0"/>
          <w:numId w:val="74"/>
        </w:numPr>
        <w:spacing w:line="360" w:lineRule="auto"/>
        <w:ind w:left="851"/>
        <w:jc w:val="both"/>
      </w:pPr>
      <w:r>
        <w:t>przecieraniu/usuwaniu plam ze wszystkich drzwi wewnętrznych wraz z framugami, klamkami i uchwytami;</w:t>
      </w:r>
    </w:p>
    <w:p w:rsidR="00491C6A" w:rsidRDefault="00491C6A" w:rsidP="00D96517">
      <w:pPr>
        <w:pStyle w:val="Akapitzlist1"/>
        <w:numPr>
          <w:ilvl w:val="0"/>
          <w:numId w:val="74"/>
        </w:numPr>
        <w:spacing w:line="360" w:lineRule="auto"/>
        <w:ind w:left="851"/>
        <w:jc w:val="both"/>
      </w:pPr>
      <w:r>
        <w:t>opróżnianiu pojemników niszczarek;</w:t>
      </w:r>
    </w:p>
    <w:p w:rsidR="00491C6A" w:rsidRDefault="00491C6A" w:rsidP="00284BF7">
      <w:pPr>
        <w:pStyle w:val="Akapitzlist1"/>
        <w:spacing w:after="0" w:line="360" w:lineRule="auto"/>
        <w:ind w:left="851"/>
        <w:jc w:val="both"/>
      </w:pPr>
    </w:p>
    <w:p w:rsidR="00491C6A" w:rsidRDefault="00491C6A">
      <w:pPr>
        <w:pStyle w:val="Akapitzlist1"/>
        <w:numPr>
          <w:ilvl w:val="0"/>
          <w:numId w:val="33"/>
        </w:numPr>
        <w:spacing w:after="0" w:line="360" w:lineRule="auto"/>
        <w:ind w:left="709"/>
        <w:jc w:val="both"/>
        <w:rPr>
          <w:b/>
          <w:u w:val="single"/>
        </w:rPr>
      </w:pPr>
      <w:r>
        <w:rPr>
          <w:b/>
          <w:u w:val="single"/>
        </w:rPr>
        <w:t>okresowego sprzątania budynków polegającego na:</w:t>
      </w:r>
    </w:p>
    <w:p w:rsidR="00491C6A" w:rsidRDefault="00491C6A">
      <w:pPr>
        <w:pStyle w:val="Akapitzlist1"/>
        <w:spacing w:after="0" w:line="360" w:lineRule="auto"/>
        <w:ind w:left="284"/>
        <w:jc w:val="both"/>
      </w:pPr>
      <w:r>
        <w:rPr>
          <w:b/>
          <w:u w:val="single"/>
        </w:rPr>
        <w:t xml:space="preserve">1 x w tygodniu </w:t>
      </w:r>
      <w:r>
        <w:rPr>
          <w:b/>
          <w:i/>
          <w:u w:val="single"/>
        </w:rPr>
        <w:t>(laboratoria i hale badawcze)</w:t>
      </w:r>
      <w:r>
        <w:rPr>
          <w:b/>
          <w:u w:val="single"/>
        </w:rPr>
        <w:t>:</w:t>
      </w:r>
    </w:p>
    <w:p w:rsidR="00491C6A" w:rsidRDefault="00491C6A">
      <w:pPr>
        <w:pStyle w:val="Akapitzlist1"/>
        <w:spacing w:after="0" w:line="360" w:lineRule="auto"/>
        <w:ind w:left="426" w:hanging="284"/>
        <w:jc w:val="both"/>
      </w:pPr>
      <w:r>
        <w:t>-</w:t>
      </w:r>
      <w:r>
        <w:tab/>
        <w:t>zamiataniu, myciu i wycieraniu wykładzin podłogowych każdego rodzaju;</w:t>
      </w:r>
    </w:p>
    <w:p w:rsidR="00491C6A" w:rsidRDefault="00491C6A">
      <w:pPr>
        <w:pStyle w:val="Akapitzlist1"/>
        <w:spacing w:after="0" w:line="360" w:lineRule="auto"/>
        <w:ind w:left="426" w:hanging="284"/>
        <w:jc w:val="both"/>
      </w:pPr>
      <w:r>
        <w:t>-</w:t>
      </w:r>
      <w:r>
        <w:tab/>
        <w:t>wycieranie z kurzu mebli: blatów, biurek, szaf, szafek, stołów, stolików, regałów;</w:t>
      </w:r>
    </w:p>
    <w:p w:rsidR="00491C6A" w:rsidRDefault="00491C6A">
      <w:pPr>
        <w:pStyle w:val="Akapitzlist1"/>
        <w:spacing w:after="0" w:line="360" w:lineRule="auto"/>
        <w:ind w:left="426" w:hanging="284"/>
        <w:jc w:val="both"/>
      </w:pPr>
      <w:r>
        <w:t>-</w:t>
      </w:r>
      <w:r>
        <w:tab/>
        <w:t>wycieranie na mokro parapetów okiennych;</w:t>
      </w:r>
    </w:p>
    <w:p w:rsidR="00491C6A" w:rsidRDefault="00491C6A">
      <w:pPr>
        <w:pStyle w:val="Akapitzlist1"/>
        <w:spacing w:after="0" w:line="360" w:lineRule="auto"/>
        <w:ind w:left="426" w:hanging="284"/>
        <w:jc w:val="both"/>
        <w:rPr>
          <w:b/>
          <w:u w:val="single"/>
        </w:rPr>
      </w:pPr>
      <w:r>
        <w:t>-</w:t>
      </w:r>
      <w:r>
        <w:tab/>
        <w:t>wycieranie sprzętu biurowego i aparatury badawczej;</w:t>
      </w:r>
    </w:p>
    <w:p w:rsidR="00491C6A" w:rsidRDefault="00491C6A">
      <w:pPr>
        <w:spacing w:after="0" w:line="360" w:lineRule="auto"/>
        <w:ind w:left="284"/>
        <w:jc w:val="both"/>
      </w:pPr>
      <w:r>
        <w:rPr>
          <w:b/>
          <w:u w:val="single"/>
        </w:rPr>
        <w:t>1 x na dwa tygodnie:</w:t>
      </w:r>
    </w:p>
    <w:p w:rsidR="00491C6A" w:rsidRDefault="00491C6A">
      <w:pPr>
        <w:spacing w:after="0" w:line="360" w:lineRule="auto"/>
        <w:ind w:left="426" w:hanging="284"/>
        <w:jc w:val="both"/>
      </w:pPr>
      <w:r>
        <w:t>-</w:t>
      </w:r>
      <w:r>
        <w:tab/>
        <w:t>czyszczeniu środkami myjąco-konserwacyjnymi;</w:t>
      </w:r>
    </w:p>
    <w:p w:rsidR="00491C6A" w:rsidRDefault="00491C6A">
      <w:pPr>
        <w:spacing w:after="0" w:line="360" w:lineRule="auto"/>
        <w:ind w:left="426" w:hanging="284"/>
        <w:jc w:val="both"/>
      </w:pPr>
      <w:r>
        <w:t>-</w:t>
      </w:r>
      <w:r>
        <w:tab/>
        <w:t>odkurzaniu mebli tapicerowanych;</w:t>
      </w:r>
    </w:p>
    <w:p w:rsidR="00491C6A" w:rsidRDefault="00491C6A">
      <w:pPr>
        <w:spacing w:after="0" w:line="360" w:lineRule="auto"/>
        <w:ind w:left="426" w:hanging="284"/>
        <w:jc w:val="both"/>
      </w:pPr>
      <w:r>
        <w:t>-</w:t>
      </w:r>
      <w:r>
        <w:tab/>
        <w:t>odkurzaniu tablic, tabliczek informacji wizualnej;</w:t>
      </w:r>
    </w:p>
    <w:p w:rsidR="00491C6A" w:rsidRDefault="00491C6A">
      <w:pPr>
        <w:spacing w:after="0" w:line="360" w:lineRule="auto"/>
        <w:ind w:left="426" w:hanging="284"/>
        <w:jc w:val="both"/>
      </w:pPr>
      <w:r>
        <w:t>-</w:t>
      </w:r>
      <w:r>
        <w:tab/>
        <w:t>myciu i odświeżaniu lodówek oraz sprzętu AG;</w:t>
      </w:r>
    </w:p>
    <w:p w:rsidR="00491C6A" w:rsidRDefault="00491C6A">
      <w:pPr>
        <w:spacing w:after="0" w:line="360" w:lineRule="auto"/>
        <w:ind w:left="426" w:hanging="284"/>
        <w:jc w:val="both"/>
        <w:rPr>
          <w:rFonts w:eastAsia="TimesNewRoman" w:cs="Arial"/>
        </w:rPr>
      </w:pPr>
      <w:r>
        <w:t>-</w:t>
      </w:r>
      <w:r>
        <w:tab/>
        <w:t>czyszczeniu dozowników w toaletach;</w:t>
      </w:r>
    </w:p>
    <w:p w:rsidR="00491C6A" w:rsidRDefault="00491C6A">
      <w:pPr>
        <w:spacing w:after="0" w:line="360" w:lineRule="auto"/>
        <w:ind w:left="426" w:hanging="284"/>
        <w:jc w:val="both"/>
        <w:rPr>
          <w:rFonts w:cs="Arial"/>
          <w:b/>
          <w:bCs/>
          <w:u w:val="single"/>
        </w:rPr>
      </w:pPr>
      <w:r>
        <w:rPr>
          <w:rFonts w:eastAsia="TimesNewRoman" w:cs="Arial"/>
        </w:rPr>
        <w:t>-</w:t>
      </w:r>
      <w:r>
        <w:rPr>
          <w:rFonts w:eastAsia="TimesNewRoman" w:cs="Arial"/>
        </w:rPr>
        <w:tab/>
        <w:t xml:space="preserve">odkurzaniu i myciu podłóg środkami dezynfekującymi w magazynach dokumentacji będącej w obiegu bieżącym </w:t>
      </w:r>
      <w:r>
        <w:rPr>
          <w:rFonts w:eastAsia="TimesNewRoman" w:cs="Arial"/>
          <w:i/>
        </w:rPr>
        <w:t>(biblioteka)</w:t>
      </w:r>
      <w:r>
        <w:rPr>
          <w:rFonts w:eastAsia="TimesNewRoman" w:cs="Arial"/>
        </w:rPr>
        <w:t>;</w:t>
      </w:r>
    </w:p>
    <w:p w:rsidR="00491C6A" w:rsidRDefault="00491C6A">
      <w:pPr>
        <w:spacing w:after="0" w:line="360" w:lineRule="auto"/>
        <w:ind w:left="284"/>
        <w:jc w:val="both"/>
        <w:rPr>
          <w:rFonts w:cs="Arial"/>
        </w:rPr>
      </w:pPr>
      <w:r>
        <w:rPr>
          <w:rFonts w:cs="Arial"/>
          <w:b/>
          <w:bCs/>
          <w:u w:val="single"/>
        </w:rPr>
        <w:t>1 x w miesiącu:</w:t>
      </w:r>
    </w:p>
    <w:p w:rsidR="00491C6A" w:rsidRDefault="00491C6A">
      <w:pPr>
        <w:pStyle w:val="Akapitzlist1"/>
        <w:numPr>
          <w:ilvl w:val="0"/>
          <w:numId w:val="41"/>
        </w:numPr>
        <w:spacing w:after="0" w:line="360" w:lineRule="auto"/>
        <w:jc w:val="both"/>
        <w:rPr>
          <w:rFonts w:cs="Arial"/>
          <w:b/>
          <w:bCs/>
          <w:szCs w:val="20"/>
          <w:u w:val="single"/>
        </w:rPr>
      </w:pPr>
      <w:r>
        <w:rPr>
          <w:rFonts w:cs="Arial"/>
        </w:rPr>
        <w:t xml:space="preserve">odkurzaniu i myciu środkiem dezynfekującym regałów jezdnych i stacjonarnych na powierzchniach wolnych od akt </w:t>
      </w:r>
      <w:r>
        <w:rPr>
          <w:rFonts w:cs="Arial"/>
          <w:i/>
        </w:rPr>
        <w:t>(archiwum, biblioteka);</w:t>
      </w:r>
    </w:p>
    <w:p w:rsidR="00491C6A" w:rsidRDefault="00491C6A">
      <w:pPr>
        <w:spacing w:after="0" w:line="360" w:lineRule="auto"/>
        <w:ind w:left="284"/>
        <w:rPr>
          <w:rFonts w:cs="Arial"/>
          <w:szCs w:val="20"/>
        </w:rPr>
      </w:pPr>
      <w:r>
        <w:rPr>
          <w:rFonts w:cs="Arial"/>
          <w:b/>
          <w:bCs/>
          <w:szCs w:val="20"/>
          <w:u w:val="single"/>
        </w:rPr>
        <w:t xml:space="preserve">2 x w ciągu roku </w:t>
      </w:r>
      <w:r>
        <w:rPr>
          <w:rFonts w:cs="Arial"/>
          <w:b/>
          <w:szCs w:val="20"/>
          <w:u w:val="single"/>
        </w:rPr>
        <w:t>(prace półroczne):</w:t>
      </w:r>
    </w:p>
    <w:p w:rsidR="00491C6A" w:rsidRDefault="00491C6A">
      <w:pPr>
        <w:pStyle w:val="Akapitzlist1"/>
        <w:numPr>
          <w:ilvl w:val="0"/>
          <w:numId w:val="42"/>
        </w:numPr>
        <w:spacing w:after="0" w:line="360" w:lineRule="auto"/>
        <w:ind w:left="720" w:hanging="357"/>
        <w:rPr>
          <w:rFonts w:cs="Arial"/>
          <w:szCs w:val="20"/>
        </w:rPr>
      </w:pPr>
      <w:r>
        <w:rPr>
          <w:rFonts w:cs="Arial"/>
          <w:szCs w:val="20"/>
        </w:rPr>
        <w:t>myciu okien i parapetów wewnętrznych i zewnętrznych w budynkach (np. z podnośnika);</w:t>
      </w:r>
    </w:p>
    <w:p w:rsidR="00491C6A" w:rsidRDefault="00491C6A">
      <w:pPr>
        <w:pStyle w:val="Akapitzlist1"/>
        <w:numPr>
          <w:ilvl w:val="0"/>
          <w:numId w:val="42"/>
        </w:numPr>
        <w:spacing w:after="0" w:line="360" w:lineRule="auto"/>
        <w:ind w:left="720" w:hanging="357"/>
        <w:jc w:val="both"/>
        <w:rPr>
          <w:rFonts w:cs="Arial"/>
          <w:szCs w:val="20"/>
        </w:rPr>
      </w:pPr>
      <w:r>
        <w:rPr>
          <w:rFonts w:cs="Arial"/>
          <w:szCs w:val="20"/>
        </w:rPr>
        <w:t xml:space="preserve">polimeryzacji powierzchni wykładzin podłogowych z </w:t>
      </w:r>
      <w:proofErr w:type="spellStart"/>
      <w:r>
        <w:rPr>
          <w:rFonts w:cs="Arial"/>
          <w:szCs w:val="20"/>
        </w:rPr>
        <w:t>Tarkettu</w:t>
      </w:r>
      <w:proofErr w:type="spellEnd"/>
      <w:r>
        <w:rPr>
          <w:rFonts w:cs="Arial"/>
          <w:szCs w:val="20"/>
        </w:rPr>
        <w:t xml:space="preserve"> w Oddziale zalecanymi do tego rodzaju wykładzin środkami pielęgnacyjno-konserwacyjnymi i nabłyszczającymi;</w:t>
      </w:r>
    </w:p>
    <w:p w:rsidR="00491C6A" w:rsidRDefault="00491C6A">
      <w:pPr>
        <w:pStyle w:val="Akapitzlist1"/>
        <w:numPr>
          <w:ilvl w:val="0"/>
          <w:numId w:val="42"/>
        </w:numPr>
        <w:spacing w:after="0" w:line="360" w:lineRule="auto"/>
        <w:ind w:left="720" w:hanging="357"/>
        <w:jc w:val="both"/>
        <w:rPr>
          <w:rFonts w:cs="Arial"/>
          <w:szCs w:val="20"/>
        </w:rPr>
      </w:pPr>
      <w:r>
        <w:rPr>
          <w:rFonts w:cs="Arial"/>
          <w:szCs w:val="20"/>
        </w:rPr>
        <w:t>czyszczeniu i konserwacji wykładzin podłogowych z gresu, terakoty, betonu oraz posadzki żywicznej;</w:t>
      </w:r>
    </w:p>
    <w:p w:rsidR="00491C6A" w:rsidRDefault="00491C6A">
      <w:pPr>
        <w:pStyle w:val="Akapitzlist1"/>
        <w:numPr>
          <w:ilvl w:val="0"/>
          <w:numId w:val="42"/>
        </w:numPr>
        <w:spacing w:after="0" w:line="360" w:lineRule="auto"/>
        <w:ind w:left="720" w:hanging="357"/>
        <w:jc w:val="both"/>
        <w:rPr>
          <w:rFonts w:cs="Arial"/>
          <w:szCs w:val="20"/>
        </w:rPr>
      </w:pPr>
      <w:r>
        <w:rPr>
          <w:rFonts w:cs="Arial"/>
          <w:szCs w:val="20"/>
        </w:rPr>
        <w:t xml:space="preserve">czyszczeniu i odświeżaniu rolet i </w:t>
      </w:r>
      <w:proofErr w:type="spellStart"/>
      <w:r>
        <w:rPr>
          <w:rFonts w:cs="Arial"/>
          <w:szCs w:val="20"/>
        </w:rPr>
        <w:t>verticali</w:t>
      </w:r>
      <w:proofErr w:type="spellEnd"/>
      <w:r>
        <w:rPr>
          <w:rFonts w:cs="Arial"/>
          <w:szCs w:val="20"/>
        </w:rPr>
        <w:t>.</w:t>
      </w:r>
    </w:p>
    <w:p w:rsidR="00491C6A" w:rsidRDefault="00491C6A">
      <w:pPr>
        <w:pStyle w:val="Akapitzlist1"/>
        <w:numPr>
          <w:ilvl w:val="0"/>
          <w:numId w:val="38"/>
        </w:numPr>
        <w:spacing w:before="120" w:after="0" w:line="360" w:lineRule="auto"/>
        <w:ind w:left="425"/>
        <w:rPr>
          <w:rFonts w:cs="Arial"/>
          <w:szCs w:val="20"/>
        </w:rPr>
      </w:pPr>
      <w:r>
        <w:rPr>
          <w:rFonts w:cs="Arial"/>
          <w:szCs w:val="20"/>
        </w:rPr>
        <w:t>Informacje pomocnicze o ilości:</w:t>
      </w:r>
    </w:p>
    <w:p w:rsidR="00491C6A" w:rsidRDefault="00491C6A">
      <w:pPr>
        <w:pStyle w:val="Akapitzlist1"/>
        <w:numPr>
          <w:ilvl w:val="0"/>
          <w:numId w:val="39"/>
        </w:numPr>
        <w:spacing w:after="0" w:line="360" w:lineRule="auto"/>
        <w:rPr>
          <w:rFonts w:cs="Arial"/>
          <w:szCs w:val="20"/>
        </w:rPr>
      </w:pPr>
      <w:r>
        <w:rPr>
          <w:rFonts w:cs="Arial"/>
          <w:szCs w:val="20"/>
        </w:rPr>
        <w:t>oczka WC</w:t>
      </w:r>
      <w:r>
        <w:rPr>
          <w:rFonts w:cs="Arial"/>
          <w:szCs w:val="20"/>
        </w:rPr>
        <w:tab/>
      </w:r>
      <w:r>
        <w:rPr>
          <w:rFonts w:cs="Arial"/>
          <w:szCs w:val="20"/>
        </w:rPr>
        <w:tab/>
        <w:t>– 18 szt.</w:t>
      </w:r>
    </w:p>
    <w:p w:rsidR="00491C6A" w:rsidRDefault="007578F4">
      <w:pPr>
        <w:pStyle w:val="Akapitzlist1"/>
        <w:numPr>
          <w:ilvl w:val="0"/>
          <w:numId w:val="39"/>
        </w:numPr>
        <w:spacing w:after="0" w:line="360" w:lineRule="auto"/>
        <w:rPr>
          <w:rFonts w:cs="Arial"/>
          <w:szCs w:val="20"/>
        </w:rPr>
      </w:pPr>
      <w:r>
        <w:rPr>
          <w:rFonts w:cs="Arial"/>
          <w:szCs w:val="20"/>
        </w:rPr>
        <w:t>p</w:t>
      </w:r>
      <w:r w:rsidR="00491C6A">
        <w:rPr>
          <w:rFonts w:cs="Arial"/>
          <w:szCs w:val="20"/>
        </w:rPr>
        <w:t xml:space="preserve">isuary </w:t>
      </w:r>
      <w:r w:rsidR="00491C6A">
        <w:rPr>
          <w:rFonts w:cs="Arial"/>
          <w:szCs w:val="20"/>
        </w:rPr>
        <w:tab/>
      </w:r>
      <w:r w:rsidR="00491C6A">
        <w:rPr>
          <w:rFonts w:cs="Arial"/>
          <w:szCs w:val="20"/>
        </w:rPr>
        <w:tab/>
        <w:t>– 6 szt.</w:t>
      </w:r>
    </w:p>
    <w:p w:rsidR="00491C6A" w:rsidRDefault="007578F4">
      <w:pPr>
        <w:pStyle w:val="Akapitzlist1"/>
        <w:numPr>
          <w:ilvl w:val="0"/>
          <w:numId w:val="39"/>
        </w:numPr>
        <w:spacing w:after="0" w:line="360" w:lineRule="auto"/>
        <w:rPr>
          <w:rFonts w:cs="Arial"/>
          <w:szCs w:val="20"/>
        </w:rPr>
      </w:pPr>
      <w:r>
        <w:rPr>
          <w:rFonts w:cs="Arial"/>
          <w:szCs w:val="20"/>
        </w:rPr>
        <w:t>u</w:t>
      </w:r>
      <w:r w:rsidR="00491C6A">
        <w:rPr>
          <w:rFonts w:cs="Arial"/>
          <w:szCs w:val="20"/>
        </w:rPr>
        <w:t xml:space="preserve">mywalki </w:t>
      </w:r>
      <w:r w:rsidR="00491C6A">
        <w:rPr>
          <w:rFonts w:cs="Arial"/>
          <w:szCs w:val="20"/>
        </w:rPr>
        <w:tab/>
      </w:r>
      <w:r w:rsidR="00491C6A">
        <w:rPr>
          <w:rFonts w:cs="Arial"/>
          <w:szCs w:val="20"/>
        </w:rPr>
        <w:tab/>
        <w:t>– 13 szt.</w:t>
      </w:r>
    </w:p>
    <w:p w:rsidR="00491C6A" w:rsidRDefault="00491C6A">
      <w:pPr>
        <w:pStyle w:val="Akapitzlist1"/>
        <w:numPr>
          <w:ilvl w:val="0"/>
          <w:numId w:val="39"/>
        </w:numPr>
        <w:spacing w:after="0" w:line="360" w:lineRule="auto"/>
        <w:rPr>
          <w:rFonts w:cs="Arial"/>
          <w:szCs w:val="20"/>
        </w:rPr>
      </w:pPr>
      <w:r>
        <w:rPr>
          <w:rFonts w:cs="Arial"/>
          <w:szCs w:val="20"/>
        </w:rPr>
        <w:t>zlewozmywaki</w:t>
      </w:r>
      <w:r>
        <w:rPr>
          <w:rFonts w:cs="Arial"/>
          <w:szCs w:val="20"/>
        </w:rPr>
        <w:tab/>
      </w:r>
      <w:r>
        <w:rPr>
          <w:rFonts w:cs="Arial"/>
          <w:szCs w:val="20"/>
        </w:rPr>
        <w:tab/>
        <w:t>–   2 szt.</w:t>
      </w:r>
    </w:p>
    <w:p w:rsidR="00491C6A" w:rsidRDefault="00491C6A">
      <w:pPr>
        <w:pStyle w:val="Akapitzlist1"/>
        <w:numPr>
          <w:ilvl w:val="0"/>
          <w:numId w:val="39"/>
        </w:numPr>
        <w:spacing w:after="0" w:line="360" w:lineRule="auto"/>
        <w:rPr>
          <w:rFonts w:cs="Arial"/>
          <w:szCs w:val="20"/>
        </w:rPr>
      </w:pPr>
      <w:r>
        <w:rPr>
          <w:rFonts w:cs="Arial"/>
          <w:szCs w:val="20"/>
        </w:rPr>
        <w:lastRenderedPageBreak/>
        <w:t>lodówki</w:t>
      </w:r>
      <w:r>
        <w:rPr>
          <w:rFonts w:cs="Arial"/>
          <w:szCs w:val="20"/>
        </w:rPr>
        <w:tab/>
      </w:r>
      <w:r>
        <w:rPr>
          <w:rFonts w:cs="Arial"/>
          <w:szCs w:val="20"/>
        </w:rPr>
        <w:tab/>
        <w:t>–   2 szt.</w:t>
      </w:r>
    </w:p>
    <w:p w:rsidR="00491C6A" w:rsidRDefault="00491C6A">
      <w:pPr>
        <w:pStyle w:val="Akapitzlist1"/>
        <w:numPr>
          <w:ilvl w:val="0"/>
          <w:numId w:val="39"/>
        </w:numPr>
        <w:spacing w:after="0" w:line="360" w:lineRule="auto"/>
        <w:rPr>
          <w:rFonts w:cs="Arial"/>
          <w:szCs w:val="20"/>
        </w:rPr>
      </w:pPr>
      <w:r>
        <w:rPr>
          <w:rFonts w:cs="Arial"/>
          <w:szCs w:val="20"/>
        </w:rPr>
        <w:t>mikrofalówka</w:t>
      </w:r>
      <w:r>
        <w:rPr>
          <w:rFonts w:cs="Arial"/>
          <w:szCs w:val="20"/>
        </w:rPr>
        <w:tab/>
      </w:r>
      <w:r>
        <w:rPr>
          <w:rFonts w:cs="Arial"/>
          <w:szCs w:val="20"/>
        </w:rPr>
        <w:tab/>
        <w:t>–   1 szt.</w:t>
      </w:r>
    </w:p>
    <w:p w:rsidR="00491C6A" w:rsidRDefault="00491C6A">
      <w:pPr>
        <w:rPr>
          <w:rFonts w:cs="Arial"/>
          <w:szCs w:val="20"/>
        </w:rPr>
      </w:pPr>
    </w:p>
    <w:p w:rsidR="00491C6A" w:rsidRDefault="00491C6A">
      <w:pPr>
        <w:spacing w:line="360" w:lineRule="auto"/>
        <w:jc w:val="both"/>
        <w:rPr>
          <w:rFonts w:cs="Arial"/>
          <w:b/>
          <w:bCs/>
        </w:rPr>
      </w:pPr>
      <w:r>
        <w:t xml:space="preserve">Szczegółowy wykaz powierzchni i częstotliwość prac objętych zamówieniem z podziałem na poszczególne budynki zawierają </w:t>
      </w:r>
      <w:r>
        <w:rPr>
          <w:b/>
        </w:rPr>
        <w:t>Tabele 1a, 1b, 1c, 1d, 1e,</w:t>
      </w:r>
      <w:r>
        <w:t xml:space="preserve"> natomiast zestawienie powierzchni, ilości okien przeznaczonych do mycia zawiera </w:t>
      </w:r>
      <w:r>
        <w:rPr>
          <w:b/>
        </w:rPr>
        <w:t xml:space="preserve">Tabela 2 </w:t>
      </w:r>
      <w:r>
        <w:t>do Opisu przedmiotu zamówienia Część 3 - Katowice.</w:t>
      </w:r>
    </w:p>
    <w:p w:rsidR="00491C6A" w:rsidRDefault="00491C6A">
      <w:pPr>
        <w:pStyle w:val="Akapitzlist1"/>
        <w:numPr>
          <w:ilvl w:val="0"/>
          <w:numId w:val="40"/>
        </w:numPr>
        <w:spacing w:before="120" w:after="120" w:line="240" w:lineRule="auto"/>
        <w:jc w:val="both"/>
        <w:rPr>
          <w:rFonts w:cs="Arial"/>
        </w:rPr>
      </w:pPr>
      <w:r>
        <w:rPr>
          <w:rFonts w:cs="Arial"/>
          <w:b/>
          <w:bCs/>
        </w:rPr>
        <w:t>SPRZĄTANIE TERENU ZEWNĘTRZNEGO.</w:t>
      </w:r>
    </w:p>
    <w:p w:rsidR="00491C6A" w:rsidRDefault="00491C6A">
      <w:pPr>
        <w:spacing w:line="360" w:lineRule="auto"/>
        <w:jc w:val="both"/>
        <w:rPr>
          <w:rFonts w:cs="Arial"/>
          <w:i/>
          <w:iCs/>
        </w:rPr>
      </w:pPr>
      <w:r>
        <w:rPr>
          <w:rFonts w:cs="Arial"/>
        </w:rPr>
        <w:t>Zakres sprzątania terenu zewnętrznego obejmuje sprzątanie codzienne, okresowe oraz doraźne z uwzględnieniem sezonu letniego i zimowego.</w:t>
      </w:r>
    </w:p>
    <w:p w:rsidR="00491C6A" w:rsidRDefault="00491C6A">
      <w:pPr>
        <w:spacing w:before="120" w:line="360" w:lineRule="auto"/>
        <w:jc w:val="both"/>
      </w:pPr>
      <w:r>
        <w:rPr>
          <w:rFonts w:cs="Arial"/>
          <w:i/>
          <w:iCs/>
        </w:rPr>
        <w:t xml:space="preserve">Wykonawca </w:t>
      </w:r>
      <w:r>
        <w:rPr>
          <w:rFonts w:cs="Arial"/>
        </w:rPr>
        <w:t>usługę w zakresie sprzątania terenu zewnętrznego zobowiązany jest wykonać odpowiednim sprzętem i środkami.</w:t>
      </w:r>
    </w:p>
    <w:p w:rsidR="00491C6A" w:rsidRDefault="00491C6A">
      <w:pPr>
        <w:spacing w:before="120" w:line="360" w:lineRule="auto"/>
        <w:jc w:val="both"/>
      </w:pPr>
      <w:r>
        <w:t xml:space="preserve">W ramach </w:t>
      </w:r>
      <w:r>
        <w:rPr>
          <w:rFonts w:eastAsia="TimesNewRoman" w:cs="TimesNewRoman"/>
        </w:rPr>
        <w:t>ś</w:t>
      </w:r>
      <w:r>
        <w:t>wiadczonych usług sprz</w:t>
      </w:r>
      <w:r>
        <w:rPr>
          <w:rFonts w:eastAsia="TimesNewRoman" w:cs="TimesNewRoman"/>
        </w:rPr>
        <w:t>ą</w:t>
      </w:r>
      <w:r>
        <w:t xml:space="preserve">tania </w:t>
      </w:r>
      <w:r>
        <w:rPr>
          <w:i/>
        </w:rPr>
        <w:t>Wykonawca</w:t>
      </w:r>
      <w:r>
        <w:t xml:space="preserve"> zobowi</w:t>
      </w:r>
      <w:r>
        <w:rPr>
          <w:rFonts w:eastAsia="TimesNewRoman" w:cs="TimesNewRoman"/>
        </w:rPr>
        <w:t>ą</w:t>
      </w:r>
      <w:r>
        <w:t>zany jest do:</w:t>
      </w:r>
    </w:p>
    <w:p w:rsidR="00491C6A" w:rsidRDefault="00491C6A">
      <w:pPr>
        <w:pStyle w:val="Akapitzlist1"/>
        <w:numPr>
          <w:ilvl w:val="0"/>
          <w:numId w:val="38"/>
        </w:numPr>
        <w:spacing w:before="120" w:after="0" w:line="360" w:lineRule="auto"/>
        <w:ind w:left="426"/>
        <w:jc w:val="both"/>
        <w:rPr>
          <w:rFonts w:cs="Symbol"/>
        </w:rPr>
      </w:pPr>
      <w:r>
        <w:t>codziennego sprz</w:t>
      </w:r>
      <w:r>
        <w:rPr>
          <w:rFonts w:eastAsia="TimesNewRoman" w:cs="TimesNewRoman"/>
        </w:rPr>
        <w:t>ą</w:t>
      </w:r>
      <w:r>
        <w:t>tania terenu zewn</w:t>
      </w:r>
      <w:r>
        <w:rPr>
          <w:rFonts w:eastAsia="TimesNewRoman" w:cs="TimesNewRoman"/>
        </w:rPr>
        <w:t>ę</w:t>
      </w:r>
      <w:r>
        <w:t>trznego, tj. terenu wokół budynków, chodników, podjazdów, parkingów, polegaj</w:t>
      </w:r>
      <w:r>
        <w:rPr>
          <w:rFonts w:eastAsia="TimesNewRoman" w:cs="TimesNewRoman"/>
        </w:rPr>
        <w:t>ą</w:t>
      </w:r>
      <w:r>
        <w:t>cego na:</w:t>
      </w:r>
    </w:p>
    <w:p w:rsidR="00491C6A" w:rsidRDefault="00491C6A">
      <w:pPr>
        <w:spacing w:line="360" w:lineRule="auto"/>
        <w:ind w:left="426" w:hanging="284"/>
        <w:jc w:val="both"/>
        <w:rPr>
          <w:rFonts w:cs="Symbol"/>
        </w:rPr>
      </w:pPr>
      <w:r>
        <w:rPr>
          <w:rFonts w:cs="Symbol"/>
        </w:rPr>
        <w:t>-</w:t>
      </w:r>
      <w:r>
        <w:rPr>
          <w:rFonts w:cs="Symbol"/>
        </w:rPr>
        <w:tab/>
      </w:r>
      <w:r>
        <w:t>utrzymaniu porz</w:t>
      </w:r>
      <w:r>
        <w:rPr>
          <w:rFonts w:eastAsia="TimesNewRoman" w:cs="TimesNewRoman"/>
        </w:rPr>
        <w:t>ą</w:t>
      </w:r>
      <w:r>
        <w:t>dku, zamiataniu, usuwaniu wszystkich nieczysto</w:t>
      </w:r>
      <w:r>
        <w:rPr>
          <w:rFonts w:eastAsia="TimesNewRoman" w:cs="TimesNewRoman"/>
        </w:rPr>
        <w:t>ś</w:t>
      </w:r>
      <w:r>
        <w:t>ci m.in.: li</w:t>
      </w:r>
      <w:r>
        <w:rPr>
          <w:rFonts w:eastAsia="TimesNewRoman" w:cs="TimesNewRoman"/>
        </w:rPr>
        <w:t>ś</w:t>
      </w:r>
      <w:r>
        <w:t xml:space="preserve">ci, </w:t>
      </w:r>
      <w:r>
        <w:rPr>
          <w:rFonts w:eastAsia="TimesNewRoman" w:cs="TimesNewRoman"/>
        </w:rPr>
        <w:t>ś</w:t>
      </w:r>
      <w:r>
        <w:t>niegu, lodu, błota;</w:t>
      </w:r>
    </w:p>
    <w:p w:rsidR="00491C6A" w:rsidRDefault="00491C6A">
      <w:pPr>
        <w:spacing w:line="360" w:lineRule="auto"/>
        <w:ind w:left="426" w:hanging="284"/>
        <w:jc w:val="both"/>
      </w:pPr>
      <w:r>
        <w:rPr>
          <w:rFonts w:cs="Symbol"/>
        </w:rPr>
        <w:t>-</w:t>
      </w:r>
      <w:r>
        <w:rPr>
          <w:rFonts w:cs="Symbol"/>
        </w:rPr>
        <w:tab/>
      </w:r>
      <w:r>
        <w:t>opró</w:t>
      </w:r>
      <w:r>
        <w:rPr>
          <w:rFonts w:eastAsia="TimesNewRoman" w:cs="TimesNewRoman"/>
        </w:rPr>
        <w:t>ż</w:t>
      </w:r>
      <w:r>
        <w:t xml:space="preserve">nianiu i myciu koszy na </w:t>
      </w:r>
      <w:r>
        <w:rPr>
          <w:rFonts w:eastAsia="TimesNewRoman" w:cs="TimesNewRoman"/>
        </w:rPr>
        <w:t>ś</w:t>
      </w:r>
      <w:r>
        <w:t>mieci;</w:t>
      </w:r>
    </w:p>
    <w:p w:rsidR="00491C6A" w:rsidRDefault="00491C6A">
      <w:pPr>
        <w:spacing w:line="360" w:lineRule="auto"/>
        <w:ind w:left="426" w:hanging="284"/>
        <w:jc w:val="both"/>
        <w:rPr>
          <w:rFonts w:cs="Symbol"/>
        </w:rPr>
      </w:pPr>
      <w:r>
        <w:t>-</w:t>
      </w:r>
      <w:r>
        <w:tab/>
        <w:t xml:space="preserve">lustrację terenu i bieżące usuwanie odpadów komunalnych </w:t>
      </w:r>
      <w:r>
        <w:rPr>
          <w:i/>
        </w:rPr>
        <w:t>(papiery, butelki, puszki, gałęzie, opakowania plastykowe, itp.)</w:t>
      </w:r>
      <w:r>
        <w:t>;</w:t>
      </w:r>
    </w:p>
    <w:p w:rsidR="00491C6A" w:rsidRDefault="00491C6A">
      <w:pPr>
        <w:spacing w:line="360" w:lineRule="auto"/>
        <w:ind w:left="426" w:hanging="284"/>
        <w:jc w:val="both"/>
      </w:pPr>
      <w:r>
        <w:rPr>
          <w:rFonts w:cs="Symbol"/>
        </w:rPr>
        <w:t>-</w:t>
      </w:r>
      <w:r>
        <w:rPr>
          <w:rFonts w:cs="Symbol"/>
        </w:rPr>
        <w:tab/>
      </w:r>
      <w:r>
        <w:t>utrzymanie czysto</w:t>
      </w:r>
      <w:r>
        <w:rPr>
          <w:rFonts w:eastAsia="TimesNewRoman" w:cs="TimesNewRoman"/>
        </w:rPr>
        <w:t>ś</w:t>
      </w:r>
      <w:r>
        <w:t xml:space="preserve">ci wokół kontenerów na </w:t>
      </w:r>
      <w:r>
        <w:rPr>
          <w:rFonts w:eastAsia="TimesNewRoman" w:cs="TimesNewRoman"/>
        </w:rPr>
        <w:t>ś</w:t>
      </w:r>
      <w:r>
        <w:t>mieci zlokalizowanych na terenie Oddziału;</w:t>
      </w:r>
    </w:p>
    <w:p w:rsidR="00491C6A" w:rsidRDefault="00491C6A">
      <w:pPr>
        <w:spacing w:line="360" w:lineRule="auto"/>
        <w:ind w:left="426" w:hanging="284"/>
        <w:jc w:val="both"/>
      </w:pPr>
      <w:r>
        <w:t>-</w:t>
      </w:r>
      <w:r>
        <w:tab/>
        <w:t>mechaniczne lub ręczne koszenie trawników, w tym ręczne podkaszanie wokół drzew, krzewów i przy krawężnikach;</w:t>
      </w:r>
    </w:p>
    <w:p w:rsidR="00491C6A" w:rsidRDefault="00491C6A">
      <w:pPr>
        <w:spacing w:before="120" w:line="360" w:lineRule="auto"/>
        <w:jc w:val="both"/>
      </w:pPr>
      <w:r>
        <w:t xml:space="preserve">Koszenie trawy odbywać się będzie od 15 kwietnia do 15 października. Zakłada się 7–8 krotne koszenie trawy. Koszenie obejmuje również wykaszanie jednorocznych samosiewów. Koszenie trawy należy wykonać nisko, optymalna wysokość trawy po skoszeniu ma wynosić 5 </w:t>
      </w:r>
      <w:proofErr w:type="spellStart"/>
      <w:r>
        <w:t>cm</w:t>
      </w:r>
      <w:proofErr w:type="spellEnd"/>
      <w:r>
        <w:t xml:space="preserve">. </w:t>
      </w:r>
    </w:p>
    <w:p w:rsidR="00491C6A" w:rsidRDefault="00491C6A">
      <w:pPr>
        <w:spacing w:before="120" w:line="360" w:lineRule="auto"/>
        <w:jc w:val="both"/>
      </w:pPr>
      <w:r>
        <w:t xml:space="preserve">W trakcie koszenia w pobliżu parkowanych przy budynkach samochodów należy osłaniać  je plandeką. </w:t>
      </w:r>
    </w:p>
    <w:p w:rsidR="00491C6A" w:rsidRDefault="00491C6A" w:rsidP="00CC45DB">
      <w:pPr>
        <w:spacing w:after="0" w:line="360" w:lineRule="auto"/>
        <w:jc w:val="both"/>
      </w:pPr>
      <w:r>
        <w:lastRenderedPageBreak/>
        <w:t xml:space="preserve">Każdorazowe koszenie poprzedzane będzie pisemnym zleceniem od </w:t>
      </w:r>
      <w:r>
        <w:rPr>
          <w:i/>
        </w:rPr>
        <w:t>Zamawiającego</w:t>
      </w:r>
      <w:r>
        <w:t xml:space="preserve">. </w:t>
      </w:r>
      <w:r>
        <w:rPr>
          <w:i/>
        </w:rPr>
        <w:t>Wykonawca</w:t>
      </w:r>
      <w:r>
        <w:t xml:space="preserve"> przystąpi do koszenia w terminie 3 dni od zlecenia.</w:t>
      </w:r>
    </w:p>
    <w:p w:rsidR="00EA40F5" w:rsidRDefault="00491C6A" w:rsidP="00CC45DB">
      <w:pPr>
        <w:spacing w:after="0" w:line="360" w:lineRule="auto"/>
        <w:jc w:val="both"/>
      </w:pPr>
      <w:r>
        <w:t xml:space="preserve">Czas trwania jednokrotnego koszenia trawy w podanym zakresie nie może być dłuższy niż 5 dni. Usuwanie skoszonej trawy musi nastąpić w terminie do 2 dni po jej skoszeniu. </w:t>
      </w:r>
    </w:p>
    <w:p w:rsidR="00491C6A" w:rsidRPr="00EA40F5" w:rsidRDefault="00491C6A" w:rsidP="00CC45DB">
      <w:pPr>
        <w:spacing w:after="0" w:line="360" w:lineRule="auto"/>
        <w:jc w:val="both"/>
        <w:rPr>
          <w:b/>
        </w:rPr>
      </w:pPr>
      <w:r w:rsidRPr="00EA40F5">
        <w:rPr>
          <w:b/>
          <w:i/>
        </w:rPr>
        <w:t>Wykonawca</w:t>
      </w:r>
      <w:r w:rsidRPr="00EA40F5">
        <w:rPr>
          <w:b/>
        </w:rPr>
        <w:t xml:space="preserve"> zagospodarowuje trawę we własnym zakresie.</w:t>
      </w:r>
    </w:p>
    <w:p w:rsidR="00491C6A" w:rsidRDefault="00491C6A" w:rsidP="00CC45DB">
      <w:pPr>
        <w:spacing w:after="0" w:line="360" w:lineRule="auto"/>
        <w:jc w:val="both"/>
      </w:pPr>
      <w:r>
        <w:t>Rozliczenie koszenia następować będzie sukcesywnie po zakończeniu koszenia i spisaniu stosownego protokołu.</w:t>
      </w:r>
    </w:p>
    <w:p w:rsidR="00491C6A" w:rsidRDefault="00491C6A">
      <w:pPr>
        <w:pStyle w:val="Akapitzlist1"/>
        <w:numPr>
          <w:ilvl w:val="0"/>
          <w:numId w:val="38"/>
        </w:numPr>
        <w:spacing w:before="120" w:after="0" w:line="360" w:lineRule="auto"/>
        <w:ind w:left="426"/>
        <w:jc w:val="both"/>
        <w:rPr>
          <w:rFonts w:cs="Symbol"/>
        </w:rPr>
      </w:pPr>
      <w:r>
        <w:t xml:space="preserve">w okresie zimowym dodatkowo: </w:t>
      </w:r>
    </w:p>
    <w:p w:rsidR="00491C6A" w:rsidRDefault="00491C6A" w:rsidP="00CC45DB">
      <w:pPr>
        <w:spacing w:after="0" w:line="360" w:lineRule="auto"/>
        <w:ind w:left="426" w:hanging="284"/>
        <w:jc w:val="both"/>
        <w:rPr>
          <w:rFonts w:cs="Symbol"/>
        </w:rPr>
      </w:pPr>
      <w:r>
        <w:rPr>
          <w:rFonts w:cs="Symbol"/>
        </w:rPr>
        <w:t>-</w:t>
      </w:r>
      <w:r>
        <w:rPr>
          <w:rFonts w:cs="Symbol"/>
        </w:rPr>
        <w:tab/>
      </w:r>
      <w:r>
        <w:t>na bie</w:t>
      </w:r>
      <w:r>
        <w:rPr>
          <w:rFonts w:eastAsia="TimesNewRoman" w:cs="TimesNewRoman"/>
        </w:rPr>
        <w:t>żą</w:t>
      </w:r>
      <w:r>
        <w:t>co od</w:t>
      </w:r>
      <w:r>
        <w:rPr>
          <w:rFonts w:eastAsia="TimesNewRoman" w:cs="TimesNewRoman"/>
        </w:rPr>
        <w:t>ś</w:t>
      </w:r>
      <w:r>
        <w:t>nie</w:t>
      </w:r>
      <w:r>
        <w:rPr>
          <w:rFonts w:eastAsia="TimesNewRoman" w:cs="TimesNewRoman"/>
        </w:rPr>
        <w:t>ż</w:t>
      </w:r>
      <w:r>
        <w:t>anie, posypywanie piaskiem wszystkich sprz</w:t>
      </w:r>
      <w:r>
        <w:rPr>
          <w:rFonts w:eastAsia="TimesNewRoman" w:cs="TimesNewRoman"/>
        </w:rPr>
        <w:t>ą</w:t>
      </w:r>
      <w:r>
        <w:t>tanych powierzchni, umo</w:t>
      </w:r>
      <w:r>
        <w:rPr>
          <w:rFonts w:eastAsia="TimesNewRoman" w:cs="TimesNewRoman"/>
        </w:rPr>
        <w:t>ż</w:t>
      </w:r>
      <w:r>
        <w:t>liwiaj</w:t>
      </w:r>
      <w:r>
        <w:rPr>
          <w:rFonts w:eastAsia="TimesNewRoman" w:cs="TimesNewRoman"/>
        </w:rPr>
        <w:t>ą</w:t>
      </w:r>
      <w:r>
        <w:t>ce bezpieczne poruszanie si</w:t>
      </w:r>
      <w:r>
        <w:rPr>
          <w:rFonts w:eastAsia="TimesNewRoman" w:cs="TimesNewRoman"/>
        </w:rPr>
        <w:t xml:space="preserve">ę </w:t>
      </w:r>
      <w:r>
        <w:t>osób, a tak</w:t>
      </w:r>
      <w:r>
        <w:rPr>
          <w:rFonts w:eastAsia="TimesNewRoman" w:cs="TimesNewRoman"/>
        </w:rPr>
        <w:t>ż</w:t>
      </w:r>
      <w:r>
        <w:t>e od</w:t>
      </w:r>
      <w:r>
        <w:rPr>
          <w:rFonts w:eastAsia="TimesNewRoman" w:cs="TimesNewRoman"/>
        </w:rPr>
        <w:t>ś</w:t>
      </w:r>
      <w:r>
        <w:t>nie</w:t>
      </w:r>
      <w:r>
        <w:rPr>
          <w:rFonts w:eastAsia="TimesNewRoman" w:cs="TimesNewRoman"/>
        </w:rPr>
        <w:t>ż</w:t>
      </w:r>
      <w:r>
        <w:t>anie powierzchni parkingowych w sposób umo</w:t>
      </w:r>
      <w:r>
        <w:rPr>
          <w:rFonts w:eastAsia="TimesNewRoman" w:cs="TimesNewRoman"/>
        </w:rPr>
        <w:t>ż</w:t>
      </w:r>
      <w:r>
        <w:t>liwiaj</w:t>
      </w:r>
      <w:r>
        <w:rPr>
          <w:rFonts w:eastAsia="TimesNewRoman" w:cs="TimesNewRoman"/>
        </w:rPr>
        <w:t>ą</w:t>
      </w:r>
      <w:r>
        <w:t>cy parkowanie samochodów,</w:t>
      </w:r>
    </w:p>
    <w:p w:rsidR="00491C6A" w:rsidRDefault="00491C6A" w:rsidP="00CC45DB">
      <w:pPr>
        <w:spacing w:after="0" w:line="360" w:lineRule="auto"/>
        <w:ind w:left="426" w:hanging="284"/>
        <w:jc w:val="both"/>
      </w:pPr>
      <w:r>
        <w:rPr>
          <w:rFonts w:cs="Symbol"/>
        </w:rPr>
        <w:t>-</w:t>
      </w:r>
      <w:r>
        <w:rPr>
          <w:rFonts w:cs="Symbol"/>
        </w:rPr>
        <w:tab/>
      </w:r>
      <w:r>
        <w:t>usuwanie oblodze</w:t>
      </w:r>
      <w:r>
        <w:rPr>
          <w:rFonts w:eastAsia="TimesNewRoman" w:cs="TimesNewRoman"/>
        </w:rPr>
        <w:t>ń</w:t>
      </w:r>
      <w:r>
        <w:t>, zlodowace</w:t>
      </w:r>
      <w:r>
        <w:rPr>
          <w:rFonts w:eastAsia="TimesNewRoman" w:cs="TimesNewRoman"/>
        </w:rPr>
        <w:t xml:space="preserve">ń </w:t>
      </w:r>
      <w:r>
        <w:t xml:space="preserve">takich jak sople z wszystkich elementów budynku </w:t>
      </w:r>
      <w:r>
        <w:rPr>
          <w:i/>
        </w:rPr>
        <w:t>Zamawiaj</w:t>
      </w:r>
      <w:r>
        <w:rPr>
          <w:rFonts w:eastAsia="TimesNewRoman" w:cs="TimesNewRoman"/>
          <w:i/>
        </w:rPr>
        <w:t>ą</w:t>
      </w:r>
      <w:r>
        <w:rPr>
          <w:i/>
        </w:rPr>
        <w:t>cego</w:t>
      </w:r>
      <w:r>
        <w:t xml:space="preserve"> (osoby z uprawnieniami do pracy na wysoko</w:t>
      </w:r>
      <w:r>
        <w:rPr>
          <w:rFonts w:eastAsia="TimesNewRoman" w:cs="TimesNewRoman"/>
        </w:rPr>
        <w:t>ś</w:t>
      </w:r>
      <w:r>
        <w:t>ciach, posiadaj</w:t>
      </w:r>
      <w:r>
        <w:rPr>
          <w:rFonts w:eastAsia="TimesNewRoman" w:cs="TimesNewRoman"/>
        </w:rPr>
        <w:t>ą</w:t>
      </w:r>
      <w:r>
        <w:t>ce odpowiednie zabezpieczenia),</w:t>
      </w:r>
    </w:p>
    <w:p w:rsidR="00491C6A" w:rsidRPr="006932FF" w:rsidRDefault="00491C6A" w:rsidP="00CC45DB">
      <w:pPr>
        <w:spacing w:after="0" w:line="360" w:lineRule="auto"/>
        <w:jc w:val="both"/>
        <w:rPr>
          <w:b/>
          <w:u w:val="single"/>
        </w:rPr>
      </w:pPr>
      <w:r w:rsidRPr="006932FF">
        <w:rPr>
          <w:b/>
          <w:u w:val="single"/>
        </w:rPr>
        <w:t>Z uwagi na ochron</w:t>
      </w:r>
      <w:r w:rsidRPr="006932FF">
        <w:rPr>
          <w:rFonts w:eastAsia="TimesNewRoman" w:cs="TimesNewRoman"/>
          <w:b/>
          <w:u w:val="single"/>
        </w:rPr>
        <w:t xml:space="preserve">ę </w:t>
      </w:r>
      <w:r w:rsidRPr="006932FF">
        <w:rPr>
          <w:b/>
          <w:u w:val="single"/>
        </w:rPr>
        <w:t>terenów zielonych wyklucza si</w:t>
      </w:r>
      <w:r w:rsidRPr="006932FF">
        <w:rPr>
          <w:rFonts w:eastAsia="TimesNewRoman" w:cs="TimesNewRoman"/>
          <w:b/>
          <w:u w:val="single"/>
        </w:rPr>
        <w:t xml:space="preserve">ę </w:t>
      </w:r>
      <w:r w:rsidRPr="006932FF">
        <w:rPr>
          <w:b/>
          <w:u w:val="single"/>
        </w:rPr>
        <w:t>mo</w:t>
      </w:r>
      <w:r w:rsidRPr="006932FF">
        <w:rPr>
          <w:rFonts w:eastAsia="TimesNewRoman" w:cs="TimesNewRoman"/>
          <w:b/>
          <w:u w:val="single"/>
        </w:rPr>
        <w:t>ż</w:t>
      </w:r>
      <w:r w:rsidRPr="006932FF">
        <w:rPr>
          <w:b/>
          <w:u w:val="single"/>
        </w:rPr>
        <w:t>liwo</w:t>
      </w:r>
      <w:r w:rsidRPr="006932FF">
        <w:rPr>
          <w:rFonts w:eastAsia="TimesNewRoman" w:cs="TimesNewRoman"/>
          <w:b/>
          <w:u w:val="single"/>
        </w:rPr>
        <w:t xml:space="preserve">ść </w:t>
      </w:r>
      <w:r w:rsidRPr="006932FF">
        <w:rPr>
          <w:b/>
          <w:u w:val="single"/>
        </w:rPr>
        <w:t xml:space="preserve">składowania </w:t>
      </w:r>
      <w:r w:rsidRPr="006932FF">
        <w:rPr>
          <w:rFonts w:eastAsia="TimesNewRoman" w:cs="TimesNewRoman"/>
          <w:b/>
          <w:u w:val="single"/>
        </w:rPr>
        <w:t>ś</w:t>
      </w:r>
      <w:r w:rsidRPr="006932FF">
        <w:rPr>
          <w:b/>
          <w:u w:val="single"/>
        </w:rPr>
        <w:t>niegu na trawnikach. Konieczne jest sukcesywne wywo</w:t>
      </w:r>
      <w:r w:rsidRPr="006932FF">
        <w:rPr>
          <w:rFonts w:eastAsia="TimesNewRoman" w:cs="TimesNewRoman"/>
          <w:b/>
          <w:u w:val="single"/>
        </w:rPr>
        <w:t>ż</w:t>
      </w:r>
      <w:r w:rsidRPr="006932FF">
        <w:rPr>
          <w:b/>
          <w:u w:val="single"/>
        </w:rPr>
        <w:t xml:space="preserve">enie </w:t>
      </w:r>
      <w:r w:rsidRPr="006932FF">
        <w:rPr>
          <w:rFonts w:eastAsia="TimesNewRoman" w:cs="TimesNewRoman"/>
          <w:b/>
          <w:u w:val="single"/>
        </w:rPr>
        <w:t>ś</w:t>
      </w:r>
      <w:r w:rsidRPr="006932FF">
        <w:rPr>
          <w:b/>
          <w:u w:val="single"/>
        </w:rPr>
        <w:t xml:space="preserve">niegu i skutego lodu na koszt </w:t>
      </w:r>
      <w:r w:rsidRPr="006932FF">
        <w:rPr>
          <w:b/>
          <w:i/>
          <w:u w:val="single"/>
        </w:rPr>
        <w:t>Wykonawcy</w:t>
      </w:r>
      <w:r w:rsidRPr="006932FF">
        <w:rPr>
          <w:b/>
          <w:u w:val="single"/>
        </w:rPr>
        <w:t>.</w:t>
      </w:r>
    </w:p>
    <w:p w:rsidR="00491C6A" w:rsidRPr="006932FF" w:rsidRDefault="00491C6A" w:rsidP="00CC45DB">
      <w:pPr>
        <w:spacing w:after="0" w:line="360" w:lineRule="auto"/>
        <w:jc w:val="both"/>
        <w:rPr>
          <w:b/>
          <w:u w:val="single"/>
        </w:rPr>
      </w:pPr>
      <w:r w:rsidRPr="006932FF">
        <w:rPr>
          <w:b/>
          <w:u w:val="single"/>
        </w:rPr>
        <w:t>W przypadku usuwania li</w:t>
      </w:r>
      <w:r w:rsidRPr="006932FF">
        <w:rPr>
          <w:rFonts w:eastAsia="TimesNewRoman" w:cs="TimesNewRoman"/>
          <w:b/>
          <w:u w:val="single"/>
        </w:rPr>
        <w:t>ś</w:t>
      </w:r>
      <w:r w:rsidRPr="006932FF">
        <w:rPr>
          <w:b/>
          <w:u w:val="single"/>
        </w:rPr>
        <w:t>ci, konieczne jest sukcesywne wywo</w:t>
      </w:r>
      <w:r w:rsidRPr="006932FF">
        <w:rPr>
          <w:rFonts w:eastAsia="TimesNewRoman" w:cs="TimesNewRoman"/>
          <w:b/>
          <w:u w:val="single"/>
        </w:rPr>
        <w:t>ż</w:t>
      </w:r>
      <w:r w:rsidRPr="006932FF">
        <w:rPr>
          <w:b/>
          <w:u w:val="single"/>
        </w:rPr>
        <w:t>enie li</w:t>
      </w:r>
      <w:r w:rsidRPr="006932FF">
        <w:rPr>
          <w:rFonts w:eastAsia="TimesNewRoman" w:cs="TimesNewRoman"/>
          <w:b/>
          <w:u w:val="single"/>
        </w:rPr>
        <w:t>ś</w:t>
      </w:r>
      <w:r w:rsidRPr="006932FF">
        <w:rPr>
          <w:b/>
          <w:u w:val="single"/>
        </w:rPr>
        <w:t xml:space="preserve">ci na koszt </w:t>
      </w:r>
      <w:r w:rsidRPr="006932FF">
        <w:rPr>
          <w:b/>
          <w:i/>
          <w:u w:val="single"/>
        </w:rPr>
        <w:t>Wykonawcy</w:t>
      </w:r>
      <w:r w:rsidRPr="006932FF">
        <w:rPr>
          <w:b/>
          <w:u w:val="single"/>
        </w:rPr>
        <w:t>.</w:t>
      </w:r>
    </w:p>
    <w:p w:rsidR="00EA40F5" w:rsidRPr="00EA40F5" w:rsidRDefault="00EA40F5" w:rsidP="00CC45DB">
      <w:pPr>
        <w:spacing w:after="0" w:line="360" w:lineRule="auto"/>
        <w:jc w:val="both"/>
        <w:rPr>
          <w:rFonts w:cs="Arial"/>
          <w:b/>
          <w:i/>
          <w:iCs/>
        </w:rPr>
      </w:pPr>
    </w:p>
    <w:p w:rsidR="00491C6A" w:rsidRDefault="00491C6A" w:rsidP="00CC45DB">
      <w:pPr>
        <w:spacing w:after="0" w:line="360" w:lineRule="auto"/>
        <w:jc w:val="both"/>
        <w:rPr>
          <w:u w:val="single"/>
        </w:rPr>
      </w:pPr>
      <w:r>
        <w:rPr>
          <w:rFonts w:cs="Arial"/>
          <w:i/>
          <w:iCs/>
        </w:rPr>
        <w:t xml:space="preserve">Wykonawca </w:t>
      </w:r>
      <w:r>
        <w:rPr>
          <w:rFonts w:cs="Arial"/>
        </w:rPr>
        <w:t>musi zapewnić przejezdność dróg wewnętrznych i możliwość korzystania z parkingów od godz. 6:30. Opady dzienne muszą być usuwane na bieżąco.</w:t>
      </w:r>
    </w:p>
    <w:p w:rsidR="00491C6A" w:rsidRDefault="00491C6A">
      <w:pPr>
        <w:spacing w:before="120" w:line="360" w:lineRule="auto"/>
        <w:jc w:val="both"/>
      </w:pPr>
      <w:r>
        <w:rPr>
          <w:u w:val="single"/>
        </w:rPr>
        <w:t>Inne wymagania:</w:t>
      </w:r>
    </w:p>
    <w:p w:rsidR="00491C6A" w:rsidRDefault="00491C6A" w:rsidP="00CC45DB">
      <w:pPr>
        <w:pStyle w:val="Akapitzlist"/>
        <w:numPr>
          <w:ilvl w:val="0"/>
          <w:numId w:val="130"/>
        </w:numPr>
        <w:spacing w:after="0" w:line="360" w:lineRule="auto"/>
        <w:ind w:left="714" w:hanging="357"/>
        <w:jc w:val="both"/>
      </w:pPr>
      <w:r>
        <w:t>Dy</w:t>
      </w:r>
      <w:r w:rsidRPr="00A04D90">
        <w:rPr>
          <w:rFonts w:eastAsia="TimesNewRoman" w:cs="TimesNewRoman"/>
        </w:rPr>
        <w:t>ż</w:t>
      </w:r>
      <w:r>
        <w:t>ury pracowników sprz</w:t>
      </w:r>
      <w:r w:rsidRPr="00A04D90">
        <w:rPr>
          <w:rFonts w:eastAsia="TimesNewRoman" w:cs="TimesNewRoman"/>
        </w:rPr>
        <w:t>ą</w:t>
      </w:r>
      <w:r>
        <w:t>taj</w:t>
      </w:r>
      <w:r w:rsidRPr="00A04D90">
        <w:rPr>
          <w:rFonts w:eastAsia="TimesNewRoman" w:cs="TimesNewRoman"/>
        </w:rPr>
        <w:t>ą</w:t>
      </w:r>
      <w:r>
        <w:t xml:space="preserve">cych teren </w:t>
      </w:r>
      <w:r w:rsidRPr="00A04D90">
        <w:rPr>
          <w:b/>
          <w:bCs/>
        </w:rPr>
        <w:t xml:space="preserve">w godz. 7:00 – 15:00 </w:t>
      </w:r>
      <w:r>
        <w:t>w celu utrzymania stałego porz</w:t>
      </w:r>
      <w:r w:rsidRPr="00A04D90">
        <w:rPr>
          <w:rFonts w:eastAsia="TimesNewRoman" w:cs="TimesNewRoman"/>
        </w:rPr>
        <w:t>ą</w:t>
      </w:r>
      <w:r>
        <w:t>dku na terenie posesji.</w:t>
      </w:r>
    </w:p>
    <w:p w:rsidR="007578F4" w:rsidRDefault="00491C6A" w:rsidP="00CC45DB">
      <w:pPr>
        <w:pStyle w:val="Akapitzlist"/>
        <w:numPr>
          <w:ilvl w:val="0"/>
          <w:numId w:val="129"/>
        </w:numPr>
        <w:spacing w:after="0" w:line="360" w:lineRule="auto"/>
        <w:ind w:left="714" w:hanging="357"/>
        <w:jc w:val="both"/>
      </w:pPr>
      <w:r>
        <w:t>Niezwłoczne usuwanie skutków po ewentualnych awariach, opadach atmosferycznych, oblodzeniach schodów, chodników i innych nieprzewidzianych okoliczno</w:t>
      </w:r>
      <w:r w:rsidRPr="00A04D90">
        <w:rPr>
          <w:rFonts w:eastAsia="TimesNewRoman" w:cs="TimesNewRoman"/>
        </w:rPr>
        <w:t>ś</w:t>
      </w:r>
      <w:r>
        <w:t>ci, w celu przywrócenia porz</w:t>
      </w:r>
      <w:r w:rsidRPr="00A04D90">
        <w:rPr>
          <w:rFonts w:eastAsia="TimesNewRoman" w:cs="TimesNewRoman"/>
        </w:rPr>
        <w:t>ą</w:t>
      </w:r>
      <w:r>
        <w:t>dku i bezpiecze</w:t>
      </w:r>
      <w:r w:rsidRPr="00A04D90">
        <w:rPr>
          <w:rFonts w:eastAsia="TimesNewRoman" w:cs="TimesNewRoman"/>
        </w:rPr>
        <w:t>ń</w:t>
      </w:r>
      <w:r>
        <w:t>stwa poruszania si</w:t>
      </w:r>
      <w:r w:rsidRPr="00A04D90">
        <w:rPr>
          <w:rFonts w:eastAsia="TimesNewRoman" w:cs="TimesNewRoman"/>
        </w:rPr>
        <w:t>ę</w:t>
      </w:r>
      <w:r>
        <w:t>.</w:t>
      </w:r>
    </w:p>
    <w:p w:rsidR="007E7BCB" w:rsidRDefault="00491C6A" w:rsidP="00CC45DB">
      <w:pPr>
        <w:pStyle w:val="Akapitzlist"/>
        <w:numPr>
          <w:ilvl w:val="0"/>
          <w:numId w:val="129"/>
        </w:numPr>
        <w:spacing w:after="0" w:line="360" w:lineRule="auto"/>
        <w:ind w:left="714" w:hanging="357"/>
        <w:contextualSpacing w:val="0"/>
        <w:jc w:val="both"/>
      </w:pPr>
      <w:r>
        <w:t>Z uwagi na du</w:t>
      </w:r>
      <w:r w:rsidRPr="007578F4">
        <w:rPr>
          <w:rFonts w:eastAsia="TimesNewRoman" w:cs="TimesNewRoman"/>
        </w:rPr>
        <w:t>ż</w:t>
      </w:r>
      <w:r>
        <w:t>y, rozległy teren do sprz</w:t>
      </w:r>
      <w:r w:rsidRPr="007578F4">
        <w:rPr>
          <w:rFonts w:eastAsia="TimesNewRoman" w:cs="TimesNewRoman"/>
        </w:rPr>
        <w:t>ą</w:t>
      </w:r>
      <w:r>
        <w:t>tania, obowi</w:t>
      </w:r>
      <w:r w:rsidRPr="007578F4">
        <w:rPr>
          <w:rFonts w:eastAsia="TimesNewRoman" w:cs="TimesNewRoman"/>
        </w:rPr>
        <w:t>ą</w:t>
      </w:r>
      <w:r>
        <w:t xml:space="preserve">zkiem </w:t>
      </w:r>
      <w:r w:rsidRPr="007578F4">
        <w:rPr>
          <w:i/>
        </w:rPr>
        <w:t>Wykonawcy</w:t>
      </w:r>
      <w:r w:rsidR="007578F4">
        <w:t xml:space="preserve"> jest zapewnienie </w:t>
      </w:r>
      <w:r>
        <w:t>osób odpowiednio przeszkolonych do obsługi sprz</w:t>
      </w:r>
      <w:r w:rsidRPr="007578F4">
        <w:rPr>
          <w:rFonts w:eastAsia="TimesNewRoman" w:cs="TimesNewRoman"/>
        </w:rPr>
        <w:t>ę</w:t>
      </w:r>
      <w:r>
        <w:t>tu technicznego do sprz</w:t>
      </w:r>
      <w:r w:rsidRPr="007578F4">
        <w:rPr>
          <w:rFonts w:eastAsia="TimesNewRoman" w:cs="TimesNewRoman"/>
        </w:rPr>
        <w:t>ą</w:t>
      </w:r>
      <w:r w:rsidR="007578F4">
        <w:t xml:space="preserve">tania, </w:t>
      </w:r>
      <w:r>
        <w:t>od</w:t>
      </w:r>
      <w:r w:rsidRPr="007578F4">
        <w:rPr>
          <w:rFonts w:eastAsia="TimesNewRoman" w:cs="TimesNewRoman"/>
        </w:rPr>
        <w:t>ś</w:t>
      </w:r>
      <w:r>
        <w:t>nie</w:t>
      </w:r>
      <w:r w:rsidRPr="007578F4">
        <w:rPr>
          <w:rFonts w:eastAsia="TimesNewRoman" w:cs="TimesNewRoman"/>
        </w:rPr>
        <w:t>ż</w:t>
      </w:r>
      <w:r w:rsidR="00A04D90">
        <w:t xml:space="preserve">ania itp. </w:t>
      </w:r>
      <w:r w:rsidRPr="007578F4">
        <w:rPr>
          <w:i/>
        </w:rPr>
        <w:t>Wykonawca</w:t>
      </w:r>
      <w:r>
        <w:t xml:space="preserve"> zobowi</w:t>
      </w:r>
      <w:r w:rsidRPr="007578F4">
        <w:rPr>
          <w:rFonts w:eastAsia="TimesNewRoman" w:cs="TimesNewRoman"/>
        </w:rPr>
        <w:t>ą</w:t>
      </w:r>
      <w:r>
        <w:t>zany jest do przeszkolenia osób, z których pomoc</w:t>
      </w:r>
      <w:r w:rsidR="007578F4">
        <w:rPr>
          <w:rFonts w:eastAsia="TimesNewRoman" w:cs="TimesNewRoman"/>
        </w:rPr>
        <w:t xml:space="preserve">ą </w:t>
      </w:r>
      <w:r w:rsidRPr="007578F4">
        <w:rPr>
          <w:i/>
        </w:rPr>
        <w:t>Wykonawca</w:t>
      </w:r>
      <w:r>
        <w:t xml:space="preserve"> usług</w:t>
      </w:r>
      <w:r w:rsidR="00A04D90" w:rsidRPr="007578F4">
        <w:rPr>
          <w:rFonts w:eastAsia="TimesNewRoman" w:cs="TimesNewRoman"/>
        </w:rPr>
        <w:t xml:space="preserve">ę </w:t>
      </w:r>
      <w:r>
        <w:t>wykonuje, jak równie</w:t>
      </w:r>
      <w:r w:rsidRPr="007578F4">
        <w:rPr>
          <w:rFonts w:eastAsia="TimesNewRoman" w:cs="TimesNewRoman"/>
        </w:rPr>
        <w:t xml:space="preserve">ż </w:t>
      </w:r>
      <w:r>
        <w:t>osób, k</w:t>
      </w:r>
      <w:r w:rsidR="00404AEC">
        <w:t xml:space="preserve">tórym wykonanie usługi powierza </w:t>
      </w:r>
      <w:r w:rsidR="007578F4">
        <w:t xml:space="preserve">– w </w:t>
      </w:r>
      <w:r>
        <w:t xml:space="preserve">zakresie bhp i </w:t>
      </w:r>
      <w:proofErr w:type="spellStart"/>
      <w:r>
        <w:t>p.po</w:t>
      </w:r>
      <w:r w:rsidRPr="007578F4">
        <w:rPr>
          <w:rFonts w:eastAsia="TimesNewRoman" w:cs="TimesNewRoman"/>
        </w:rPr>
        <w:t>ż</w:t>
      </w:r>
      <w:proofErr w:type="spellEnd"/>
      <w:r w:rsidR="00A04D90">
        <w:t xml:space="preserve">., oraz do </w:t>
      </w:r>
      <w:r>
        <w:t>wyposa</w:t>
      </w:r>
      <w:r w:rsidRPr="007578F4">
        <w:rPr>
          <w:rFonts w:eastAsia="TimesNewRoman" w:cs="TimesNewRoman"/>
        </w:rPr>
        <w:t>ż</w:t>
      </w:r>
      <w:r>
        <w:t>enia ich w odzie</w:t>
      </w:r>
      <w:r w:rsidRPr="007578F4">
        <w:rPr>
          <w:rFonts w:eastAsia="TimesNewRoman" w:cs="TimesNewRoman"/>
        </w:rPr>
        <w:t xml:space="preserve">ż </w:t>
      </w:r>
      <w:r>
        <w:t xml:space="preserve">i obuwie robocze oraz </w:t>
      </w:r>
      <w:r w:rsidRPr="007578F4">
        <w:rPr>
          <w:rFonts w:eastAsia="TimesNewRoman" w:cs="TimesNewRoman"/>
        </w:rPr>
        <w:t>ś</w:t>
      </w:r>
      <w:r w:rsidR="00404AEC">
        <w:t>rodki ochrony</w:t>
      </w:r>
      <w:r w:rsidR="007578F4">
        <w:t xml:space="preserve"> indywidualnej</w:t>
      </w:r>
      <w:r w:rsidR="007E7BCB">
        <w:t xml:space="preserve"> odpowiednie do wykonywanych prac i pory roku.</w:t>
      </w:r>
    </w:p>
    <w:p w:rsidR="00491C6A" w:rsidRPr="007578F4" w:rsidRDefault="007E7BCB" w:rsidP="007E7BCB">
      <w:pPr>
        <w:pStyle w:val="Akapitzlist"/>
        <w:spacing w:after="0" w:line="240" w:lineRule="auto"/>
        <w:ind w:left="714"/>
        <w:contextualSpacing w:val="0"/>
        <w:jc w:val="both"/>
        <w:sectPr w:rsidR="00491C6A" w:rsidRPr="007578F4">
          <w:footerReference w:type="even" r:id="rId20"/>
          <w:footerReference w:type="default" r:id="rId21"/>
          <w:footerReference w:type="first" r:id="rId22"/>
          <w:pgSz w:w="11906" w:h="16838"/>
          <w:pgMar w:top="1134" w:right="1418" w:bottom="1134" w:left="1418" w:header="708" w:footer="709" w:gutter="0"/>
          <w:cols w:space="708"/>
          <w:docGrid w:linePitch="360" w:charSpace="-2254"/>
        </w:sectPr>
      </w:pPr>
      <w:r>
        <w:t xml:space="preserve"> </w:t>
      </w:r>
    </w:p>
    <w:p w:rsidR="00491C6A" w:rsidRDefault="00491C6A" w:rsidP="007E7BCB">
      <w:pPr>
        <w:jc w:val="right"/>
      </w:pPr>
      <w:r>
        <w:rPr>
          <w:b/>
          <w:sz w:val="24"/>
          <w:szCs w:val="24"/>
        </w:rPr>
        <w:lastRenderedPageBreak/>
        <w:t>Tabela 1a</w:t>
      </w:r>
    </w:p>
    <w:p w:rsidR="00491C6A" w:rsidRDefault="00491C6A">
      <w:r>
        <w:rPr>
          <w:b/>
        </w:rPr>
        <w:t>Zestawienie powierzchni i częstotliwość prac objętych zamówieniem – BUDYNEK  „A”</w:t>
      </w:r>
    </w:p>
    <w:p w:rsidR="00491C6A" w:rsidRDefault="00491C6A" w:rsidP="00404AEC">
      <w:pPr>
        <w:spacing w:after="0"/>
      </w:pPr>
    </w:p>
    <w:tbl>
      <w:tblPr>
        <w:tblW w:w="0" w:type="auto"/>
        <w:tblInd w:w="50" w:type="dxa"/>
        <w:tblLayout w:type="fixed"/>
        <w:tblCellMar>
          <w:left w:w="70" w:type="dxa"/>
          <w:right w:w="70" w:type="dxa"/>
        </w:tblCellMar>
        <w:tblLook w:val="0000"/>
      </w:tblPr>
      <w:tblGrid>
        <w:gridCol w:w="439"/>
        <w:gridCol w:w="1844"/>
        <w:gridCol w:w="1701"/>
        <w:gridCol w:w="3123"/>
        <w:gridCol w:w="2557"/>
      </w:tblGrid>
      <w:tr w:rsidR="00491C6A" w:rsidRPr="00404AEC">
        <w:trPr>
          <w:trHeight w:val="465"/>
        </w:trPr>
        <w:tc>
          <w:tcPr>
            <w:tcW w:w="7107" w:type="dxa"/>
            <w:gridSpan w:val="4"/>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b/>
                <w:bCs/>
              </w:rPr>
              <w:t>BUDYNEK A - PARTER  -  łączna powierzchnia - 200,70 m</w:t>
            </w:r>
            <w:r w:rsidRPr="00404AEC">
              <w:rPr>
                <w:rFonts w:asciiTheme="minorHAnsi" w:hAnsiTheme="minorHAnsi" w:cs="Arial"/>
                <w:b/>
                <w:bCs/>
                <w:vertAlign w:val="superscript"/>
              </w:rPr>
              <w:t>2</w:t>
            </w:r>
          </w:p>
        </w:tc>
        <w:tc>
          <w:tcPr>
            <w:tcW w:w="2557" w:type="dxa"/>
            <w:shd w:val="clear" w:color="auto" w:fill="FFFFFF"/>
            <w:vAlign w:val="bottom"/>
          </w:tcPr>
          <w:p w:rsidR="00491C6A" w:rsidRPr="00404AEC" w:rsidRDefault="00491C6A">
            <w:pPr>
              <w:snapToGrid w:val="0"/>
              <w:rPr>
                <w:rFonts w:asciiTheme="minorHAnsi" w:hAnsiTheme="minorHAnsi" w:cs="Arial"/>
              </w:rPr>
            </w:pPr>
          </w:p>
        </w:tc>
      </w:tr>
      <w:tr w:rsidR="00491C6A" w:rsidRPr="00404AEC">
        <w:trPr>
          <w:trHeight w:val="615"/>
        </w:trPr>
        <w:tc>
          <w:tcPr>
            <w:tcW w:w="439"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Lp.</w:t>
            </w:r>
          </w:p>
        </w:tc>
        <w:tc>
          <w:tcPr>
            <w:tcW w:w="1844"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Lokale</w:t>
            </w:r>
          </w:p>
        </w:tc>
        <w:tc>
          <w:tcPr>
            <w:tcW w:w="1701"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eastAsia="Arial" w:hAnsiTheme="minorHAnsi" w:cs="Arial"/>
                <w:b/>
                <w:bCs/>
              </w:rPr>
            </w:pPr>
            <w:r w:rsidRPr="00404AEC">
              <w:rPr>
                <w:rFonts w:asciiTheme="minorHAnsi" w:hAnsiTheme="minorHAnsi" w:cs="Arial"/>
                <w:b/>
                <w:bCs/>
              </w:rPr>
              <w:t>Powierzchnia (m2)</w:t>
            </w:r>
          </w:p>
        </w:tc>
        <w:tc>
          <w:tcPr>
            <w:tcW w:w="3123"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eastAsia="Arial" w:hAnsiTheme="minorHAnsi" w:cs="Arial"/>
                <w:b/>
                <w:bCs/>
              </w:rPr>
              <w:t xml:space="preserve"> </w:t>
            </w:r>
            <w:r w:rsidRPr="00404AEC">
              <w:rPr>
                <w:rFonts w:asciiTheme="minorHAnsi" w:hAnsiTheme="minorHAnsi" w:cs="Arial"/>
                <w:b/>
                <w:bCs/>
              </w:rPr>
              <w:t xml:space="preserve">Rodzaje podłóg </w:t>
            </w:r>
          </w:p>
        </w:tc>
        <w:tc>
          <w:tcPr>
            <w:tcW w:w="255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404AEC" w:rsidRDefault="00491C6A">
            <w:pPr>
              <w:jc w:val="center"/>
              <w:rPr>
                <w:rFonts w:asciiTheme="minorHAnsi" w:hAnsiTheme="minorHAnsi"/>
              </w:rPr>
            </w:pPr>
            <w:r w:rsidRPr="00404AEC">
              <w:rPr>
                <w:rFonts w:asciiTheme="minorHAnsi" w:hAnsiTheme="minorHAnsi" w:cs="Arial"/>
                <w:b/>
                <w:bCs/>
              </w:rPr>
              <w:t>Częstotliwość sprzątania</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klatka schodowa 1</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19,00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2557"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klatka schodowa 2</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19,00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2557"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3.</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korytarz</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56,00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2557"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405"/>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4.</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toaleta - damska</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3,60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płytki gres - podłogowe i ścienne  do wys. 2,0 m</w:t>
            </w:r>
          </w:p>
        </w:tc>
        <w:tc>
          <w:tcPr>
            <w:tcW w:w="2557"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5.</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toaleta - męska</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8,80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płytki gres - podłogowe i ścienne  do wys. 2,0 m</w:t>
            </w:r>
          </w:p>
        </w:tc>
        <w:tc>
          <w:tcPr>
            <w:tcW w:w="2557"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6.</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sala konferencyjna</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92,70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płytki ceramiczne</w:t>
            </w:r>
          </w:p>
        </w:tc>
        <w:tc>
          <w:tcPr>
            <w:tcW w:w="2557" w:type="dxa"/>
            <w:vMerge w:val="restart"/>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3 miesiące lub w miarę potrzeb Zamawiającego</w:t>
            </w:r>
          </w:p>
        </w:tc>
      </w:tr>
      <w:tr w:rsidR="00491C6A" w:rsidRPr="00404AEC">
        <w:trPr>
          <w:trHeight w:val="435"/>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7.</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toaleta</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1,60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płytki gres - podłogowe i ścienne  do wys. 2,0 m</w:t>
            </w:r>
          </w:p>
        </w:tc>
        <w:tc>
          <w:tcPr>
            <w:tcW w:w="2557" w:type="dxa"/>
            <w:vMerge/>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p>
        </w:tc>
      </w:tr>
      <w:tr w:rsidR="00491C6A" w:rsidRPr="00404AEC">
        <w:trPr>
          <w:trHeight w:val="379"/>
        </w:trPr>
        <w:tc>
          <w:tcPr>
            <w:tcW w:w="2283" w:type="dxa"/>
            <w:gridSpan w:val="2"/>
            <w:tcBorders>
              <w:top w:val="single" w:sz="4" w:space="0" w:color="000000"/>
              <w:left w:val="single" w:sz="4" w:space="0" w:color="000000"/>
              <w:bottom w:val="single" w:sz="4" w:space="0" w:color="000000"/>
            </w:tcBorders>
            <w:shd w:val="clear" w:color="auto" w:fill="DBE5F1"/>
            <w:vAlign w:val="bottom"/>
          </w:tcPr>
          <w:p w:rsidR="00491C6A" w:rsidRPr="00404AEC" w:rsidRDefault="00491C6A">
            <w:pPr>
              <w:jc w:val="center"/>
              <w:rPr>
                <w:rFonts w:asciiTheme="minorHAnsi" w:eastAsia="Arial" w:hAnsiTheme="minorHAnsi" w:cs="Arial"/>
                <w:b/>
                <w:bCs/>
              </w:rPr>
            </w:pPr>
            <w:r w:rsidRPr="00404AEC">
              <w:rPr>
                <w:rFonts w:asciiTheme="minorHAnsi" w:hAnsiTheme="minorHAnsi" w:cs="Arial"/>
              </w:rPr>
              <w:t> </w:t>
            </w:r>
          </w:p>
        </w:tc>
        <w:tc>
          <w:tcPr>
            <w:tcW w:w="1701" w:type="dxa"/>
            <w:tcBorders>
              <w:left w:val="single" w:sz="4" w:space="0" w:color="000000"/>
              <w:bottom w:val="single" w:sz="4" w:space="0" w:color="000000"/>
            </w:tcBorders>
            <w:shd w:val="clear" w:color="auto" w:fill="DBE5F1"/>
            <w:vAlign w:val="center"/>
          </w:tcPr>
          <w:p w:rsidR="00491C6A" w:rsidRPr="00404AEC" w:rsidRDefault="00491C6A">
            <w:pPr>
              <w:rPr>
                <w:rFonts w:asciiTheme="minorHAnsi" w:hAnsiTheme="minorHAnsi" w:cs="Arial"/>
              </w:rPr>
            </w:pPr>
            <w:r w:rsidRPr="00404AEC">
              <w:rPr>
                <w:rFonts w:asciiTheme="minorHAnsi" w:eastAsia="Arial" w:hAnsiTheme="minorHAnsi" w:cs="Arial"/>
                <w:b/>
                <w:bCs/>
              </w:rPr>
              <w:t xml:space="preserve">           </w:t>
            </w:r>
            <w:r w:rsidRPr="00404AEC">
              <w:rPr>
                <w:rFonts w:asciiTheme="minorHAnsi" w:hAnsiTheme="minorHAnsi" w:cs="Arial"/>
                <w:b/>
                <w:bCs/>
              </w:rPr>
              <w:t xml:space="preserve">200,70    </w:t>
            </w:r>
          </w:p>
        </w:tc>
        <w:tc>
          <w:tcPr>
            <w:tcW w:w="5680" w:type="dxa"/>
            <w:gridSpan w:val="2"/>
            <w:tcBorders>
              <w:top w:val="single" w:sz="4" w:space="0" w:color="000000"/>
              <w:left w:val="single" w:sz="4" w:space="0" w:color="000000"/>
              <w:bottom w:val="single" w:sz="4" w:space="0" w:color="000000"/>
              <w:right w:val="single" w:sz="4" w:space="0" w:color="000000"/>
            </w:tcBorders>
            <w:shd w:val="clear" w:color="auto" w:fill="DBE5F1"/>
            <w:vAlign w:val="bottom"/>
          </w:tcPr>
          <w:p w:rsidR="00491C6A" w:rsidRPr="00404AEC" w:rsidRDefault="00491C6A">
            <w:pPr>
              <w:jc w:val="center"/>
              <w:rPr>
                <w:rFonts w:asciiTheme="minorHAnsi" w:hAnsiTheme="minorHAnsi"/>
              </w:rPr>
            </w:pPr>
            <w:r w:rsidRPr="00404AEC">
              <w:rPr>
                <w:rFonts w:asciiTheme="minorHAnsi" w:hAnsiTheme="minorHAnsi" w:cs="Arial"/>
              </w:rPr>
              <w:t> </w:t>
            </w:r>
          </w:p>
        </w:tc>
      </w:tr>
      <w:tr w:rsidR="00491C6A">
        <w:trPr>
          <w:trHeight w:val="379"/>
        </w:trPr>
        <w:tc>
          <w:tcPr>
            <w:tcW w:w="439" w:type="dxa"/>
            <w:shd w:val="clear" w:color="auto" w:fill="FFFFFF"/>
            <w:vAlign w:val="bottom"/>
          </w:tcPr>
          <w:p w:rsidR="00491C6A" w:rsidRDefault="00491C6A">
            <w:pPr>
              <w:snapToGrid w:val="0"/>
              <w:rPr>
                <w:rFonts w:ascii="Arial" w:hAnsi="Arial" w:cs="Arial"/>
                <w:sz w:val="20"/>
                <w:szCs w:val="20"/>
              </w:rPr>
            </w:pPr>
          </w:p>
        </w:tc>
        <w:tc>
          <w:tcPr>
            <w:tcW w:w="1844" w:type="dxa"/>
            <w:shd w:val="clear" w:color="auto" w:fill="FFFFFF"/>
            <w:vAlign w:val="bottom"/>
          </w:tcPr>
          <w:p w:rsidR="00491C6A" w:rsidRDefault="00491C6A">
            <w:pPr>
              <w:snapToGrid w:val="0"/>
              <w:rPr>
                <w:rFonts w:ascii="Arial" w:hAnsi="Arial" w:cs="Arial"/>
                <w:sz w:val="20"/>
                <w:szCs w:val="20"/>
              </w:rPr>
            </w:pPr>
          </w:p>
        </w:tc>
        <w:tc>
          <w:tcPr>
            <w:tcW w:w="1701" w:type="dxa"/>
            <w:shd w:val="clear" w:color="auto" w:fill="FFFFFF"/>
            <w:vAlign w:val="bottom"/>
          </w:tcPr>
          <w:p w:rsidR="00491C6A" w:rsidRDefault="00491C6A">
            <w:pPr>
              <w:snapToGrid w:val="0"/>
              <w:rPr>
                <w:rFonts w:ascii="Arial" w:hAnsi="Arial" w:cs="Arial"/>
                <w:sz w:val="20"/>
                <w:szCs w:val="20"/>
              </w:rPr>
            </w:pPr>
          </w:p>
        </w:tc>
        <w:tc>
          <w:tcPr>
            <w:tcW w:w="3123" w:type="dxa"/>
            <w:shd w:val="clear" w:color="auto" w:fill="FFFFFF"/>
            <w:vAlign w:val="bottom"/>
          </w:tcPr>
          <w:p w:rsidR="00491C6A" w:rsidRDefault="00491C6A">
            <w:pPr>
              <w:snapToGrid w:val="0"/>
              <w:rPr>
                <w:rFonts w:ascii="Arial" w:hAnsi="Arial" w:cs="Arial"/>
                <w:sz w:val="20"/>
                <w:szCs w:val="20"/>
              </w:rPr>
            </w:pPr>
          </w:p>
        </w:tc>
        <w:tc>
          <w:tcPr>
            <w:tcW w:w="2557" w:type="dxa"/>
            <w:shd w:val="clear" w:color="auto" w:fill="FFFFFF"/>
            <w:vAlign w:val="bottom"/>
          </w:tcPr>
          <w:p w:rsidR="00491C6A" w:rsidRDefault="00491C6A">
            <w:pPr>
              <w:snapToGrid w:val="0"/>
              <w:rPr>
                <w:rFonts w:ascii="Arial" w:hAnsi="Arial" w:cs="Arial"/>
                <w:sz w:val="20"/>
                <w:szCs w:val="20"/>
              </w:rPr>
            </w:pPr>
          </w:p>
        </w:tc>
      </w:tr>
      <w:tr w:rsidR="00491C6A" w:rsidRPr="00404AEC">
        <w:trPr>
          <w:trHeight w:val="450"/>
        </w:trPr>
        <w:tc>
          <w:tcPr>
            <w:tcW w:w="7107" w:type="dxa"/>
            <w:gridSpan w:val="4"/>
            <w:shd w:val="clear" w:color="auto" w:fill="FFFFFF"/>
            <w:vAlign w:val="center"/>
          </w:tcPr>
          <w:p w:rsidR="00491C6A" w:rsidRPr="00404AEC" w:rsidRDefault="00491C6A" w:rsidP="00404AEC">
            <w:pPr>
              <w:rPr>
                <w:rFonts w:asciiTheme="minorHAnsi" w:hAnsiTheme="minorHAnsi" w:cs="Arial"/>
              </w:rPr>
            </w:pPr>
            <w:r w:rsidRPr="00404AEC">
              <w:rPr>
                <w:rFonts w:asciiTheme="minorHAnsi" w:hAnsiTheme="minorHAnsi" w:cs="Arial"/>
                <w:b/>
                <w:bCs/>
              </w:rPr>
              <w:t>BUDYNEK A - PIĘTRO   -  łączna powierzchnia - 242,40 m</w:t>
            </w:r>
            <w:r w:rsidRPr="00404AEC">
              <w:rPr>
                <w:rFonts w:asciiTheme="minorHAnsi" w:hAnsiTheme="minorHAnsi" w:cs="Arial"/>
                <w:b/>
                <w:bCs/>
                <w:vertAlign w:val="superscript"/>
              </w:rPr>
              <w:t>2</w:t>
            </w:r>
          </w:p>
        </w:tc>
        <w:tc>
          <w:tcPr>
            <w:tcW w:w="2557" w:type="dxa"/>
            <w:shd w:val="clear" w:color="auto" w:fill="FFFFFF"/>
            <w:vAlign w:val="center"/>
          </w:tcPr>
          <w:p w:rsidR="00491C6A" w:rsidRPr="00404AEC" w:rsidRDefault="00491C6A">
            <w:pPr>
              <w:snapToGrid w:val="0"/>
              <w:jc w:val="center"/>
              <w:rPr>
                <w:rFonts w:asciiTheme="minorHAnsi" w:hAnsiTheme="minorHAnsi" w:cs="Arial"/>
              </w:rPr>
            </w:pPr>
          </w:p>
        </w:tc>
      </w:tr>
      <w:tr w:rsidR="00491C6A" w:rsidRPr="00404AEC">
        <w:trPr>
          <w:trHeight w:val="540"/>
        </w:trPr>
        <w:tc>
          <w:tcPr>
            <w:tcW w:w="439"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Lp.</w:t>
            </w:r>
          </w:p>
        </w:tc>
        <w:tc>
          <w:tcPr>
            <w:tcW w:w="1844"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Lokale</w:t>
            </w:r>
          </w:p>
        </w:tc>
        <w:tc>
          <w:tcPr>
            <w:tcW w:w="1701"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Powierzchnia (m2)</w:t>
            </w:r>
          </w:p>
        </w:tc>
        <w:tc>
          <w:tcPr>
            <w:tcW w:w="3123"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Rodzaje podłóg</w:t>
            </w:r>
          </w:p>
        </w:tc>
        <w:tc>
          <w:tcPr>
            <w:tcW w:w="255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404AEC" w:rsidRDefault="00491C6A">
            <w:pPr>
              <w:jc w:val="center"/>
              <w:rPr>
                <w:rFonts w:asciiTheme="minorHAnsi" w:hAnsiTheme="minorHAnsi"/>
              </w:rPr>
            </w:pPr>
            <w:r w:rsidRPr="00404AEC">
              <w:rPr>
                <w:rFonts w:asciiTheme="minorHAnsi" w:hAnsiTheme="minorHAnsi" w:cs="Arial"/>
                <w:b/>
                <w:bCs/>
              </w:rPr>
              <w:t>Częstotliwość sprzątania</w:t>
            </w:r>
          </w:p>
        </w:tc>
      </w:tr>
      <w:tr w:rsidR="00491C6A" w:rsidRPr="00404AEC">
        <w:trPr>
          <w:trHeight w:val="390"/>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klatka schodowa 1</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rPr>
            </w:pPr>
            <w:r w:rsidRPr="00404AEC">
              <w:rPr>
                <w:rFonts w:asciiTheme="minorHAnsi" w:hAnsiTheme="minorHAnsi" w:cs="Arial"/>
              </w:rPr>
              <w:t>19,00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rPr>
              <w:t>płytki podłogowe - gres</w:t>
            </w:r>
          </w:p>
        </w:tc>
        <w:tc>
          <w:tcPr>
            <w:tcW w:w="2557"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90"/>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2.</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klatka schodowa 2</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rPr>
            </w:pPr>
            <w:r w:rsidRPr="00404AEC">
              <w:rPr>
                <w:rFonts w:asciiTheme="minorHAnsi" w:hAnsiTheme="minorHAnsi" w:cs="Arial"/>
              </w:rPr>
              <w:t>19,00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rPr>
              <w:t>płytki podłogowe - gres</w:t>
            </w:r>
          </w:p>
        </w:tc>
        <w:tc>
          <w:tcPr>
            <w:tcW w:w="2557"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90"/>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3.</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korytarz</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72,50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2557"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90"/>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4.</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sala konferencyjna</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97,30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dywanowa</w:t>
            </w:r>
          </w:p>
        </w:tc>
        <w:tc>
          <w:tcPr>
            <w:tcW w:w="2557"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5.</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toaleta - damska</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3,60</w:t>
            </w:r>
          </w:p>
        </w:tc>
        <w:tc>
          <w:tcPr>
            <w:tcW w:w="3123" w:type="dxa"/>
            <w:vMerge w:val="restart"/>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płytki gres - podłogowe i ścienne  do wys. 2,0 m</w:t>
            </w:r>
          </w:p>
        </w:tc>
        <w:tc>
          <w:tcPr>
            <w:tcW w:w="2557" w:type="dxa"/>
            <w:vMerge w:val="restart"/>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6.</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toaleta - męska</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rPr>
              <w:t>8,80</w:t>
            </w:r>
          </w:p>
        </w:tc>
        <w:tc>
          <w:tcPr>
            <w:tcW w:w="3123" w:type="dxa"/>
            <w:vMerge/>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rPr>
            </w:pPr>
          </w:p>
        </w:tc>
        <w:tc>
          <w:tcPr>
            <w:tcW w:w="2557" w:type="dxa"/>
            <w:vMerge/>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7.</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szatnia</w:t>
            </w:r>
          </w:p>
        </w:tc>
        <w:tc>
          <w:tcPr>
            <w:tcW w:w="170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22,20</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2557"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na 3 miesiące</w:t>
            </w:r>
          </w:p>
        </w:tc>
      </w:tr>
      <w:tr w:rsidR="00491C6A" w:rsidRPr="00404AEC">
        <w:trPr>
          <w:trHeight w:val="379"/>
        </w:trPr>
        <w:tc>
          <w:tcPr>
            <w:tcW w:w="439"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1844"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1701" w:type="dxa"/>
            <w:tcBorders>
              <w:left w:val="single" w:sz="4" w:space="0" w:color="000000"/>
              <w:bottom w:val="single" w:sz="4" w:space="0" w:color="000000"/>
            </w:tcBorders>
            <w:shd w:val="clear" w:color="auto" w:fill="DBE5F1"/>
            <w:vAlign w:val="center"/>
          </w:tcPr>
          <w:p w:rsidR="00491C6A" w:rsidRPr="00404AEC" w:rsidRDefault="00491C6A">
            <w:pPr>
              <w:jc w:val="center"/>
              <w:rPr>
                <w:rFonts w:asciiTheme="minorHAnsi" w:hAnsiTheme="minorHAnsi" w:cs="Arial"/>
                <w:i/>
                <w:iCs/>
              </w:rPr>
            </w:pPr>
            <w:r w:rsidRPr="00404AEC">
              <w:rPr>
                <w:rFonts w:asciiTheme="minorHAnsi" w:hAnsiTheme="minorHAnsi" w:cs="Arial"/>
                <w:b/>
                <w:bCs/>
              </w:rPr>
              <w:t>242,40</w:t>
            </w:r>
          </w:p>
        </w:tc>
        <w:tc>
          <w:tcPr>
            <w:tcW w:w="3123"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i/>
                <w:iCs/>
              </w:rPr>
            </w:pPr>
          </w:p>
        </w:tc>
        <w:tc>
          <w:tcPr>
            <w:tcW w:w="2557" w:type="dxa"/>
            <w:tcBorders>
              <w:left w:val="single" w:sz="4" w:space="0" w:color="000000"/>
              <w:bottom w:val="single" w:sz="4" w:space="0" w:color="000000"/>
              <w:right w:val="single" w:sz="4" w:space="0" w:color="000000"/>
            </w:tcBorders>
            <w:shd w:val="clear" w:color="auto" w:fill="DBE5F1"/>
            <w:vAlign w:val="center"/>
          </w:tcPr>
          <w:p w:rsidR="00491C6A" w:rsidRPr="00404AEC" w:rsidRDefault="00491C6A">
            <w:pPr>
              <w:snapToGrid w:val="0"/>
              <w:jc w:val="center"/>
              <w:rPr>
                <w:rFonts w:asciiTheme="minorHAnsi" w:hAnsiTheme="minorHAnsi" w:cs="Arial"/>
                <w:i/>
                <w:iCs/>
              </w:rPr>
            </w:pPr>
          </w:p>
        </w:tc>
      </w:tr>
    </w:tbl>
    <w:p w:rsidR="00491C6A" w:rsidRPr="00404AEC" w:rsidRDefault="00491C6A" w:rsidP="00404AEC">
      <w:pPr>
        <w:spacing w:before="240"/>
        <w:rPr>
          <w:rFonts w:asciiTheme="minorHAnsi" w:hAnsiTheme="minorHAnsi" w:cs="Arial"/>
        </w:rPr>
      </w:pPr>
      <w:r w:rsidRPr="00404AEC">
        <w:rPr>
          <w:rFonts w:asciiTheme="minorHAnsi" w:hAnsiTheme="minorHAnsi" w:cs="Arial"/>
        </w:rPr>
        <w:lastRenderedPageBreak/>
        <w:t xml:space="preserve">CAŁKOWITA POWIERZCHNIA OBJĘTA SPRZĄTANIEM W BUDYNKU „A”    –  </w:t>
      </w:r>
      <w:r w:rsidRPr="00404AEC">
        <w:rPr>
          <w:rFonts w:asciiTheme="minorHAnsi" w:hAnsiTheme="minorHAnsi" w:cs="Arial"/>
          <w:b/>
        </w:rPr>
        <w:t>443,10 m</w:t>
      </w:r>
      <w:r w:rsidRPr="00404AEC">
        <w:rPr>
          <w:rFonts w:asciiTheme="minorHAnsi" w:hAnsiTheme="minorHAnsi" w:cs="Arial"/>
          <w:b/>
          <w:vertAlign w:val="superscript"/>
        </w:rPr>
        <w:t xml:space="preserve">2 </w:t>
      </w:r>
      <w:r w:rsidRPr="00404AEC">
        <w:rPr>
          <w:rFonts w:asciiTheme="minorHAnsi" w:hAnsiTheme="minorHAnsi"/>
        </w:rPr>
        <w:t>± 2,00 m</w:t>
      </w:r>
      <w:r w:rsidRPr="00404AEC">
        <w:rPr>
          <w:rFonts w:asciiTheme="minorHAnsi" w:hAnsiTheme="minorHAnsi"/>
          <w:vertAlign w:val="superscript"/>
        </w:rPr>
        <w:t>2</w:t>
      </w:r>
      <w:r w:rsidR="00404AEC">
        <w:rPr>
          <w:rFonts w:asciiTheme="minorHAnsi" w:hAnsiTheme="minorHAnsi" w:cs="Arial"/>
        </w:rPr>
        <w:t xml:space="preserve"> </w:t>
      </w:r>
      <w:r w:rsidRPr="00404AEC">
        <w:rPr>
          <w:rFonts w:asciiTheme="minorHAnsi" w:hAnsiTheme="minorHAnsi" w:cs="Arial"/>
        </w:rPr>
        <w:t>w tym:</w:t>
      </w:r>
    </w:p>
    <w:tbl>
      <w:tblPr>
        <w:tblW w:w="0" w:type="auto"/>
        <w:tblInd w:w="50" w:type="dxa"/>
        <w:tblLayout w:type="fixed"/>
        <w:tblCellMar>
          <w:left w:w="70" w:type="dxa"/>
          <w:right w:w="70" w:type="dxa"/>
        </w:tblCellMar>
        <w:tblLook w:val="0000"/>
      </w:tblPr>
      <w:tblGrid>
        <w:gridCol w:w="479"/>
        <w:gridCol w:w="1945"/>
        <w:gridCol w:w="1558"/>
        <w:gridCol w:w="850"/>
        <w:gridCol w:w="3118"/>
        <w:gridCol w:w="1713"/>
      </w:tblGrid>
      <w:tr w:rsidR="00491C6A" w:rsidRPr="00B06730">
        <w:trPr>
          <w:trHeight w:val="510"/>
        </w:trPr>
        <w:tc>
          <w:tcPr>
            <w:tcW w:w="479" w:type="dxa"/>
            <w:tcBorders>
              <w:top w:val="single" w:sz="4" w:space="0" w:color="000000"/>
              <w:left w:val="single" w:sz="4" w:space="0" w:color="000000"/>
              <w:bottom w:val="single" w:sz="4" w:space="0" w:color="000000"/>
            </w:tcBorders>
            <w:shd w:val="clear" w:color="auto" w:fill="FFC000"/>
            <w:vAlign w:val="center"/>
          </w:tcPr>
          <w:p w:rsidR="00491C6A" w:rsidRPr="00B06730" w:rsidRDefault="00491C6A">
            <w:pPr>
              <w:jc w:val="center"/>
              <w:rPr>
                <w:rFonts w:asciiTheme="minorHAnsi" w:eastAsia="Arial" w:hAnsiTheme="minorHAnsi" w:cs="Arial"/>
                <w:b/>
                <w:bCs/>
              </w:rPr>
            </w:pPr>
            <w:r w:rsidRPr="00B06730">
              <w:rPr>
                <w:rFonts w:asciiTheme="minorHAnsi" w:hAnsiTheme="minorHAnsi" w:cs="Arial"/>
                <w:b/>
                <w:bCs/>
              </w:rPr>
              <w:t>Lp.</w:t>
            </w:r>
          </w:p>
        </w:tc>
        <w:tc>
          <w:tcPr>
            <w:tcW w:w="1945" w:type="dxa"/>
            <w:tcBorders>
              <w:top w:val="single" w:sz="4" w:space="0" w:color="000000"/>
              <w:left w:val="single" w:sz="4" w:space="0" w:color="000000"/>
              <w:bottom w:val="single" w:sz="4" w:space="0" w:color="000000"/>
            </w:tcBorders>
            <w:shd w:val="clear" w:color="auto" w:fill="FFC000"/>
            <w:vAlign w:val="center"/>
          </w:tcPr>
          <w:p w:rsidR="00491C6A" w:rsidRPr="00B06730" w:rsidRDefault="00491C6A">
            <w:pPr>
              <w:jc w:val="center"/>
              <w:rPr>
                <w:rFonts w:asciiTheme="minorHAnsi" w:eastAsia="Arial" w:hAnsiTheme="minorHAnsi" w:cs="Arial"/>
                <w:b/>
                <w:bCs/>
              </w:rPr>
            </w:pPr>
            <w:r w:rsidRPr="00B06730">
              <w:rPr>
                <w:rFonts w:asciiTheme="minorHAnsi" w:eastAsia="Arial" w:hAnsiTheme="minorHAnsi" w:cs="Arial"/>
                <w:b/>
                <w:bCs/>
              </w:rPr>
              <w:t xml:space="preserve"> </w:t>
            </w:r>
            <w:r w:rsidRPr="00B06730">
              <w:rPr>
                <w:rFonts w:asciiTheme="minorHAnsi" w:hAnsiTheme="minorHAnsi" w:cs="Arial"/>
                <w:b/>
                <w:bCs/>
              </w:rPr>
              <w:t xml:space="preserve">Lokale </w:t>
            </w:r>
          </w:p>
        </w:tc>
        <w:tc>
          <w:tcPr>
            <w:tcW w:w="1558" w:type="dxa"/>
            <w:tcBorders>
              <w:top w:val="single" w:sz="4" w:space="0" w:color="000000"/>
              <w:left w:val="single" w:sz="4" w:space="0" w:color="000000"/>
              <w:bottom w:val="single" w:sz="4" w:space="0" w:color="000000"/>
            </w:tcBorders>
            <w:shd w:val="clear" w:color="auto" w:fill="FFC000"/>
            <w:vAlign w:val="bottom"/>
          </w:tcPr>
          <w:p w:rsidR="00491C6A" w:rsidRPr="00B06730" w:rsidRDefault="00491C6A">
            <w:pPr>
              <w:jc w:val="center"/>
              <w:rPr>
                <w:rFonts w:asciiTheme="minorHAnsi" w:hAnsiTheme="minorHAnsi" w:cs="Arial"/>
                <w:b/>
                <w:bCs/>
              </w:rPr>
            </w:pPr>
            <w:r w:rsidRPr="00B06730">
              <w:rPr>
                <w:rFonts w:asciiTheme="minorHAnsi" w:eastAsia="Arial" w:hAnsiTheme="minorHAnsi" w:cs="Arial"/>
                <w:b/>
                <w:bCs/>
              </w:rPr>
              <w:t xml:space="preserve"> </w:t>
            </w:r>
            <w:r w:rsidRPr="00B06730">
              <w:rPr>
                <w:rFonts w:asciiTheme="minorHAnsi" w:hAnsiTheme="minorHAnsi" w:cs="Arial"/>
                <w:b/>
                <w:bCs/>
              </w:rPr>
              <w:t xml:space="preserve">Powierzchnia (m2) </w:t>
            </w:r>
          </w:p>
        </w:tc>
        <w:tc>
          <w:tcPr>
            <w:tcW w:w="850" w:type="dxa"/>
            <w:tcBorders>
              <w:top w:val="single" w:sz="4" w:space="0" w:color="000000"/>
              <w:left w:val="single" w:sz="4" w:space="0" w:color="000000"/>
              <w:bottom w:val="single" w:sz="4" w:space="0" w:color="000000"/>
            </w:tcBorders>
            <w:shd w:val="clear" w:color="auto" w:fill="FFC000"/>
            <w:vAlign w:val="center"/>
          </w:tcPr>
          <w:p w:rsidR="00491C6A" w:rsidRPr="00B06730" w:rsidRDefault="00491C6A">
            <w:pPr>
              <w:jc w:val="center"/>
              <w:rPr>
                <w:rFonts w:asciiTheme="minorHAnsi" w:eastAsia="Arial" w:hAnsiTheme="minorHAnsi" w:cs="Arial"/>
                <w:b/>
                <w:bCs/>
              </w:rPr>
            </w:pPr>
            <w:r w:rsidRPr="00B06730">
              <w:rPr>
                <w:rFonts w:asciiTheme="minorHAnsi" w:hAnsiTheme="minorHAnsi" w:cs="Arial"/>
                <w:b/>
                <w:bCs/>
              </w:rPr>
              <w:t>Ilość.</w:t>
            </w:r>
          </w:p>
        </w:tc>
        <w:tc>
          <w:tcPr>
            <w:tcW w:w="3118" w:type="dxa"/>
            <w:tcBorders>
              <w:top w:val="single" w:sz="4" w:space="0" w:color="000000"/>
              <w:left w:val="single" w:sz="4" w:space="0" w:color="000000"/>
              <w:bottom w:val="single" w:sz="4" w:space="0" w:color="000000"/>
            </w:tcBorders>
            <w:shd w:val="clear" w:color="auto" w:fill="FFC000"/>
            <w:vAlign w:val="center"/>
          </w:tcPr>
          <w:p w:rsidR="00491C6A" w:rsidRPr="00B06730" w:rsidRDefault="00491C6A">
            <w:pPr>
              <w:jc w:val="center"/>
              <w:rPr>
                <w:rFonts w:asciiTheme="minorHAnsi" w:eastAsia="Arial" w:hAnsiTheme="minorHAnsi" w:cs="Arial"/>
                <w:b/>
                <w:bCs/>
              </w:rPr>
            </w:pPr>
            <w:r w:rsidRPr="00B06730">
              <w:rPr>
                <w:rFonts w:asciiTheme="minorHAnsi" w:eastAsia="Arial" w:hAnsiTheme="minorHAnsi" w:cs="Arial"/>
                <w:b/>
                <w:bCs/>
              </w:rPr>
              <w:t xml:space="preserve"> </w:t>
            </w:r>
            <w:r w:rsidRPr="00B06730">
              <w:rPr>
                <w:rFonts w:asciiTheme="minorHAnsi" w:hAnsiTheme="minorHAnsi" w:cs="Arial"/>
                <w:b/>
                <w:bCs/>
              </w:rPr>
              <w:t xml:space="preserve">Rodzaje podłóg </w:t>
            </w:r>
          </w:p>
        </w:tc>
        <w:tc>
          <w:tcPr>
            <w:tcW w:w="1713"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491C6A" w:rsidRPr="00B06730" w:rsidRDefault="00491C6A">
            <w:pPr>
              <w:jc w:val="center"/>
              <w:rPr>
                <w:rFonts w:asciiTheme="minorHAnsi" w:hAnsiTheme="minorHAnsi"/>
              </w:rPr>
            </w:pPr>
            <w:r w:rsidRPr="00B06730">
              <w:rPr>
                <w:rFonts w:asciiTheme="minorHAnsi" w:eastAsia="Arial" w:hAnsiTheme="minorHAnsi" w:cs="Arial"/>
                <w:b/>
                <w:bCs/>
              </w:rPr>
              <w:t xml:space="preserve"> </w:t>
            </w:r>
            <w:r w:rsidRPr="00B06730">
              <w:rPr>
                <w:rFonts w:asciiTheme="minorHAnsi" w:hAnsiTheme="minorHAnsi" w:cs="Arial"/>
                <w:b/>
                <w:bCs/>
              </w:rPr>
              <w:t xml:space="preserve">Powierzchnia (m2) </w:t>
            </w:r>
          </w:p>
        </w:tc>
      </w:tr>
      <w:tr w:rsidR="00491C6A" w:rsidRPr="00B06730">
        <w:trPr>
          <w:trHeight w:val="379"/>
        </w:trPr>
        <w:tc>
          <w:tcPr>
            <w:tcW w:w="479"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1.</w:t>
            </w:r>
          </w:p>
        </w:tc>
        <w:tc>
          <w:tcPr>
            <w:tcW w:w="1945" w:type="dxa"/>
            <w:tcBorders>
              <w:left w:val="single" w:sz="4" w:space="0" w:color="000000"/>
              <w:bottom w:val="single" w:sz="4" w:space="0" w:color="000000"/>
            </w:tcBorders>
            <w:shd w:val="clear" w:color="auto" w:fill="FFFFFF"/>
            <w:vAlign w:val="center"/>
          </w:tcPr>
          <w:p w:rsidR="00491C6A" w:rsidRPr="00B06730" w:rsidRDefault="00491C6A">
            <w:pPr>
              <w:rPr>
                <w:rFonts w:asciiTheme="minorHAnsi" w:hAnsiTheme="minorHAnsi" w:cs="Arial"/>
              </w:rPr>
            </w:pPr>
            <w:r w:rsidRPr="00B06730">
              <w:rPr>
                <w:rFonts w:asciiTheme="minorHAnsi" w:hAnsiTheme="minorHAnsi" w:cs="Arial"/>
              </w:rPr>
              <w:t xml:space="preserve">klatki schodowe </w:t>
            </w:r>
          </w:p>
        </w:tc>
        <w:tc>
          <w:tcPr>
            <w:tcW w:w="1558"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76,00</w:t>
            </w:r>
          </w:p>
        </w:tc>
        <w:tc>
          <w:tcPr>
            <w:tcW w:w="850"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eastAsia="Arial" w:hAnsiTheme="minorHAnsi" w:cs="Arial"/>
                <w:i/>
                <w:iCs/>
              </w:rPr>
            </w:pPr>
            <w:r w:rsidRPr="00B06730">
              <w:rPr>
                <w:rFonts w:asciiTheme="minorHAnsi" w:hAnsiTheme="minorHAnsi" w:cs="Arial"/>
              </w:rPr>
              <w:t>2</w:t>
            </w:r>
          </w:p>
        </w:tc>
        <w:tc>
          <w:tcPr>
            <w:tcW w:w="3118" w:type="dxa"/>
            <w:tcBorders>
              <w:left w:val="single" w:sz="4" w:space="0" w:color="000000"/>
              <w:bottom w:val="single" w:sz="4" w:space="0" w:color="000000"/>
            </w:tcBorders>
            <w:shd w:val="clear" w:color="auto" w:fill="FFFFFF"/>
            <w:vAlign w:val="center"/>
          </w:tcPr>
          <w:p w:rsidR="00491C6A" w:rsidRPr="00B06730" w:rsidRDefault="00491C6A">
            <w:pPr>
              <w:rPr>
                <w:rFonts w:asciiTheme="minorHAnsi" w:hAnsiTheme="minorHAnsi" w:cs="Arial"/>
              </w:rPr>
            </w:pPr>
            <w:r w:rsidRPr="00B06730">
              <w:rPr>
                <w:rFonts w:asciiTheme="minorHAnsi" w:eastAsia="Arial" w:hAnsiTheme="minorHAnsi" w:cs="Arial"/>
                <w:i/>
                <w:iCs/>
              </w:rPr>
              <w:t xml:space="preserve"> </w:t>
            </w:r>
            <w:r w:rsidRPr="00B06730">
              <w:rPr>
                <w:rFonts w:asciiTheme="minorHAnsi" w:hAnsiTheme="minorHAnsi" w:cs="Arial"/>
                <w:i/>
                <w:iCs/>
              </w:rPr>
              <w:t>wykładzina "</w:t>
            </w:r>
            <w:proofErr w:type="spellStart"/>
            <w:r w:rsidRPr="00B06730">
              <w:rPr>
                <w:rFonts w:asciiTheme="minorHAnsi" w:hAnsiTheme="minorHAnsi" w:cs="Arial"/>
                <w:i/>
                <w:iCs/>
              </w:rPr>
              <w:t>Tarkett</w:t>
            </w:r>
            <w:proofErr w:type="spellEnd"/>
            <w:r w:rsidRPr="00B06730">
              <w:rPr>
                <w:rFonts w:asciiTheme="minorHAnsi" w:hAnsiTheme="minorHAnsi" w:cs="Arial"/>
                <w:i/>
                <w:iCs/>
              </w:rPr>
              <w:t xml:space="preserve">" </w:t>
            </w:r>
          </w:p>
        </w:tc>
        <w:tc>
          <w:tcPr>
            <w:tcW w:w="1713" w:type="dxa"/>
            <w:tcBorders>
              <w:left w:val="single" w:sz="4" w:space="0" w:color="000000"/>
              <w:bottom w:val="single" w:sz="4" w:space="0" w:color="000000"/>
              <w:right w:val="single" w:sz="4" w:space="0" w:color="000000"/>
            </w:tcBorders>
            <w:shd w:val="clear" w:color="auto" w:fill="FFFFFF"/>
            <w:vAlign w:val="center"/>
          </w:tcPr>
          <w:p w:rsidR="00491C6A" w:rsidRPr="00B06730" w:rsidRDefault="00491C6A">
            <w:pPr>
              <w:jc w:val="center"/>
              <w:rPr>
                <w:rFonts w:asciiTheme="minorHAnsi" w:hAnsiTheme="minorHAnsi"/>
              </w:rPr>
            </w:pPr>
            <w:r w:rsidRPr="00B06730">
              <w:rPr>
                <w:rFonts w:asciiTheme="minorHAnsi" w:hAnsiTheme="minorHAnsi" w:cs="Arial"/>
              </w:rPr>
              <w:t>188,70</w:t>
            </w:r>
          </w:p>
        </w:tc>
      </w:tr>
      <w:tr w:rsidR="00491C6A" w:rsidRPr="00B06730">
        <w:trPr>
          <w:trHeight w:val="379"/>
        </w:trPr>
        <w:tc>
          <w:tcPr>
            <w:tcW w:w="479"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2.</w:t>
            </w:r>
          </w:p>
        </w:tc>
        <w:tc>
          <w:tcPr>
            <w:tcW w:w="1945" w:type="dxa"/>
            <w:tcBorders>
              <w:left w:val="single" w:sz="4" w:space="0" w:color="000000"/>
              <w:bottom w:val="single" w:sz="4" w:space="0" w:color="000000"/>
            </w:tcBorders>
            <w:shd w:val="clear" w:color="auto" w:fill="FFFFFF"/>
            <w:vAlign w:val="center"/>
          </w:tcPr>
          <w:p w:rsidR="00491C6A" w:rsidRPr="00B06730" w:rsidRDefault="00491C6A">
            <w:pPr>
              <w:rPr>
                <w:rFonts w:asciiTheme="minorHAnsi" w:hAnsiTheme="minorHAnsi" w:cs="Arial"/>
              </w:rPr>
            </w:pPr>
            <w:r w:rsidRPr="00B06730">
              <w:rPr>
                <w:rFonts w:asciiTheme="minorHAnsi" w:hAnsiTheme="minorHAnsi" w:cs="Arial"/>
              </w:rPr>
              <w:t>korytarze</w:t>
            </w:r>
          </w:p>
        </w:tc>
        <w:tc>
          <w:tcPr>
            <w:tcW w:w="1558"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128,50</w:t>
            </w:r>
          </w:p>
        </w:tc>
        <w:tc>
          <w:tcPr>
            <w:tcW w:w="850"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eastAsia="Arial" w:hAnsiTheme="minorHAnsi" w:cs="Arial"/>
                <w:i/>
                <w:iCs/>
              </w:rPr>
            </w:pPr>
            <w:r w:rsidRPr="00B06730">
              <w:rPr>
                <w:rFonts w:asciiTheme="minorHAnsi" w:hAnsiTheme="minorHAnsi" w:cs="Arial"/>
              </w:rPr>
              <w:t>2</w:t>
            </w:r>
          </w:p>
        </w:tc>
        <w:tc>
          <w:tcPr>
            <w:tcW w:w="3118" w:type="dxa"/>
            <w:tcBorders>
              <w:left w:val="single" w:sz="4" w:space="0" w:color="000000"/>
              <w:bottom w:val="single" w:sz="4" w:space="0" w:color="000000"/>
            </w:tcBorders>
            <w:shd w:val="clear" w:color="auto" w:fill="FFFFFF"/>
            <w:vAlign w:val="center"/>
          </w:tcPr>
          <w:p w:rsidR="00491C6A" w:rsidRPr="00B06730" w:rsidRDefault="00491C6A">
            <w:pPr>
              <w:rPr>
                <w:rFonts w:asciiTheme="minorHAnsi" w:hAnsiTheme="minorHAnsi" w:cs="Arial"/>
              </w:rPr>
            </w:pPr>
            <w:r w:rsidRPr="00B06730">
              <w:rPr>
                <w:rFonts w:asciiTheme="minorHAnsi" w:eastAsia="Arial" w:hAnsiTheme="minorHAnsi" w:cs="Arial"/>
                <w:i/>
                <w:iCs/>
              </w:rPr>
              <w:t xml:space="preserve"> </w:t>
            </w:r>
            <w:r w:rsidRPr="00B06730">
              <w:rPr>
                <w:rFonts w:asciiTheme="minorHAnsi" w:hAnsiTheme="minorHAnsi" w:cs="Arial"/>
                <w:i/>
                <w:iCs/>
              </w:rPr>
              <w:t xml:space="preserve">wykładzina dywanowa </w:t>
            </w:r>
          </w:p>
        </w:tc>
        <w:tc>
          <w:tcPr>
            <w:tcW w:w="1713" w:type="dxa"/>
            <w:tcBorders>
              <w:left w:val="single" w:sz="4" w:space="0" w:color="000000"/>
              <w:bottom w:val="single" w:sz="4" w:space="0" w:color="000000"/>
              <w:right w:val="single" w:sz="4" w:space="0" w:color="000000"/>
            </w:tcBorders>
            <w:shd w:val="clear" w:color="auto" w:fill="FFFFFF"/>
            <w:vAlign w:val="center"/>
          </w:tcPr>
          <w:p w:rsidR="00491C6A" w:rsidRPr="00B06730" w:rsidRDefault="00491C6A">
            <w:pPr>
              <w:jc w:val="center"/>
              <w:rPr>
                <w:rFonts w:asciiTheme="minorHAnsi" w:hAnsiTheme="minorHAnsi"/>
              </w:rPr>
            </w:pPr>
            <w:r w:rsidRPr="00B06730">
              <w:rPr>
                <w:rFonts w:asciiTheme="minorHAnsi" w:hAnsiTheme="minorHAnsi" w:cs="Arial"/>
              </w:rPr>
              <w:t>97,30</w:t>
            </w:r>
          </w:p>
        </w:tc>
      </w:tr>
      <w:tr w:rsidR="00491C6A" w:rsidRPr="00B06730">
        <w:trPr>
          <w:trHeight w:val="379"/>
        </w:trPr>
        <w:tc>
          <w:tcPr>
            <w:tcW w:w="479"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3.</w:t>
            </w:r>
          </w:p>
        </w:tc>
        <w:tc>
          <w:tcPr>
            <w:tcW w:w="1945" w:type="dxa"/>
            <w:tcBorders>
              <w:left w:val="single" w:sz="4" w:space="0" w:color="000000"/>
              <w:bottom w:val="single" w:sz="4" w:space="0" w:color="000000"/>
            </w:tcBorders>
            <w:shd w:val="clear" w:color="auto" w:fill="FFFFFF"/>
            <w:vAlign w:val="center"/>
          </w:tcPr>
          <w:p w:rsidR="00491C6A" w:rsidRPr="00B06730" w:rsidRDefault="00491C6A">
            <w:pPr>
              <w:rPr>
                <w:rFonts w:asciiTheme="minorHAnsi" w:hAnsiTheme="minorHAnsi" w:cs="Arial"/>
              </w:rPr>
            </w:pPr>
            <w:r w:rsidRPr="00B06730">
              <w:rPr>
                <w:rFonts w:asciiTheme="minorHAnsi" w:hAnsiTheme="minorHAnsi" w:cs="Arial"/>
              </w:rPr>
              <w:t xml:space="preserve">toalety </w:t>
            </w:r>
          </w:p>
        </w:tc>
        <w:tc>
          <w:tcPr>
            <w:tcW w:w="1558"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26,40</w:t>
            </w:r>
          </w:p>
        </w:tc>
        <w:tc>
          <w:tcPr>
            <w:tcW w:w="850"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i/>
                <w:iCs/>
              </w:rPr>
            </w:pPr>
            <w:r w:rsidRPr="00B06730">
              <w:rPr>
                <w:rFonts w:asciiTheme="minorHAnsi" w:hAnsiTheme="minorHAnsi" w:cs="Arial"/>
              </w:rPr>
              <w:t>5</w:t>
            </w:r>
          </w:p>
        </w:tc>
        <w:tc>
          <w:tcPr>
            <w:tcW w:w="3118" w:type="dxa"/>
            <w:tcBorders>
              <w:left w:val="single" w:sz="4" w:space="0" w:color="000000"/>
              <w:bottom w:val="single" w:sz="4" w:space="0" w:color="000000"/>
            </w:tcBorders>
            <w:shd w:val="clear" w:color="auto" w:fill="FFFFFF"/>
            <w:vAlign w:val="center"/>
          </w:tcPr>
          <w:p w:rsidR="00491C6A" w:rsidRPr="00B06730" w:rsidRDefault="00491C6A">
            <w:pPr>
              <w:rPr>
                <w:rFonts w:asciiTheme="minorHAnsi" w:hAnsiTheme="minorHAnsi" w:cs="Arial"/>
              </w:rPr>
            </w:pPr>
            <w:r w:rsidRPr="00B06730">
              <w:rPr>
                <w:rFonts w:asciiTheme="minorHAnsi" w:hAnsiTheme="minorHAnsi" w:cs="Arial"/>
                <w:i/>
                <w:iCs/>
              </w:rPr>
              <w:t>terakota, gres, płytki ceramiczne</w:t>
            </w:r>
          </w:p>
        </w:tc>
        <w:tc>
          <w:tcPr>
            <w:tcW w:w="1713" w:type="dxa"/>
            <w:tcBorders>
              <w:left w:val="single" w:sz="4" w:space="0" w:color="000000"/>
              <w:bottom w:val="single" w:sz="4" w:space="0" w:color="000000"/>
              <w:right w:val="single" w:sz="4" w:space="0" w:color="000000"/>
            </w:tcBorders>
            <w:shd w:val="clear" w:color="auto" w:fill="FFFFFF"/>
            <w:vAlign w:val="center"/>
          </w:tcPr>
          <w:p w:rsidR="00491C6A" w:rsidRPr="00B06730" w:rsidRDefault="00491C6A">
            <w:pPr>
              <w:jc w:val="center"/>
              <w:rPr>
                <w:rFonts w:asciiTheme="minorHAnsi" w:hAnsiTheme="minorHAnsi"/>
              </w:rPr>
            </w:pPr>
            <w:r w:rsidRPr="00B06730">
              <w:rPr>
                <w:rFonts w:asciiTheme="minorHAnsi" w:hAnsiTheme="minorHAnsi" w:cs="Arial"/>
              </w:rPr>
              <w:t>157,10</w:t>
            </w:r>
          </w:p>
        </w:tc>
      </w:tr>
      <w:tr w:rsidR="00491C6A" w:rsidRPr="00B06730">
        <w:trPr>
          <w:trHeight w:val="379"/>
        </w:trPr>
        <w:tc>
          <w:tcPr>
            <w:tcW w:w="479"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4.</w:t>
            </w:r>
          </w:p>
        </w:tc>
        <w:tc>
          <w:tcPr>
            <w:tcW w:w="1945" w:type="dxa"/>
            <w:tcBorders>
              <w:left w:val="single" w:sz="4" w:space="0" w:color="000000"/>
              <w:bottom w:val="single" w:sz="4" w:space="0" w:color="000000"/>
            </w:tcBorders>
            <w:shd w:val="clear" w:color="auto" w:fill="FFFFFF"/>
            <w:vAlign w:val="center"/>
          </w:tcPr>
          <w:p w:rsidR="00491C6A" w:rsidRPr="00B06730" w:rsidRDefault="00491C6A">
            <w:pPr>
              <w:rPr>
                <w:rFonts w:asciiTheme="minorHAnsi" w:hAnsiTheme="minorHAnsi" w:cs="Arial"/>
              </w:rPr>
            </w:pPr>
            <w:r w:rsidRPr="00B06730">
              <w:rPr>
                <w:rFonts w:asciiTheme="minorHAnsi" w:hAnsiTheme="minorHAnsi" w:cs="Arial"/>
              </w:rPr>
              <w:t>sale konferencyjne</w:t>
            </w:r>
          </w:p>
        </w:tc>
        <w:tc>
          <w:tcPr>
            <w:tcW w:w="1558"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190,00</w:t>
            </w:r>
          </w:p>
        </w:tc>
        <w:tc>
          <w:tcPr>
            <w:tcW w:w="850"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3</w:t>
            </w:r>
          </w:p>
        </w:tc>
        <w:tc>
          <w:tcPr>
            <w:tcW w:w="3118" w:type="dxa"/>
            <w:tcBorders>
              <w:left w:val="single" w:sz="4" w:space="0" w:color="000000"/>
              <w:bottom w:val="single" w:sz="4" w:space="0" w:color="000000"/>
            </w:tcBorders>
            <w:shd w:val="clear" w:color="auto" w:fill="FFFFFF"/>
            <w:vAlign w:val="bottom"/>
          </w:tcPr>
          <w:p w:rsidR="00491C6A" w:rsidRPr="00B06730" w:rsidRDefault="00491C6A">
            <w:pPr>
              <w:rPr>
                <w:rFonts w:asciiTheme="minorHAnsi" w:hAnsiTheme="minorHAnsi" w:cs="Arial"/>
              </w:rPr>
            </w:pPr>
            <w:r w:rsidRPr="00B06730">
              <w:rPr>
                <w:rFonts w:asciiTheme="minorHAnsi" w:hAnsiTheme="minorHAnsi" w:cs="Arial"/>
              </w:rPr>
              <w:t> </w:t>
            </w:r>
          </w:p>
        </w:tc>
        <w:tc>
          <w:tcPr>
            <w:tcW w:w="1713" w:type="dxa"/>
            <w:tcBorders>
              <w:left w:val="single" w:sz="4" w:space="0" w:color="000000"/>
              <w:bottom w:val="single" w:sz="4" w:space="0" w:color="000000"/>
              <w:right w:val="single" w:sz="4" w:space="0" w:color="000000"/>
            </w:tcBorders>
            <w:shd w:val="clear" w:color="auto" w:fill="FFFFFF"/>
            <w:vAlign w:val="bottom"/>
          </w:tcPr>
          <w:p w:rsidR="00491C6A" w:rsidRPr="00B06730" w:rsidRDefault="00491C6A">
            <w:pPr>
              <w:rPr>
                <w:rFonts w:asciiTheme="minorHAnsi" w:hAnsiTheme="minorHAnsi"/>
              </w:rPr>
            </w:pPr>
            <w:r w:rsidRPr="00B06730">
              <w:rPr>
                <w:rFonts w:asciiTheme="minorHAnsi" w:hAnsiTheme="minorHAnsi" w:cs="Arial"/>
              </w:rPr>
              <w:t> </w:t>
            </w:r>
          </w:p>
        </w:tc>
      </w:tr>
      <w:tr w:rsidR="00491C6A" w:rsidRPr="00B06730">
        <w:trPr>
          <w:trHeight w:val="379"/>
        </w:trPr>
        <w:tc>
          <w:tcPr>
            <w:tcW w:w="479"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5.</w:t>
            </w:r>
          </w:p>
        </w:tc>
        <w:tc>
          <w:tcPr>
            <w:tcW w:w="1945" w:type="dxa"/>
            <w:tcBorders>
              <w:left w:val="single" w:sz="4" w:space="0" w:color="000000"/>
              <w:bottom w:val="single" w:sz="4" w:space="0" w:color="000000"/>
            </w:tcBorders>
            <w:shd w:val="clear" w:color="auto" w:fill="FFFFFF"/>
            <w:vAlign w:val="center"/>
          </w:tcPr>
          <w:p w:rsidR="00491C6A" w:rsidRPr="00B06730" w:rsidRDefault="00491C6A">
            <w:pPr>
              <w:rPr>
                <w:rFonts w:asciiTheme="minorHAnsi" w:hAnsiTheme="minorHAnsi" w:cs="Arial"/>
              </w:rPr>
            </w:pPr>
            <w:r w:rsidRPr="00B06730">
              <w:rPr>
                <w:rFonts w:asciiTheme="minorHAnsi" w:hAnsiTheme="minorHAnsi" w:cs="Arial"/>
              </w:rPr>
              <w:t>szatnie</w:t>
            </w:r>
          </w:p>
        </w:tc>
        <w:tc>
          <w:tcPr>
            <w:tcW w:w="1558"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rPr>
            </w:pPr>
            <w:r w:rsidRPr="00B06730">
              <w:rPr>
                <w:rFonts w:asciiTheme="minorHAnsi" w:hAnsiTheme="minorHAnsi" w:cs="Arial"/>
              </w:rPr>
              <w:t>22,20</w:t>
            </w:r>
          </w:p>
        </w:tc>
        <w:tc>
          <w:tcPr>
            <w:tcW w:w="850" w:type="dxa"/>
            <w:tcBorders>
              <w:left w:val="single" w:sz="4" w:space="0" w:color="000000"/>
              <w:bottom w:val="single" w:sz="4" w:space="0" w:color="000000"/>
            </w:tcBorders>
            <w:shd w:val="clear" w:color="auto" w:fill="FFFFFF"/>
            <w:vAlign w:val="center"/>
          </w:tcPr>
          <w:p w:rsidR="00491C6A" w:rsidRPr="00B06730" w:rsidRDefault="00491C6A">
            <w:pPr>
              <w:jc w:val="center"/>
              <w:rPr>
                <w:rFonts w:asciiTheme="minorHAnsi" w:hAnsiTheme="minorHAnsi" w:cs="Arial"/>
                <w:i/>
                <w:iCs/>
              </w:rPr>
            </w:pPr>
            <w:r w:rsidRPr="00B06730">
              <w:rPr>
                <w:rFonts w:asciiTheme="minorHAnsi" w:hAnsiTheme="minorHAnsi" w:cs="Arial"/>
              </w:rPr>
              <w:t>1</w:t>
            </w:r>
          </w:p>
        </w:tc>
        <w:tc>
          <w:tcPr>
            <w:tcW w:w="3118" w:type="dxa"/>
            <w:tcBorders>
              <w:left w:val="single" w:sz="4" w:space="0" w:color="000000"/>
              <w:bottom w:val="single" w:sz="4" w:space="0" w:color="000000"/>
            </w:tcBorders>
            <w:shd w:val="clear" w:color="auto" w:fill="FFFFFF"/>
            <w:vAlign w:val="center"/>
          </w:tcPr>
          <w:p w:rsidR="00491C6A" w:rsidRPr="00B06730" w:rsidRDefault="00491C6A">
            <w:pPr>
              <w:rPr>
                <w:rFonts w:asciiTheme="minorHAnsi" w:hAnsiTheme="minorHAnsi" w:cs="Arial"/>
              </w:rPr>
            </w:pPr>
            <w:r w:rsidRPr="00B06730">
              <w:rPr>
                <w:rFonts w:asciiTheme="minorHAnsi" w:hAnsiTheme="minorHAnsi" w:cs="Arial"/>
                <w:i/>
                <w:iCs/>
              </w:rPr>
              <w:t> </w:t>
            </w:r>
          </w:p>
        </w:tc>
        <w:tc>
          <w:tcPr>
            <w:tcW w:w="1713" w:type="dxa"/>
            <w:tcBorders>
              <w:left w:val="single" w:sz="4" w:space="0" w:color="000000"/>
              <w:bottom w:val="single" w:sz="4" w:space="0" w:color="000000"/>
              <w:right w:val="single" w:sz="4" w:space="0" w:color="000000"/>
            </w:tcBorders>
            <w:shd w:val="clear" w:color="auto" w:fill="FFFFFF"/>
            <w:vAlign w:val="bottom"/>
          </w:tcPr>
          <w:p w:rsidR="00491C6A" w:rsidRPr="00B06730" w:rsidRDefault="00491C6A">
            <w:pPr>
              <w:rPr>
                <w:rFonts w:asciiTheme="minorHAnsi" w:hAnsiTheme="minorHAnsi"/>
              </w:rPr>
            </w:pPr>
            <w:r w:rsidRPr="00B06730">
              <w:rPr>
                <w:rFonts w:asciiTheme="minorHAnsi" w:hAnsiTheme="minorHAnsi" w:cs="Arial"/>
              </w:rPr>
              <w:t> </w:t>
            </w:r>
          </w:p>
        </w:tc>
      </w:tr>
      <w:tr w:rsidR="00491C6A" w:rsidRPr="00B06730">
        <w:trPr>
          <w:trHeight w:val="345"/>
        </w:trPr>
        <w:tc>
          <w:tcPr>
            <w:tcW w:w="479" w:type="dxa"/>
            <w:tcBorders>
              <w:left w:val="single" w:sz="4" w:space="0" w:color="000000"/>
              <w:bottom w:val="single" w:sz="4" w:space="0" w:color="000000"/>
            </w:tcBorders>
            <w:shd w:val="clear" w:color="auto" w:fill="DBE5F1"/>
            <w:vAlign w:val="bottom"/>
          </w:tcPr>
          <w:p w:rsidR="00491C6A" w:rsidRPr="00B06730" w:rsidRDefault="00491C6A">
            <w:pPr>
              <w:rPr>
                <w:rFonts w:asciiTheme="minorHAnsi" w:hAnsiTheme="minorHAnsi" w:cs="Arial"/>
              </w:rPr>
            </w:pPr>
            <w:r w:rsidRPr="00B06730">
              <w:rPr>
                <w:rFonts w:asciiTheme="minorHAnsi" w:hAnsiTheme="minorHAnsi" w:cs="Arial"/>
              </w:rPr>
              <w:t> </w:t>
            </w:r>
          </w:p>
        </w:tc>
        <w:tc>
          <w:tcPr>
            <w:tcW w:w="1945" w:type="dxa"/>
            <w:tcBorders>
              <w:left w:val="single" w:sz="4" w:space="0" w:color="000000"/>
              <w:bottom w:val="single" w:sz="4" w:space="0" w:color="000000"/>
            </w:tcBorders>
            <w:shd w:val="clear" w:color="auto" w:fill="DBE5F1"/>
            <w:vAlign w:val="center"/>
          </w:tcPr>
          <w:p w:rsidR="00491C6A" w:rsidRPr="00B06730" w:rsidRDefault="00491C6A">
            <w:pPr>
              <w:rPr>
                <w:rFonts w:asciiTheme="minorHAnsi" w:hAnsiTheme="minorHAnsi" w:cs="Arial"/>
                <w:b/>
                <w:bCs/>
              </w:rPr>
            </w:pPr>
            <w:r w:rsidRPr="00B06730">
              <w:rPr>
                <w:rFonts w:asciiTheme="minorHAnsi" w:hAnsiTheme="minorHAnsi" w:cs="Arial"/>
              </w:rPr>
              <w:t> </w:t>
            </w:r>
          </w:p>
        </w:tc>
        <w:tc>
          <w:tcPr>
            <w:tcW w:w="1558" w:type="dxa"/>
            <w:tcBorders>
              <w:left w:val="single" w:sz="4" w:space="0" w:color="000000"/>
              <w:bottom w:val="single" w:sz="4" w:space="0" w:color="000000"/>
            </w:tcBorders>
            <w:shd w:val="clear" w:color="auto" w:fill="DBE5F1"/>
            <w:vAlign w:val="center"/>
          </w:tcPr>
          <w:p w:rsidR="00491C6A" w:rsidRPr="00B06730" w:rsidRDefault="00491C6A">
            <w:pPr>
              <w:jc w:val="center"/>
              <w:rPr>
                <w:rFonts w:asciiTheme="minorHAnsi" w:hAnsiTheme="minorHAnsi" w:cs="Arial"/>
              </w:rPr>
            </w:pPr>
            <w:r w:rsidRPr="00B06730">
              <w:rPr>
                <w:rFonts w:asciiTheme="minorHAnsi" w:hAnsiTheme="minorHAnsi" w:cs="Arial"/>
                <w:b/>
                <w:bCs/>
              </w:rPr>
              <w:t>443,10</w:t>
            </w:r>
          </w:p>
        </w:tc>
        <w:tc>
          <w:tcPr>
            <w:tcW w:w="850" w:type="dxa"/>
            <w:tcBorders>
              <w:left w:val="single" w:sz="4" w:space="0" w:color="000000"/>
              <w:bottom w:val="single" w:sz="4" w:space="0" w:color="000000"/>
            </w:tcBorders>
            <w:shd w:val="clear" w:color="auto" w:fill="DBE5F1"/>
            <w:vAlign w:val="center"/>
          </w:tcPr>
          <w:p w:rsidR="00491C6A" w:rsidRPr="00B06730" w:rsidRDefault="00491C6A">
            <w:pPr>
              <w:snapToGrid w:val="0"/>
              <w:jc w:val="center"/>
              <w:rPr>
                <w:rFonts w:asciiTheme="minorHAnsi" w:hAnsiTheme="minorHAnsi" w:cs="Arial"/>
              </w:rPr>
            </w:pPr>
          </w:p>
        </w:tc>
        <w:tc>
          <w:tcPr>
            <w:tcW w:w="3118" w:type="dxa"/>
            <w:tcBorders>
              <w:left w:val="single" w:sz="4" w:space="0" w:color="000000"/>
              <w:bottom w:val="single" w:sz="4" w:space="0" w:color="000000"/>
            </w:tcBorders>
            <w:shd w:val="clear" w:color="auto" w:fill="DBE5F1"/>
            <w:vAlign w:val="center"/>
          </w:tcPr>
          <w:p w:rsidR="00491C6A" w:rsidRPr="00B06730" w:rsidRDefault="00491C6A">
            <w:pPr>
              <w:snapToGrid w:val="0"/>
              <w:jc w:val="center"/>
              <w:rPr>
                <w:rFonts w:asciiTheme="minorHAnsi" w:hAnsiTheme="minorHAnsi" w:cs="Arial"/>
                <w:i/>
                <w:iCs/>
              </w:rPr>
            </w:pPr>
          </w:p>
        </w:tc>
        <w:tc>
          <w:tcPr>
            <w:tcW w:w="1713" w:type="dxa"/>
            <w:tcBorders>
              <w:left w:val="single" w:sz="4" w:space="0" w:color="000000"/>
              <w:bottom w:val="single" w:sz="4" w:space="0" w:color="000000"/>
              <w:right w:val="single" w:sz="4" w:space="0" w:color="000000"/>
            </w:tcBorders>
            <w:shd w:val="clear" w:color="auto" w:fill="DBE5F1"/>
            <w:vAlign w:val="center"/>
          </w:tcPr>
          <w:p w:rsidR="00491C6A" w:rsidRPr="00B06730" w:rsidRDefault="00491C6A">
            <w:pPr>
              <w:jc w:val="center"/>
              <w:rPr>
                <w:rFonts w:asciiTheme="minorHAnsi" w:hAnsiTheme="minorHAnsi"/>
              </w:rPr>
            </w:pPr>
            <w:r w:rsidRPr="00B06730">
              <w:rPr>
                <w:rFonts w:asciiTheme="minorHAnsi" w:hAnsiTheme="minorHAnsi" w:cs="Arial"/>
                <w:b/>
                <w:bCs/>
              </w:rPr>
              <w:t>443,10</w:t>
            </w:r>
          </w:p>
        </w:tc>
      </w:tr>
    </w:tbl>
    <w:p w:rsidR="00404AEC" w:rsidRDefault="00404AEC">
      <w:pPr>
        <w:jc w:val="right"/>
        <w:rPr>
          <w:b/>
          <w:sz w:val="24"/>
          <w:szCs w:val="24"/>
        </w:rPr>
      </w:pPr>
    </w:p>
    <w:p w:rsidR="00404AEC" w:rsidRDefault="00404AEC">
      <w:pPr>
        <w:jc w:val="right"/>
        <w:rPr>
          <w:b/>
          <w:sz w:val="24"/>
          <w:szCs w:val="24"/>
        </w:rPr>
      </w:pPr>
    </w:p>
    <w:p w:rsidR="00491C6A" w:rsidRDefault="00491C6A">
      <w:pPr>
        <w:jc w:val="right"/>
        <w:rPr>
          <w:b/>
        </w:rPr>
      </w:pPr>
      <w:r>
        <w:rPr>
          <w:b/>
          <w:sz w:val="24"/>
          <w:szCs w:val="24"/>
        </w:rPr>
        <w:t>Tabela 1b</w:t>
      </w:r>
    </w:p>
    <w:p w:rsidR="00491C6A" w:rsidRPr="00404AEC" w:rsidRDefault="00491C6A">
      <w:pPr>
        <w:rPr>
          <w:rFonts w:asciiTheme="minorHAnsi" w:hAnsiTheme="minorHAnsi" w:cs="Arial"/>
          <w:b/>
          <w:bCs/>
        </w:rPr>
      </w:pPr>
      <w:r w:rsidRPr="00404AEC">
        <w:rPr>
          <w:rFonts w:asciiTheme="minorHAnsi" w:hAnsiTheme="minorHAnsi"/>
          <w:b/>
        </w:rPr>
        <w:t>Wykaz powierzchni i częstotliwość prac objętych zamówieniem – BUDYNEK  „C”</w:t>
      </w:r>
    </w:p>
    <w:tbl>
      <w:tblPr>
        <w:tblW w:w="0" w:type="auto"/>
        <w:tblInd w:w="50" w:type="dxa"/>
        <w:tblLayout w:type="fixed"/>
        <w:tblCellMar>
          <w:left w:w="70" w:type="dxa"/>
          <w:right w:w="70" w:type="dxa"/>
        </w:tblCellMar>
        <w:tblLook w:val="0000"/>
      </w:tblPr>
      <w:tblGrid>
        <w:gridCol w:w="516"/>
        <w:gridCol w:w="2051"/>
        <w:gridCol w:w="1985"/>
        <w:gridCol w:w="2270"/>
        <w:gridCol w:w="2275"/>
      </w:tblGrid>
      <w:tr w:rsidR="00491C6A" w:rsidRPr="00404AEC">
        <w:trPr>
          <w:trHeight w:val="510"/>
        </w:trPr>
        <w:tc>
          <w:tcPr>
            <w:tcW w:w="9097" w:type="dxa"/>
            <w:gridSpan w:val="5"/>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b/>
                <w:bCs/>
              </w:rPr>
              <w:t>BUDYNEK C - PARTER  -  łączna powierzchnia - 51,50 m</w:t>
            </w:r>
            <w:r w:rsidRPr="00404AEC">
              <w:rPr>
                <w:rFonts w:asciiTheme="minorHAnsi" w:hAnsiTheme="minorHAnsi" w:cs="Arial"/>
                <w:b/>
                <w:bCs/>
                <w:vertAlign w:val="superscript"/>
              </w:rPr>
              <w:t>2</w:t>
            </w:r>
          </w:p>
        </w:tc>
      </w:tr>
      <w:tr w:rsidR="00491C6A" w:rsidRPr="00404AEC">
        <w:trPr>
          <w:trHeight w:val="615"/>
        </w:trPr>
        <w:tc>
          <w:tcPr>
            <w:tcW w:w="516"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Lp.</w:t>
            </w:r>
          </w:p>
        </w:tc>
        <w:tc>
          <w:tcPr>
            <w:tcW w:w="2051"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eastAsia="Arial" w:hAnsiTheme="minorHAnsi" w:cs="Arial"/>
                <w:b/>
                <w:bCs/>
              </w:rPr>
            </w:pPr>
            <w:r w:rsidRPr="00404AEC">
              <w:rPr>
                <w:rFonts w:asciiTheme="minorHAnsi" w:hAnsiTheme="minorHAnsi" w:cs="Arial"/>
                <w:b/>
                <w:bCs/>
              </w:rPr>
              <w:t>Lokal</w:t>
            </w:r>
          </w:p>
        </w:tc>
        <w:tc>
          <w:tcPr>
            <w:tcW w:w="1985"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eastAsia="Arial" w:hAnsiTheme="minorHAnsi" w:cs="Arial"/>
                <w:b/>
                <w:bCs/>
              </w:rPr>
            </w:pPr>
            <w:r w:rsidRPr="00404AEC">
              <w:rPr>
                <w:rFonts w:asciiTheme="minorHAnsi" w:eastAsia="Arial" w:hAnsiTheme="minorHAnsi" w:cs="Arial"/>
                <w:b/>
                <w:bCs/>
              </w:rPr>
              <w:t xml:space="preserve"> </w:t>
            </w:r>
            <w:r w:rsidRPr="00404AEC">
              <w:rPr>
                <w:rFonts w:asciiTheme="minorHAnsi" w:hAnsiTheme="minorHAnsi" w:cs="Arial"/>
                <w:b/>
                <w:bCs/>
              </w:rPr>
              <w:t xml:space="preserve">Powierzchnia (m2) </w:t>
            </w:r>
          </w:p>
        </w:tc>
        <w:tc>
          <w:tcPr>
            <w:tcW w:w="2270"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eastAsia="Arial" w:hAnsiTheme="minorHAnsi" w:cs="Arial"/>
                <w:b/>
                <w:bCs/>
              </w:rPr>
              <w:t xml:space="preserve"> </w:t>
            </w:r>
            <w:r w:rsidRPr="00404AEC">
              <w:rPr>
                <w:rFonts w:asciiTheme="minorHAnsi" w:hAnsiTheme="minorHAnsi" w:cs="Arial"/>
                <w:b/>
                <w:bCs/>
              </w:rPr>
              <w:t xml:space="preserve">Rodzaje podłóg </w:t>
            </w:r>
          </w:p>
        </w:tc>
        <w:tc>
          <w:tcPr>
            <w:tcW w:w="227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404AEC" w:rsidRDefault="00491C6A">
            <w:pPr>
              <w:jc w:val="center"/>
              <w:rPr>
                <w:rFonts w:asciiTheme="minorHAnsi" w:hAnsiTheme="minorHAnsi"/>
              </w:rPr>
            </w:pPr>
            <w:r w:rsidRPr="00404AEC">
              <w:rPr>
                <w:rFonts w:asciiTheme="minorHAnsi" w:hAnsiTheme="minorHAnsi" w:cs="Arial"/>
                <w:b/>
                <w:bCs/>
              </w:rPr>
              <w:t>Częstotliwość sprzątania</w:t>
            </w:r>
          </w:p>
        </w:tc>
      </w:tr>
      <w:tr w:rsidR="00491C6A" w:rsidRPr="00404AEC">
        <w:trPr>
          <w:trHeight w:val="379"/>
        </w:trPr>
        <w:tc>
          <w:tcPr>
            <w:tcW w:w="516"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w:t>
            </w:r>
          </w:p>
        </w:tc>
        <w:tc>
          <w:tcPr>
            <w:tcW w:w="2051"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klatka schodowa 1</w:t>
            </w:r>
          </w:p>
        </w:tc>
        <w:tc>
          <w:tcPr>
            <w:tcW w:w="1985"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24,50</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posadzka lastriko</w:t>
            </w:r>
          </w:p>
        </w:tc>
        <w:tc>
          <w:tcPr>
            <w:tcW w:w="227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516"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2.</w:t>
            </w:r>
          </w:p>
        </w:tc>
        <w:tc>
          <w:tcPr>
            <w:tcW w:w="2051"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klatka schodowa 2</w:t>
            </w:r>
          </w:p>
        </w:tc>
        <w:tc>
          <w:tcPr>
            <w:tcW w:w="1985"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27,00</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posadzka lastriko</w:t>
            </w:r>
          </w:p>
        </w:tc>
        <w:tc>
          <w:tcPr>
            <w:tcW w:w="227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420"/>
        </w:trPr>
        <w:tc>
          <w:tcPr>
            <w:tcW w:w="516"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2051" w:type="dxa"/>
            <w:tcBorders>
              <w:left w:val="single" w:sz="4" w:space="0" w:color="000000"/>
              <w:bottom w:val="single" w:sz="4" w:space="0" w:color="000000"/>
            </w:tcBorders>
            <w:shd w:val="clear" w:color="auto" w:fill="DBE5F1"/>
            <w:vAlign w:val="center"/>
          </w:tcPr>
          <w:p w:rsidR="00491C6A" w:rsidRPr="00404AEC" w:rsidRDefault="00491C6A">
            <w:pPr>
              <w:snapToGrid w:val="0"/>
              <w:rPr>
                <w:rFonts w:asciiTheme="minorHAnsi" w:hAnsiTheme="minorHAnsi" w:cs="Arial"/>
              </w:rPr>
            </w:pPr>
          </w:p>
        </w:tc>
        <w:tc>
          <w:tcPr>
            <w:tcW w:w="1985" w:type="dxa"/>
            <w:tcBorders>
              <w:left w:val="single" w:sz="4" w:space="0" w:color="000000"/>
              <w:bottom w:val="single" w:sz="4" w:space="0" w:color="000000"/>
            </w:tcBorders>
            <w:shd w:val="clear" w:color="auto" w:fill="DBE5F1"/>
            <w:vAlign w:val="center"/>
          </w:tcPr>
          <w:p w:rsidR="00491C6A" w:rsidRPr="00404AEC" w:rsidRDefault="00491C6A">
            <w:pPr>
              <w:jc w:val="center"/>
              <w:rPr>
                <w:rFonts w:asciiTheme="minorHAnsi" w:hAnsiTheme="minorHAnsi" w:cs="Arial"/>
              </w:rPr>
            </w:pPr>
            <w:r w:rsidRPr="00404AEC">
              <w:rPr>
                <w:rFonts w:asciiTheme="minorHAnsi" w:hAnsiTheme="minorHAnsi" w:cs="Arial"/>
                <w:b/>
                <w:bCs/>
              </w:rPr>
              <w:t>51,50</w:t>
            </w:r>
          </w:p>
        </w:tc>
        <w:tc>
          <w:tcPr>
            <w:tcW w:w="2270"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2275" w:type="dxa"/>
            <w:tcBorders>
              <w:left w:val="single" w:sz="4" w:space="0" w:color="000000"/>
              <w:bottom w:val="single" w:sz="4" w:space="0" w:color="000000"/>
              <w:right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r>
      <w:tr w:rsidR="00491C6A">
        <w:trPr>
          <w:trHeight w:val="379"/>
        </w:trPr>
        <w:tc>
          <w:tcPr>
            <w:tcW w:w="516" w:type="dxa"/>
            <w:shd w:val="clear" w:color="auto" w:fill="FFFFFF"/>
            <w:vAlign w:val="bottom"/>
          </w:tcPr>
          <w:p w:rsidR="00491C6A" w:rsidRDefault="00491C6A">
            <w:pPr>
              <w:snapToGrid w:val="0"/>
              <w:rPr>
                <w:rFonts w:ascii="Arial" w:hAnsi="Arial" w:cs="Arial"/>
                <w:sz w:val="20"/>
                <w:szCs w:val="20"/>
              </w:rPr>
            </w:pPr>
          </w:p>
        </w:tc>
        <w:tc>
          <w:tcPr>
            <w:tcW w:w="2051" w:type="dxa"/>
            <w:shd w:val="clear" w:color="auto" w:fill="FFFFFF"/>
            <w:vAlign w:val="bottom"/>
          </w:tcPr>
          <w:p w:rsidR="00491C6A" w:rsidRDefault="00491C6A">
            <w:pPr>
              <w:snapToGrid w:val="0"/>
              <w:rPr>
                <w:rFonts w:ascii="Arial" w:hAnsi="Arial" w:cs="Arial"/>
                <w:sz w:val="20"/>
                <w:szCs w:val="20"/>
              </w:rPr>
            </w:pPr>
          </w:p>
        </w:tc>
        <w:tc>
          <w:tcPr>
            <w:tcW w:w="1985" w:type="dxa"/>
            <w:shd w:val="clear" w:color="auto" w:fill="FFFFFF"/>
            <w:vAlign w:val="bottom"/>
          </w:tcPr>
          <w:p w:rsidR="00491C6A" w:rsidRDefault="00491C6A">
            <w:pPr>
              <w:snapToGrid w:val="0"/>
              <w:rPr>
                <w:rFonts w:ascii="Arial" w:hAnsi="Arial" w:cs="Arial"/>
                <w:sz w:val="20"/>
                <w:szCs w:val="20"/>
              </w:rPr>
            </w:pPr>
          </w:p>
        </w:tc>
        <w:tc>
          <w:tcPr>
            <w:tcW w:w="2270" w:type="dxa"/>
            <w:shd w:val="clear" w:color="auto" w:fill="FFFFFF"/>
            <w:vAlign w:val="bottom"/>
          </w:tcPr>
          <w:p w:rsidR="00491C6A" w:rsidRDefault="00491C6A">
            <w:pPr>
              <w:snapToGrid w:val="0"/>
              <w:rPr>
                <w:rFonts w:ascii="Arial" w:hAnsi="Arial" w:cs="Arial"/>
                <w:sz w:val="20"/>
                <w:szCs w:val="20"/>
              </w:rPr>
            </w:pPr>
          </w:p>
        </w:tc>
        <w:tc>
          <w:tcPr>
            <w:tcW w:w="2275" w:type="dxa"/>
            <w:shd w:val="clear" w:color="auto" w:fill="FFFFFF"/>
            <w:vAlign w:val="bottom"/>
          </w:tcPr>
          <w:p w:rsidR="00491C6A" w:rsidRDefault="00491C6A">
            <w:pPr>
              <w:snapToGrid w:val="0"/>
              <w:rPr>
                <w:rFonts w:ascii="Arial" w:hAnsi="Arial" w:cs="Arial"/>
                <w:sz w:val="20"/>
                <w:szCs w:val="20"/>
              </w:rPr>
            </w:pPr>
          </w:p>
        </w:tc>
      </w:tr>
      <w:tr w:rsidR="00491C6A" w:rsidRPr="00404AEC">
        <w:trPr>
          <w:trHeight w:val="379"/>
        </w:trPr>
        <w:tc>
          <w:tcPr>
            <w:tcW w:w="9097" w:type="dxa"/>
            <w:gridSpan w:val="5"/>
            <w:tcBorders>
              <w:bottom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b/>
                <w:bCs/>
              </w:rPr>
              <w:t>BUDYNEK C - PIĘTRO I  -  łączna powierzchnia - 82,30 m</w:t>
            </w:r>
            <w:r w:rsidRPr="00404AEC">
              <w:rPr>
                <w:rFonts w:asciiTheme="minorHAnsi" w:hAnsiTheme="minorHAnsi" w:cs="Arial"/>
                <w:b/>
                <w:bCs/>
                <w:vertAlign w:val="superscript"/>
              </w:rPr>
              <w:t>2</w:t>
            </w:r>
          </w:p>
        </w:tc>
      </w:tr>
      <w:tr w:rsidR="00491C6A" w:rsidRPr="00404AEC">
        <w:trPr>
          <w:trHeight w:val="495"/>
        </w:trPr>
        <w:tc>
          <w:tcPr>
            <w:tcW w:w="516" w:type="dxa"/>
            <w:tcBorders>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Lp.</w:t>
            </w:r>
          </w:p>
        </w:tc>
        <w:tc>
          <w:tcPr>
            <w:tcW w:w="2051" w:type="dxa"/>
            <w:tcBorders>
              <w:left w:val="single" w:sz="4" w:space="0" w:color="000000"/>
              <w:bottom w:val="single" w:sz="4" w:space="0" w:color="000000"/>
            </w:tcBorders>
            <w:shd w:val="clear" w:color="auto" w:fill="FFC000"/>
            <w:vAlign w:val="center"/>
          </w:tcPr>
          <w:p w:rsidR="00491C6A" w:rsidRPr="00404AEC" w:rsidRDefault="00491C6A">
            <w:pPr>
              <w:jc w:val="center"/>
              <w:rPr>
                <w:rFonts w:asciiTheme="minorHAnsi" w:eastAsia="Arial" w:hAnsiTheme="minorHAnsi" w:cs="Arial"/>
                <w:b/>
                <w:bCs/>
              </w:rPr>
            </w:pPr>
            <w:r w:rsidRPr="00404AEC">
              <w:rPr>
                <w:rFonts w:asciiTheme="minorHAnsi" w:hAnsiTheme="minorHAnsi" w:cs="Arial"/>
                <w:b/>
                <w:bCs/>
              </w:rPr>
              <w:t>Lokal</w:t>
            </w:r>
          </w:p>
        </w:tc>
        <w:tc>
          <w:tcPr>
            <w:tcW w:w="1985" w:type="dxa"/>
            <w:tcBorders>
              <w:left w:val="single" w:sz="4" w:space="0" w:color="000000"/>
              <w:bottom w:val="single" w:sz="4" w:space="0" w:color="000000"/>
            </w:tcBorders>
            <w:shd w:val="clear" w:color="auto" w:fill="FFC000"/>
            <w:vAlign w:val="center"/>
          </w:tcPr>
          <w:p w:rsidR="00491C6A" w:rsidRPr="00404AEC" w:rsidRDefault="00491C6A">
            <w:pPr>
              <w:jc w:val="center"/>
              <w:rPr>
                <w:rFonts w:asciiTheme="minorHAnsi" w:eastAsia="Arial" w:hAnsiTheme="minorHAnsi" w:cs="Arial"/>
                <w:b/>
                <w:bCs/>
              </w:rPr>
            </w:pPr>
            <w:r w:rsidRPr="00404AEC">
              <w:rPr>
                <w:rFonts w:asciiTheme="minorHAnsi" w:eastAsia="Arial" w:hAnsiTheme="minorHAnsi" w:cs="Arial"/>
                <w:b/>
                <w:bCs/>
              </w:rPr>
              <w:t xml:space="preserve"> </w:t>
            </w:r>
            <w:r w:rsidRPr="00404AEC">
              <w:rPr>
                <w:rFonts w:asciiTheme="minorHAnsi" w:hAnsiTheme="minorHAnsi" w:cs="Arial"/>
                <w:b/>
                <w:bCs/>
              </w:rPr>
              <w:t xml:space="preserve">Powierzchnia (m2) </w:t>
            </w:r>
          </w:p>
        </w:tc>
        <w:tc>
          <w:tcPr>
            <w:tcW w:w="2270" w:type="dxa"/>
            <w:tcBorders>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eastAsia="Arial" w:hAnsiTheme="minorHAnsi" w:cs="Arial"/>
                <w:b/>
                <w:bCs/>
              </w:rPr>
              <w:t xml:space="preserve"> </w:t>
            </w:r>
            <w:r w:rsidRPr="00404AEC">
              <w:rPr>
                <w:rFonts w:asciiTheme="minorHAnsi" w:hAnsiTheme="minorHAnsi" w:cs="Arial"/>
                <w:b/>
                <w:bCs/>
              </w:rPr>
              <w:t xml:space="preserve">Rodzaje podłóg </w:t>
            </w:r>
          </w:p>
        </w:tc>
        <w:tc>
          <w:tcPr>
            <w:tcW w:w="2275" w:type="dxa"/>
            <w:tcBorders>
              <w:left w:val="single" w:sz="4" w:space="0" w:color="000000"/>
              <w:bottom w:val="single" w:sz="4" w:space="0" w:color="000000"/>
              <w:right w:val="single" w:sz="4" w:space="0" w:color="000000"/>
            </w:tcBorders>
            <w:shd w:val="clear" w:color="auto" w:fill="FFC000"/>
            <w:vAlign w:val="center"/>
          </w:tcPr>
          <w:p w:rsidR="00491C6A" w:rsidRPr="00404AEC" w:rsidRDefault="00491C6A">
            <w:pPr>
              <w:jc w:val="center"/>
              <w:rPr>
                <w:rFonts w:asciiTheme="minorHAnsi" w:hAnsiTheme="minorHAnsi"/>
              </w:rPr>
            </w:pPr>
            <w:r w:rsidRPr="00404AEC">
              <w:rPr>
                <w:rFonts w:asciiTheme="minorHAnsi" w:hAnsiTheme="minorHAnsi" w:cs="Arial"/>
                <w:b/>
                <w:bCs/>
              </w:rPr>
              <w:t>Częstotliwość sprzątania</w:t>
            </w:r>
          </w:p>
        </w:tc>
      </w:tr>
      <w:tr w:rsidR="00491C6A" w:rsidRPr="00404AEC">
        <w:trPr>
          <w:trHeight w:val="379"/>
        </w:trPr>
        <w:tc>
          <w:tcPr>
            <w:tcW w:w="516"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w:t>
            </w:r>
          </w:p>
        </w:tc>
        <w:tc>
          <w:tcPr>
            <w:tcW w:w="2051"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klatka schodowa 1</w:t>
            </w:r>
          </w:p>
        </w:tc>
        <w:tc>
          <w:tcPr>
            <w:tcW w:w="1985"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46,90</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posadzka lastriko</w:t>
            </w:r>
          </w:p>
        </w:tc>
        <w:tc>
          <w:tcPr>
            <w:tcW w:w="227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465"/>
        </w:trPr>
        <w:tc>
          <w:tcPr>
            <w:tcW w:w="516"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2.</w:t>
            </w:r>
          </w:p>
        </w:tc>
        <w:tc>
          <w:tcPr>
            <w:tcW w:w="2051"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klatka schodowa 2</w:t>
            </w:r>
          </w:p>
        </w:tc>
        <w:tc>
          <w:tcPr>
            <w:tcW w:w="1985"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35,40</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posadzka lastriko</w:t>
            </w:r>
          </w:p>
        </w:tc>
        <w:tc>
          <w:tcPr>
            <w:tcW w:w="227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516"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2051"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1985" w:type="dxa"/>
            <w:tcBorders>
              <w:left w:val="single" w:sz="4" w:space="0" w:color="000000"/>
              <w:bottom w:val="single" w:sz="4" w:space="0" w:color="000000"/>
            </w:tcBorders>
            <w:shd w:val="clear" w:color="auto" w:fill="DBE5F1"/>
            <w:vAlign w:val="center"/>
          </w:tcPr>
          <w:p w:rsidR="00491C6A" w:rsidRPr="00404AEC" w:rsidRDefault="00491C6A">
            <w:pPr>
              <w:jc w:val="center"/>
              <w:rPr>
                <w:rFonts w:asciiTheme="minorHAnsi" w:hAnsiTheme="minorHAnsi" w:cs="Arial"/>
              </w:rPr>
            </w:pPr>
            <w:r w:rsidRPr="00404AEC">
              <w:rPr>
                <w:rFonts w:asciiTheme="minorHAnsi" w:hAnsiTheme="minorHAnsi" w:cs="Arial"/>
                <w:b/>
                <w:bCs/>
              </w:rPr>
              <w:t>82,30</w:t>
            </w:r>
          </w:p>
        </w:tc>
        <w:tc>
          <w:tcPr>
            <w:tcW w:w="2270"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2275" w:type="dxa"/>
            <w:tcBorders>
              <w:left w:val="single" w:sz="4" w:space="0" w:color="000000"/>
              <w:bottom w:val="single" w:sz="4" w:space="0" w:color="000000"/>
              <w:right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r>
    </w:tbl>
    <w:p w:rsidR="00404AEC" w:rsidRDefault="00404AEC">
      <w:pPr>
        <w:spacing w:before="240"/>
        <w:rPr>
          <w:rFonts w:cs="Arial"/>
        </w:rPr>
      </w:pPr>
    </w:p>
    <w:p w:rsidR="00404AEC" w:rsidRDefault="00404AEC">
      <w:pPr>
        <w:spacing w:before="240"/>
        <w:rPr>
          <w:rFonts w:cs="Arial"/>
        </w:rPr>
      </w:pPr>
    </w:p>
    <w:p w:rsidR="00491C6A" w:rsidRPr="00404AEC" w:rsidRDefault="00491C6A">
      <w:pPr>
        <w:spacing w:before="240"/>
        <w:rPr>
          <w:rFonts w:asciiTheme="minorHAnsi" w:hAnsiTheme="minorHAnsi" w:cs="Arial"/>
        </w:rPr>
      </w:pPr>
      <w:r w:rsidRPr="00404AEC">
        <w:rPr>
          <w:rFonts w:asciiTheme="minorHAnsi" w:hAnsiTheme="minorHAnsi" w:cs="Arial"/>
        </w:rPr>
        <w:t xml:space="preserve">CAŁKOWITA POWIERZCHNIA OBJĘTA SPRZĄTANIEM W BUDYNKU „C”   –   </w:t>
      </w:r>
      <w:r w:rsidRPr="00404AEC">
        <w:rPr>
          <w:rFonts w:asciiTheme="minorHAnsi" w:hAnsiTheme="minorHAnsi" w:cs="Arial"/>
          <w:b/>
        </w:rPr>
        <w:t>133,80 m</w:t>
      </w:r>
      <w:r w:rsidRPr="00404AEC">
        <w:rPr>
          <w:rFonts w:asciiTheme="minorHAnsi" w:hAnsiTheme="minorHAnsi" w:cs="Arial"/>
          <w:b/>
          <w:vertAlign w:val="superscript"/>
        </w:rPr>
        <w:t>2</w:t>
      </w:r>
      <w:r w:rsidRPr="00404AEC">
        <w:rPr>
          <w:rFonts w:asciiTheme="minorHAnsi" w:hAnsiTheme="minorHAnsi" w:cs="Arial"/>
        </w:rPr>
        <w:t xml:space="preserve"> </w:t>
      </w:r>
      <w:r w:rsidRPr="00404AEC">
        <w:rPr>
          <w:rFonts w:asciiTheme="minorHAnsi" w:hAnsiTheme="minorHAnsi"/>
        </w:rPr>
        <w:t>± 2,00 m</w:t>
      </w:r>
      <w:r w:rsidRPr="00404AEC">
        <w:rPr>
          <w:rFonts w:asciiTheme="minorHAnsi" w:hAnsiTheme="minorHAnsi"/>
          <w:vertAlign w:val="superscript"/>
        </w:rPr>
        <w:t>2</w:t>
      </w:r>
      <w:r w:rsidR="00404AEC">
        <w:rPr>
          <w:rFonts w:asciiTheme="minorHAnsi" w:hAnsiTheme="minorHAnsi" w:cs="Arial"/>
        </w:rPr>
        <w:t xml:space="preserve"> </w:t>
      </w:r>
      <w:r w:rsidRPr="00404AEC">
        <w:rPr>
          <w:rFonts w:asciiTheme="minorHAnsi" w:hAnsiTheme="minorHAnsi" w:cs="Arial"/>
        </w:rPr>
        <w:t>w tym:</w:t>
      </w:r>
    </w:p>
    <w:tbl>
      <w:tblPr>
        <w:tblW w:w="0" w:type="auto"/>
        <w:tblInd w:w="50" w:type="dxa"/>
        <w:tblLayout w:type="fixed"/>
        <w:tblCellMar>
          <w:left w:w="70" w:type="dxa"/>
          <w:right w:w="70" w:type="dxa"/>
        </w:tblCellMar>
        <w:tblLook w:val="0000"/>
      </w:tblPr>
      <w:tblGrid>
        <w:gridCol w:w="581"/>
        <w:gridCol w:w="1985"/>
        <w:gridCol w:w="849"/>
        <w:gridCol w:w="1561"/>
        <w:gridCol w:w="2125"/>
        <w:gridCol w:w="1712"/>
      </w:tblGrid>
      <w:tr w:rsidR="00491C6A" w:rsidRPr="00404AEC">
        <w:trPr>
          <w:trHeight w:val="711"/>
        </w:trPr>
        <w:tc>
          <w:tcPr>
            <w:tcW w:w="581"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Lp.</w:t>
            </w:r>
          </w:p>
        </w:tc>
        <w:tc>
          <w:tcPr>
            <w:tcW w:w="1985"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Lokale</w:t>
            </w:r>
          </w:p>
        </w:tc>
        <w:tc>
          <w:tcPr>
            <w:tcW w:w="849"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Ilość</w:t>
            </w:r>
          </w:p>
        </w:tc>
        <w:tc>
          <w:tcPr>
            <w:tcW w:w="1561"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Powierzchnia (m2)</w:t>
            </w:r>
          </w:p>
        </w:tc>
        <w:tc>
          <w:tcPr>
            <w:tcW w:w="2125"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Rodzaje podłóg</w:t>
            </w:r>
          </w:p>
        </w:tc>
        <w:tc>
          <w:tcPr>
            <w:tcW w:w="1712"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404AEC" w:rsidRDefault="00491C6A">
            <w:pPr>
              <w:jc w:val="center"/>
              <w:rPr>
                <w:rFonts w:asciiTheme="minorHAnsi" w:hAnsiTheme="minorHAnsi"/>
              </w:rPr>
            </w:pPr>
            <w:r w:rsidRPr="00404AEC">
              <w:rPr>
                <w:rFonts w:asciiTheme="minorHAnsi" w:hAnsiTheme="minorHAnsi" w:cs="Arial"/>
                <w:b/>
                <w:bCs/>
              </w:rPr>
              <w:t>Powierzchnia (m2)</w:t>
            </w:r>
          </w:p>
        </w:tc>
      </w:tr>
      <w:tr w:rsidR="00491C6A" w:rsidRPr="00404AEC">
        <w:trPr>
          <w:trHeight w:val="379"/>
        </w:trPr>
        <w:tc>
          <w:tcPr>
            <w:tcW w:w="58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w:t>
            </w:r>
          </w:p>
        </w:tc>
        <w:tc>
          <w:tcPr>
            <w:tcW w:w="1985"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klatki schodowe</w:t>
            </w:r>
          </w:p>
        </w:tc>
        <w:tc>
          <w:tcPr>
            <w:tcW w:w="84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2</w:t>
            </w:r>
          </w:p>
        </w:tc>
        <w:tc>
          <w:tcPr>
            <w:tcW w:w="1561"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133,80</w:t>
            </w:r>
          </w:p>
        </w:tc>
        <w:tc>
          <w:tcPr>
            <w:tcW w:w="2125"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i/>
                <w:iCs/>
              </w:rPr>
              <w:t>posadzka lastriko</w:t>
            </w:r>
          </w:p>
        </w:tc>
        <w:tc>
          <w:tcPr>
            <w:tcW w:w="1712"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rPr>
              <w:t>133,80</w:t>
            </w:r>
          </w:p>
        </w:tc>
      </w:tr>
      <w:tr w:rsidR="00491C6A" w:rsidRPr="00404AEC">
        <w:trPr>
          <w:trHeight w:val="379"/>
        </w:trPr>
        <w:tc>
          <w:tcPr>
            <w:tcW w:w="581"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1985"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849"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1561" w:type="dxa"/>
            <w:tcBorders>
              <w:left w:val="single" w:sz="4" w:space="0" w:color="000000"/>
              <w:bottom w:val="single" w:sz="4" w:space="0" w:color="000000"/>
            </w:tcBorders>
            <w:shd w:val="clear" w:color="auto" w:fill="DBE5F1"/>
            <w:vAlign w:val="center"/>
          </w:tcPr>
          <w:p w:rsidR="00491C6A" w:rsidRPr="00404AEC" w:rsidRDefault="00491C6A">
            <w:pPr>
              <w:jc w:val="center"/>
              <w:rPr>
                <w:rFonts w:asciiTheme="minorHAnsi" w:hAnsiTheme="minorHAnsi" w:cs="Arial"/>
                <w:i/>
                <w:iCs/>
              </w:rPr>
            </w:pPr>
            <w:r w:rsidRPr="00404AEC">
              <w:rPr>
                <w:rFonts w:asciiTheme="minorHAnsi" w:hAnsiTheme="minorHAnsi" w:cs="Arial"/>
                <w:b/>
                <w:bCs/>
              </w:rPr>
              <w:t>133,80</w:t>
            </w:r>
          </w:p>
        </w:tc>
        <w:tc>
          <w:tcPr>
            <w:tcW w:w="2125"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i/>
                <w:iCs/>
              </w:rPr>
            </w:pPr>
          </w:p>
        </w:tc>
        <w:tc>
          <w:tcPr>
            <w:tcW w:w="1712" w:type="dxa"/>
            <w:tcBorders>
              <w:left w:val="single" w:sz="4" w:space="0" w:color="000000"/>
              <w:bottom w:val="single" w:sz="4" w:space="0" w:color="000000"/>
              <w:right w:val="single" w:sz="4" w:space="0" w:color="000000"/>
            </w:tcBorders>
            <w:shd w:val="clear" w:color="auto" w:fill="DBE5F1"/>
            <w:vAlign w:val="center"/>
          </w:tcPr>
          <w:p w:rsidR="00491C6A" w:rsidRPr="00404AEC" w:rsidRDefault="00491C6A">
            <w:pPr>
              <w:jc w:val="center"/>
              <w:rPr>
                <w:rFonts w:asciiTheme="minorHAnsi" w:hAnsiTheme="minorHAnsi"/>
              </w:rPr>
            </w:pPr>
            <w:r w:rsidRPr="00404AEC">
              <w:rPr>
                <w:rFonts w:asciiTheme="minorHAnsi" w:hAnsiTheme="minorHAnsi" w:cs="Arial"/>
                <w:b/>
                <w:bCs/>
              </w:rPr>
              <w:t>133,80</w:t>
            </w:r>
          </w:p>
        </w:tc>
      </w:tr>
    </w:tbl>
    <w:p w:rsidR="00404AEC" w:rsidRDefault="00404AEC">
      <w:pPr>
        <w:jc w:val="right"/>
        <w:rPr>
          <w:b/>
          <w:sz w:val="24"/>
          <w:szCs w:val="24"/>
        </w:rPr>
      </w:pPr>
    </w:p>
    <w:p w:rsidR="00491C6A" w:rsidRPr="00404AEC" w:rsidRDefault="00491C6A">
      <w:pPr>
        <w:jc w:val="right"/>
        <w:rPr>
          <w:rFonts w:asciiTheme="minorHAnsi" w:hAnsiTheme="minorHAnsi"/>
          <w:b/>
          <w:sz w:val="24"/>
          <w:szCs w:val="24"/>
        </w:rPr>
      </w:pPr>
      <w:r w:rsidRPr="00404AEC">
        <w:rPr>
          <w:rFonts w:asciiTheme="minorHAnsi" w:hAnsiTheme="minorHAnsi"/>
          <w:b/>
          <w:sz w:val="24"/>
          <w:szCs w:val="24"/>
        </w:rPr>
        <w:t>Tabela 1c</w:t>
      </w:r>
    </w:p>
    <w:p w:rsidR="00491C6A" w:rsidRPr="00404AEC" w:rsidRDefault="00491C6A">
      <w:pPr>
        <w:rPr>
          <w:rFonts w:asciiTheme="minorHAnsi" w:hAnsiTheme="minorHAnsi"/>
          <w:b/>
        </w:rPr>
      </w:pPr>
      <w:r w:rsidRPr="00404AEC">
        <w:rPr>
          <w:rFonts w:asciiTheme="minorHAnsi" w:hAnsiTheme="minorHAnsi"/>
          <w:b/>
        </w:rPr>
        <w:t>Wykaz powierzchni i częstotliwość prac objętych zamówieniem – BUDYNEK  „E”</w:t>
      </w:r>
    </w:p>
    <w:tbl>
      <w:tblPr>
        <w:tblW w:w="0" w:type="auto"/>
        <w:tblInd w:w="50" w:type="dxa"/>
        <w:tblLayout w:type="fixed"/>
        <w:tblCellMar>
          <w:left w:w="70" w:type="dxa"/>
          <w:right w:w="70" w:type="dxa"/>
        </w:tblCellMar>
        <w:tblLook w:val="0000"/>
      </w:tblPr>
      <w:tblGrid>
        <w:gridCol w:w="439"/>
        <w:gridCol w:w="2552"/>
        <w:gridCol w:w="1420"/>
        <w:gridCol w:w="3407"/>
        <w:gridCol w:w="1705"/>
      </w:tblGrid>
      <w:tr w:rsidR="00491C6A" w:rsidRPr="00404AEC">
        <w:trPr>
          <w:trHeight w:val="450"/>
        </w:trPr>
        <w:tc>
          <w:tcPr>
            <w:tcW w:w="7818" w:type="dxa"/>
            <w:gridSpan w:val="4"/>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b/>
                <w:bCs/>
              </w:rPr>
              <w:t>BUDYNEK E - PARTER  -  łączna powierzchnia   658,73 m</w:t>
            </w:r>
            <w:r w:rsidRPr="00404AEC">
              <w:rPr>
                <w:rFonts w:asciiTheme="minorHAnsi" w:hAnsiTheme="minorHAnsi" w:cs="Arial"/>
                <w:b/>
                <w:bCs/>
                <w:vertAlign w:val="superscript"/>
              </w:rPr>
              <w:t>2</w:t>
            </w:r>
          </w:p>
        </w:tc>
        <w:tc>
          <w:tcPr>
            <w:tcW w:w="1705" w:type="dxa"/>
            <w:shd w:val="clear" w:color="auto" w:fill="FFFFFF"/>
            <w:vAlign w:val="bottom"/>
          </w:tcPr>
          <w:p w:rsidR="00491C6A" w:rsidRPr="00404AEC" w:rsidRDefault="00491C6A">
            <w:pPr>
              <w:snapToGrid w:val="0"/>
              <w:rPr>
                <w:rFonts w:asciiTheme="minorHAnsi" w:hAnsiTheme="minorHAnsi" w:cs="Arial"/>
                <w:i/>
                <w:iCs/>
              </w:rPr>
            </w:pPr>
          </w:p>
        </w:tc>
      </w:tr>
      <w:tr w:rsidR="00491C6A" w:rsidRPr="00404AEC">
        <w:trPr>
          <w:trHeight w:val="615"/>
        </w:trPr>
        <w:tc>
          <w:tcPr>
            <w:tcW w:w="439"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Lp.</w:t>
            </w:r>
          </w:p>
        </w:tc>
        <w:tc>
          <w:tcPr>
            <w:tcW w:w="2552"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eastAsia="Arial" w:hAnsiTheme="minorHAnsi" w:cs="Arial"/>
                <w:b/>
                <w:bCs/>
              </w:rPr>
            </w:pPr>
            <w:r w:rsidRPr="00404AEC">
              <w:rPr>
                <w:rFonts w:asciiTheme="minorHAnsi" w:hAnsiTheme="minorHAnsi" w:cs="Arial"/>
                <w:b/>
                <w:bCs/>
              </w:rPr>
              <w:t>Lokale</w:t>
            </w:r>
          </w:p>
        </w:tc>
        <w:tc>
          <w:tcPr>
            <w:tcW w:w="1420" w:type="dxa"/>
            <w:tcBorders>
              <w:top w:val="single" w:sz="4" w:space="0" w:color="000000"/>
              <w:left w:val="single" w:sz="4" w:space="0" w:color="000000"/>
              <w:bottom w:val="single" w:sz="4" w:space="0" w:color="000000"/>
            </w:tcBorders>
            <w:shd w:val="clear" w:color="auto" w:fill="FFC000"/>
            <w:vAlign w:val="bottom"/>
          </w:tcPr>
          <w:p w:rsidR="00491C6A" w:rsidRPr="00404AEC" w:rsidRDefault="00491C6A">
            <w:pPr>
              <w:jc w:val="center"/>
              <w:rPr>
                <w:rFonts w:asciiTheme="minorHAnsi" w:eastAsia="Arial" w:hAnsiTheme="minorHAnsi" w:cs="Arial"/>
                <w:b/>
                <w:bCs/>
              </w:rPr>
            </w:pPr>
            <w:r w:rsidRPr="00404AEC">
              <w:rPr>
                <w:rFonts w:asciiTheme="minorHAnsi" w:eastAsia="Arial" w:hAnsiTheme="minorHAnsi" w:cs="Arial"/>
                <w:b/>
                <w:bCs/>
              </w:rPr>
              <w:t xml:space="preserve"> </w:t>
            </w:r>
            <w:r w:rsidRPr="00404AEC">
              <w:rPr>
                <w:rFonts w:asciiTheme="minorHAnsi" w:hAnsiTheme="minorHAnsi" w:cs="Arial"/>
                <w:b/>
                <w:bCs/>
              </w:rPr>
              <w:t xml:space="preserve">Powierzchnia (m2) </w:t>
            </w:r>
          </w:p>
        </w:tc>
        <w:tc>
          <w:tcPr>
            <w:tcW w:w="3407"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eastAsia="Arial" w:hAnsiTheme="minorHAnsi" w:cs="Arial"/>
                <w:b/>
                <w:bCs/>
              </w:rPr>
              <w:t xml:space="preserve"> </w:t>
            </w:r>
            <w:r w:rsidRPr="00404AEC">
              <w:rPr>
                <w:rFonts w:asciiTheme="minorHAnsi" w:hAnsiTheme="minorHAnsi" w:cs="Arial"/>
                <w:b/>
                <w:bCs/>
              </w:rPr>
              <w:t xml:space="preserve">Rodzaje podłóg </w:t>
            </w:r>
          </w:p>
        </w:tc>
        <w:tc>
          <w:tcPr>
            <w:tcW w:w="170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404AEC" w:rsidRDefault="00491C6A">
            <w:pPr>
              <w:rPr>
                <w:rFonts w:asciiTheme="minorHAnsi" w:hAnsiTheme="minorHAnsi"/>
              </w:rPr>
            </w:pPr>
            <w:r w:rsidRPr="00404AEC">
              <w:rPr>
                <w:rFonts w:asciiTheme="minorHAnsi" w:hAnsiTheme="minorHAnsi" w:cs="Arial"/>
                <w:b/>
                <w:bCs/>
              </w:rPr>
              <w:t>Częstotliwość sprzątania</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wejście główne</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13,10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granit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portiernia</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rPr>
            </w:pPr>
            <w:r w:rsidRPr="00404AEC">
              <w:rPr>
                <w:rFonts w:asciiTheme="minorHAnsi" w:hAnsiTheme="minorHAnsi" w:cs="Arial"/>
              </w:rPr>
              <w:t>17,30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rPr>
              <w:t>płytki podłogowe - gres</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3.</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klatka schodowa</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rPr>
            </w:pPr>
            <w:r w:rsidRPr="00404AEC">
              <w:rPr>
                <w:rFonts w:asciiTheme="minorHAnsi" w:hAnsiTheme="minorHAnsi" w:cs="Arial"/>
              </w:rPr>
              <w:t>7,30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rPr>
              <w:t>płytki podłogowe - gres</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dziennie</w:t>
            </w:r>
          </w:p>
        </w:tc>
      </w:tr>
      <w:tr w:rsidR="00491C6A" w:rsidRPr="00404AEC">
        <w:trPr>
          <w:trHeight w:val="330"/>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4.</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korytarz</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55,90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5.</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2</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14,00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90"/>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6.</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3</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14,90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7.</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4</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14,90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8.</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5</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16,60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dywanowa</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420"/>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9.</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6</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15,50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dywanowa</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10.</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8</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15,00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435"/>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11.</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9</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15,00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12.</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10</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13,50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13.</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14</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15,00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14.</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15</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13,80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rsidTr="00B06730">
        <w:trPr>
          <w:trHeight w:val="360"/>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15.</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16</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13,20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rsidTr="00B06730">
        <w:trPr>
          <w:trHeight w:val="379"/>
        </w:trPr>
        <w:tc>
          <w:tcPr>
            <w:tcW w:w="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lastRenderedPageBreak/>
              <w:t>16.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18</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14,80</w:t>
            </w:r>
          </w:p>
        </w:tc>
        <w:tc>
          <w:tcPr>
            <w:tcW w:w="34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panele podłogowe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rsidTr="00B06730">
        <w:trPr>
          <w:trHeight w:val="379"/>
        </w:trPr>
        <w:tc>
          <w:tcPr>
            <w:tcW w:w="439" w:type="dxa"/>
            <w:tcBorders>
              <w:top w:val="single" w:sz="4" w:space="0" w:color="000000"/>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17.</w:t>
            </w:r>
          </w:p>
        </w:tc>
        <w:tc>
          <w:tcPr>
            <w:tcW w:w="2552" w:type="dxa"/>
            <w:tcBorders>
              <w:top w:val="single" w:sz="4" w:space="0" w:color="000000"/>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21</w:t>
            </w:r>
          </w:p>
        </w:tc>
        <w:tc>
          <w:tcPr>
            <w:tcW w:w="1420" w:type="dxa"/>
            <w:tcBorders>
              <w:top w:val="single" w:sz="4" w:space="0" w:color="000000"/>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14,00</w:t>
            </w:r>
          </w:p>
        </w:tc>
        <w:tc>
          <w:tcPr>
            <w:tcW w:w="3407" w:type="dxa"/>
            <w:tcBorders>
              <w:top w:val="single" w:sz="4" w:space="0" w:color="000000"/>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18.</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22</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15,30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19.</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23</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13,30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20.</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19</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16,90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21.</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20</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16,60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3 x tydzień</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22.</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 xml:space="preserve">pokój nr 1 -sala </w:t>
            </w:r>
            <w:proofErr w:type="spellStart"/>
            <w:r w:rsidRPr="00404AEC">
              <w:rPr>
                <w:rFonts w:asciiTheme="minorHAnsi" w:hAnsiTheme="minorHAnsi" w:cs="Arial"/>
              </w:rPr>
              <w:t>konfer</w:t>
            </w:r>
            <w:proofErr w:type="spellEnd"/>
            <w:r w:rsidRPr="00404AEC">
              <w:rPr>
                <w:rFonts w:asciiTheme="minorHAnsi" w:hAnsiTheme="minorHAnsi" w:cs="Arial"/>
              </w:rPr>
              <w:t>. 1</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29,00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2 x w tygodniu</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23.</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 xml:space="preserve">pokój nr 7 -sala </w:t>
            </w:r>
            <w:proofErr w:type="spellStart"/>
            <w:r w:rsidRPr="00404AEC">
              <w:rPr>
                <w:rFonts w:asciiTheme="minorHAnsi" w:hAnsiTheme="minorHAnsi" w:cs="Arial"/>
              </w:rPr>
              <w:t>konfer</w:t>
            </w:r>
            <w:proofErr w:type="spellEnd"/>
            <w:r w:rsidRPr="00404AEC">
              <w:rPr>
                <w:rFonts w:asciiTheme="minorHAnsi" w:hAnsiTheme="minorHAnsi" w:cs="Arial"/>
              </w:rPr>
              <w:t>. 2</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15,00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dywanowa</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2 x w tygodniu</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24.</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11 -kuchnia</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9,90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25.</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toaleta - damska</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4,60</w:t>
            </w:r>
          </w:p>
        </w:tc>
        <w:tc>
          <w:tcPr>
            <w:tcW w:w="3407" w:type="dxa"/>
            <w:vMerge w:val="restart"/>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płytki gres - podłogowe i ścienne  do wys. 2,0 m</w:t>
            </w:r>
          </w:p>
        </w:tc>
        <w:tc>
          <w:tcPr>
            <w:tcW w:w="1705" w:type="dxa"/>
            <w:vMerge w:val="restart"/>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26.</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toaleta - męska</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rPr>
              <w:t>8,20</w:t>
            </w:r>
          </w:p>
        </w:tc>
        <w:tc>
          <w:tcPr>
            <w:tcW w:w="3407" w:type="dxa"/>
            <w:vMerge/>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rPr>
            </w:pPr>
          </w:p>
        </w:tc>
        <w:tc>
          <w:tcPr>
            <w:tcW w:w="1705" w:type="dxa"/>
            <w:vMerge/>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27.</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 xml:space="preserve">pokój nr 12 -hala </w:t>
            </w:r>
            <w:proofErr w:type="spellStart"/>
            <w:r w:rsidRPr="00404AEC">
              <w:rPr>
                <w:rFonts w:asciiTheme="minorHAnsi" w:hAnsiTheme="minorHAnsi" w:cs="Arial"/>
              </w:rPr>
              <w:t>bad</w:t>
            </w:r>
            <w:proofErr w:type="spellEnd"/>
            <w:r w:rsidRPr="00404AEC">
              <w:rPr>
                <w:rFonts w:asciiTheme="minorHAnsi" w:hAnsiTheme="minorHAnsi" w:cs="Arial"/>
              </w:rPr>
              <w:t>. nr 1</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216,10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posadzka żywiczna</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w tygodniu</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28.</w:t>
            </w:r>
          </w:p>
        </w:tc>
        <w:tc>
          <w:tcPr>
            <w:tcW w:w="255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pokój nr 13 -laboratorium</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30,00</w:t>
            </w:r>
          </w:p>
        </w:tc>
        <w:tc>
          <w:tcPr>
            <w:tcW w:w="3407"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w tygodniu</w:t>
            </w:r>
          </w:p>
        </w:tc>
      </w:tr>
      <w:tr w:rsidR="00491C6A" w:rsidRPr="00404AEC">
        <w:trPr>
          <w:trHeight w:val="379"/>
        </w:trPr>
        <w:tc>
          <w:tcPr>
            <w:tcW w:w="439"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2552"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b/>
                <w:bCs/>
              </w:rPr>
            </w:pPr>
          </w:p>
        </w:tc>
        <w:tc>
          <w:tcPr>
            <w:tcW w:w="1420" w:type="dxa"/>
            <w:tcBorders>
              <w:left w:val="single" w:sz="4" w:space="0" w:color="000000"/>
              <w:bottom w:val="single" w:sz="4" w:space="0" w:color="000000"/>
            </w:tcBorders>
            <w:shd w:val="clear" w:color="auto" w:fill="DBE5F1"/>
            <w:vAlign w:val="center"/>
          </w:tcPr>
          <w:p w:rsidR="00491C6A" w:rsidRPr="00404AEC" w:rsidRDefault="00491C6A">
            <w:pPr>
              <w:jc w:val="center"/>
              <w:rPr>
                <w:rFonts w:asciiTheme="minorHAnsi" w:hAnsiTheme="minorHAnsi" w:cs="Arial"/>
                <w:i/>
                <w:iCs/>
              </w:rPr>
            </w:pPr>
            <w:r w:rsidRPr="00404AEC">
              <w:rPr>
                <w:rFonts w:asciiTheme="minorHAnsi" w:hAnsiTheme="minorHAnsi" w:cs="Arial"/>
                <w:b/>
                <w:bCs/>
              </w:rPr>
              <w:t>658,70</w:t>
            </w:r>
          </w:p>
        </w:tc>
        <w:tc>
          <w:tcPr>
            <w:tcW w:w="3407"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i/>
                <w:iCs/>
              </w:rPr>
            </w:pPr>
          </w:p>
        </w:tc>
        <w:tc>
          <w:tcPr>
            <w:tcW w:w="1705" w:type="dxa"/>
            <w:tcBorders>
              <w:left w:val="single" w:sz="4" w:space="0" w:color="000000"/>
              <w:bottom w:val="single" w:sz="4" w:space="0" w:color="000000"/>
              <w:right w:val="single" w:sz="4" w:space="0" w:color="000000"/>
            </w:tcBorders>
            <w:shd w:val="clear" w:color="auto" w:fill="DBE5F1"/>
            <w:vAlign w:val="center"/>
          </w:tcPr>
          <w:p w:rsidR="00491C6A" w:rsidRPr="00404AEC" w:rsidRDefault="00491C6A">
            <w:pPr>
              <w:snapToGrid w:val="0"/>
              <w:jc w:val="center"/>
              <w:rPr>
                <w:rFonts w:asciiTheme="minorHAnsi" w:hAnsiTheme="minorHAnsi" w:cs="Arial"/>
                <w:i/>
                <w:iCs/>
              </w:rPr>
            </w:pPr>
          </w:p>
        </w:tc>
      </w:tr>
    </w:tbl>
    <w:p w:rsidR="00491C6A" w:rsidRDefault="00491C6A">
      <w:pPr>
        <w:rPr>
          <w:rFonts w:ascii="Arial" w:hAnsi="Arial" w:cs="Arial"/>
          <w:b/>
          <w:bCs/>
          <w:sz w:val="20"/>
          <w:szCs w:val="20"/>
        </w:rPr>
      </w:pPr>
    </w:p>
    <w:p w:rsidR="00491C6A" w:rsidRPr="00404AEC" w:rsidRDefault="00491C6A">
      <w:pPr>
        <w:rPr>
          <w:rFonts w:asciiTheme="minorHAnsi" w:hAnsiTheme="minorHAnsi" w:cs="Arial"/>
          <w:b/>
          <w:bCs/>
        </w:rPr>
      </w:pPr>
    </w:p>
    <w:tbl>
      <w:tblPr>
        <w:tblW w:w="0" w:type="auto"/>
        <w:tblInd w:w="50" w:type="dxa"/>
        <w:tblLayout w:type="fixed"/>
        <w:tblCellMar>
          <w:left w:w="70" w:type="dxa"/>
          <w:right w:w="70" w:type="dxa"/>
        </w:tblCellMar>
        <w:tblLook w:val="0000"/>
      </w:tblPr>
      <w:tblGrid>
        <w:gridCol w:w="439"/>
        <w:gridCol w:w="2270"/>
        <w:gridCol w:w="1420"/>
        <w:gridCol w:w="3405"/>
        <w:gridCol w:w="1705"/>
      </w:tblGrid>
      <w:tr w:rsidR="00491C6A" w:rsidRPr="00404AEC">
        <w:trPr>
          <w:trHeight w:val="425"/>
        </w:trPr>
        <w:tc>
          <w:tcPr>
            <w:tcW w:w="7534" w:type="dxa"/>
            <w:gridSpan w:val="4"/>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b/>
                <w:bCs/>
              </w:rPr>
              <w:t>BUDYNEK E - PIĘTRO  -  łączna powierzchnia  - 127,60 m</w:t>
            </w:r>
            <w:r w:rsidRPr="00404AEC">
              <w:rPr>
                <w:rFonts w:asciiTheme="minorHAnsi" w:hAnsiTheme="minorHAnsi" w:cs="Arial"/>
                <w:b/>
                <w:bCs/>
                <w:vertAlign w:val="superscript"/>
              </w:rPr>
              <w:t>2</w:t>
            </w:r>
          </w:p>
        </w:tc>
        <w:tc>
          <w:tcPr>
            <w:tcW w:w="1705" w:type="dxa"/>
            <w:shd w:val="clear" w:color="auto" w:fill="FFFFFF"/>
            <w:vAlign w:val="bottom"/>
          </w:tcPr>
          <w:p w:rsidR="00491C6A" w:rsidRPr="00404AEC" w:rsidRDefault="00491C6A">
            <w:pPr>
              <w:snapToGrid w:val="0"/>
              <w:jc w:val="center"/>
              <w:rPr>
                <w:rFonts w:asciiTheme="minorHAnsi" w:hAnsiTheme="minorHAnsi" w:cs="Arial"/>
                <w:i/>
                <w:iCs/>
              </w:rPr>
            </w:pPr>
          </w:p>
        </w:tc>
      </w:tr>
      <w:tr w:rsidR="00491C6A" w:rsidRPr="00404AEC">
        <w:trPr>
          <w:trHeight w:val="632"/>
        </w:trPr>
        <w:tc>
          <w:tcPr>
            <w:tcW w:w="439"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Lp.</w:t>
            </w:r>
          </w:p>
        </w:tc>
        <w:tc>
          <w:tcPr>
            <w:tcW w:w="2270"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Lokale</w:t>
            </w:r>
          </w:p>
        </w:tc>
        <w:tc>
          <w:tcPr>
            <w:tcW w:w="1420"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Powierzchnia (m2)</w:t>
            </w:r>
          </w:p>
        </w:tc>
        <w:tc>
          <w:tcPr>
            <w:tcW w:w="3405"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Rodzaje podłóg</w:t>
            </w:r>
          </w:p>
        </w:tc>
        <w:tc>
          <w:tcPr>
            <w:tcW w:w="170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404AEC" w:rsidRDefault="00491C6A">
            <w:pPr>
              <w:jc w:val="center"/>
              <w:rPr>
                <w:rFonts w:asciiTheme="minorHAnsi" w:hAnsiTheme="minorHAnsi"/>
              </w:rPr>
            </w:pPr>
            <w:r w:rsidRPr="00404AEC">
              <w:rPr>
                <w:rFonts w:asciiTheme="minorHAnsi" w:hAnsiTheme="minorHAnsi" w:cs="Arial"/>
                <w:b/>
                <w:bCs/>
              </w:rPr>
              <w:t>Częstotliwość sprzątania</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klatka schodowa</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rPr>
            </w:pPr>
            <w:r w:rsidRPr="00404AEC">
              <w:rPr>
                <w:rFonts w:asciiTheme="minorHAnsi" w:hAnsiTheme="minorHAnsi" w:cs="Arial"/>
              </w:rPr>
              <w:t>24,90</w:t>
            </w:r>
          </w:p>
        </w:tc>
        <w:tc>
          <w:tcPr>
            <w:tcW w:w="3405"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rPr>
              <w:t>płytki podłogowe - gres</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korytarz</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48,90</w:t>
            </w:r>
          </w:p>
        </w:tc>
        <w:tc>
          <w:tcPr>
            <w:tcW w:w="3405"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3.</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toaleta - damska</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3,60</w:t>
            </w:r>
          </w:p>
        </w:tc>
        <w:tc>
          <w:tcPr>
            <w:tcW w:w="3405" w:type="dxa"/>
            <w:vMerge w:val="restart"/>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płytki gres - podłogowe i ścienne  do wys. 2,0 m</w:t>
            </w:r>
          </w:p>
        </w:tc>
        <w:tc>
          <w:tcPr>
            <w:tcW w:w="1705" w:type="dxa"/>
            <w:vMerge w:val="restart"/>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4.</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toaleta - męska</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rPr>
              <w:t>9,20</w:t>
            </w:r>
          </w:p>
        </w:tc>
        <w:tc>
          <w:tcPr>
            <w:tcW w:w="3405" w:type="dxa"/>
            <w:vMerge/>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rPr>
            </w:pPr>
          </w:p>
        </w:tc>
        <w:tc>
          <w:tcPr>
            <w:tcW w:w="1705" w:type="dxa"/>
            <w:vMerge/>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p>
        </w:tc>
      </w:tr>
      <w:tr w:rsidR="00491C6A" w:rsidRPr="00404AEC">
        <w:trPr>
          <w:trHeight w:val="379"/>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5.</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biblioteka</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16,80</w:t>
            </w:r>
          </w:p>
        </w:tc>
        <w:tc>
          <w:tcPr>
            <w:tcW w:w="3405"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w miesiącu</w:t>
            </w:r>
          </w:p>
        </w:tc>
      </w:tr>
      <w:tr w:rsidR="00491C6A" w:rsidRPr="00404AEC">
        <w:trPr>
          <w:trHeight w:val="345"/>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6.</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serwerownia</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9,20</w:t>
            </w:r>
          </w:p>
        </w:tc>
        <w:tc>
          <w:tcPr>
            <w:tcW w:w="3405"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w miesiącu</w:t>
            </w:r>
          </w:p>
        </w:tc>
      </w:tr>
      <w:tr w:rsidR="00491C6A" w:rsidRPr="00404AEC">
        <w:trPr>
          <w:trHeight w:val="390"/>
        </w:trPr>
        <w:tc>
          <w:tcPr>
            <w:tcW w:w="43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7.</w:t>
            </w:r>
          </w:p>
        </w:tc>
        <w:tc>
          <w:tcPr>
            <w:tcW w:w="2270"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ploter</w:t>
            </w:r>
          </w:p>
        </w:tc>
        <w:tc>
          <w:tcPr>
            <w:tcW w:w="142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15,00</w:t>
            </w:r>
          </w:p>
        </w:tc>
        <w:tc>
          <w:tcPr>
            <w:tcW w:w="3405"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705"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r w:rsidRPr="00404AEC">
              <w:rPr>
                <w:rFonts w:asciiTheme="minorHAnsi" w:hAnsiTheme="minorHAnsi" w:cs="Arial"/>
                <w:i/>
                <w:iCs/>
              </w:rPr>
              <w:t>1 x w miesiącu</w:t>
            </w:r>
          </w:p>
        </w:tc>
      </w:tr>
      <w:tr w:rsidR="00491C6A" w:rsidRPr="00404AEC">
        <w:trPr>
          <w:trHeight w:val="345"/>
        </w:trPr>
        <w:tc>
          <w:tcPr>
            <w:tcW w:w="439"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2270"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1420" w:type="dxa"/>
            <w:tcBorders>
              <w:left w:val="single" w:sz="4" w:space="0" w:color="000000"/>
              <w:bottom w:val="single" w:sz="4" w:space="0" w:color="000000"/>
            </w:tcBorders>
            <w:shd w:val="clear" w:color="auto" w:fill="DBE5F1"/>
            <w:vAlign w:val="center"/>
          </w:tcPr>
          <w:p w:rsidR="00491C6A" w:rsidRPr="00404AEC" w:rsidRDefault="00491C6A">
            <w:pPr>
              <w:jc w:val="center"/>
              <w:rPr>
                <w:rFonts w:asciiTheme="minorHAnsi" w:hAnsiTheme="minorHAnsi" w:cs="Arial"/>
                <w:b/>
                <w:bCs/>
                <w:i/>
                <w:iCs/>
              </w:rPr>
            </w:pPr>
            <w:r w:rsidRPr="00404AEC">
              <w:rPr>
                <w:rFonts w:asciiTheme="minorHAnsi" w:hAnsiTheme="minorHAnsi" w:cs="Arial"/>
                <w:b/>
                <w:bCs/>
              </w:rPr>
              <w:t>127,60</w:t>
            </w:r>
          </w:p>
        </w:tc>
        <w:tc>
          <w:tcPr>
            <w:tcW w:w="3405"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b/>
                <w:bCs/>
                <w:i/>
                <w:iCs/>
              </w:rPr>
            </w:pPr>
          </w:p>
        </w:tc>
        <w:tc>
          <w:tcPr>
            <w:tcW w:w="1705" w:type="dxa"/>
            <w:tcBorders>
              <w:left w:val="single" w:sz="4" w:space="0" w:color="000000"/>
              <w:bottom w:val="single" w:sz="4" w:space="0" w:color="000000"/>
              <w:right w:val="single" w:sz="4" w:space="0" w:color="000000"/>
            </w:tcBorders>
            <w:shd w:val="clear" w:color="auto" w:fill="DBE5F1"/>
            <w:vAlign w:val="center"/>
          </w:tcPr>
          <w:p w:rsidR="00491C6A" w:rsidRPr="00404AEC" w:rsidRDefault="00491C6A">
            <w:pPr>
              <w:snapToGrid w:val="0"/>
              <w:jc w:val="center"/>
              <w:rPr>
                <w:rFonts w:asciiTheme="minorHAnsi" w:hAnsiTheme="minorHAnsi" w:cs="Arial"/>
                <w:b/>
                <w:bCs/>
                <w:i/>
                <w:iCs/>
              </w:rPr>
            </w:pPr>
          </w:p>
        </w:tc>
      </w:tr>
    </w:tbl>
    <w:p w:rsidR="00491C6A" w:rsidRDefault="00491C6A">
      <w:pPr>
        <w:sectPr w:rsidR="00491C6A">
          <w:footerReference w:type="even" r:id="rId23"/>
          <w:footerReference w:type="default" r:id="rId24"/>
          <w:footerReference w:type="first" r:id="rId25"/>
          <w:pgSz w:w="11906" w:h="16838"/>
          <w:pgMar w:top="1134" w:right="1418" w:bottom="1134" w:left="1418" w:header="708" w:footer="709" w:gutter="0"/>
          <w:cols w:space="708"/>
          <w:docGrid w:linePitch="360" w:charSpace="-2254"/>
        </w:sectPr>
      </w:pPr>
    </w:p>
    <w:p w:rsidR="00491C6A" w:rsidRPr="00404AEC" w:rsidRDefault="00491C6A">
      <w:pPr>
        <w:spacing w:before="240"/>
        <w:rPr>
          <w:rFonts w:asciiTheme="minorHAnsi" w:hAnsiTheme="minorHAnsi" w:cs="Arial"/>
        </w:rPr>
      </w:pPr>
      <w:r w:rsidRPr="00404AEC">
        <w:rPr>
          <w:rFonts w:asciiTheme="minorHAnsi" w:hAnsiTheme="minorHAnsi" w:cs="Arial"/>
        </w:rPr>
        <w:lastRenderedPageBreak/>
        <w:t xml:space="preserve">CAŁKOWITA POWIERZCHNIA OBJĘTA SPRZĄTANIEM  W BUDYNKU „E” – </w:t>
      </w:r>
      <w:r w:rsidRPr="00404AEC">
        <w:rPr>
          <w:rFonts w:asciiTheme="minorHAnsi" w:hAnsiTheme="minorHAnsi" w:cs="Arial"/>
          <w:b/>
        </w:rPr>
        <w:t>786,33 m</w:t>
      </w:r>
      <w:r w:rsidRPr="00404AEC">
        <w:rPr>
          <w:rFonts w:asciiTheme="minorHAnsi" w:hAnsiTheme="minorHAnsi" w:cs="Arial"/>
          <w:b/>
          <w:vertAlign w:val="superscript"/>
        </w:rPr>
        <w:t>2</w:t>
      </w:r>
      <w:r w:rsidRPr="00404AEC">
        <w:rPr>
          <w:rFonts w:asciiTheme="minorHAnsi" w:hAnsiTheme="minorHAnsi"/>
        </w:rPr>
        <w:t>± 2,00 m</w:t>
      </w:r>
      <w:r w:rsidRPr="00404AEC">
        <w:rPr>
          <w:rFonts w:asciiTheme="minorHAnsi" w:hAnsiTheme="minorHAnsi"/>
          <w:vertAlign w:val="superscript"/>
        </w:rPr>
        <w:t>2</w:t>
      </w:r>
      <w:r w:rsidR="00404AEC">
        <w:rPr>
          <w:rFonts w:asciiTheme="minorHAnsi" w:hAnsiTheme="minorHAnsi" w:cs="Arial"/>
        </w:rPr>
        <w:t xml:space="preserve"> </w:t>
      </w:r>
      <w:r w:rsidRPr="00404AEC">
        <w:rPr>
          <w:rFonts w:asciiTheme="minorHAnsi" w:hAnsiTheme="minorHAnsi" w:cs="Arial"/>
        </w:rPr>
        <w:t>w tym:</w:t>
      </w:r>
    </w:p>
    <w:tbl>
      <w:tblPr>
        <w:tblW w:w="0" w:type="auto"/>
        <w:tblInd w:w="50" w:type="dxa"/>
        <w:tblLayout w:type="fixed"/>
        <w:tblCellMar>
          <w:left w:w="70" w:type="dxa"/>
          <w:right w:w="70" w:type="dxa"/>
        </w:tblCellMar>
        <w:tblLook w:val="0000"/>
      </w:tblPr>
      <w:tblGrid>
        <w:gridCol w:w="579"/>
        <w:gridCol w:w="1844"/>
        <w:gridCol w:w="1419"/>
        <w:gridCol w:w="990"/>
        <w:gridCol w:w="3123"/>
        <w:gridCol w:w="1431"/>
      </w:tblGrid>
      <w:tr w:rsidR="00491C6A" w:rsidRPr="00404AEC">
        <w:trPr>
          <w:trHeight w:val="615"/>
        </w:trPr>
        <w:tc>
          <w:tcPr>
            <w:tcW w:w="579"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Lp.</w:t>
            </w:r>
          </w:p>
        </w:tc>
        <w:tc>
          <w:tcPr>
            <w:tcW w:w="1844"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Lokale</w:t>
            </w:r>
          </w:p>
        </w:tc>
        <w:tc>
          <w:tcPr>
            <w:tcW w:w="1419"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Powierzchnia (m2)</w:t>
            </w:r>
          </w:p>
        </w:tc>
        <w:tc>
          <w:tcPr>
            <w:tcW w:w="990"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Ilość</w:t>
            </w:r>
          </w:p>
        </w:tc>
        <w:tc>
          <w:tcPr>
            <w:tcW w:w="3123" w:type="dxa"/>
            <w:tcBorders>
              <w:top w:val="single" w:sz="4" w:space="0" w:color="000000"/>
              <w:left w:val="single" w:sz="4" w:space="0" w:color="000000"/>
              <w:bottom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Rodzaje podłóg</w:t>
            </w:r>
          </w:p>
        </w:tc>
        <w:tc>
          <w:tcPr>
            <w:tcW w:w="143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404AEC" w:rsidRDefault="00491C6A">
            <w:pPr>
              <w:jc w:val="center"/>
              <w:rPr>
                <w:rFonts w:asciiTheme="minorHAnsi" w:hAnsiTheme="minorHAnsi"/>
              </w:rPr>
            </w:pPr>
            <w:r w:rsidRPr="00404AEC">
              <w:rPr>
                <w:rFonts w:asciiTheme="minorHAnsi" w:hAnsiTheme="minorHAnsi" w:cs="Arial"/>
                <w:b/>
                <w:bCs/>
              </w:rPr>
              <w:t>Powierzchnia (m2)</w:t>
            </w:r>
          </w:p>
        </w:tc>
      </w:tr>
      <w:tr w:rsidR="00491C6A" w:rsidRPr="00404AEC">
        <w:trPr>
          <w:trHeight w:val="379"/>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wejście główne</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13,10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w:t>
            </w: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rPr>
              <w:t>420,10</w:t>
            </w:r>
          </w:p>
        </w:tc>
      </w:tr>
      <w:tr w:rsidR="00491C6A" w:rsidRPr="00404AEC">
        <w:trPr>
          <w:trHeight w:val="379"/>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2.</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portiernie</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17,30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i/>
                <w:iCs/>
              </w:rPr>
              <w:t>wykładzina dywanowa</w:t>
            </w: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rPr>
              <w:t>47,10</w:t>
            </w:r>
          </w:p>
        </w:tc>
      </w:tr>
      <w:tr w:rsidR="00491C6A" w:rsidRPr="00404AEC">
        <w:trPr>
          <w:trHeight w:val="379"/>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3.</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klatki schodowe</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32,20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2</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i/>
                <w:iCs/>
              </w:rPr>
              <w:t>panele podłogowe</w:t>
            </w: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rPr>
              <w:t>14,80</w:t>
            </w:r>
          </w:p>
        </w:tc>
      </w:tr>
      <w:tr w:rsidR="00491C6A" w:rsidRPr="00404AEC">
        <w:trPr>
          <w:trHeight w:val="330"/>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4.</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korytarze</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104,80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2</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proofErr w:type="spellStart"/>
            <w:r w:rsidRPr="00404AEC">
              <w:rPr>
                <w:rFonts w:asciiTheme="minorHAnsi" w:hAnsiTheme="minorHAnsi" w:cs="Arial"/>
                <w:i/>
                <w:iCs/>
              </w:rPr>
              <w:t>ganit</w:t>
            </w:r>
            <w:proofErr w:type="spellEnd"/>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rPr>
              <w:t>13,10</w:t>
            </w:r>
          </w:p>
        </w:tc>
      </w:tr>
      <w:tr w:rsidR="00491C6A" w:rsidRPr="00404AEC">
        <w:trPr>
          <w:trHeight w:val="379"/>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5.</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biura</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252,30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17</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i/>
                <w:iCs/>
              </w:rPr>
              <w:t>posadzka żywiczna</w:t>
            </w: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rPr>
              <w:t>216,10</w:t>
            </w:r>
          </w:p>
        </w:tc>
      </w:tr>
      <w:tr w:rsidR="00491C6A" w:rsidRPr="00404AEC">
        <w:trPr>
          <w:trHeight w:val="390"/>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6.</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sale konferencyjne</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44,00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2</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i/>
                <w:iCs/>
              </w:rPr>
              <w:t>terakota, gres, płytki ceramiczne</w:t>
            </w: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rPr>
              <w:t>75,10</w:t>
            </w:r>
          </w:p>
        </w:tc>
      </w:tr>
      <w:tr w:rsidR="00491C6A" w:rsidRPr="00404AEC">
        <w:trPr>
          <w:trHeight w:val="379"/>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7.</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toalety</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25,60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4</w:t>
            </w:r>
          </w:p>
        </w:tc>
        <w:tc>
          <w:tcPr>
            <w:tcW w:w="3123" w:type="dxa"/>
            <w:tcBorders>
              <w:left w:val="single" w:sz="4" w:space="0" w:color="000000"/>
            </w:tcBorders>
            <w:shd w:val="clear" w:color="auto" w:fill="FFFFFF"/>
            <w:vAlign w:val="center"/>
          </w:tcPr>
          <w:p w:rsidR="00491C6A" w:rsidRPr="00404AEC" w:rsidRDefault="00491C6A">
            <w:pPr>
              <w:snapToGrid w:val="0"/>
              <w:jc w:val="center"/>
              <w:rPr>
                <w:rFonts w:asciiTheme="minorHAnsi" w:hAnsiTheme="minorHAnsi" w:cs="Arial"/>
                <w:i/>
                <w:iCs/>
              </w:rPr>
            </w:pP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r>
      <w:tr w:rsidR="00491C6A" w:rsidRPr="00404AEC">
        <w:trPr>
          <w:trHeight w:val="379"/>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8.</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kuchnie</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9,90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i/>
                <w:iCs/>
              </w:rPr>
            </w:pPr>
            <w:r w:rsidRPr="00404AEC">
              <w:rPr>
                <w:rFonts w:asciiTheme="minorHAnsi" w:hAnsiTheme="minorHAnsi" w:cs="Arial"/>
              </w:rPr>
              <w:t>1</w:t>
            </w:r>
          </w:p>
        </w:tc>
        <w:tc>
          <w:tcPr>
            <w:tcW w:w="3123" w:type="dxa"/>
            <w:tcBorders>
              <w:top w:val="single" w:sz="4" w:space="0" w:color="000000"/>
              <w:left w:val="single" w:sz="4" w:space="0" w:color="000000"/>
              <w:bottom w:val="single" w:sz="4" w:space="0" w:color="000000"/>
            </w:tcBorders>
            <w:shd w:val="clear" w:color="auto" w:fill="FFFFFF"/>
            <w:vAlign w:val="center"/>
          </w:tcPr>
          <w:p w:rsidR="00491C6A" w:rsidRPr="00404AEC" w:rsidRDefault="00491C6A">
            <w:pPr>
              <w:snapToGrid w:val="0"/>
              <w:jc w:val="center"/>
              <w:rPr>
                <w:rFonts w:asciiTheme="minorHAnsi" w:hAnsiTheme="minorHAnsi" w:cs="Arial"/>
                <w:i/>
                <w:iCs/>
              </w:rPr>
            </w:pP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r>
      <w:tr w:rsidR="00491C6A" w:rsidRPr="00404AEC">
        <w:trPr>
          <w:trHeight w:val="420"/>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9.</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hale badawcze</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216,10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r>
      <w:tr w:rsidR="00491C6A" w:rsidRPr="00404AEC">
        <w:trPr>
          <w:trHeight w:val="379"/>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10.</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laboratoria</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30,00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r>
      <w:tr w:rsidR="00491C6A" w:rsidRPr="00404AEC">
        <w:trPr>
          <w:trHeight w:val="435"/>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11.</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biblioteka</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16,80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r>
      <w:tr w:rsidR="00491C6A" w:rsidRPr="00404AEC">
        <w:trPr>
          <w:trHeight w:val="379"/>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12.</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serwerownia</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9,20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r>
      <w:tr w:rsidR="00491C6A" w:rsidRPr="00404AEC">
        <w:trPr>
          <w:trHeight w:val="379"/>
        </w:trPr>
        <w:tc>
          <w:tcPr>
            <w:tcW w:w="579" w:type="dxa"/>
            <w:tcBorders>
              <w:left w:val="single" w:sz="4" w:space="0" w:color="000000"/>
              <w:bottom w:val="single" w:sz="4" w:space="0" w:color="000000"/>
            </w:tcBorders>
            <w:shd w:val="clear" w:color="auto" w:fill="FFFFFF"/>
            <w:vAlign w:val="center"/>
          </w:tcPr>
          <w:p w:rsidR="00491C6A" w:rsidRPr="00404AEC" w:rsidRDefault="00491C6A">
            <w:pPr>
              <w:jc w:val="right"/>
              <w:rPr>
                <w:rFonts w:asciiTheme="minorHAnsi" w:hAnsiTheme="minorHAnsi" w:cs="Arial"/>
              </w:rPr>
            </w:pPr>
            <w:r w:rsidRPr="00404AEC">
              <w:rPr>
                <w:rFonts w:asciiTheme="minorHAnsi" w:hAnsiTheme="minorHAnsi" w:cs="Arial"/>
              </w:rPr>
              <w:t>13.</w:t>
            </w:r>
          </w:p>
        </w:tc>
        <w:tc>
          <w:tcPr>
            <w:tcW w:w="184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rPr>
              <w:t>ploter</w:t>
            </w:r>
          </w:p>
        </w:tc>
        <w:tc>
          <w:tcPr>
            <w:tcW w:w="1419"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15,00</w:t>
            </w:r>
          </w:p>
        </w:tc>
        <w:tc>
          <w:tcPr>
            <w:tcW w:w="990" w:type="dxa"/>
            <w:tcBorders>
              <w:left w:val="single" w:sz="4" w:space="0" w:color="000000"/>
              <w:bottom w:val="single" w:sz="4" w:space="0" w:color="000000"/>
            </w:tcBorders>
            <w:shd w:val="clear" w:color="auto" w:fill="FFFFFF"/>
            <w:vAlign w:val="center"/>
          </w:tcPr>
          <w:p w:rsidR="00491C6A" w:rsidRPr="00404AEC" w:rsidRDefault="00491C6A">
            <w:pPr>
              <w:jc w:val="center"/>
              <w:rPr>
                <w:rFonts w:asciiTheme="minorHAnsi" w:hAnsiTheme="minorHAnsi" w:cs="Arial"/>
              </w:rPr>
            </w:pPr>
            <w:r w:rsidRPr="00404AEC">
              <w:rPr>
                <w:rFonts w:asciiTheme="minorHAnsi" w:hAnsiTheme="minorHAnsi" w:cs="Arial"/>
              </w:rPr>
              <w:t>1</w:t>
            </w:r>
          </w:p>
        </w:tc>
        <w:tc>
          <w:tcPr>
            <w:tcW w:w="3123" w:type="dxa"/>
            <w:tcBorders>
              <w:left w:val="single" w:sz="4" w:space="0" w:color="000000"/>
              <w:bottom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c>
          <w:tcPr>
            <w:tcW w:w="1431" w:type="dxa"/>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snapToGrid w:val="0"/>
              <w:jc w:val="center"/>
              <w:rPr>
                <w:rFonts w:asciiTheme="minorHAnsi" w:hAnsiTheme="minorHAnsi" w:cs="Arial"/>
              </w:rPr>
            </w:pPr>
          </w:p>
        </w:tc>
      </w:tr>
      <w:tr w:rsidR="00491C6A" w:rsidRPr="00404AEC">
        <w:trPr>
          <w:trHeight w:val="379"/>
        </w:trPr>
        <w:tc>
          <w:tcPr>
            <w:tcW w:w="579"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1844"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1419" w:type="dxa"/>
            <w:tcBorders>
              <w:left w:val="single" w:sz="4" w:space="0" w:color="000000"/>
              <w:bottom w:val="single" w:sz="4" w:space="0" w:color="000000"/>
            </w:tcBorders>
            <w:shd w:val="clear" w:color="auto" w:fill="DBE5F1"/>
            <w:vAlign w:val="center"/>
          </w:tcPr>
          <w:p w:rsidR="00491C6A" w:rsidRPr="00404AEC" w:rsidRDefault="00491C6A">
            <w:pPr>
              <w:jc w:val="center"/>
              <w:rPr>
                <w:rFonts w:asciiTheme="minorHAnsi" w:hAnsiTheme="minorHAnsi" w:cs="Arial"/>
              </w:rPr>
            </w:pPr>
            <w:r w:rsidRPr="00404AEC">
              <w:rPr>
                <w:rFonts w:asciiTheme="minorHAnsi" w:hAnsiTheme="minorHAnsi" w:cs="Arial"/>
                <w:b/>
                <w:bCs/>
              </w:rPr>
              <w:t>786,30</w:t>
            </w:r>
          </w:p>
        </w:tc>
        <w:tc>
          <w:tcPr>
            <w:tcW w:w="990"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rPr>
            </w:pPr>
          </w:p>
        </w:tc>
        <w:tc>
          <w:tcPr>
            <w:tcW w:w="3123" w:type="dxa"/>
            <w:tcBorders>
              <w:left w:val="single" w:sz="4" w:space="0" w:color="000000"/>
              <w:bottom w:val="single" w:sz="4" w:space="0" w:color="000000"/>
            </w:tcBorders>
            <w:shd w:val="clear" w:color="auto" w:fill="DBE5F1"/>
            <w:vAlign w:val="center"/>
          </w:tcPr>
          <w:p w:rsidR="00491C6A" w:rsidRPr="00404AEC" w:rsidRDefault="00491C6A">
            <w:pPr>
              <w:snapToGrid w:val="0"/>
              <w:jc w:val="center"/>
              <w:rPr>
                <w:rFonts w:asciiTheme="minorHAnsi" w:hAnsiTheme="minorHAnsi" w:cs="Arial"/>
                <w:i/>
                <w:iCs/>
              </w:rPr>
            </w:pPr>
          </w:p>
        </w:tc>
        <w:tc>
          <w:tcPr>
            <w:tcW w:w="1431" w:type="dxa"/>
            <w:tcBorders>
              <w:left w:val="single" w:sz="4" w:space="0" w:color="000000"/>
              <w:bottom w:val="single" w:sz="4" w:space="0" w:color="000000"/>
              <w:right w:val="single" w:sz="4" w:space="0" w:color="000000"/>
            </w:tcBorders>
            <w:shd w:val="clear" w:color="auto" w:fill="DBE5F1"/>
            <w:vAlign w:val="center"/>
          </w:tcPr>
          <w:p w:rsidR="00491C6A" w:rsidRPr="00404AEC" w:rsidRDefault="00491C6A">
            <w:pPr>
              <w:jc w:val="center"/>
              <w:rPr>
                <w:rFonts w:asciiTheme="minorHAnsi" w:hAnsiTheme="minorHAnsi"/>
              </w:rPr>
            </w:pPr>
            <w:r w:rsidRPr="00404AEC">
              <w:rPr>
                <w:rFonts w:asciiTheme="minorHAnsi" w:hAnsiTheme="minorHAnsi" w:cs="Arial"/>
                <w:b/>
                <w:bCs/>
              </w:rPr>
              <w:t>786,30</w:t>
            </w:r>
          </w:p>
        </w:tc>
      </w:tr>
    </w:tbl>
    <w:p w:rsidR="00491C6A" w:rsidRDefault="00491C6A" w:rsidP="00404AEC">
      <w:pPr>
        <w:spacing w:after="0"/>
        <w:jc w:val="both"/>
      </w:pPr>
    </w:p>
    <w:p w:rsidR="00491C6A" w:rsidRDefault="00491C6A" w:rsidP="00404AEC">
      <w:pPr>
        <w:spacing w:after="0"/>
        <w:jc w:val="right"/>
        <w:rPr>
          <w:b/>
        </w:rPr>
      </w:pPr>
      <w:r>
        <w:rPr>
          <w:b/>
          <w:sz w:val="24"/>
          <w:szCs w:val="24"/>
        </w:rPr>
        <w:t>Tabela 1d</w:t>
      </w:r>
    </w:p>
    <w:p w:rsidR="00491C6A" w:rsidRPr="00404AEC" w:rsidRDefault="00491C6A">
      <w:pPr>
        <w:rPr>
          <w:rFonts w:asciiTheme="minorHAnsi" w:hAnsiTheme="minorHAnsi" w:cs="Arial"/>
          <w:b/>
          <w:bCs/>
        </w:rPr>
      </w:pPr>
      <w:r w:rsidRPr="00404AEC">
        <w:rPr>
          <w:rFonts w:asciiTheme="minorHAnsi" w:hAnsiTheme="minorHAnsi"/>
          <w:b/>
        </w:rPr>
        <w:t>Wykaz powierzchni i częstotliwość prac objętych zamówieniem – BUDYNEK  „F”</w:t>
      </w:r>
    </w:p>
    <w:tbl>
      <w:tblPr>
        <w:tblW w:w="0" w:type="auto"/>
        <w:tblInd w:w="50" w:type="dxa"/>
        <w:tblLayout w:type="fixed"/>
        <w:tblCellMar>
          <w:left w:w="70" w:type="dxa"/>
          <w:right w:w="70" w:type="dxa"/>
        </w:tblCellMar>
        <w:tblLook w:val="0000"/>
      </w:tblPr>
      <w:tblGrid>
        <w:gridCol w:w="439"/>
        <w:gridCol w:w="1912"/>
        <w:gridCol w:w="1730"/>
        <w:gridCol w:w="3124"/>
        <w:gridCol w:w="2459"/>
      </w:tblGrid>
      <w:tr w:rsidR="00491C6A" w:rsidRPr="00404AEC">
        <w:trPr>
          <w:trHeight w:val="465"/>
        </w:trPr>
        <w:tc>
          <w:tcPr>
            <w:tcW w:w="7205" w:type="dxa"/>
            <w:gridSpan w:val="4"/>
            <w:shd w:val="clear" w:color="auto" w:fill="FFFFFF"/>
            <w:vAlign w:val="center"/>
          </w:tcPr>
          <w:p w:rsidR="00491C6A" w:rsidRPr="00404AEC" w:rsidRDefault="00491C6A">
            <w:pPr>
              <w:rPr>
                <w:rFonts w:asciiTheme="minorHAnsi" w:hAnsiTheme="minorHAnsi" w:cs="Arial"/>
              </w:rPr>
            </w:pPr>
            <w:r w:rsidRPr="00404AEC">
              <w:rPr>
                <w:rFonts w:asciiTheme="minorHAnsi" w:hAnsiTheme="minorHAnsi" w:cs="Arial"/>
                <w:b/>
                <w:bCs/>
              </w:rPr>
              <w:t>BUDYNEK F - PARTER  -  łączna powierzchnia  109,8 m</w:t>
            </w:r>
            <w:r w:rsidRPr="00404AEC">
              <w:rPr>
                <w:rFonts w:asciiTheme="minorHAnsi" w:hAnsiTheme="minorHAnsi" w:cs="Arial"/>
                <w:b/>
                <w:bCs/>
                <w:vertAlign w:val="superscript"/>
              </w:rPr>
              <w:t>2</w:t>
            </w:r>
          </w:p>
        </w:tc>
        <w:tc>
          <w:tcPr>
            <w:tcW w:w="2459" w:type="dxa"/>
            <w:shd w:val="clear" w:color="auto" w:fill="FFFFFF"/>
            <w:vAlign w:val="bottom"/>
          </w:tcPr>
          <w:p w:rsidR="00491C6A" w:rsidRPr="00404AEC" w:rsidRDefault="00491C6A">
            <w:pPr>
              <w:snapToGrid w:val="0"/>
              <w:rPr>
                <w:rFonts w:asciiTheme="minorHAnsi" w:hAnsiTheme="minorHAnsi" w:cs="Arial"/>
              </w:rPr>
            </w:pPr>
          </w:p>
        </w:tc>
      </w:tr>
      <w:tr w:rsidR="00491C6A" w:rsidRPr="00404AEC">
        <w:trPr>
          <w:trHeight w:val="525"/>
        </w:trPr>
        <w:tc>
          <w:tcPr>
            <w:tcW w:w="439" w:type="dxa"/>
            <w:tcBorders>
              <w:top w:val="single" w:sz="4" w:space="0" w:color="000000"/>
              <w:left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hAnsiTheme="minorHAnsi" w:cs="Arial"/>
                <w:b/>
                <w:bCs/>
              </w:rPr>
              <w:t>Lp.</w:t>
            </w:r>
          </w:p>
        </w:tc>
        <w:tc>
          <w:tcPr>
            <w:tcW w:w="1912" w:type="dxa"/>
            <w:tcBorders>
              <w:top w:val="single" w:sz="4" w:space="0" w:color="000000"/>
              <w:left w:val="single" w:sz="4" w:space="0" w:color="000000"/>
            </w:tcBorders>
            <w:shd w:val="clear" w:color="auto" w:fill="FFC000"/>
            <w:vAlign w:val="center"/>
          </w:tcPr>
          <w:p w:rsidR="00491C6A" w:rsidRPr="00404AEC" w:rsidRDefault="00491C6A">
            <w:pPr>
              <w:jc w:val="center"/>
              <w:rPr>
                <w:rFonts w:asciiTheme="minorHAnsi" w:eastAsia="Arial" w:hAnsiTheme="minorHAnsi" w:cs="Arial"/>
                <w:b/>
                <w:bCs/>
              </w:rPr>
            </w:pPr>
            <w:r w:rsidRPr="00404AEC">
              <w:rPr>
                <w:rFonts w:asciiTheme="minorHAnsi" w:hAnsiTheme="minorHAnsi" w:cs="Arial"/>
                <w:b/>
                <w:bCs/>
              </w:rPr>
              <w:t>Lokale</w:t>
            </w:r>
          </w:p>
        </w:tc>
        <w:tc>
          <w:tcPr>
            <w:tcW w:w="1730" w:type="dxa"/>
            <w:tcBorders>
              <w:top w:val="single" w:sz="4" w:space="0" w:color="000000"/>
              <w:left w:val="single" w:sz="4" w:space="0" w:color="000000"/>
            </w:tcBorders>
            <w:shd w:val="clear" w:color="auto" w:fill="FFC000"/>
            <w:vAlign w:val="bottom"/>
          </w:tcPr>
          <w:p w:rsidR="00491C6A" w:rsidRPr="00404AEC" w:rsidRDefault="00491C6A">
            <w:pPr>
              <w:jc w:val="center"/>
              <w:rPr>
                <w:rFonts w:asciiTheme="minorHAnsi" w:eastAsia="Arial" w:hAnsiTheme="minorHAnsi" w:cs="Arial"/>
                <w:b/>
                <w:bCs/>
              </w:rPr>
            </w:pPr>
            <w:r w:rsidRPr="00404AEC">
              <w:rPr>
                <w:rFonts w:asciiTheme="minorHAnsi" w:eastAsia="Arial" w:hAnsiTheme="minorHAnsi" w:cs="Arial"/>
                <w:b/>
                <w:bCs/>
              </w:rPr>
              <w:t xml:space="preserve"> </w:t>
            </w:r>
            <w:r w:rsidRPr="00404AEC">
              <w:rPr>
                <w:rFonts w:asciiTheme="minorHAnsi" w:hAnsiTheme="minorHAnsi" w:cs="Arial"/>
                <w:b/>
                <w:bCs/>
              </w:rPr>
              <w:t xml:space="preserve">Powierzchnia (m2) </w:t>
            </w:r>
          </w:p>
        </w:tc>
        <w:tc>
          <w:tcPr>
            <w:tcW w:w="3124" w:type="dxa"/>
            <w:tcBorders>
              <w:top w:val="single" w:sz="4" w:space="0" w:color="000000"/>
              <w:left w:val="single" w:sz="4" w:space="0" w:color="000000"/>
            </w:tcBorders>
            <w:shd w:val="clear" w:color="auto" w:fill="FFC000"/>
            <w:vAlign w:val="center"/>
          </w:tcPr>
          <w:p w:rsidR="00491C6A" w:rsidRPr="00404AEC" w:rsidRDefault="00491C6A">
            <w:pPr>
              <w:jc w:val="center"/>
              <w:rPr>
                <w:rFonts w:asciiTheme="minorHAnsi" w:hAnsiTheme="minorHAnsi" w:cs="Arial"/>
                <w:b/>
                <w:bCs/>
              </w:rPr>
            </w:pPr>
            <w:r w:rsidRPr="00404AEC">
              <w:rPr>
                <w:rFonts w:asciiTheme="minorHAnsi" w:eastAsia="Arial" w:hAnsiTheme="minorHAnsi" w:cs="Arial"/>
                <w:b/>
                <w:bCs/>
              </w:rPr>
              <w:t xml:space="preserve"> </w:t>
            </w:r>
            <w:r w:rsidRPr="00404AEC">
              <w:rPr>
                <w:rFonts w:asciiTheme="minorHAnsi" w:hAnsiTheme="minorHAnsi" w:cs="Arial"/>
                <w:b/>
                <w:bCs/>
              </w:rPr>
              <w:t xml:space="preserve">Rodzaje podłóg </w:t>
            </w:r>
          </w:p>
        </w:tc>
        <w:tc>
          <w:tcPr>
            <w:tcW w:w="2459" w:type="dxa"/>
            <w:tcBorders>
              <w:top w:val="single" w:sz="4" w:space="0" w:color="000000"/>
              <w:left w:val="single" w:sz="4" w:space="0" w:color="000000"/>
              <w:right w:val="single" w:sz="4" w:space="0" w:color="000000"/>
            </w:tcBorders>
            <w:shd w:val="clear" w:color="auto" w:fill="FFC000"/>
            <w:vAlign w:val="center"/>
          </w:tcPr>
          <w:p w:rsidR="00491C6A" w:rsidRPr="00404AEC" w:rsidRDefault="00491C6A">
            <w:pPr>
              <w:jc w:val="center"/>
              <w:rPr>
                <w:rFonts w:asciiTheme="minorHAnsi" w:hAnsiTheme="minorHAnsi"/>
              </w:rPr>
            </w:pPr>
            <w:r w:rsidRPr="00404AEC">
              <w:rPr>
                <w:rFonts w:asciiTheme="minorHAnsi" w:hAnsiTheme="minorHAnsi" w:cs="Arial"/>
                <w:b/>
                <w:bCs/>
              </w:rPr>
              <w:t>Częstotliwość sprzątania</w:t>
            </w:r>
          </w:p>
        </w:tc>
      </w:tr>
      <w:tr w:rsidR="00491C6A" w:rsidRPr="00404AEC">
        <w:trPr>
          <w:trHeight w:val="379"/>
        </w:trPr>
        <w:tc>
          <w:tcPr>
            <w:tcW w:w="439" w:type="dxa"/>
            <w:tcBorders>
              <w:top w:val="single" w:sz="4" w:space="0" w:color="000000"/>
              <w:left w:val="single" w:sz="4" w:space="0" w:color="000000"/>
              <w:bottom w:val="single" w:sz="4" w:space="0" w:color="000000"/>
            </w:tcBorders>
            <w:shd w:val="clear" w:color="auto" w:fill="FFFFFF"/>
            <w:vAlign w:val="bottom"/>
          </w:tcPr>
          <w:p w:rsidR="00491C6A" w:rsidRPr="00404AEC" w:rsidRDefault="00491C6A">
            <w:pPr>
              <w:jc w:val="right"/>
              <w:rPr>
                <w:rFonts w:asciiTheme="minorHAnsi" w:hAnsiTheme="minorHAnsi" w:cs="Arial"/>
              </w:rPr>
            </w:pPr>
            <w:r w:rsidRPr="00404AEC">
              <w:rPr>
                <w:rFonts w:asciiTheme="minorHAnsi" w:hAnsiTheme="minorHAnsi" w:cs="Arial"/>
              </w:rPr>
              <w:t>1.</w:t>
            </w:r>
          </w:p>
        </w:tc>
        <w:tc>
          <w:tcPr>
            <w:tcW w:w="1912" w:type="dxa"/>
            <w:tcBorders>
              <w:top w:val="single" w:sz="4" w:space="0" w:color="000000"/>
              <w:left w:val="single" w:sz="4" w:space="0" w:color="000000"/>
              <w:bottom w:val="single" w:sz="4" w:space="0" w:color="000000"/>
            </w:tcBorders>
            <w:shd w:val="clear" w:color="auto" w:fill="FFFFFF"/>
            <w:vAlign w:val="bottom"/>
          </w:tcPr>
          <w:p w:rsidR="00491C6A" w:rsidRPr="00404AEC" w:rsidRDefault="00491C6A">
            <w:pPr>
              <w:rPr>
                <w:rFonts w:asciiTheme="minorHAnsi" w:eastAsia="Arial" w:hAnsiTheme="minorHAnsi" w:cs="Arial"/>
              </w:rPr>
            </w:pPr>
            <w:r w:rsidRPr="00404AEC">
              <w:rPr>
                <w:rFonts w:asciiTheme="minorHAnsi" w:hAnsiTheme="minorHAnsi" w:cs="Arial"/>
              </w:rPr>
              <w:t>korytarz</w:t>
            </w:r>
          </w:p>
        </w:tc>
        <w:tc>
          <w:tcPr>
            <w:tcW w:w="1730" w:type="dxa"/>
            <w:tcBorders>
              <w:top w:val="single" w:sz="4" w:space="0" w:color="000000"/>
              <w:left w:val="single" w:sz="4" w:space="0" w:color="000000"/>
              <w:bottom w:val="single" w:sz="4" w:space="0" w:color="000000"/>
            </w:tcBorders>
            <w:shd w:val="clear" w:color="auto" w:fill="FFFFFF"/>
            <w:vAlign w:val="bottom"/>
          </w:tcPr>
          <w:p w:rsidR="00491C6A" w:rsidRPr="00404AEC" w:rsidRDefault="00491C6A">
            <w:pPr>
              <w:rPr>
                <w:rFonts w:asciiTheme="minorHAnsi" w:eastAsia="Arial" w:hAnsiTheme="minorHAnsi" w:cs="Arial"/>
                <w:i/>
                <w:iCs/>
              </w:rPr>
            </w:pPr>
            <w:r w:rsidRPr="00404AEC">
              <w:rPr>
                <w:rFonts w:asciiTheme="minorHAnsi" w:eastAsia="Arial" w:hAnsiTheme="minorHAnsi" w:cs="Arial"/>
              </w:rPr>
              <w:t xml:space="preserve">          </w:t>
            </w:r>
            <w:r w:rsidRPr="00404AEC">
              <w:rPr>
                <w:rFonts w:asciiTheme="minorHAnsi" w:hAnsiTheme="minorHAnsi" w:cs="Arial"/>
              </w:rPr>
              <w:t xml:space="preserve">60,10    </w:t>
            </w:r>
          </w:p>
        </w:tc>
        <w:tc>
          <w:tcPr>
            <w:tcW w:w="3124" w:type="dxa"/>
            <w:tcBorders>
              <w:top w:val="single" w:sz="4" w:space="0" w:color="000000"/>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eastAsia="Arial" w:hAnsiTheme="minorHAnsi" w:cs="Arial"/>
                <w:i/>
                <w:iCs/>
              </w:rPr>
              <w:t xml:space="preserve"> </w:t>
            </w: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 xml:space="preserve">" </w:t>
            </w: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bottom"/>
          </w:tcPr>
          <w:p w:rsidR="00491C6A" w:rsidRPr="00404AEC" w:rsidRDefault="00491C6A">
            <w:pPr>
              <w:jc w:val="right"/>
              <w:rPr>
                <w:rFonts w:asciiTheme="minorHAnsi" w:hAnsiTheme="minorHAnsi" w:cs="Arial"/>
              </w:rPr>
            </w:pPr>
            <w:r w:rsidRPr="00404AEC">
              <w:rPr>
                <w:rFonts w:asciiTheme="minorHAnsi" w:hAnsiTheme="minorHAnsi" w:cs="Arial"/>
              </w:rPr>
              <w:t>2.</w:t>
            </w:r>
          </w:p>
        </w:tc>
        <w:tc>
          <w:tcPr>
            <w:tcW w:w="191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eastAsia="Arial" w:hAnsiTheme="minorHAnsi" w:cs="Arial"/>
              </w:rPr>
            </w:pPr>
            <w:r w:rsidRPr="00404AEC">
              <w:rPr>
                <w:rFonts w:asciiTheme="minorHAnsi" w:hAnsiTheme="minorHAnsi" w:cs="Arial"/>
              </w:rPr>
              <w:t>toaleta - damska</w:t>
            </w:r>
          </w:p>
        </w:tc>
        <w:tc>
          <w:tcPr>
            <w:tcW w:w="1730" w:type="dxa"/>
            <w:tcBorders>
              <w:left w:val="single" w:sz="4" w:space="0" w:color="000000"/>
              <w:bottom w:val="single" w:sz="4" w:space="0" w:color="000000"/>
            </w:tcBorders>
            <w:shd w:val="clear" w:color="auto" w:fill="FFFFFF"/>
            <w:vAlign w:val="bottom"/>
          </w:tcPr>
          <w:p w:rsidR="00491C6A" w:rsidRPr="00404AEC" w:rsidRDefault="00491C6A">
            <w:pPr>
              <w:rPr>
                <w:rFonts w:asciiTheme="minorHAnsi" w:eastAsia="Arial" w:hAnsiTheme="minorHAnsi" w:cs="Arial"/>
                <w:i/>
                <w:iCs/>
              </w:rPr>
            </w:pPr>
            <w:r w:rsidRPr="00404AEC">
              <w:rPr>
                <w:rFonts w:asciiTheme="minorHAnsi" w:eastAsia="Arial" w:hAnsiTheme="minorHAnsi" w:cs="Arial"/>
              </w:rPr>
              <w:t xml:space="preserve">            </w:t>
            </w:r>
            <w:r w:rsidRPr="00404AEC">
              <w:rPr>
                <w:rFonts w:asciiTheme="minorHAnsi" w:hAnsiTheme="minorHAnsi" w:cs="Arial"/>
              </w:rPr>
              <w:t xml:space="preserve">3,50    </w:t>
            </w:r>
          </w:p>
        </w:tc>
        <w:tc>
          <w:tcPr>
            <w:tcW w:w="3124" w:type="dxa"/>
            <w:vMerge w:val="restart"/>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eastAsia="Arial" w:hAnsiTheme="minorHAnsi" w:cs="Arial"/>
                <w:i/>
                <w:iCs/>
              </w:rPr>
              <w:t xml:space="preserve"> </w:t>
            </w:r>
            <w:r w:rsidRPr="00404AEC">
              <w:rPr>
                <w:rFonts w:asciiTheme="minorHAnsi" w:hAnsiTheme="minorHAnsi" w:cs="Arial"/>
                <w:i/>
                <w:iCs/>
              </w:rPr>
              <w:t xml:space="preserve">płytki gres - podłogowe i ścienne  do wys. 2,0 m </w:t>
            </w:r>
          </w:p>
        </w:tc>
        <w:tc>
          <w:tcPr>
            <w:tcW w:w="2459" w:type="dxa"/>
            <w:vMerge w:val="restart"/>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rsidRPr="00404AEC">
        <w:trPr>
          <w:trHeight w:val="379"/>
        </w:trPr>
        <w:tc>
          <w:tcPr>
            <w:tcW w:w="439" w:type="dxa"/>
            <w:tcBorders>
              <w:left w:val="single" w:sz="4" w:space="0" w:color="000000"/>
              <w:bottom w:val="single" w:sz="4" w:space="0" w:color="000000"/>
            </w:tcBorders>
            <w:shd w:val="clear" w:color="auto" w:fill="FFFFFF"/>
            <w:vAlign w:val="bottom"/>
          </w:tcPr>
          <w:p w:rsidR="00491C6A" w:rsidRPr="00404AEC" w:rsidRDefault="00491C6A">
            <w:pPr>
              <w:jc w:val="right"/>
              <w:rPr>
                <w:rFonts w:asciiTheme="minorHAnsi" w:hAnsiTheme="minorHAnsi" w:cs="Arial"/>
              </w:rPr>
            </w:pPr>
            <w:r w:rsidRPr="00404AEC">
              <w:rPr>
                <w:rFonts w:asciiTheme="minorHAnsi" w:hAnsiTheme="minorHAnsi" w:cs="Arial"/>
              </w:rPr>
              <w:t>3.</w:t>
            </w:r>
          </w:p>
        </w:tc>
        <w:tc>
          <w:tcPr>
            <w:tcW w:w="1912"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eastAsia="Arial" w:hAnsiTheme="minorHAnsi" w:cs="Arial"/>
              </w:rPr>
            </w:pPr>
            <w:r w:rsidRPr="00404AEC">
              <w:rPr>
                <w:rFonts w:asciiTheme="minorHAnsi" w:hAnsiTheme="minorHAnsi" w:cs="Arial"/>
              </w:rPr>
              <w:t>toaleta - męska</w:t>
            </w:r>
          </w:p>
        </w:tc>
        <w:tc>
          <w:tcPr>
            <w:tcW w:w="1730" w:type="dxa"/>
            <w:tcBorders>
              <w:left w:val="single" w:sz="4" w:space="0" w:color="000000"/>
              <w:bottom w:val="single" w:sz="4" w:space="0" w:color="000000"/>
            </w:tcBorders>
            <w:shd w:val="clear" w:color="auto" w:fill="FFFFFF"/>
            <w:vAlign w:val="bottom"/>
          </w:tcPr>
          <w:p w:rsidR="00491C6A" w:rsidRPr="00404AEC" w:rsidRDefault="00491C6A">
            <w:pPr>
              <w:rPr>
                <w:rFonts w:asciiTheme="minorHAnsi" w:hAnsiTheme="minorHAnsi"/>
              </w:rPr>
            </w:pPr>
            <w:r w:rsidRPr="00404AEC">
              <w:rPr>
                <w:rFonts w:asciiTheme="minorHAnsi" w:eastAsia="Arial" w:hAnsiTheme="minorHAnsi" w:cs="Arial"/>
              </w:rPr>
              <w:t xml:space="preserve">          </w:t>
            </w:r>
            <w:r w:rsidRPr="00404AEC">
              <w:rPr>
                <w:rFonts w:asciiTheme="minorHAnsi" w:hAnsiTheme="minorHAnsi" w:cs="Arial"/>
              </w:rPr>
              <w:t xml:space="preserve">12,60    </w:t>
            </w:r>
          </w:p>
        </w:tc>
        <w:tc>
          <w:tcPr>
            <w:tcW w:w="3124" w:type="dxa"/>
            <w:vMerge/>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rPr>
            </w:pPr>
          </w:p>
        </w:tc>
        <w:tc>
          <w:tcPr>
            <w:tcW w:w="2459" w:type="dxa"/>
            <w:vMerge/>
            <w:tcBorders>
              <w:left w:val="single" w:sz="4" w:space="0" w:color="000000"/>
              <w:bottom w:val="single" w:sz="4" w:space="0" w:color="000000"/>
              <w:right w:val="single" w:sz="4" w:space="0" w:color="000000"/>
            </w:tcBorders>
            <w:shd w:val="clear" w:color="auto" w:fill="FFFFFF"/>
            <w:vAlign w:val="center"/>
          </w:tcPr>
          <w:p w:rsidR="00491C6A" w:rsidRPr="00404AEC" w:rsidRDefault="00491C6A">
            <w:pPr>
              <w:rPr>
                <w:rFonts w:asciiTheme="minorHAnsi" w:hAnsiTheme="minorHAnsi"/>
              </w:rPr>
            </w:pPr>
          </w:p>
        </w:tc>
      </w:tr>
      <w:tr w:rsidR="00491C6A" w:rsidRPr="00404AEC">
        <w:trPr>
          <w:trHeight w:val="435"/>
        </w:trPr>
        <w:tc>
          <w:tcPr>
            <w:tcW w:w="439" w:type="dxa"/>
            <w:tcBorders>
              <w:left w:val="single" w:sz="4" w:space="0" w:color="000000"/>
              <w:bottom w:val="single" w:sz="4" w:space="0" w:color="000000"/>
            </w:tcBorders>
            <w:shd w:val="clear" w:color="auto" w:fill="FFFFFF"/>
            <w:vAlign w:val="bottom"/>
          </w:tcPr>
          <w:p w:rsidR="00491C6A" w:rsidRPr="00404AEC" w:rsidRDefault="00491C6A">
            <w:pPr>
              <w:jc w:val="right"/>
              <w:rPr>
                <w:rFonts w:asciiTheme="minorHAnsi" w:hAnsiTheme="minorHAnsi" w:cs="Arial"/>
              </w:rPr>
            </w:pPr>
            <w:r w:rsidRPr="00404AEC">
              <w:rPr>
                <w:rFonts w:asciiTheme="minorHAnsi" w:hAnsiTheme="minorHAnsi" w:cs="Arial"/>
              </w:rPr>
              <w:t>4.</w:t>
            </w:r>
          </w:p>
        </w:tc>
        <w:tc>
          <w:tcPr>
            <w:tcW w:w="1912" w:type="dxa"/>
            <w:tcBorders>
              <w:left w:val="single" w:sz="4" w:space="0" w:color="000000"/>
              <w:bottom w:val="single" w:sz="4" w:space="0" w:color="000000"/>
            </w:tcBorders>
            <w:shd w:val="clear" w:color="auto" w:fill="FFFFFF"/>
            <w:vAlign w:val="bottom"/>
          </w:tcPr>
          <w:p w:rsidR="00491C6A" w:rsidRPr="00404AEC" w:rsidRDefault="00491C6A">
            <w:pPr>
              <w:rPr>
                <w:rFonts w:asciiTheme="minorHAnsi" w:eastAsia="Arial" w:hAnsiTheme="minorHAnsi" w:cs="Arial"/>
              </w:rPr>
            </w:pPr>
            <w:r w:rsidRPr="00404AEC">
              <w:rPr>
                <w:rFonts w:asciiTheme="minorHAnsi" w:hAnsiTheme="minorHAnsi" w:cs="Arial"/>
              </w:rPr>
              <w:t>klatka schodowa</w:t>
            </w:r>
          </w:p>
        </w:tc>
        <w:tc>
          <w:tcPr>
            <w:tcW w:w="1730" w:type="dxa"/>
            <w:tcBorders>
              <w:left w:val="single" w:sz="4" w:space="0" w:color="000000"/>
              <w:bottom w:val="single" w:sz="4" w:space="0" w:color="000000"/>
            </w:tcBorders>
            <w:shd w:val="clear" w:color="auto" w:fill="FFFFFF"/>
            <w:vAlign w:val="bottom"/>
          </w:tcPr>
          <w:p w:rsidR="00491C6A" w:rsidRPr="00404AEC" w:rsidRDefault="00491C6A">
            <w:pPr>
              <w:rPr>
                <w:rFonts w:asciiTheme="minorHAnsi" w:eastAsia="Arial" w:hAnsiTheme="minorHAnsi" w:cs="Arial"/>
                <w:i/>
                <w:iCs/>
              </w:rPr>
            </w:pPr>
            <w:r w:rsidRPr="00404AEC">
              <w:rPr>
                <w:rFonts w:asciiTheme="minorHAnsi" w:eastAsia="Arial" w:hAnsiTheme="minorHAnsi" w:cs="Arial"/>
              </w:rPr>
              <w:t xml:space="preserve">          </w:t>
            </w:r>
            <w:r w:rsidRPr="00404AEC">
              <w:rPr>
                <w:rFonts w:asciiTheme="minorHAnsi" w:hAnsiTheme="minorHAnsi" w:cs="Arial"/>
              </w:rPr>
              <w:t xml:space="preserve">33,60    </w:t>
            </w:r>
          </w:p>
        </w:tc>
        <w:tc>
          <w:tcPr>
            <w:tcW w:w="3124" w:type="dxa"/>
            <w:tcBorders>
              <w:left w:val="single" w:sz="4" w:space="0" w:color="000000"/>
              <w:bottom w:val="single" w:sz="4" w:space="0" w:color="000000"/>
            </w:tcBorders>
            <w:shd w:val="clear" w:color="auto" w:fill="FFFFFF"/>
            <w:vAlign w:val="center"/>
          </w:tcPr>
          <w:p w:rsidR="00491C6A" w:rsidRPr="00404AEC" w:rsidRDefault="00491C6A">
            <w:pPr>
              <w:rPr>
                <w:rFonts w:asciiTheme="minorHAnsi" w:hAnsiTheme="minorHAnsi" w:cs="Arial"/>
                <w:i/>
                <w:iCs/>
              </w:rPr>
            </w:pPr>
            <w:r w:rsidRPr="00404AEC">
              <w:rPr>
                <w:rFonts w:asciiTheme="minorHAnsi" w:eastAsia="Arial" w:hAnsiTheme="minorHAnsi" w:cs="Arial"/>
                <w:i/>
                <w:iCs/>
              </w:rPr>
              <w:t xml:space="preserve"> </w:t>
            </w:r>
            <w:r w:rsidRPr="00404AEC">
              <w:rPr>
                <w:rFonts w:asciiTheme="minorHAnsi" w:hAnsiTheme="minorHAnsi" w:cs="Arial"/>
                <w:i/>
                <w:iCs/>
              </w:rPr>
              <w:t>wykładzina "</w:t>
            </w:r>
            <w:proofErr w:type="spellStart"/>
            <w:r w:rsidRPr="00404AEC">
              <w:rPr>
                <w:rFonts w:asciiTheme="minorHAnsi" w:hAnsiTheme="minorHAnsi" w:cs="Arial"/>
                <w:i/>
                <w:iCs/>
              </w:rPr>
              <w:t>Tarkett</w:t>
            </w:r>
            <w:proofErr w:type="spellEnd"/>
            <w:r w:rsidRPr="00404AEC">
              <w:rPr>
                <w:rFonts w:asciiTheme="minorHAnsi" w:hAnsiTheme="minorHAnsi" w:cs="Arial"/>
                <w:i/>
                <w:iCs/>
              </w:rPr>
              <w:t xml:space="preserve">" </w:t>
            </w:r>
          </w:p>
        </w:tc>
        <w:tc>
          <w:tcPr>
            <w:tcW w:w="2459" w:type="dxa"/>
            <w:tcBorders>
              <w:left w:val="single" w:sz="4" w:space="0" w:color="000000"/>
              <w:bottom w:val="single" w:sz="4" w:space="0" w:color="000000"/>
              <w:right w:val="single" w:sz="4" w:space="0" w:color="000000"/>
            </w:tcBorders>
            <w:shd w:val="clear" w:color="auto" w:fill="FFFFFF"/>
            <w:vAlign w:val="bottom"/>
          </w:tcPr>
          <w:p w:rsidR="00491C6A" w:rsidRPr="00404AEC" w:rsidRDefault="00491C6A">
            <w:pPr>
              <w:jc w:val="center"/>
              <w:rPr>
                <w:rFonts w:asciiTheme="minorHAnsi" w:hAnsiTheme="minorHAnsi"/>
              </w:rPr>
            </w:pPr>
            <w:r w:rsidRPr="00404AEC">
              <w:rPr>
                <w:rFonts w:asciiTheme="minorHAnsi" w:hAnsiTheme="minorHAnsi" w:cs="Arial"/>
                <w:i/>
                <w:iCs/>
              </w:rPr>
              <w:t>1 x dziennie</w:t>
            </w:r>
          </w:p>
        </w:tc>
      </w:tr>
      <w:tr w:rsidR="00491C6A">
        <w:trPr>
          <w:trHeight w:val="379"/>
        </w:trPr>
        <w:tc>
          <w:tcPr>
            <w:tcW w:w="439" w:type="dxa"/>
            <w:tcBorders>
              <w:left w:val="single" w:sz="4" w:space="0" w:color="000000"/>
              <w:bottom w:val="single" w:sz="4" w:space="0" w:color="000000"/>
            </w:tcBorders>
            <w:shd w:val="clear" w:color="auto" w:fill="DBE5F1"/>
            <w:vAlign w:val="bottom"/>
          </w:tcPr>
          <w:p w:rsidR="00491C6A" w:rsidRDefault="00491C6A">
            <w:pPr>
              <w:rPr>
                <w:rFonts w:ascii="Arial" w:hAnsi="Arial" w:cs="Arial"/>
                <w:sz w:val="20"/>
                <w:szCs w:val="20"/>
              </w:rPr>
            </w:pPr>
            <w:r>
              <w:rPr>
                <w:rFonts w:ascii="Arial" w:hAnsi="Arial" w:cs="Arial"/>
                <w:sz w:val="20"/>
                <w:szCs w:val="20"/>
              </w:rPr>
              <w:t> </w:t>
            </w:r>
          </w:p>
        </w:tc>
        <w:tc>
          <w:tcPr>
            <w:tcW w:w="1912" w:type="dxa"/>
            <w:tcBorders>
              <w:left w:val="single" w:sz="4" w:space="0" w:color="000000"/>
              <w:bottom w:val="single" w:sz="4" w:space="0" w:color="000000"/>
            </w:tcBorders>
            <w:shd w:val="clear" w:color="auto" w:fill="DBE5F1"/>
            <w:vAlign w:val="bottom"/>
          </w:tcPr>
          <w:p w:rsidR="00491C6A" w:rsidRDefault="00491C6A">
            <w:pPr>
              <w:rPr>
                <w:rFonts w:ascii="Arial" w:hAnsi="Arial" w:cs="Arial"/>
                <w:b/>
                <w:bCs/>
                <w:sz w:val="20"/>
                <w:szCs w:val="20"/>
              </w:rPr>
            </w:pPr>
            <w:r>
              <w:rPr>
                <w:rFonts w:ascii="Arial" w:hAnsi="Arial" w:cs="Arial"/>
                <w:sz w:val="20"/>
                <w:szCs w:val="20"/>
              </w:rPr>
              <w:t> </w:t>
            </w:r>
          </w:p>
        </w:tc>
        <w:tc>
          <w:tcPr>
            <w:tcW w:w="1730" w:type="dxa"/>
            <w:tcBorders>
              <w:left w:val="single" w:sz="4" w:space="0" w:color="000000"/>
              <w:bottom w:val="single" w:sz="4" w:space="0" w:color="000000"/>
            </w:tcBorders>
            <w:shd w:val="clear" w:color="auto" w:fill="DBE5F1"/>
            <w:vAlign w:val="bottom"/>
          </w:tcPr>
          <w:p w:rsidR="00491C6A" w:rsidRDefault="00491C6A">
            <w:pPr>
              <w:jc w:val="center"/>
              <w:rPr>
                <w:rFonts w:ascii="Arial" w:hAnsi="Arial" w:cs="Arial"/>
                <w:sz w:val="20"/>
                <w:szCs w:val="20"/>
              </w:rPr>
            </w:pPr>
            <w:r>
              <w:rPr>
                <w:rFonts w:ascii="Arial" w:hAnsi="Arial" w:cs="Arial"/>
                <w:b/>
                <w:bCs/>
                <w:sz w:val="20"/>
                <w:szCs w:val="20"/>
              </w:rPr>
              <w:t>109,80</w:t>
            </w:r>
          </w:p>
        </w:tc>
        <w:tc>
          <w:tcPr>
            <w:tcW w:w="3124" w:type="dxa"/>
            <w:tcBorders>
              <w:left w:val="single" w:sz="4" w:space="0" w:color="000000"/>
              <w:bottom w:val="single" w:sz="4" w:space="0" w:color="000000"/>
            </w:tcBorders>
            <w:shd w:val="clear" w:color="auto" w:fill="DBE5F1"/>
            <w:vAlign w:val="bottom"/>
          </w:tcPr>
          <w:p w:rsidR="00491C6A" w:rsidRDefault="00491C6A">
            <w:pPr>
              <w:rPr>
                <w:rFonts w:ascii="Arial" w:hAnsi="Arial" w:cs="Arial"/>
                <w:sz w:val="20"/>
                <w:szCs w:val="20"/>
              </w:rPr>
            </w:pPr>
            <w:r>
              <w:rPr>
                <w:rFonts w:ascii="Arial" w:hAnsi="Arial" w:cs="Arial"/>
                <w:sz w:val="20"/>
                <w:szCs w:val="20"/>
              </w:rPr>
              <w:t> </w:t>
            </w:r>
          </w:p>
        </w:tc>
        <w:tc>
          <w:tcPr>
            <w:tcW w:w="2459" w:type="dxa"/>
            <w:tcBorders>
              <w:left w:val="single" w:sz="4" w:space="0" w:color="000000"/>
              <w:bottom w:val="single" w:sz="4" w:space="0" w:color="000000"/>
              <w:right w:val="single" w:sz="4" w:space="0" w:color="000000"/>
            </w:tcBorders>
            <w:shd w:val="clear" w:color="auto" w:fill="DBE5F1"/>
            <w:vAlign w:val="bottom"/>
          </w:tcPr>
          <w:p w:rsidR="00491C6A" w:rsidRDefault="00491C6A">
            <w:r>
              <w:rPr>
                <w:rFonts w:ascii="Arial" w:hAnsi="Arial" w:cs="Arial"/>
                <w:sz w:val="20"/>
                <w:szCs w:val="20"/>
              </w:rPr>
              <w:t> </w:t>
            </w:r>
          </w:p>
        </w:tc>
      </w:tr>
      <w:tr w:rsidR="00491C6A" w:rsidRPr="00107F1E">
        <w:trPr>
          <w:trHeight w:val="379"/>
        </w:trPr>
        <w:tc>
          <w:tcPr>
            <w:tcW w:w="7205" w:type="dxa"/>
            <w:gridSpan w:val="4"/>
            <w:shd w:val="clear" w:color="auto" w:fill="FFFFFF"/>
            <w:vAlign w:val="center"/>
          </w:tcPr>
          <w:p w:rsidR="00491C6A" w:rsidRPr="00107F1E" w:rsidRDefault="00491C6A">
            <w:pPr>
              <w:snapToGrid w:val="0"/>
              <w:rPr>
                <w:rFonts w:asciiTheme="minorHAnsi" w:hAnsiTheme="minorHAnsi" w:cs="Arial"/>
                <w:b/>
                <w:bCs/>
              </w:rPr>
            </w:pPr>
          </w:p>
          <w:p w:rsidR="00491C6A" w:rsidRPr="00107F1E" w:rsidRDefault="00491C6A">
            <w:pPr>
              <w:rPr>
                <w:rFonts w:asciiTheme="minorHAnsi" w:hAnsiTheme="minorHAnsi" w:cs="Arial"/>
              </w:rPr>
            </w:pPr>
            <w:r w:rsidRPr="00107F1E">
              <w:rPr>
                <w:rFonts w:asciiTheme="minorHAnsi" w:hAnsiTheme="minorHAnsi" w:cs="Arial"/>
                <w:b/>
                <w:bCs/>
              </w:rPr>
              <w:t>BUDYNEK F - PIĘTRO  -  łączna powierzchnia  79,60 m</w:t>
            </w:r>
            <w:r w:rsidRPr="00107F1E">
              <w:rPr>
                <w:rFonts w:asciiTheme="minorHAnsi" w:hAnsiTheme="minorHAnsi" w:cs="Arial"/>
                <w:b/>
                <w:bCs/>
                <w:vertAlign w:val="superscript"/>
              </w:rPr>
              <w:t>2</w:t>
            </w:r>
          </w:p>
        </w:tc>
        <w:tc>
          <w:tcPr>
            <w:tcW w:w="2459" w:type="dxa"/>
            <w:shd w:val="clear" w:color="auto" w:fill="FFFFFF"/>
            <w:vAlign w:val="bottom"/>
          </w:tcPr>
          <w:p w:rsidR="00491C6A" w:rsidRPr="00107F1E" w:rsidRDefault="00491C6A">
            <w:pPr>
              <w:snapToGrid w:val="0"/>
              <w:rPr>
                <w:rFonts w:asciiTheme="minorHAnsi" w:hAnsiTheme="minorHAnsi" w:cs="Arial"/>
              </w:rPr>
            </w:pPr>
          </w:p>
        </w:tc>
      </w:tr>
      <w:tr w:rsidR="00491C6A" w:rsidRPr="00107F1E">
        <w:trPr>
          <w:trHeight w:val="390"/>
        </w:trPr>
        <w:tc>
          <w:tcPr>
            <w:tcW w:w="439" w:type="dxa"/>
            <w:tcBorders>
              <w:top w:val="single" w:sz="4" w:space="0" w:color="000000"/>
              <w:left w:val="single" w:sz="4" w:space="0" w:color="000000"/>
            </w:tcBorders>
            <w:shd w:val="clear" w:color="auto" w:fill="FFC000"/>
            <w:vAlign w:val="center"/>
          </w:tcPr>
          <w:p w:rsidR="00491C6A" w:rsidRPr="00107F1E" w:rsidRDefault="00491C6A">
            <w:pPr>
              <w:jc w:val="center"/>
              <w:rPr>
                <w:rFonts w:asciiTheme="minorHAnsi" w:hAnsiTheme="minorHAnsi" w:cs="Arial"/>
                <w:b/>
                <w:bCs/>
              </w:rPr>
            </w:pPr>
            <w:r w:rsidRPr="00107F1E">
              <w:rPr>
                <w:rFonts w:asciiTheme="minorHAnsi" w:hAnsiTheme="minorHAnsi" w:cs="Arial"/>
                <w:b/>
                <w:bCs/>
              </w:rPr>
              <w:t>Lp.</w:t>
            </w:r>
          </w:p>
        </w:tc>
        <w:tc>
          <w:tcPr>
            <w:tcW w:w="1912" w:type="dxa"/>
            <w:tcBorders>
              <w:top w:val="single" w:sz="4" w:space="0" w:color="000000"/>
              <w:left w:val="single" w:sz="4" w:space="0" w:color="000000"/>
            </w:tcBorders>
            <w:shd w:val="clear" w:color="auto" w:fill="FFC000"/>
            <w:vAlign w:val="center"/>
          </w:tcPr>
          <w:p w:rsidR="00491C6A" w:rsidRPr="00107F1E" w:rsidRDefault="00491C6A">
            <w:pPr>
              <w:jc w:val="center"/>
              <w:rPr>
                <w:rFonts w:asciiTheme="minorHAnsi" w:eastAsia="Arial" w:hAnsiTheme="minorHAnsi" w:cs="Arial"/>
                <w:b/>
                <w:bCs/>
              </w:rPr>
            </w:pPr>
            <w:r w:rsidRPr="00107F1E">
              <w:rPr>
                <w:rFonts w:asciiTheme="minorHAnsi" w:hAnsiTheme="minorHAnsi" w:cs="Arial"/>
                <w:b/>
                <w:bCs/>
              </w:rPr>
              <w:t>Lokale</w:t>
            </w:r>
          </w:p>
        </w:tc>
        <w:tc>
          <w:tcPr>
            <w:tcW w:w="1730" w:type="dxa"/>
            <w:tcBorders>
              <w:top w:val="single" w:sz="4" w:space="0" w:color="000000"/>
              <w:left w:val="single" w:sz="4" w:space="0" w:color="000000"/>
            </w:tcBorders>
            <w:shd w:val="clear" w:color="auto" w:fill="FFC000"/>
            <w:vAlign w:val="bottom"/>
          </w:tcPr>
          <w:p w:rsidR="00491C6A" w:rsidRPr="00107F1E" w:rsidRDefault="00491C6A">
            <w:pPr>
              <w:jc w:val="center"/>
              <w:rPr>
                <w:rFonts w:asciiTheme="minorHAnsi" w:eastAsia="Arial" w:hAnsiTheme="minorHAnsi" w:cs="Arial"/>
                <w:b/>
                <w:bCs/>
              </w:rPr>
            </w:pPr>
            <w:r w:rsidRPr="00107F1E">
              <w:rPr>
                <w:rFonts w:asciiTheme="minorHAnsi" w:eastAsia="Arial" w:hAnsiTheme="minorHAnsi" w:cs="Arial"/>
                <w:b/>
                <w:bCs/>
              </w:rPr>
              <w:t xml:space="preserve"> </w:t>
            </w:r>
            <w:r w:rsidRPr="00107F1E">
              <w:rPr>
                <w:rFonts w:asciiTheme="minorHAnsi" w:hAnsiTheme="minorHAnsi" w:cs="Arial"/>
                <w:b/>
                <w:bCs/>
              </w:rPr>
              <w:t xml:space="preserve">Powierzchnia (m2) </w:t>
            </w:r>
          </w:p>
        </w:tc>
        <w:tc>
          <w:tcPr>
            <w:tcW w:w="3124" w:type="dxa"/>
            <w:tcBorders>
              <w:top w:val="single" w:sz="4" w:space="0" w:color="000000"/>
              <w:left w:val="single" w:sz="4" w:space="0" w:color="000000"/>
            </w:tcBorders>
            <w:shd w:val="clear" w:color="auto" w:fill="FFC000"/>
            <w:vAlign w:val="center"/>
          </w:tcPr>
          <w:p w:rsidR="00491C6A" w:rsidRPr="00107F1E" w:rsidRDefault="00491C6A">
            <w:pPr>
              <w:jc w:val="center"/>
              <w:rPr>
                <w:rFonts w:asciiTheme="minorHAnsi" w:hAnsiTheme="minorHAnsi" w:cs="Arial"/>
                <w:b/>
                <w:bCs/>
              </w:rPr>
            </w:pPr>
            <w:r w:rsidRPr="00107F1E">
              <w:rPr>
                <w:rFonts w:asciiTheme="minorHAnsi" w:eastAsia="Arial" w:hAnsiTheme="minorHAnsi" w:cs="Arial"/>
                <w:b/>
                <w:bCs/>
              </w:rPr>
              <w:t xml:space="preserve"> </w:t>
            </w:r>
            <w:r w:rsidRPr="00107F1E">
              <w:rPr>
                <w:rFonts w:asciiTheme="minorHAnsi" w:hAnsiTheme="minorHAnsi" w:cs="Arial"/>
                <w:b/>
                <w:bCs/>
              </w:rPr>
              <w:t xml:space="preserve">Rodzaje podłóg </w:t>
            </w:r>
          </w:p>
        </w:tc>
        <w:tc>
          <w:tcPr>
            <w:tcW w:w="2459" w:type="dxa"/>
            <w:tcBorders>
              <w:top w:val="single" w:sz="4" w:space="0" w:color="000000"/>
              <w:left w:val="single" w:sz="4" w:space="0" w:color="000000"/>
              <w:right w:val="single" w:sz="4" w:space="0" w:color="000000"/>
            </w:tcBorders>
            <w:shd w:val="clear" w:color="auto" w:fill="FFC000"/>
            <w:vAlign w:val="center"/>
          </w:tcPr>
          <w:p w:rsidR="00491C6A" w:rsidRPr="00107F1E" w:rsidRDefault="00491C6A">
            <w:pPr>
              <w:jc w:val="center"/>
              <w:rPr>
                <w:rFonts w:asciiTheme="minorHAnsi" w:hAnsiTheme="minorHAnsi"/>
              </w:rPr>
            </w:pPr>
            <w:r w:rsidRPr="00107F1E">
              <w:rPr>
                <w:rFonts w:asciiTheme="minorHAnsi" w:hAnsiTheme="minorHAnsi" w:cs="Arial"/>
                <w:b/>
                <w:bCs/>
              </w:rPr>
              <w:t>Częstotliwość sprzątania</w:t>
            </w:r>
          </w:p>
        </w:tc>
      </w:tr>
      <w:tr w:rsidR="00491C6A" w:rsidRPr="00107F1E">
        <w:trPr>
          <w:trHeight w:val="480"/>
        </w:trPr>
        <w:tc>
          <w:tcPr>
            <w:tcW w:w="439" w:type="dxa"/>
            <w:tcBorders>
              <w:top w:val="single" w:sz="4" w:space="0" w:color="000000"/>
              <w:left w:val="single" w:sz="4" w:space="0" w:color="000000"/>
              <w:bottom w:val="single" w:sz="4" w:space="0" w:color="000000"/>
            </w:tcBorders>
            <w:shd w:val="clear" w:color="auto" w:fill="FFFFFF"/>
            <w:vAlign w:val="bottom"/>
          </w:tcPr>
          <w:p w:rsidR="00491C6A" w:rsidRPr="00107F1E" w:rsidRDefault="00491C6A">
            <w:pPr>
              <w:jc w:val="right"/>
              <w:rPr>
                <w:rFonts w:asciiTheme="minorHAnsi" w:hAnsiTheme="minorHAnsi" w:cs="Arial"/>
              </w:rPr>
            </w:pPr>
            <w:r w:rsidRPr="00107F1E">
              <w:rPr>
                <w:rFonts w:asciiTheme="minorHAnsi" w:hAnsiTheme="minorHAnsi" w:cs="Arial"/>
              </w:rPr>
              <w:t>1.</w:t>
            </w:r>
          </w:p>
        </w:tc>
        <w:tc>
          <w:tcPr>
            <w:tcW w:w="1912" w:type="dxa"/>
            <w:tcBorders>
              <w:top w:val="single" w:sz="4" w:space="0" w:color="000000"/>
              <w:left w:val="single" w:sz="4" w:space="0" w:color="000000"/>
              <w:bottom w:val="single" w:sz="4" w:space="0" w:color="000000"/>
            </w:tcBorders>
            <w:shd w:val="clear" w:color="auto" w:fill="FFFFFF"/>
            <w:vAlign w:val="bottom"/>
          </w:tcPr>
          <w:p w:rsidR="00491C6A" w:rsidRPr="00107F1E" w:rsidRDefault="00491C6A">
            <w:pPr>
              <w:rPr>
                <w:rFonts w:asciiTheme="minorHAnsi" w:eastAsia="Arial" w:hAnsiTheme="minorHAnsi" w:cs="Arial"/>
              </w:rPr>
            </w:pPr>
            <w:r w:rsidRPr="00107F1E">
              <w:rPr>
                <w:rFonts w:asciiTheme="minorHAnsi" w:hAnsiTheme="minorHAnsi" w:cs="Arial"/>
              </w:rPr>
              <w:t>korytarz</w:t>
            </w:r>
          </w:p>
        </w:tc>
        <w:tc>
          <w:tcPr>
            <w:tcW w:w="1730" w:type="dxa"/>
            <w:tcBorders>
              <w:top w:val="single" w:sz="4" w:space="0" w:color="000000"/>
              <w:left w:val="single" w:sz="4" w:space="0" w:color="000000"/>
              <w:bottom w:val="single" w:sz="4" w:space="0" w:color="000000"/>
            </w:tcBorders>
            <w:shd w:val="clear" w:color="auto" w:fill="FFFFFF"/>
            <w:vAlign w:val="bottom"/>
          </w:tcPr>
          <w:p w:rsidR="00491C6A" w:rsidRPr="00107F1E" w:rsidRDefault="00491C6A">
            <w:pPr>
              <w:rPr>
                <w:rFonts w:asciiTheme="minorHAnsi" w:eastAsia="Arial" w:hAnsiTheme="minorHAnsi" w:cs="Arial"/>
                <w:i/>
                <w:iCs/>
              </w:rPr>
            </w:pPr>
            <w:r w:rsidRPr="00107F1E">
              <w:rPr>
                <w:rFonts w:asciiTheme="minorHAnsi" w:eastAsia="Arial" w:hAnsiTheme="minorHAnsi" w:cs="Arial"/>
              </w:rPr>
              <w:t xml:space="preserve">          </w:t>
            </w:r>
            <w:r w:rsidRPr="00107F1E">
              <w:rPr>
                <w:rFonts w:asciiTheme="minorHAnsi" w:hAnsiTheme="minorHAnsi" w:cs="Arial"/>
              </w:rPr>
              <w:t xml:space="preserve">46,80    </w:t>
            </w:r>
          </w:p>
        </w:tc>
        <w:tc>
          <w:tcPr>
            <w:tcW w:w="3124" w:type="dxa"/>
            <w:tcBorders>
              <w:top w:val="single" w:sz="4" w:space="0" w:color="000000"/>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i/>
                <w:iCs/>
              </w:rPr>
            </w:pPr>
            <w:r w:rsidRPr="00107F1E">
              <w:rPr>
                <w:rFonts w:asciiTheme="minorHAnsi" w:eastAsia="Arial" w:hAnsiTheme="minorHAnsi" w:cs="Arial"/>
                <w:i/>
                <w:iCs/>
              </w:rPr>
              <w:t xml:space="preserve"> </w:t>
            </w:r>
            <w:r w:rsidRPr="00107F1E">
              <w:rPr>
                <w:rFonts w:asciiTheme="minorHAnsi" w:hAnsiTheme="minorHAnsi" w:cs="Arial"/>
                <w:i/>
                <w:iCs/>
              </w:rPr>
              <w:t>wykładzina "</w:t>
            </w:r>
            <w:proofErr w:type="spellStart"/>
            <w:r w:rsidRPr="00107F1E">
              <w:rPr>
                <w:rFonts w:asciiTheme="minorHAnsi" w:hAnsiTheme="minorHAnsi" w:cs="Arial"/>
                <w:i/>
                <w:iCs/>
              </w:rPr>
              <w:t>Tarkett</w:t>
            </w:r>
            <w:proofErr w:type="spellEnd"/>
            <w:r w:rsidRPr="00107F1E">
              <w:rPr>
                <w:rFonts w:asciiTheme="minorHAnsi" w:hAnsiTheme="minorHAnsi" w:cs="Arial"/>
                <w:i/>
                <w:iCs/>
              </w:rPr>
              <w:t xml:space="preserve">" </w:t>
            </w: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C6A" w:rsidRPr="00107F1E" w:rsidRDefault="00491C6A">
            <w:pPr>
              <w:jc w:val="center"/>
              <w:rPr>
                <w:rFonts w:asciiTheme="minorHAnsi" w:hAnsiTheme="minorHAnsi"/>
              </w:rPr>
            </w:pPr>
            <w:r w:rsidRPr="00107F1E">
              <w:rPr>
                <w:rFonts w:asciiTheme="minorHAnsi" w:hAnsiTheme="minorHAnsi" w:cs="Arial"/>
                <w:i/>
                <w:iCs/>
              </w:rPr>
              <w:t>1 x dziennie</w:t>
            </w:r>
          </w:p>
        </w:tc>
      </w:tr>
      <w:tr w:rsidR="00491C6A" w:rsidRPr="00107F1E">
        <w:trPr>
          <w:trHeight w:val="379"/>
        </w:trPr>
        <w:tc>
          <w:tcPr>
            <w:tcW w:w="439" w:type="dxa"/>
            <w:tcBorders>
              <w:left w:val="single" w:sz="4" w:space="0" w:color="000000"/>
              <w:bottom w:val="single" w:sz="4" w:space="0" w:color="000000"/>
            </w:tcBorders>
            <w:shd w:val="clear" w:color="auto" w:fill="FFFFFF"/>
            <w:vAlign w:val="bottom"/>
          </w:tcPr>
          <w:p w:rsidR="00491C6A" w:rsidRPr="00107F1E" w:rsidRDefault="00491C6A">
            <w:pPr>
              <w:jc w:val="right"/>
              <w:rPr>
                <w:rFonts w:asciiTheme="minorHAnsi" w:hAnsiTheme="minorHAnsi" w:cs="Arial"/>
              </w:rPr>
            </w:pPr>
            <w:r w:rsidRPr="00107F1E">
              <w:rPr>
                <w:rFonts w:asciiTheme="minorHAnsi" w:hAnsiTheme="minorHAnsi" w:cs="Arial"/>
              </w:rPr>
              <w:t>2.</w:t>
            </w:r>
          </w:p>
        </w:tc>
        <w:tc>
          <w:tcPr>
            <w:tcW w:w="1912"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eastAsia="Arial" w:hAnsiTheme="minorHAnsi" w:cs="Arial"/>
              </w:rPr>
            </w:pPr>
            <w:r w:rsidRPr="00107F1E">
              <w:rPr>
                <w:rFonts w:asciiTheme="minorHAnsi" w:hAnsiTheme="minorHAnsi" w:cs="Arial"/>
              </w:rPr>
              <w:t>toaleta - damska</w:t>
            </w:r>
          </w:p>
        </w:tc>
        <w:tc>
          <w:tcPr>
            <w:tcW w:w="1730" w:type="dxa"/>
            <w:tcBorders>
              <w:left w:val="single" w:sz="4" w:space="0" w:color="000000"/>
              <w:bottom w:val="single" w:sz="4" w:space="0" w:color="000000"/>
            </w:tcBorders>
            <w:shd w:val="clear" w:color="auto" w:fill="FFFFFF"/>
            <w:vAlign w:val="bottom"/>
          </w:tcPr>
          <w:p w:rsidR="00491C6A" w:rsidRPr="00107F1E" w:rsidRDefault="00491C6A">
            <w:pPr>
              <w:rPr>
                <w:rFonts w:asciiTheme="minorHAnsi" w:eastAsia="Arial" w:hAnsiTheme="minorHAnsi" w:cs="Arial"/>
                <w:i/>
                <w:iCs/>
              </w:rPr>
            </w:pPr>
            <w:r w:rsidRPr="00107F1E">
              <w:rPr>
                <w:rFonts w:asciiTheme="minorHAnsi" w:eastAsia="Arial" w:hAnsiTheme="minorHAnsi" w:cs="Arial"/>
              </w:rPr>
              <w:t xml:space="preserve">            </w:t>
            </w:r>
            <w:r w:rsidRPr="00107F1E">
              <w:rPr>
                <w:rFonts w:asciiTheme="minorHAnsi" w:hAnsiTheme="minorHAnsi" w:cs="Arial"/>
              </w:rPr>
              <w:t xml:space="preserve">3,50    </w:t>
            </w:r>
          </w:p>
        </w:tc>
        <w:tc>
          <w:tcPr>
            <w:tcW w:w="3124" w:type="dxa"/>
            <w:vMerge w:val="restart"/>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i/>
                <w:iCs/>
              </w:rPr>
            </w:pPr>
            <w:r w:rsidRPr="00107F1E">
              <w:rPr>
                <w:rFonts w:asciiTheme="minorHAnsi" w:eastAsia="Arial" w:hAnsiTheme="minorHAnsi" w:cs="Arial"/>
                <w:i/>
                <w:iCs/>
              </w:rPr>
              <w:t xml:space="preserve"> </w:t>
            </w:r>
            <w:r w:rsidRPr="00107F1E">
              <w:rPr>
                <w:rFonts w:asciiTheme="minorHAnsi" w:hAnsiTheme="minorHAnsi" w:cs="Arial"/>
                <w:i/>
                <w:iCs/>
              </w:rPr>
              <w:t>płytki gres - podłogowe i ścienne  do wys. 2,0 m</w:t>
            </w:r>
          </w:p>
        </w:tc>
        <w:tc>
          <w:tcPr>
            <w:tcW w:w="2459" w:type="dxa"/>
            <w:vMerge w:val="restart"/>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jc w:val="center"/>
              <w:rPr>
                <w:rFonts w:asciiTheme="minorHAnsi" w:hAnsiTheme="minorHAnsi"/>
              </w:rPr>
            </w:pPr>
            <w:r w:rsidRPr="00107F1E">
              <w:rPr>
                <w:rFonts w:asciiTheme="minorHAnsi" w:hAnsiTheme="minorHAnsi" w:cs="Arial"/>
                <w:i/>
                <w:iCs/>
              </w:rPr>
              <w:t>1 x dziennie</w:t>
            </w:r>
          </w:p>
        </w:tc>
      </w:tr>
      <w:tr w:rsidR="00491C6A" w:rsidRPr="00107F1E">
        <w:trPr>
          <w:trHeight w:val="435"/>
        </w:trPr>
        <w:tc>
          <w:tcPr>
            <w:tcW w:w="439" w:type="dxa"/>
            <w:tcBorders>
              <w:left w:val="single" w:sz="4" w:space="0" w:color="000000"/>
              <w:bottom w:val="single" w:sz="4" w:space="0" w:color="000000"/>
            </w:tcBorders>
            <w:shd w:val="clear" w:color="auto" w:fill="FFFFFF"/>
            <w:vAlign w:val="bottom"/>
          </w:tcPr>
          <w:p w:rsidR="00491C6A" w:rsidRPr="00107F1E" w:rsidRDefault="00491C6A">
            <w:pPr>
              <w:jc w:val="right"/>
              <w:rPr>
                <w:rFonts w:asciiTheme="minorHAnsi" w:hAnsiTheme="minorHAnsi" w:cs="Arial"/>
              </w:rPr>
            </w:pPr>
            <w:r w:rsidRPr="00107F1E">
              <w:rPr>
                <w:rFonts w:asciiTheme="minorHAnsi" w:hAnsiTheme="minorHAnsi" w:cs="Arial"/>
              </w:rPr>
              <w:t>3.</w:t>
            </w:r>
          </w:p>
        </w:tc>
        <w:tc>
          <w:tcPr>
            <w:tcW w:w="1912"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eastAsia="Arial" w:hAnsiTheme="minorHAnsi" w:cs="Arial"/>
              </w:rPr>
            </w:pPr>
            <w:r w:rsidRPr="00107F1E">
              <w:rPr>
                <w:rFonts w:asciiTheme="minorHAnsi" w:hAnsiTheme="minorHAnsi" w:cs="Arial"/>
              </w:rPr>
              <w:t>toaleta - męska</w:t>
            </w:r>
          </w:p>
        </w:tc>
        <w:tc>
          <w:tcPr>
            <w:tcW w:w="1730" w:type="dxa"/>
            <w:tcBorders>
              <w:left w:val="single" w:sz="4" w:space="0" w:color="000000"/>
              <w:bottom w:val="single" w:sz="4" w:space="0" w:color="000000"/>
            </w:tcBorders>
            <w:shd w:val="clear" w:color="auto" w:fill="FFFFFF"/>
            <w:vAlign w:val="bottom"/>
          </w:tcPr>
          <w:p w:rsidR="00491C6A" w:rsidRPr="00107F1E" w:rsidRDefault="00491C6A">
            <w:pPr>
              <w:rPr>
                <w:rFonts w:asciiTheme="minorHAnsi" w:hAnsiTheme="minorHAnsi"/>
              </w:rPr>
            </w:pPr>
            <w:r w:rsidRPr="00107F1E">
              <w:rPr>
                <w:rFonts w:asciiTheme="minorHAnsi" w:eastAsia="Arial" w:hAnsiTheme="minorHAnsi" w:cs="Arial"/>
              </w:rPr>
              <w:t xml:space="preserve">          </w:t>
            </w:r>
            <w:r w:rsidRPr="00107F1E">
              <w:rPr>
                <w:rFonts w:asciiTheme="minorHAnsi" w:hAnsiTheme="minorHAnsi" w:cs="Arial"/>
              </w:rPr>
              <w:t xml:space="preserve">12,30    </w:t>
            </w:r>
          </w:p>
        </w:tc>
        <w:tc>
          <w:tcPr>
            <w:tcW w:w="3124" w:type="dxa"/>
            <w:vMerge/>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rPr>
            </w:pPr>
          </w:p>
        </w:tc>
        <w:tc>
          <w:tcPr>
            <w:tcW w:w="2459" w:type="dxa"/>
            <w:vMerge/>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p>
        </w:tc>
      </w:tr>
      <w:tr w:rsidR="00491C6A" w:rsidRPr="00107F1E">
        <w:trPr>
          <w:trHeight w:val="379"/>
        </w:trPr>
        <w:tc>
          <w:tcPr>
            <w:tcW w:w="439" w:type="dxa"/>
            <w:tcBorders>
              <w:left w:val="single" w:sz="4" w:space="0" w:color="000000"/>
              <w:bottom w:val="single" w:sz="4" w:space="0" w:color="000000"/>
            </w:tcBorders>
            <w:shd w:val="clear" w:color="auto" w:fill="FFFFFF"/>
            <w:vAlign w:val="bottom"/>
          </w:tcPr>
          <w:p w:rsidR="00491C6A" w:rsidRPr="00107F1E" w:rsidRDefault="00491C6A">
            <w:pPr>
              <w:jc w:val="right"/>
              <w:rPr>
                <w:rFonts w:asciiTheme="minorHAnsi" w:hAnsiTheme="minorHAnsi" w:cs="Arial"/>
              </w:rPr>
            </w:pPr>
            <w:r w:rsidRPr="00107F1E">
              <w:rPr>
                <w:rFonts w:asciiTheme="minorHAnsi" w:hAnsiTheme="minorHAnsi" w:cs="Arial"/>
              </w:rPr>
              <w:t>4.</w:t>
            </w:r>
          </w:p>
        </w:tc>
        <w:tc>
          <w:tcPr>
            <w:tcW w:w="1912" w:type="dxa"/>
            <w:tcBorders>
              <w:left w:val="single" w:sz="4" w:space="0" w:color="000000"/>
              <w:bottom w:val="single" w:sz="4" w:space="0" w:color="000000"/>
            </w:tcBorders>
            <w:shd w:val="clear" w:color="auto" w:fill="FFFFFF"/>
            <w:vAlign w:val="bottom"/>
          </w:tcPr>
          <w:p w:rsidR="00491C6A" w:rsidRPr="00107F1E" w:rsidRDefault="00491C6A">
            <w:pPr>
              <w:rPr>
                <w:rFonts w:asciiTheme="minorHAnsi" w:eastAsia="Arial" w:hAnsiTheme="minorHAnsi" w:cs="Arial"/>
              </w:rPr>
            </w:pPr>
            <w:r w:rsidRPr="00107F1E">
              <w:rPr>
                <w:rFonts w:asciiTheme="minorHAnsi" w:hAnsiTheme="minorHAnsi" w:cs="Arial"/>
              </w:rPr>
              <w:t>klatka</w:t>
            </w:r>
          </w:p>
        </w:tc>
        <w:tc>
          <w:tcPr>
            <w:tcW w:w="1730" w:type="dxa"/>
            <w:tcBorders>
              <w:left w:val="single" w:sz="4" w:space="0" w:color="000000"/>
              <w:bottom w:val="single" w:sz="4" w:space="0" w:color="000000"/>
            </w:tcBorders>
            <w:shd w:val="clear" w:color="auto" w:fill="FFFFFF"/>
            <w:vAlign w:val="bottom"/>
          </w:tcPr>
          <w:p w:rsidR="00491C6A" w:rsidRPr="00107F1E" w:rsidRDefault="00491C6A">
            <w:pPr>
              <w:rPr>
                <w:rFonts w:asciiTheme="minorHAnsi" w:eastAsia="Arial" w:hAnsiTheme="minorHAnsi" w:cs="Arial"/>
                <w:i/>
                <w:iCs/>
              </w:rPr>
            </w:pPr>
            <w:r w:rsidRPr="00107F1E">
              <w:rPr>
                <w:rFonts w:asciiTheme="minorHAnsi" w:eastAsia="Arial" w:hAnsiTheme="minorHAnsi" w:cs="Arial"/>
              </w:rPr>
              <w:t xml:space="preserve">          </w:t>
            </w:r>
            <w:r w:rsidRPr="00107F1E">
              <w:rPr>
                <w:rFonts w:asciiTheme="minorHAnsi" w:hAnsiTheme="minorHAnsi" w:cs="Arial"/>
              </w:rPr>
              <w:t xml:space="preserve">17,00    </w:t>
            </w:r>
          </w:p>
        </w:tc>
        <w:tc>
          <w:tcPr>
            <w:tcW w:w="3124"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i/>
                <w:iCs/>
              </w:rPr>
            </w:pPr>
            <w:r w:rsidRPr="00107F1E">
              <w:rPr>
                <w:rFonts w:asciiTheme="minorHAnsi" w:eastAsia="Arial" w:hAnsiTheme="minorHAnsi" w:cs="Arial"/>
                <w:i/>
                <w:iCs/>
              </w:rPr>
              <w:t xml:space="preserve"> </w:t>
            </w:r>
            <w:r w:rsidRPr="00107F1E">
              <w:rPr>
                <w:rFonts w:asciiTheme="minorHAnsi" w:hAnsiTheme="minorHAnsi" w:cs="Arial"/>
                <w:i/>
                <w:iCs/>
              </w:rPr>
              <w:t>wykładzina "</w:t>
            </w:r>
            <w:proofErr w:type="spellStart"/>
            <w:r w:rsidRPr="00107F1E">
              <w:rPr>
                <w:rFonts w:asciiTheme="minorHAnsi" w:hAnsiTheme="minorHAnsi" w:cs="Arial"/>
                <w:i/>
                <w:iCs/>
              </w:rPr>
              <w:t>Tarkett</w:t>
            </w:r>
            <w:proofErr w:type="spellEnd"/>
            <w:r w:rsidRPr="00107F1E">
              <w:rPr>
                <w:rFonts w:asciiTheme="minorHAnsi" w:hAnsiTheme="minorHAnsi" w:cs="Arial"/>
                <w:i/>
                <w:iCs/>
              </w:rPr>
              <w:t xml:space="preserve">" </w:t>
            </w:r>
          </w:p>
        </w:tc>
        <w:tc>
          <w:tcPr>
            <w:tcW w:w="2459"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jc w:val="center"/>
              <w:rPr>
                <w:rFonts w:asciiTheme="minorHAnsi" w:hAnsiTheme="minorHAnsi"/>
              </w:rPr>
            </w:pPr>
            <w:r w:rsidRPr="00107F1E">
              <w:rPr>
                <w:rFonts w:asciiTheme="minorHAnsi" w:hAnsiTheme="minorHAnsi" w:cs="Arial"/>
                <w:i/>
                <w:iCs/>
              </w:rPr>
              <w:t>1 x dziennie</w:t>
            </w:r>
          </w:p>
        </w:tc>
      </w:tr>
      <w:tr w:rsidR="00491C6A" w:rsidRPr="00107F1E">
        <w:trPr>
          <w:trHeight w:val="435"/>
        </w:trPr>
        <w:tc>
          <w:tcPr>
            <w:tcW w:w="439" w:type="dxa"/>
            <w:tcBorders>
              <w:left w:val="single" w:sz="4" w:space="0" w:color="000000"/>
              <w:bottom w:val="single" w:sz="4" w:space="0" w:color="000000"/>
            </w:tcBorders>
            <w:shd w:val="clear" w:color="auto" w:fill="DBE5F1"/>
            <w:vAlign w:val="bottom"/>
          </w:tcPr>
          <w:p w:rsidR="00491C6A" w:rsidRPr="00107F1E" w:rsidRDefault="00491C6A">
            <w:pPr>
              <w:rPr>
                <w:rFonts w:asciiTheme="minorHAnsi" w:hAnsiTheme="minorHAnsi" w:cs="Arial"/>
              </w:rPr>
            </w:pPr>
            <w:r w:rsidRPr="00107F1E">
              <w:rPr>
                <w:rFonts w:asciiTheme="minorHAnsi" w:hAnsiTheme="minorHAnsi" w:cs="Arial"/>
              </w:rPr>
              <w:t> </w:t>
            </w:r>
          </w:p>
        </w:tc>
        <w:tc>
          <w:tcPr>
            <w:tcW w:w="1912" w:type="dxa"/>
            <w:tcBorders>
              <w:left w:val="single" w:sz="4" w:space="0" w:color="000000"/>
              <w:bottom w:val="single" w:sz="4" w:space="0" w:color="000000"/>
            </w:tcBorders>
            <w:shd w:val="clear" w:color="auto" w:fill="DBE5F1"/>
            <w:vAlign w:val="bottom"/>
          </w:tcPr>
          <w:p w:rsidR="00491C6A" w:rsidRPr="00107F1E" w:rsidRDefault="00491C6A">
            <w:pPr>
              <w:rPr>
                <w:rFonts w:asciiTheme="minorHAnsi" w:eastAsia="Arial" w:hAnsiTheme="minorHAnsi" w:cs="Arial"/>
                <w:b/>
                <w:bCs/>
              </w:rPr>
            </w:pPr>
            <w:r w:rsidRPr="00107F1E">
              <w:rPr>
                <w:rFonts w:asciiTheme="minorHAnsi" w:hAnsiTheme="minorHAnsi" w:cs="Arial"/>
              </w:rPr>
              <w:t> </w:t>
            </w:r>
          </w:p>
        </w:tc>
        <w:tc>
          <w:tcPr>
            <w:tcW w:w="1730" w:type="dxa"/>
            <w:tcBorders>
              <w:left w:val="single" w:sz="4" w:space="0" w:color="000000"/>
              <w:bottom w:val="single" w:sz="4" w:space="0" w:color="000000"/>
            </w:tcBorders>
            <w:shd w:val="clear" w:color="auto" w:fill="DBE5F1"/>
            <w:vAlign w:val="bottom"/>
          </w:tcPr>
          <w:p w:rsidR="00491C6A" w:rsidRPr="00107F1E" w:rsidRDefault="00491C6A">
            <w:pPr>
              <w:rPr>
                <w:rFonts w:asciiTheme="minorHAnsi" w:hAnsiTheme="minorHAnsi" w:cs="Arial"/>
              </w:rPr>
            </w:pPr>
            <w:r w:rsidRPr="00107F1E">
              <w:rPr>
                <w:rFonts w:asciiTheme="minorHAnsi" w:eastAsia="Arial" w:hAnsiTheme="minorHAnsi" w:cs="Arial"/>
                <w:b/>
                <w:bCs/>
              </w:rPr>
              <w:t xml:space="preserve">          </w:t>
            </w:r>
            <w:r w:rsidRPr="00107F1E">
              <w:rPr>
                <w:rFonts w:asciiTheme="minorHAnsi" w:hAnsiTheme="minorHAnsi" w:cs="Arial"/>
                <w:b/>
                <w:bCs/>
              </w:rPr>
              <w:t xml:space="preserve">79,60    </w:t>
            </w:r>
          </w:p>
        </w:tc>
        <w:tc>
          <w:tcPr>
            <w:tcW w:w="3124" w:type="dxa"/>
            <w:tcBorders>
              <w:left w:val="single" w:sz="4" w:space="0" w:color="000000"/>
              <w:bottom w:val="single" w:sz="4" w:space="0" w:color="000000"/>
            </w:tcBorders>
            <w:shd w:val="clear" w:color="auto" w:fill="DBE5F1"/>
            <w:vAlign w:val="bottom"/>
          </w:tcPr>
          <w:p w:rsidR="00491C6A" w:rsidRPr="00107F1E" w:rsidRDefault="00491C6A">
            <w:pPr>
              <w:rPr>
                <w:rFonts w:asciiTheme="minorHAnsi" w:hAnsiTheme="minorHAnsi" w:cs="Arial"/>
              </w:rPr>
            </w:pPr>
            <w:r w:rsidRPr="00107F1E">
              <w:rPr>
                <w:rFonts w:asciiTheme="minorHAnsi" w:hAnsiTheme="minorHAnsi" w:cs="Arial"/>
              </w:rPr>
              <w:t> </w:t>
            </w:r>
          </w:p>
        </w:tc>
        <w:tc>
          <w:tcPr>
            <w:tcW w:w="2459" w:type="dxa"/>
            <w:tcBorders>
              <w:left w:val="single" w:sz="4" w:space="0" w:color="000000"/>
              <w:bottom w:val="single" w:sz="4" w:space="0" w:color="000000"/>
              <w:right w:val="single" w:sz="4" w:space="0" w:color="000000"/>
            </w:tcBorders>
            <w:shd w:val="clear" w:color="auto" w:fill="DBE5F1"/>
            <w:vAlign w:val="bottom"/>
          </w:tcPr>
          <w:p w:rsidR="00491C6A" w:rsidRPr="00107F1E" w:rsidRDefault="00491C6A">
            <w:pPr>
              <w:rPr>
                <w:rFonts w:asciiTheme="minorHAnsi" w:hAnsiTheme="minorHAnsi"/>
              </w:rPr>
            </w:pPr>
            <w:r w:rsidRPr="00107F1E">
              <w:rPr>
                <w:rFonts w:asciiTheme="minorHAnsi" w:hAnsiTheme="minorHAnsi" w:cs="Arial"/>
              </w:rPr>
              <w:t> </w:t>
            </w:r>
          </w:p>
        </w:tc>
      </w:tr>
      <w:tr w:rsidR="00491C6A">
        <w:trPr>
          <w:trHeight w:val="379"/>
        </w:trPr>
        <w:tc>
          <w:tcPr>
            <w:tcW w:w="439" w:type="dxa"/>
            <w:shd w:val="clear" w:color="auto" w:fill="FFFFFF"/>
            <w:vAlign w:val="bottom"/>
          </w:tcPr>
          <w:p w:rsidR="00491C6A" w:rsidRDefault="00491C6A">
            <w:pPr>
              <w:snapToGrid w:val="0"/>
              <w:rPr>
                <w:rFonts w:ascii="Arial" w:hAnsi="Arial" w:cs="Arial"/>
                <w:sz w:val="20"/>
                <w:szCs w:val="20"/>
              </w:rPr>
            </w:pPr>
          </w:p>
        </w:tc>
        <w:tc>
          <w:tcPr>
            <w:tcW w:w="1912" w:type="dxa"/>
            <w:shd w:val="clear" w:color="auto" w:fill="FFFFFF"/>
            <w:vAlign w:val="bottom"/>
          </w:tcPr>
          <w:p w:rsidR="00491C6A" w:rsidRDefault="00491C6A">
            <w:pPr>
              <w:snapToGrid w:val="0"/>
              <w:rPr>
                <w:rFonts w:ascii="Arial" w:hAnsi="Arial" w:cs="Arial"/>
                <w:sz w:val="20"/>
                <w:szCs w:val="20"/>
              </w:rPr>
            </w:pPr>
          </w:p>
        </w:tc>
        <w:tc>
          <w:tcPr>
            <w:tcW w:w="1730" w:type="dxa"/>
            <w:shd w:val="clear" w:color="auto" w:fill="FFFFFF"/>
            <w:vAlign w:val="bottom"/>
          </w:tcPr>
          <w:p w:rsidR="00491C6A" w:rsidRDefault="00491C6A">
            <w:pPr>
              <w:snapToGrid w:val="0"/>
              <w:rPr>
                <w:rFonts w:ascii="Arial" w:hAnsi="Arial" w:cs="Arial"/>
                <w:sz w:val="20"/>
                <w:szCs w:val="20"/>
              </w:rPr>
            </w:pPr>
          </w:p>
        </w:tc>
        <w:tc>
          <w:tcPr>
            <w:tcW w:w="3124" w:type="dxa"/>
            <w:shd w:val="clear" w:color="auto" w:fill="FFFFFF"/>
            <w:vAlign w:val="bottom"/>
          </w:tcPr>
          <w:p w:rsidR="00491C6A" w:rsidRDefault="00491C6A">
            <w:pPr>
              <w:snapToGrid w:val="0"/>
              <w:rPr>
                <w:rFonts w:ascii="Arial" w:hAnsi="Arial" w:cs="Arial"/>
                <w:sz w:val="20"/>
                <w:szCs w:val="20"/>
              </w:rPr>
            </w:pPr>
          </w:p>
        </w:tc>
        <w:tc>
          <w:tcPr>
            <w:tcW w:w="2459" w:type="dxa"/>
            <w:shd w:val="clear" w:color="auto" w:fill="FFFFFF"/>
            <w:vAlign w:val="bottom"/>
          </w:tcPr>
          <w:p w:rsidR="00491C6A" w:rsidRDefault="00491C6A">
            <w:pPr>
              <w:snapToGrid w:val="0"/>
              <w:rPr>
                <w:rFonts w:ascii="Arial" w:hAnsi="Arial" w:cs="Arial"/>
                <w:sz w:val="20"/>
                <w:szCs w:val="20"/>
              </w:rPr>
            </w:pPr>
          </w:p>
        </w:tc>
      </w:tr>
      <w:tr w:rsidR="00491C6A" w:rsidRPr="00107F1E">
        <w:trPr>
          <w:trHeight w:val="379"/>
        </w:trPr>
        <w:tc>
          <w:tcPr>
            <w:tcW w:w="7205" w:type="dxa"/>
            <w:gridSpan w:val="4"/>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b/>
                <w:bCs/>
              </w:rPr>
              <w:t>BUDYNEK F - PIWNICA  -  łączna powierzchnia  40,10 m</w:t>
            </w:r>
            <w:r w:rsidRPr="00107F1E">
              <w:rPr>
                <w:rFonts w:asciiTheme="minorHAnsi" w:hAnsiTheme="minorHAnsi" w:cs="Arial"/>
                <w:b/>
                <w:bCs/>
                <w:vertAlign w:val="superscript"/>
              </w:rPr>
              <w:t>2</w:t>
            </w:r>
          </w:p>
        </w:tc>
        <w:tc>
          <w:tcPr>
            <w:tcW w:w="2459" w:type="dxa"/>
            <w:shd w:val="clear" w:color="auto" w:fill="FFFFFF"/>
            <w:vAlign w:val="bottom"/>
          </w:tcPr>
          <w:p w:rsidR="00491C6A" w:rsidRPr="00107F1E" w:rsidRDefault="00491C6A">
            <w:pPr>
              <w:snapToGrid w:val="0"/>
              <w:rPr>
                <w:rFonts w:asciiTheme="minorHAnsi" w:hAnsiTheme="minorHAnsi" w:cs="Arial"/>
              </w:rPr>
            </w:pPr>
          </w:p>
        </w:tc>
      </w:tr>
      <w:tr w:rsidR="00491C6A" w:rsidRPr="00107F1E">
        <w:trPr>
          <w:trHeight w:val="450"/>
        </w:trPr>
        <w:tc>
          <w:tcPr>
            <w:tcW w:w="439" w:type="dxa"/>
            <w:tcBorders>
              <w:top w:val="single" w:sz="4" w:space="0" w:color="000000"/>
              <w:left w:val="single" w:sz="4" w:space="0" w:color="000000"/>
            </w:tcBorders>
            <w:shd w:val="clear" w:color="auto" w:fill="FFC000"/>
            <w:vAlign w:val="center"/>
          </w:tcPr>
          <w:p w:rsidR="00491C6A" w:rsidRPr="00107F1E" w:rsidRDefault="00491C6A">
            <w:pPr>
              <w:jc w:val="center"/>
              <w:rPr>
                <w:rFonts w:asciiTheme="minorHAnsi" w:hAnsiTheme="minorHAnsi" w:cs="Arial"/>
                <w:b/>
                <w:bCs/>
              </w:rPr>
            </w:pPr>
            <w:r w:rsidRPr="00107F1E">
              <w:rPr>
                <w:rFonts w:asciiTheme="minorHAnsi" w:hAnsiTheme="minorHAnsi" w:cs="Arial"/>
                <w:b/>
                <w:bCs/>
              </w:rPr>
              <w:t>Lp.</w:t>
            </w:r>
          </w:p>
        </w:tc>
        <w:tc>
          <w:tcPr>
            <w:tcW w:w="1912" w:type="dxa"/>
            <w:tcBorders>
              <w:top w:val="single" w:sz="4" w:space="0" w:color="000000"/>
              <w:left w:val="single" w:sz="4" w:space="0" w:color="000000"/>
            </w:tcBorders>
            <w:shd w:val="clear" w:color="auto" w:fill="FFC000"/>
            <w:vAlign w:val="center"/>
          </w:tcPr>
          <w:p w:rsidR="00491C6A" w:rsidRPr="00107F1E" w:rsidRDefault="00491C6A">
            <w:pPr>
              <w:jc w:val="center"/>
              <w:rPr>
                <w:rFonts w:asciiTheme="minorHAnsi" w:eastAsia="Arial" w:hAnsiTheme="minorHAnsi" w:cs="Arial"/>
                <w:b/>
                <w:bCs/>
              </w:rPr>
            </w:pPr>
            <w:r w:rsidRPr="00107F1E">
              <w:rPr>
                <w:rFonts w:asciiTheme="minorHAnsi" w:hAnsiTheme="minorHAnsi" w:cs="Arial"/>
                <w:b/>
                <w:bCs/>
              </w:rPr>
              <w:t>Lokale</w:t>
            </w:r>
          </w:p>
        </w:tc>
        <w:tc>
          <w:tcPr>
            <w:tcW w:w="1730" w:type="dxa"/>
            <w:tcBorders>
              <w:top w:val="single" w:sz="4" w:space="0" w:color="000000"/>
              <w:left w:val="single" w:sz="4" w:space="0" w:color="000000"/>
            </w:tcBorders>
            <w:shd w:val="clear" w:color="auto" w:fill="FFC000"/>
            <w:vAlign w:val="bottom"/>
          </w:tcPr>
          <w:p w:rsidR="00491C6A" w:rsidRPr="00107F1E" w:rsidRDefault="00491C6A">
            <w:pPr>
              <w:jc w:val="center"/>
              <w:rPr>
                <w:rFonts w:asciiTheme="minorHAnsi" w:eastAsia="Arial" w:hAnsiTheme="minorHAnsi" w:cs="Arial"/>
                <w:b/>
                <w:bCs/>
              </w:rPr>
            </w:pPr>
            <w:r w:rsidRPr="00107F1E">
              <w:rPr>
                <w:rFonts w:asciiTheme="minorHAnsi" w:eastAsia="Arial" w:hAnsiTheme="minorHAnsi" w:cs="Arial"/>
                <w:b/>
                <w:bCs/>
              </w:rPr>
              <w:t xml:space="preserve"> </w:t>
            </w:r>
            <w:r w:rsidRPr="00107F1E">
              <w:rPr>
                <w:rFonts w:asciiTheme="minorHAnsi" w:hAnsiTheme="minorHAnsi" w:cs="Arial"/>
                <w:b/>
                <w:bCs/>
              </w:rPr>
              <w:t xml:space="preserve">Powierzchnia (m2) </w:t>
            </w:r>
          </w:p>
        </w:tc>
        <w:tc>
          <w:tcPr>
            <w:tcW w:w="3124" w:type="dxa"/>
            <w:tcBorders>
              <w:top w:val="single" w:sz="4" w:space="0" w:color="000000"/>
              <w:left w:val="single" w:sz="4" w:space="0" w:color="000000"/>
            </w:tcBorders>
            <w:shd w:val="clear" w:color="auto" w:fill="FFC000"/>
            <w:vAlign w:val="center"/>
          </w:tcPr>
          <w:p w:rsidR="00491C6A" w:rsidRPr="00107F1E" w:rsidRDefault="00491C6A">
            <w:pPr>
              <w:jc w:val="center"/>
              <w:rPr>
                <w:rFonts w:asciiTheme="minorHAnsi" w:hAnsiTheme="minorHAnsi" w:cs="Arial"/>
                <w:b/>
                <w:bCs/>
              </w:rPr>
            </w:pPr>
            <w:r w:rsidRPr="00107F1E">
              <w:rPr>
                <w:rFonts w:asciiTheme="minorHAnsi" w:eastAsia="Arial" w:hAnsiTheme="minorHAnsi" w:cs="Arial"/>
                <w:b/>
                <w:bCs/>
              </w:rPr>
              <w:t xml:space="preserve"> </w:t>
            </w:r>
            <w:r w:rsidRPr="00107F1E">
              <w:rPr>
                <w:rFonts w:asciiTheme="minorHAnsi" w:hAnsiTheme="minorHAnsi" w:cs="Arial"/>
                <w:b/>
                <w:bCs/>
              </w:rPr>
              <w:t xml:space="preserve">Rodzaje podłóg </w:t>
            </w:r>
          </w:p>
        </w:tc>
        <w:tc>
          <w:tcPr>
            <w:tcW w:w="2459" w:type="dxa"/>
            <w:tcBorders>
              <w:top w:val="single" w:sz="4" w:space="0" w:color="000000"/>
              <w:left w:val="single" w:sz="4" w:space="0" w:color="000000"/>
              <w:right w:val="single" w:sz="4" w:space="0" w:color="000000"/>
            </w:tcBorders>
            <w:shd w:val="clear" w:color="auto" w:fill="FFC000"/>
            <w:vAlign w:val="center"/>
          </w:tcPr>
          <w:p w:rsidR="00491C6A" w:rsidRPr="00107F1E" w:rsidRDefault="00491C6A">
            <w:pPr>
              <w:jc w:val="center"/>
              <w:rPr>
                <w:rFonts w:asciiTheme="minorHAnsi" w:hAnsiTheme="minorHAnsi"/>
              </w:rPr>
            </w:pPr>
            <w:r w:rsidRPr="00107F1E">
              <w:rPr>
                <w:rFonts w:asciiTheme="minorHAnsi" w:hAnsiTheme="minorHAnsi" w:cs="Arial"/>
                <w:b/>
                <w:bCs/>
              </w:rPr>
              <w:t>Częstotliwość sprzątania</w:t>
            </w:r>
          </w:p>
        </w:tc>
      </w:tr>
      <w:tr w:rsidR="00491C6A" w:rsidRPr="00107F1E">
        <w:trPr>
          <w:trHeight w:val="379"/>
        </w:trPr>
        <w:tc>
          <w:tcPr>
            <w:tcW w:w="439" w:type="dxa"/>
            <w:tcBorders>
              <w:top w:val="single" w:sz="4" w:space="0" w:color="000000"/>
              <w:left w:val="single" w:sz="4" w:space="0" w:color="000000"/>
              <w:bottom w:val="single" w:sz="4" w:space="0" w:color="000000"/>
            </w:tcBorders>
            <w:shd w:val="clear" w:color="auto" w:fill="FFFFFF"/>
            <w:vAlign w:val="bottom"/>
          </w:tcPr>
          <w:p w:rsidR="00491C6A" w:rsidRPr="00107F1E" w:rsidRDefault="00491C6A">
            <w:pPr>
              <w:jc w:val="right"/>
              <w:rPr>
                <w:rFonts w:asciiTheme="minorHAnsi" w:hAnsiTheme="minorHAnsi" w:cs="Arial"/>
              </w:rPr>
            </w:pPr>
            <w:r w:rsidRPr="00107F1E">
              <w:rPr>
                <w:rFonts w:asciiTheme="minorHAnsi" w:hAnsiTheme="minorHAnsi" w:cs="Arial"/>
              </w:rPr>
              <w:t>1.</w:t>
            </w:r>
          </w:p>
        </w:tc>
        <w:tc>
          <w:tcPr>
            <w:tcW w:w="1912" w:type="dxa"/>
            <w:tcBorders>
              <w:top w:val="single" w:sz="4" w:space="0" w:color="000000"/>
              <w:left w:val="single" w:sz="4" w:space="0" w:color="000000"/>
              <w:bottom w:val="single" w:sz="4" w:space="0" w:color="000000"/>
            </w:tcBorders>
            <w:shd w:val="clear" w:color="auto" w:fill="FFFFFF"/>
            <w:vAlign w:val="bottom"/>
          </w:tcPr>
          <w:p w:rsidR="00491C6A" w:rsidRPr="00107F1E" w:rsidRDefault="00491C6A">
            <w:pPr>
              <w:rPr>
                <w:rFonts w:asciiTheme="minorHAnsi" w:eastAsia="Arial" w:hAnsiTheme="minorHAnsi" w:cs="Arial"/>
              </w:rPr>
            </w:pPr>
            <w:r w:rsidRPr="00107F1E">
              <w:rPr>
                <w:rFonts w:asciiTheme="minorHAnsi" w:hAnsiTheme="minorHAnsi" w:cs="Arial"/>
              </w:rPr>
              <w:t>korytarz</w:t>
            </w:r>
          </w:p>
        </w:tc>
        <w:tc>
          <w:tcPr>
            <w:tcW w:w="1730" w:type="dxa"/>
            <w:tcBorders>
              <w:top w:val="single" w:sz="4" w:space="0" w:color="000000"/>
              <w:left w:val="single" w:sz="4" w:space="0" w:color="000000"/>
              <w:bottom w:val="single" w:sz="4" w:space="0" w:color="000000"/>
            </w:tcBorders>
            <w:shd w:val="clear" w:color="auto" w:fill="FFFFFF"/>
            <w:vAlign w:val="bottom"/>
          </w:tcPr>
          <w:p w:rsidR="00491C6A" w:rsidRPr="00107F1E" w:rsidRDefault="00491C6A">
            <w:pPr>
              <w:rPr>
                <w:rFonts w:asciiTheme="minorHAnsi" w:eastAsia="Arial" w:hAnsiTheme="minorHAnsi" w:cs="Arial"/>
                <w:i/>
                <w:iCs/>
              </w:rPr>
            </w:pPr>
            <w:r w:rsidRPr="00107F1E">
              <w:rPr>
                <w:rFonts w:asciiTheme="minorHAnsi" w:eastAsia="Arial" w:hAnsiTheme="minorHAnsi" w:cs="Arial"/>
              </w:rPr>
              <w:t xml:space="preserve">          </w:t>
            </w:r>
            <w:r w:rsidRPr="00107F1E">
              <w:rPr>
                <w:rFonts w:asciiTheme="minorHAnsi" w:hAnsiTheme="minorHAnsi" w:cs="Arial"/>
              </w:rPr>
              <w:t xml:space="preserve">40,10    </w:t>
            </w:r>
          </w:p>
        </w:tc>
        <w:tc>
          <w:tcPr>
            <w:tcW w:w="3124" w:type="dxa"/>
            <w:tcBorders>
              <w:top w:val="single" w:sz="4" w:space="0" w:color="000000"/>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i/>
                <w:iCs/>
              </w:rPr>
            </w:pPr>
            <w:r w:rsidRPr="00107F1E">
              <w:rPr>
                <w:rFonts w:asciiTheme="minorHAnsi" w:eastAsia="Arial" w:hAnsiTheme="minorHAnsi" w:cs="Arial"/>
                <w:i/>
                <w:iCs/>
              </w:rPr>
              <w:t xml:space="preserve"> </w:t>
            </w:r>
            <w:r w:rsidRPr="00107F1E">
              <w:rPr>
                <w:rFonts w:asciiTheme="minorHAnsi" w:hAnsiTheme="minorHAnsi" w:cs="Arial"/>
                <w:i/>
                <w:iCs/>
              </w:rPr>
              <w:t>wykładzina "</w:t>
            </w:r>
            <w:proofErr w:type="spellStart"/>
            <w:r w:rsidRPr="00107F1E">
              <w:rPr>
                <w:rFonts w:asciiTheme="minorHAnsi" w:hAnsiTheme="minorHAnsi" w:cs="Arial"/>
                <w:i/>
                <w:iCs/>
              </w:rPr>
              <w:t>Tarkett</w:t>
            </w:r>
            <w:proofErr w:type="spellEnd"/>
            <w:r w:rsidRPr="00107F1E">
              <w:rPr>
                <w:rFonts w:asciiTheme="minorHAnsi" w:hAnsiTheme="minorHAnsi" w:cs="Arial"/>
                <w:i/>
                <w:iCs/>
              </w:rPr>
              <w:t xml:space="preserve">" </w:t>
            </w:r>
          </w:p>
        </w:tc>
        <w:tc>
          <w:tcPr>
            <w:tcW w:w="24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91C6A" w:rsidRPr="00107F1E" w:rsidRDefault="00491C6A">
            <w:pPr>
              <w:jc w:val="center"/>
              <w:rPr>
                <w:rFonts w:asciiTheme="minorHAnsi" w:hAnsiTheme="minorHAnsi"/>
              </w:rPr>
            </w:pPr>
            <w:r w:rsidRPr="00107F1E">
              <w:rPr>
                <w:rFonts w:asciiTheme="minorHAnsi" w:hAnsiTheme="minorHAnsi" w:cs="Arial"/>
                <w:i/>
                <w:iCs/>
              </w:rPr>
              <w:t>1 x dziennie</w:t>
            </w:r>
          </w:p>
        </w:tc>
      </w:tr>
      <w:tr w:rsidR="00491C6A" w:rsidRPr="00107F1E">
        <w:trPr>
          <w:trHeight w:val="379"/>
        </w:trPr>
        <w:tc>
          <w:tcPr>
            <w:tcW w:w="439" w:type="dxa"/>
            <w:tcBorders>
              <w:left w:val="single" w:sz="4" w:space="0" w:color="000000"/>
              <w:bottom w:val="single" w:sz="4" w:space="0" w:color="000000"/>
            </w:tcBorders>
            <w:shd w:val="clear" w:color="auto" w:fill="DBE5F1"/>
            <w:vAlign w:val="bottom"/>
          </w:tcPr>
          <w:p w:rsidR="00491C6A" w:rsidRPr="00107F1E" w:rsidRDefault="00491C6A">
            <w:pPr>
              <w:rPr>
                <w:rFonts w:asciiTheme="minorHAnsi" w:hAnsiTheme="minorHAnsi" w:cs="Arial"/>
                <w:b/>
                <w:bCs/>
              </w:rPr>
            </w:pPr>
            <w:r w:rsidRPr="00107F1E">
              <w:rPr>
                <w:rFonts w:asciiTheme="minorHAnsi" w:hAnsiTheme="minorHAnsi" w:cs="Arial"/>
              </w:rPr>
              <w:t> </w:t>
            </w:r>
          </w:p>
        </w:tc>
        <w:tc>
          <w:tcPr>
            <w:tcW w:w="1912" w:type="dxa"/>
            <w:tcBorders>
              <w:left w:val="single" w:sz="4" w:space="0" w:color="000000"/>
              <w:bottom w:val="single" w:sz="4" w:space="0" w:color="000000"/>
            </w:tcBorders>
            <w:shd w:val="clear" w:color="auto" w:fill="DBE5F1"/>
            <w:vAlign w:val="bottom"/>
          </w:tcPr>
          <w:p w:rsidR="00491C6A" w:rsidRPr="00107F1E" w:rsidRDefault="00491C6A">
            <w:pPr>
              <w:jc w:val="right"/>
              <w:rPr>
                <w:rFonts w:asciiTheme="minorHAnsi" w:eastAsia="Arial" w:hAnsiTheme="minorHAnsi" w:cs="Arial"/>
                <w:b/>
                <w:bCs/>
              </w:rPr>
            </w:pPr>
            <w:r w:rsidRPr="00107F1E">
              <w:rPr>
                <w:rFonts w:asciiTheme="minorHAnsi" w:hAnsiTheme="minorHAnsi" w:cs="Arial"/>
                <w:b/>
                <w:bCs/>
              </w:rPr>
              <w:t> </w:t>
            </w:r>
          </w:p>
        </w:tc>
        <w:tc>
          <w:tcPr>
            <w:tcW w:w="1730" w:type="dxa"/>
            <w:tcBorders>
              <w:left w:val="single" w:sz="4" w:space="0" w:color="000000"/>
              <w:bottom w:val="single" w:sz="4" w:space="0" w:color="000000"/>
            </w:tcBorders>
            <w:shd w:val="clear" w:color="auto" w:fill="DBE5F1"/>
            <w:vAlign w:val="bottom"/>
          </w:tcPr>
          <w:p w:rsidR="00491C6A" w:rsidRPr="00107F1E" w:rsidRDefault="00491C6A">
            <w:pPr>
              <w:rPr>
                <w:rFonts w:asciiTheme="minorHAnsi" w:hAnsiTheme="minorHAnsi" w:cs="Arial"/>
                <w:i/>
                <w:iCs/>
              </w:rPr>
            </w:pPr>
            <w:r w:rsidRPr="00107F1E">
              <w:rPr>
                <w:rFonts w:asciiTheme="minorHAnsi" w:eastAsia="Arial" w:hAnsiTheme="minorHAnsi" w:cs="Arial"/>
                <w:b/>
                <w:bCs/>
              </w:rPr>
              <w:t xml:space="preserve">          </w:t>
            </w:r>
            <w:r w:rsidRPr="00107F1E">
              <w:rPr>
                <w:rFonts w:asciiTheme="minorHAnsi" w:hAnsiTheme="minorHAnsi" w:cs="Arial"/>
                <w:b/>
                <w:bCs/>
              </w:rPr>
              <w:t xml:space="preserve">40,10    </w:t>
            </w:r>
          </w:p>
        </w:tc>
        <w:tc>
          <w:tcPr>
            <w:tcW w:w="3124" w:type="dxa"/>
            <w:tcBorders>
              <w:left w:val="single" w:sz="4" w:space="0" w:color="000000"/>
              <w:bottom w:val="single" w:sz="4" w:space="0" w:color="000000"/>
            </w:tcBorders>
            <w:shd w:val="clear" w:color="auto" w:fill="DBE5F1"/>
            <w:vAlign w:val="center"/>
          </w:tcPr>
          <w:p w:rsidR="00491C6A" w:rsidRPr="00107F1E" w:rsidRDefault="00491C6A">
            <w:pPr>
              <w:rPr>
                <w:rFonts w:asciiTheme="minorHAnsi" w:hAnsiTheme="minorHAnsi" w:cs="Arial"/>
                <w:i/>
                <w:iCs/>
              </w:rPr>
            </w:pPr>
            <w:r w:rsidRPr="00107F1E">
              <w:rPr>
                <w:rFonts w:asciiTheme="minorHAnsi" w:hAnsiTheme="minorHAnsi" w:cs="Arial"/>
                <w:i/>
                <w:iCs/>
              </w:rPr>
              <w:t> </w:t>
            </w:r>
          </w:p>
        </w:tc>
        <w:tc>
          <w:tcPr>
            <w:tcW w:w="2459" w:type="dxa"/>
            <w:tcBorders>
              <w:left w:val="single" w:sz="4" w:space="0" w:color="000000"/>
              <w:bottom w:val="single" w:sz="4" w:space="0" w:color="000000"/>
              <w:right w:val="single" w:sz="4" w:space="0" w:color="000000"/>
            </w:tcBorders>
            <w:shd w:val="clear" w:color="auto" w:fill="DBE5F1"/>
            <w:vAlign w:val="bottom"/>
          </w:tcPr>
          <w:p w:rsidR="00491C6A" w:rsidRPr="00107F1E" w:rsidRDefault="00491C6A">
            <w:pPr>
              <w:rPr>
                <w:rFonts w:asciiTheme="minorHAnsi" w:hAnsiTheme="minorHAnsi"/>
              </w:rPr>
            </w:pPr>
            <w:r w:rsidRPr="00107F1E">
              <w:rPr>
                <w:rFonts w:asciiTheme="minorHAnsi" w:hAnsiTheme="minorHAnsi" w:cs="Arial"/>
                <w:i/>
                <w:iCs/>
              </w:rPr>
              <w:t> </w:t>
            </w:r>
          </w:p>
        </w:tc>
      </w:tr>
    </w:tbl>
    <w:p w:rsidR="00491C6A" w:rsidRDefault="00491C6A"/>
    <w:p w:rsidR="00161DCC" w:rsidRDefault="00161DCC"/>
    <w:p w:rsidR="00161DCC" w:rsidRPr="00107F1E" w:rsidRDefault="00161DCC" w:rsidP="00107F1E">
      <w:pPr>
        <w:spacing w:before="240"/>
        <w:rPr>
          <w:rFonts w:asciiTheme="minorHAnsi" w:hAnsiTheme="minorHAnsi" w:cs="Arial"/>
        </w:rPr>
      </w:pPr>
      <w:r w:rsidRPr="00107F1E">
        <w:rPr>
          <w:rFonts w:asciiTheme="minorHAnsi" w:hAnsiTheme="minorHAnsi" w:cs="Arial"/>
        </w:rPr>
        <w:t xml:space="preserve">CAŁKOWITA POWIERZCHNIA OBJĘTA SPRZĄTANIEM W BUDYNKU „F”  – </w:t>
      </w:r>
      <w:r w:rsidRPr="00107F1E">
        <w:rPr>
          <w:rFonts w:asciiTheme="minorHAnsi" w:hAnsiTheme="minorHAnsi" w:cs="Arial"/>
          <w:b/>
        </w:rPr>
        <w:t>229,50 m</w:t>
      </w:r>
      <w:r w:rsidRPr="00107F1E">
        <w:rPr>
          <w:rFonts w:asciiTheme="minorHAnsi" w:hAnsiTheme="minorHAnsi" w:cs="Arial"/>
          <w:b/>
          <w:vertAlign w:val="superscript"/>
        </w:rPr>
        <w:t>2</w:t>
      </w:r>
      <w:r w:rsidRPr="00107F1E">
        <w:rPr>
          <w:rFonts w:asciiTheme="minorHAnsi" w:hAnsiTheme="minorHAnsi" w:cs="Arial"/>
          <w:b/>
        </w:rPr>
        <w:t xml:space="preserve"> </w:t>
      </w:r>
      <w:r w:rsidRPr="00107F1E">
        <w:rPr>
          <w:rFonts w:asciiTheme="minorHAnsi" w:hAnsiTheme="minorHAnsi"/>
        </w:rPr>
        <w:t>± 2,00 m</w:t>
      </w:r>
      <w:r w:rsidRPr="00107F1E">
        <w:rPr>
          <w:rFonts w:asciiTheme="minorHAnsi" w:hAnsiTheme="minorHAnsi"/>
          <w:vertAlign w:val="superscript"/>
        </w:rPr>
        <w:t>2</w:t>
      </w:r>
      <w:r w:rsidR="00107F1E">
        <w:rPr>
          <w:rFonts w:asciiTheme="minorHAnsi" w:hAnsiTheme="minorHAnsi" w:cs="Arial"/>
        </w:rPr>
        <w:t xml:space="preserve"> </w:t>
      </w:r>
      <w:r w:rsidRPr="00107F1E">
        <w:rPr>
          <w:rFonts w:asciiTheme="minorHAnsi" w:hAnsiTheme="minorHAnsi" w:cs="Arial"/>
        </w:rPr>
        <w:t>w tym:</w:t>
      </w:r>
    </w:p>
    <w:tbl>
      <w:tblPr>
        <w:tblW w:w="0" w:type="auto"/>
        <w:tblInd w:w="50" w:type="dxa"/>
        <w:tblLayout w:type="fixed"/>
        <w:tblCellMar>
          <w:left w:w="70" w:type="dxa"/>
          <w:right w:w="70" w:type="dxa"/>
        </w:tblCellMar>
        <w:tblLook w:val="0000"/>
      </w:tblPr>
      <w:tblGrid>
        <w:gridCol w:w="639"/>
        <w:gridCol w:w="1539"/>
        <w:gridCol w:w="1659"/>
        <w:gridCol w:w="780"/>
        <w:gridCol w:w="3319"/>
        <w:gridCol w:w="1733"/>
      </w:tblGrid>
      <w:tr w:rsidR="00161DCC" w:rsidRPr="00107F1E" w:rsidTr="002D0486">
        <w:trPr>
          <w:trHeight w:val="525"/>
        </w:trPr>
        <w:tc>
          <w:tcPr>
            <w:tcW w:w="639" w:type="dxa"/>
            <w:tcBorders>
              <w:top w:val="single" w:sz="4" w:space="0" w:color="000000"/>
              <w:left w:val="single" w:sz="4" w:space="0" w:color="000000"/>
              <w:bottom w:val="single" w:sz="4" w:space="0" w:color="000000"/>
            </w:tcBorders>
            <w:shd w:val="clear" w:color="auto" w:fill="FFC000"/>
            <w:vAlign w:val="center"/>
          </w:tcPr>
          <w:p w:rsidR="00161DCC" w:rsidRPr="00107F1E" w:rsidRDefault="00161DCC" w:rsidP="002D0486">
            <w:pPr>
              <w:jc w:val="center"/>
              <w:rPr>
                <w:rFonts w:asciiTheme="minorHAnsi" w:hAnsiTheme="minorHAnsi" w:cs="Arial"/>
                <w:b/>
                <w:bCs/>
              </w:rPr>
            </w:pPr>
            <w:r w:rsidRPr="00107F1E">
              <w:rPr>
                <w:rFonts w:asciiTheme="minorHAnsi" w:hAnsiTheme="minorHAnsi" w:cs="Arial"/>
                <w:b/>
                <w:bCs/>
              </w:rPr>
              <w:t>Lp.</w:t>
            </w:r>
          </w:p>
        </w:tc>
        <w:tc>
          <w:tcPr>
            <w:tcW w:w="1539" w:type="dxa"/>
            <w:tcBorders>
              <w:top w:val="single" w:sz="4" w:space="0" w:color="000000"/>
              <w:left w:val="single" w:sz="4" w:space="0" w:color="000000"/>
              <w:bottom w:val="single" w:sz="4" w:space="0" w:color="000000"/>
            </w:tcBorders>
            <w:shd w:val="clear" w:color="auto" w:fill="FFC000"/>
            <w:vAlign w:val="center"/>
          </w:tcPr>
          <w:p w:rsidR="00161DCC" w:rsidRPr="00107F1E" w:rsidRDefault="00161DCC" w:rsidP="002D0486">
            <w:pPr>
              <w:jc w:val="center"/>
              <w:rPr>
                <w:rFonts w:asciiTheme="minorHAnsi" w:hAnsiTheme="minorHAnsi" w:cs="Arial"/>
                <w:b/>
                <w:bCs/>
              </w:rPr>
            </w:pPr>
            <w:r w:rsidRPr="00107F1E">
              <w:rPr>
                <w:rFonts w:asciiTheme="minorHAnsi" w:hAnsiTheme="minorHAnsi" w:cs="Arial"/>
                <w:b/>
                <w:bCs/>
              </w:rPr>
              <w:t>Lokale</w:t>
            </w:r>
          </w:p>
        </w:tc>
        <w:tc>
          <w:tcPr>
            <w:tcW w:w="1659" w:type="dxa"/>
            <w:tcBorders>
              <w:top w:val="single" w:sz="4" w:space="0" w:color="000000"/>
              <w:left w:val="single" w:sz="4" w:space="0" w:color="000000"/>
              <w:bottom w:val="single" w:sz="4" w:space="0" w:color="000000"/>
            </w:tcBorders>
            <w:shd w:val="clear" w:color="auto" w:fill="FFC000"/>
            <w:vAlign w:val="center"/>
          </w:tcPr>
          <w:p w:rsidR="00161DCC" w:rsidRPr="00107F1E" w:rsidRDefault="00161DCC" w:rsidP="002D0486">
            <w:pPr>
              <w:jc w:val="center"/>
              <w:rPr>
                <w:rFonts w:asciiTheme="minorHAnsi" w:hAnsiTheme="minorHAnsi" w:cs="Arial"/>
                <w:b/>
                <w:bCs/>
              </w:rPr>
            </w:pPr>
            <w:r w:rsidRPr="00107F1E">
              <w:rPr>
                <w:rFonts w:asciiTheme="minorHAnsi" w:hAnsiTheme="minorHAnsi" w:cs="Arial"/>
                <w:b/>
                <w:bCs/>
              </w:rPr>
              <w:t>Powierzchnia (m2)</w:t>
            </w:r>
          </w:p>
        </w:tc>
        <w:tc>
          <w:tcPr>
            <w:tcW w:w="780" w:type="dxa"/>
            <w:tcBorders>
              <w:top w:val="single" w:sz="4" w:space="0" w:color="000000"/>
              <w:left w:val="single" w:sz="4" w:space="0" w:color="000000"/>
              <w:bottom w:val="single" w:sz="4" w:space="0" w:color="000000"/>
            </w:tcBorders>
            <w:shd w:val="clear" w:color="auto" w:fill="FFC000"/>
            <w:vAlign w:val="center"/>
          </w:tcPr>
          <w:p w:rsidR="00161DCC" w:rsidRPr="00107F1E" w:rsidRDefault="00161DCC" w:rsidP="002D0486">
            <w:pPr>
              <w:jc w:val="center"/>
              <w:rPr>
                <w:rFonts w:asciiTheme="minorHAnsi" w:hAnsiTheme="minorHAnsi" w:cs="Arial"/>
                <w:b/>
                <w:bCs/>
              </w:rPr>
            </w:pPr>
            <w:r w:rsidRPr="00107F1E">
              <w:rPr>
                <w:rFonts w:asciiTheme="minorHAnsi" w:hAnsiTheme="minorHAnsi" w:cs="Arial"/>
                <w:b/>
                <w:bCs/>
              </w:rPr>
              <w:t>Ilość</w:t>
            </w:r>
          </w:p>
        </w:tc>
        <w:tc>
          <w:tcPr>
            <w:tcW w:w="3319" w:type="dxa"/>
            <w:tcBorders>
              <w:top w:val="single" w:sz="4" w:space="0" w:color="000000"/>
              <w:left w:val="single" w:sz="4" w:space="0" w:color="000000"/>
              <w:bottom w:val="single" w:sz="4" w:space="0" w:color="000000"/>
            </w:tcBorders>
            <w:shd w:val="clear" w:color="auto" w:fill="FFC000"/>
            <w:vAlign w:val="center"/>
          </w:tcPr>
          <w:p w:rsidR="00161DCC" w:rsidRPr="00107F1E" w:rsidRDefault="00161DCC" w:rsidP="002D0486">
            <w:pPr>
              <w:jc w:val="center"/>
              <w:rPr>
                <w:rFonts w:asciiTheme="minorHAnsi" w:hAnsiTheme="minorHAnsi" w:cs="Arial"/>
                <w:b/>
                <w:bCs/>
              </w:rPr>
            </w:pPr>
            <w:r w:rsidRPr="00107F1E">
              <w:rPr>
                <w:rFonts w:asciiTheme="minorHAnsi" w:hAnsiTheme="minorHAnsi" w:cs="Arial"/>
                <w:b/>
                <w:bCs/>
              </w:rPr>
              <w:t>Rodzaje podłóg</w:t>
            </w:r>
          </w:p>
        </w:tc>
        <w:tc>
          <w:tcPr>
            <w:tcW w:w="173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61DCC" w:rsidRPr="00107F1E" w:rsidRDefault="00161DCC" w:rsidP="002D0486">
            <w:pPr>
              <w:jc w:val="center"/>
              <w:rPr>
                <w:rFonts w:asciiTheme="minorHAnsi" w:hAnsiTheme="minorHAnsi"/>
              </w:rPr>
            </w:pPr>
            <w:r w:rsidRPr="00107F1E">
              <w:rPr>
                <w:rFonts w:asciiTheme="minorHAnsi" w:hAnsiTheme="minorHAnsi" w:cs="Arial"/>
                <w:b/>
                <w:bCs/>
              </w:rPr>
              <w:t>Powierzchnia (m2)</w:t>
            </w:r>
          </w:p>
        </w:tc>
      </w:tr>
      <w:tr w:rsidR="00161DCC" w:rsidRPr="00107F1E" w:rsidTr="002D0486">
        <w:trPr>
          <w:trHeight w:val="379"/>
        </w:trPr>
        <w:tc>
          <w:tcPr>
            <w:tcW w:w="639" w:type="dxa"/>
            <w:tcBorders>
              <w:left w:val="single" w:sz="4" w:space="0" w:color="000000"/>
              <w:bottom w:val="single" w:sz="4" w:space="0" w:color="000000"/>
            </w:tcBorders>
            <w:shd w:val="clear" w:color="auto" w:fill="FFFFFF"/>
            <w:vAlign w:val="center"/>
          </w:tcPr>
          <w:p w:rsidR="00161DCC" w:rsidRPr="00107F1E" w:rsidRDefault="00161DCC" w:rsidP="002D0486">
            <w:pPr>
              <w:jc w:val="center"/>
              <w:rPr>
                <w:rFonts w:asciiTheme="minorHAnsi" w:hAnsiTheme="minorHAnsi" w:cs="Arial"/>
              </w:rPr>
            </w:pPr>
            <w:r w:rsidRPr="00107F1E">
              <w:rPr>
                <w:rFonts w:asciiTheme="minorHAnsi" w:hAnsiTheme="minorHAnsi" w:cs="Arial"/>
              </w:rPr>
              <w:t>1.</w:t>
            </w:r>
          </w:p>
        </w:tc>
        <w:tc>
          <w:tcPr>
            <w:tcW w:w="1539" w:type="dxa"/>
            <w:tcBorders>
              <w:left w:val="single" w:sz="4" w:space="0" w:color="000000"/>
              <w:bottom w:val="single" w:sz="4" w:space="0" w:color="000000"/>
            </w:tcBorders>
            <w:shd w:val="clear" w:color="auto" w:fill="FFFFFF"/>
            <w:vAlign w:val="center"/>
          </w:tcPr>
          <w:p w:rsidR="00161DCC" w:rsidRPr="00107F1E" w:rsidRDefault="00161DCC" w:rsidP="002D0486">
            <w:pPr>
              <w:rPr>
                <w:rFonts w:asciiTheme="minorHAnsi" w:hAnsiTheme="minorHAnsi" w:cs="Arial"/>
              </w:rPr>
            </w:pPr>
            <w:r w:rsidRPr="00107F1E">
              <w:rPr>
                <w:rFonts w:asciiTheme="minorHAnsi" w:hAnsiTheme="minorHAnsi" w:cs="Arial"/>
              </w:rPr>
              <w:t>korytarze</w:t>
            </w:r>
          </w:p>
        </w:tc>
        <w:tc>
          <w:tcPr>
            <w:tcW w:w="1659" w:type="dxa"/>
            <w:tcBorders>
              <w:left w:val="single" w:sz="4" w:space="0" w:color="000000"/>
              <w:bottom w:val="single" w:sz="4" w:space="0" w:color="000000"/>
            </w:tcBorders>
            <w:shd w:val="clear" w:color="auto" w:fill="FFFFFF"/>
            <w:vAlign w:val="center"/>
          </w:tcPr>
          <w:p w:rsidR="00161DCC" w:rsidRPr="00107F1E" w:rsidRDefault="00161DCC" w:rsidP="002D0486">
            <w:pPr>
              <w:jc w:val="center"/>
              <w:rPr>
                <w:rFonts w:asciiTheme="minorHAnsi" w:hAnsiTheme="minorHAnsi" w:cs="Arial"/>
              </w:rPr>
            </w:pPr>
            <w:r w:rsidRPr="00107F1E">
              <w:rPr>
                <w:rFonts w:asciiTheme="minorHAnsi" w:hAnsiTheme="minorHAnsi" w:cs="Arial"/>
              </w:rPr>
              <w:t>147,00</w:t>
            </w:r>
          </w:p>
        </w:tc>
        <w:tc>
          <w:tcPr>
            <w:tcW w:w="780" w:type="dxa"/>
            <w:tcBorders>
              <w:left w:val="single" w:sz="4" w:space="0" w:color="000000"/>
              <w:bottom w:val="single" w:sz="4" w:space="0" w:color="000000"/>
            </w:tcBorders>
            <w:shd w:val="clear" w:color="auto" w:fill="FFFFFF"/>
            <w:vAlign w:val="center"/>
          </w:tcPr>
          <w:p w:rsidR="00161DCC" w:rsidRPr="00107F1E" w:rsidRDefault="00161DCC" w:rsidP="002D0486">
            <w:pPr>
              <w:jc w:val="center"/>
              <w:rPr>
                <w:rFonts w:asciiTheme="minorHAnsi" w:hAnsiTheme="minorHAnsi" w:cs="Arial"/>
                <w:i/>
                <w:iCs/>
              </w:rPr>
            </w:pPr>
            <w:r w:rsidRPr="00107F1E">
              <w:rPr>
                <w:rFonts w:asciiTheme="minorHAnsi" w:hAnsiTheme="minorHAnsi" w:cs="Arial"/>
              </w:rPr>
              <w:t>3</w:t>
            </w:r>
          </w:p>
        </w:tc>
        <w:tc>
          <w:tcPr>
            <w:tcW w:w="3319" w:type="dxa"/>
            <w:tcBorders>
              <w:left w:val="single" w:sz="4" w:space="0" w:color="000000"/>
              <w:bottom w:val="single" w:sz="4" w:space="0" w:color="000000"/>
            </w:tcBorders>
            <w:shd w:val="clear" w:color="auto" w:fill="FFFFFF"/>
            <w:vAlign w:val="center"/>
          </w:tcPr>
          <w:p w:rsidR="00161DCC" w:rsidRPr="00107F1E" w:rsidRDefault="00161DCC" w:rsidP="002D0486">
            <w:pPr>
              <w:rPr>
                <w:rFonts w:asciiTheme="minorHAnsi" w:hAnsiTheme="minorHAnsi" w:cs="Arial"/>
              </w:rPr>
            </w:pPr>
            <w:r w:rsidRPr="00107F1E">
              <w:rPr>
                <w:rFonts w:asciiTheme="minorHAnsi" w:hAnsiTheme="minorHAnsi" w:cs="Arial"/>
                <w:i/>
                <w:iCs/>
              </w:rPr>
              <w:t>wykładzina "</w:t>
            </w:r>
            <w:proofErr w:type="spellStart"/>
            <w:r w:rsidRPr="00107F1E">
              <w:rPr>
                <w:rFonts w:asciiTheme="minorHAnsi" w:hAnsiTheme="minorHAnsi" w:cs="Arial"/>
                <w:i/>
                <w:iCs/>
              </w:rPr>
              <w:t>Tarkett</w:t>
            </w:r>
            <w:proofErr w:type="spellEnd"/>
            <w:r w:rsidRPr="00107F1E">
              <w:rPr>
                <w:rFonts w:asciiTheme="minorHAnsi" w:hAnsiTheme="minorHAnsi" w:cs="Arial"/>
                <w:i/>
                <w:iCs/>
              </w:rPr>
              <w:t>"</w:t>
            </w:r>
          </w:p>
        </w:tc>
        <w:tc>
          <w:tcPr>
            <w:tcW w:w="1733" w:type="dxa"/>
            <w:tcBorders>
              <w:left w:val="single" w:sz="4" w:space="0" w:color="000000"/>
              <w:bottom w:val="single" w:sz="4" w:space="0" w:color="000000"/>
              <w:right w:val="single" w:sz="4" w:space="0" w:color="000000"/>
            </w:tcBorders>
            <w:shd w:val="clear" w:color="auto" w:fill="FFFFFF"/>
            <w:vAlign w:val="center"/>
          </w:tcPr>
          <w:p w:rsidR="00161DCC" w:rsidRPr="00107F1E" w:rsidRDefault="00161DCC" w:rsidP="002D0486">
            <w:pPr>
              <w:jc w:val="center"/>
              <w:rPr>
                <w:rFonts w:asciiTheme="minorHAnsi" w:hAnsiTheme="minorHAnsi"/>
              </w:rPr>
            </w:pPr>
            <w:r w:rsidRPr="00107F1E">
              <w:rPr>
                <w:rFonts w:asciiTheme="minorHAnsi" w:hAnsiTheme="minorHAnsi" w:cs="Arial"/>
              </w:rPr>
              <w:t>197,60</w:t>
            </w:r>
          </w:p>
        </w:tc>
      </w:tr>
      <w:tr w:rsidR="00161DCC" w:rsidRPr="00107F1E" w:rsidTr="002D0486">
        <w:trPr>
          <w:trHeight w:val="379"/>
        </w:trPr>
        <w:tc>
          <w:tcPr>
            <w:tcW w:w="639" w:type="dxa"/>
            <w:tcBorders>
              <w:left w:val="single" w:sz="4" w:space="0" w:color="000000"/>
              <w:bottom w:val="single" w:sz="4" w:space="0" w:color="000000"/>
            </w:tcBorders>
            <w:shd w:val="clear" w:color="auto" w:fill="FFFFFF"/>
            <w:vAlign w:val="center"/>
          </w:tcPr>
          <w:p w:rsidR="00161DCC" w:rsidRPr="00107F1E" w:rsidRDefault="00161DCC" w:rsidP="002D0486">
            <w:pPr>
              <w:jc w:val="center"/>
              <w:rPr>
                <w:rFonts w:asciiTheme="minorHAnsi" w:hAnsiTheme="minorHAnsi" w:cs="Arial"/>
              </w:rPr>
            </w:pPr>
            <w:r w:rsidRPr="00107F1E">
              <w:rPr>
                <w:rFonts w:asciiTheme="minorHAnsi" w:hAnsiTheme="minorHAnsi" w:cs="Arial"/>
              </w:rPr>
              <w:t>2.</w:t>
            </w:r>
          </w:p>
        </w:tc>
        <w:tc>
          <w:tcPr>
            <w:tcW w:w="1539" w:type="dxa"/>
            <w:tcBorders>
              <w:left w:val="single" w:sz="4" w:space="0" w:color="000000"/>
              <w:bottom w:val="single" w:sz="4" w:space="0" w:color="000000"/>
            </w:tcBorders>
            <w:shd w:val="clear" w:color="auto" w:fill="FFFFFF"/>
            <w:vAlign w:val="center"/>
          </w:tcPr>
          <w:p w:rsidR="00161DCC" w:rsidRPr="00107F1E" w:rsidRDefault="00161DCC" w:rsidP="002D0486">
            <w:pPr>
              <w:rPr>
                <w:rFonts w:asciiTheme="minorHAnsi" w:hAnsiTheme="minorHAnsi" w:cs="Arial"/>
              </w:rPr>
            </w:pPr>
            <w:r w:rsidRPr="00107F1E">
              <w:rPr>
                <w:rFonts w:asciiTheme="minorHAnsi" w:hAnsiTheme="minorHAnsi" w:cs="Arial"/>
              </w:rPr>
              <w:t>klatki schodowe</w:t>
            </w:r>
          </w:p>
        </w:tc>
        <w:tc>
          <w:tcPr>
            <w:tcW w:w="1659" w:type="dxa"/>
            <w:tcBorders>
              <w:left w:val="single" w:sz="4" w:space="0" w:color="000000"/>
              <w:bottom w:val="single" w:sz="4" w:space="0" w:color="000000"/>
            </w:tcBorders>
            <w:shd w:val="clear" w:color="auto" w:fill="FFFFFF"/>
            <w:vAlign w:val="center"/>
          </w:tcPr>
          <w:p w:rsidR="00161DCC" w:rsidRPr="00107F1E" w:rsidRDefault="00161DCC" w:rsidP="002D0486">
            <w:pPr>
              <w:jc w:val="center"/>
              <w:rPr>
                <w:rFonts w:asciiTheme="minorHAnsi" w:hAnsiTheme="minorHAnsi" w:cs="Arial"/>
              </w:rPr>
            </w:pPr>
            <w:r w:rsidRPr="00107F1E">
              <w:rPr>
                <w:rFonts w:asciiTheme="minorHAnsi" w:hAnsiTheme="minorHAnsi" w:cs="Arial"/>
              </w:rPr>
              <w:t>50,60</w:t>
            </w:r>
          </w:p>
        </w:tc>
        <w:tc>
          <w:tcPr>
            <w:tcW w:w="780" w:type="dxa"/>
            <w:tcBorders>
              <w:left w:val="single" w:sz="4" w:space="0" w:color="000000"/>
              <w:bottom w:val="single" w:sz="4" w:space="0" w:color="000000"/>
            </w:tcBorders>
            <w:shd w:val="clear" w:color="auto" w:fill="FFFFFF"/>
            <w:vAlign w:val="center"/>
          </w:tcPr>
          <w:p w:rsidR="00161DCC" w:rsidRPr="00107F1E" w:rsidRDefault="00161DCC" w:rsidP="002D0486">
            <w:pPr>
              <w:jc w:val="center"/>
              <w:rPr>
                <w:rFonts w:asciiTheme="minorHAnsi" w:hAnsiTheme="minorHAnsi" w:cs="Arial"/>
                <w:i/>
                <w:iCs/>
              </w:rPr>
            </w:pPr>
            <w:r w:rsidRPr="00107F1E">
              <w:rPr>
                <w:rFonts w:asciiTheme="minorHAnsi" w:hAnsiTheme="minorHAnsi" w:cs="Arial"/>
              </w:rPr>
              <w:t>2</w:t>
            </w:r>
          </w:p>
        </w:tc>
        <w:tc>
          <w:tcPr>
            <w:tcW w:w="3319" w:type="dxa"/>
            <w:tcBorders>
              <w:left w:val="single" w:sz="4" w:space="0" w:color="000000"/>
              <w:bottom w:val="single" w:sz="4" w:space="0" w:color="000000"/>
            </w:tcBorders>
            <w:shd w:val="clear" w:color="auto" w:fill="FFFFFF"/>
            <w:vAlign w:val="center"/>
          </w:tcPr>
          <w:p w:rsidR="00161DCC" w:rsidRPr="00107F1E" w:rsidRDefault="00161DCC" w:rsidP="002D0486">
            <w:pPr>
              <w:rPr>
                <w:rFonts w:asciiTheme="minorHAnsi" w:hAnsiTheme="minorHAnsi" w:cs="Arial"/>
              </w:rPr>
            </w:pPr>
            <w:r w:rsidRPr="00107F1E">
              <w:rPr>
                <w:rFonts w:asciiTheme="minorHAnsi" w:hAnsiTheme="minorHAnsi" w:cs="Arial"/>
                <w:i/>
                <w:iCs/>
              </w:rPr>
              <w:t>terakota, gres, płytki ceramiczne</w:t>
            </w:r>
          </w:p>
        </w:tc>
        <w:tc>
          <w:tcPr>
            <w:tcW w:w="1733" w:type="dxa"/>
            <w:tcBorders>
              <w:left w:val="single" w:sz="4" w:space="0" w:color="000000"/>
              <w:bottom w:val="single" w:sz="4" w:space="0" w:color="000000"/>
              <w:right w:val="single" w:sz="4" w:space="0" w:color="000000"/>
            </w:tcBorders>
            <w:shd w:val="clear" w:color="auto" w:fill="FFFFFF"/>
            <w:vAlign w:val="center"/>
          </w:tcPr>
          <w:p w:rsidR="00161DCC" w:rsidRPr="00107F1E" w:rsidRDefault="00161DCC" w:rsidP="002D0486">
            <w:pPr>
              <w:jc w:val="center"/>
              <w:rPr>
                <w:rFonts w:asciiTheme="minorHAnsi" w:hAnsiTheme="minorHAnsi"/>
              </w:rPr>
            </w:pPr>
            <w:r w:rsidRPr="00107F1E">
              <w:rPr>
                <w:rFonts w:asciiTheme="minorHAnsi" w:hAnsiTheme="minorHAnsi" w:cs="Arial"/>
              </w:rPr>
              <w:t>31,90</w:t>
            </w:r>
          </w:p>
        </w:tc>
      </w:tr>
      <w:tr w:rsidR="00161DCC" w:rsidRPr="00107F1E" w:rsidTr="002D0486">
        <w:trPr>
          <w:trHeight w:val="379"/>
        </w:trPr>
        <w:tc>
          <w:tcPr>
            <w:tcW w:w="639" w:type="dxa"/>
            <w:tcBorders>
              <w:left w:val="single" w:sz="4" w:space="0" w:color="000000"/>
              <w:bottom w:val="single" w:sz="4" w:space="0" w:color="000000"/>
            </w:tcBorders>
            <w:shd w:val="clear" w:color="auto" w:fill="FFFFFF"/>
            <w:vAlign w:val="center"/>
          </w:tcPr>
          <w:p w:rsidR="00161DCC" w:rsidRPr="00107F1E" w:rsidRDefault="00161DCC" w:rsidP="002D0486">
            <w:pPr>
              <w:jc w:val="center"/>
              <w:rPr>
                <w:rFonts w:asciiTheme="minorHAnsi" w:hAnsiTheme="minorHAnsi" w:cs="Arial"/>
              </w:rPr>
            </w:pPr>
            <w:r w:rsidRPr="00107F1E">
              <w:rPr>
                <w:rFonts w:asciiTheme="minorHAnsi" w:hAnsiTheme="minorHAnsi" w:cs="Arial"/>
              </w:rPr>
              <w:t>3.</w:t>
            </w:r>
          </w:p>
        </w:tc>
        <w:tc>
          <w:tcPr>
            <w:tcW w:w="1539" w:type="dxa"/>
            <w:tcBorders>
              <w:left w:val="single" w:sz="4" w:space="0" w:color="000000"/>
              <w:bottom w:val="single" w:sz="4" w:space="0" w:color="000000"/>
            </w:tcBorders>
            <w:shd w:val="clear" w:color="auto" w:fill="FFFFFF"/>
            <w:vAlign w:val="center"/>
          </w:tcPr>
          <w:p w:rsidR="00161DCC" w:rsidRPr="00107F1E" w:rsidRDefault="00161DCC" w:rsidP="002D0486">
            <w:pPr>
              <w:rPr>
                <w:rFonts w:asciiTheme="minorHAnsi" w:hAnsiTheme="minorHAnsi" w:cs="Arial"/>
              </w:rPr>
            </w:pPr>
            <w:r w:rsidRPr="00107F1E">
              <w:rPr>
                <w:rFonts w:asciiTheme="minorHAnsi" w:hAnsiTheme="minorHAnsi" w:cs="Arial"/>
              </w:rPr>
              <w:t>toalety</w:t>
            </w:r>
          </w:p>
        </w:tc>
        <w:tc>
          <w:tcPr>
            <w:tcW w:w="1659" w:type="dxa"/>
            <w:tcBorders>
              <w:left w:val="single" w:sz="4" w:space="0" w:color="000000"/>
              <w:bottom w:val="single" w:sz="4" w:space="0" w:color="000000"/>
            </w:tcBorders>
            <w:shd w:val="clear" w:color="auto" w:fill="FFFFFF"/>
            <w:vAlign w:val="center"/>
          </w:tcPr>
          <w:p w:rsidR="00161DCC" w:rsidRPr="00107F1E" w:rsidRDefault="00161DCC" w:rsidP="002D0486">
            <w:pPr>
              <w:jc w:val="center"/>
              <w:rPr>
                <w:rFonts w:asciiTheme="minorHAnsi" w:hAnsiTheme="minorHAnsi" w:cs="Arial"/>
              </w:rPr>
            </w:pPr>
            <w:r w:rsidRPr="00107F1E">
              <w:rPr>
                <w:rFonts w:asciiTheme="minorHAnsi" w:hAnsiTheme="minorHAnsi" w:cs="Arial"/>
              </w:rPr>
              <w:t>31,90</w:t>
            </w:r>
          </w:p>
        </w:tc>
        <w:tc>
          <w:tcPr>
            <w:tcW w:w="780" w:type="dxa"/>
            <w:tcBorders>
              <w:left w:val="single" w:sz="4" w:space="0" w:color="000000"/>
              <w:bottom w:val="single" w:sz="4" w:space="0" w:color="000000"/>
            </w:tcBorders>
            <w:shd w:val="clear" w:color="auto" w:fill="FFFFFF"/>
            <w:vAlign w:val="center"/>
          </w:tcPr>
          <w:p w:rsidR="00161DCC" w:rsidRPr="00107F1E" w:rsidRDefault="00161DCC" w:rsidP="002D0486">
            <w:pPr>
              <w:jc w:val="center"/>
              <w:rPr>
                <w:rFonts w:asciiTheme="minorHAnsi" w:hAnsiTheme="minorHAnsi" w:cs="Arial"/>
              </w:rPr>
            </w:pPr>
            <w:r w:rsidRPr="00107F1E">
              <w:rPr>
                <w:rFonts w:asciiTheme="minorHAnsi" w:hAnsiTheme="minorHAnsi" w:cs="Arial"/>
              </w:rPr>
              <w:t>4</w:t>
            </w:r>
          </w:p>
        </w:tc>
        <w:tc>
          <w:tcPr>
            <w:tcW w:w="3319" w:type="dxa"/>
            <w:tcBorders>
              <w:left w:val="single" w:sz="4" w:space="0" w:color="000000"/>
            </w:tcBorders>
            <w:shd w:val="clear" w:color="auto" w:fill="FFFFFF"/>
            <w:vAlign w:val="center"/>
          </w:tcPr>
          <w:p w:rsidR="00161DCC" w:rsidRPr="00107F1E" w:rsidRDefault="00161DCC" w:rsidP="002D0486">
            <w:pPr>
              <w:snapToGrid w:val="0"/>
              <w:jc w:val="center"/>
              <w:rPr>
                <w:rFonts w:asciiTheme="minorHAnsi" w:hAnsiTheme="minorHAnsi" w:cs="Arial"/>
              </w:rPr>
            </w:pPr>
          </w:p>
        </w:tc>
        <w:tc>
          <w:tcPr>
            <w:tcW w:w="1733" w:type="dxa"/>
            <w:tcBorders>
              <w:left w:val="single" w:sz="4" w:space="0" w:color="000000"/>
              <w:bottom w:val="single" w:sz="4" w:space="0" w:color="000000"/>
              <w:right w:val="single" w:sz="4" w:space="0" w:color="000000"/>
            </w:tcBorders>
            <w:shd w:val="clear" w:color="auto" w:fill="FFFFFF"/>
            <w:vAlign w:val="center"/>
          </w:tcPr>
          <w:p w:rsidR="00161DCC" w:rsidRPr="00107F1E" w:rsidRDefault="00161DCC" w:rsidP="002D0486">
            <w:pPr>
              <w:snapToGrid w:val="0"/>
              <w:jc w:val="center"/>
              <w:rPr>
                <w:rFonts w:asciiTheme="minorHAnsi" w:hAnsiTheme="minorHAnsi" w:cs="Arial"/>
              </w:rPr>
            </w:pPr>
          </w:p>
        </w:tc>
      </w:tr>
      <w:tr w:rsidR="00161DCC" w:rsidRPr="00107F1E" w:rsidTr="002D0486">
        <w:trPr>
          <w:trHeight w:val="435"/>
        </w:trPr>
        <w:tc>
          <w:tcPr>
            <w:tcW w:w="639" w:type="dxa"/>
            <w:tcBorders>
              <w:left w:val="single" w:sz="4" w:space="0" w:color="000000"/>
              <w:bottom w:val="single" w:sz="4" w:space="0" w:color="000000"/>
            </w:tcBorders>
            <w:shd w:val="clear" w:color="auto" w:fill="DBE5F1"/>
            <w:vAlign w:val="center"/>
          </w:tcPr>
          <w:p w:rsidR="00161DCC" w:rsidRPr="00107F1E" w:rsidRDefault="00161DCC" w:rsidP="002D0486">
            <w:pPr>
              <w:snapToGrid w:val="0"/>
              <w:jc w:val="center"/>
              <w:rPr>
                <w:rFonts w:asciiTheme="minorHAnsi" w:hAnsiTheme="minorHAnsi" w:cs="Arial"/>
              </w:rPr>
            </w:pPr>
          </w:p>
        </w:tc>
        <w:tc>
          <w:tcPr>
            <w:tcW w:w="1539" w:type="dxa"/>
            <w:tcBorders>
              <w:left w:val="single" w:sz="4" w:space="0" w:color="000000"/>
              <w:bottom w:val="single" w:sz="4" w:space="0" w:color="000000"/>
            </w:tcBorders>
            <w:shd w:val="clear" w:color="auto" w:fill="DBE5F1"/>
            <w:vAlign w:val="center"/>
          </w:tcPr>
          <w:p w:rsidR="00161DCC" w:rsidRPr="00107F1E" w:rsidRDefault="00161DCC" w:rsidP="002D0486">
            <w:pPr>
              <w:snapToGrid w:val="0"/>
              <w:jc w:val="center"/>
              <w:rPr>
                <w:rFonts w:asciiTheme="minorHAnsi" w:hAnsiTheme="minorHAnsi" w:cs="Arial"/>
              </w:rPr>
            </w:pPr>
          </w:p>
        </w:tc>
        <w:tc>
          <w:tcPr>
            <w:tcW w:w="1659" w:type="dxa"/>
            <w:tcBorders>
              <w:left w:val="single" w:sz="4" w:space="0" w:color="000000"/>
              <w:bottom w:val="single" w:sz="4" w:space="0" w:color="000000"/>
            </w:tcBorders>
            <w:shd w:val="clear" w:color="auto" w:fill="DBE5F1"/>
            <w:vAlign w:val="center"/>
          </w:tcPr>
          <w:p w:rsidR="00161DCC" w:rsidRPr="00107F1E" w:rsidRDefault="00161DCC" w:rsidP="002D0486">
            <w:pPr>
              <w:jc w:val="center"/>
              <w:rPr>
                <w:rFonts w:asciiTheme="minorHAnsi" w:hAnsiTheme="minorHAnsi" w:cs="Arial"/>
              </w:rPr>
            </w:pPr>
            <w:r w:rsidRPr="00107F1E">
              <w:rPr>
                <w:rFonts w:asciiTheme="minorHAnsi" w:hAnsiTheme="minorHAnsi" w:cs="Arial"/>
                <w:b/>
                <w:bCs/>
              </w:rPr>
              <w:t>229,50</w:t>
            </w:r>
          </w:p>
        </w:tc>
        <w:tc>
          <w:tcPr>
            <w:tcW w:w="780" w:type="dxa"/>
            <w:tcBorders>
              <w:left w:val="single" w:sz="4" w:space="0" w:color="000000"/>
              <w:bottom w:val="single" w:sz="4" w:space="0" w:color="000000"/>
            </w:tcBorders>
            <w:shd w:val="clear" w:color="auto" w:fill="DBE5F1"/>
            <w:vAlign w:val="center"/>
          </w:tcPr>
          <w:p w:rsidR="00161DCC" w:rsidRPr="00107F1E" w:rsidRDefault="00161DCC" w:rsidP="002D0486">
            <w:pPr>
              <w:snapToGrid w:val="0"/>
              <w:jc w:val="center"/>
              <w:rPr>
                <w:rFonts w:asciiTheme="minorHAnsi" w:hAnsiTheme="minorHAnsi" w:cs="Arial"/>
              </w:rPr>
            </w:pPr>
          </w:p>
        </w:tc>
        <w:tc>
          <w:tcPr>
            <w:tcW w:w="3319" w:type="dxa"/>
            <w:tcBorders>
              <w:top w:val="single" w:sz="4" w:space="0" w:color="000000"/>
              <w:left w:val="single" w:sz="4" w:space="0" w:color="000000"/>
              <w:bottom w:val="single" w:sz="4" w:space="0" w:color="000000"/>
            </w:tcBorders>
            <w:shd w:val="clear" w:color="auto" w:fill="DBE5F1"/>
            <w:vAlign w:val="center"/>
          </w:tcPr>
          <w:p w:rsidR="00161DCC" w:rsidRPr="00107F1E" w:rsidRDefault="00161DCC" w:rsidP="002D0486">
            <w:pPr>
              <w:snapToGrid w:val="0"/>
              <w:jc w:val="center"/>
              <w:rPr>
                <w:rFonts w:asciiTheme="minorHAnsi" w:hAnsiTheme="minorHAnsi" w:cs="Arial"/>
                <w:i/>
                <w:iCs/>
              </w:rPr>
            </w:pPr>
          </w:p>
        </w:tc>
        <w:tc>
          <w:tcPr>
            <w:tcW w:w="1733" w:type="dxa"/>
            <w:tcBorders>
              <w:left w:val="single" w:sz="4" w:space="0" w:color="000000"/>
              <w:bottom w:val="single" w:sz="4" w:space="0" w:color="000000"/>
              <w:right w:val="single" w:sz="4" w:space="0" w:color="000000"/>
            </w:tcBorders>
            <w:shd w:val="clear" w:color="auto" w:fill="DBE5F1"/>
            <w:vAlign w:val="center"/>
          </w:tcPr>
          <w:p w:rsidR="00161DCC" w:rsidRPr="00107F1E" w:rsidRDefault="00161DCC" w:rsidP="002D0486">
            <w:pPr>
              <w:jc w:val="center"/>
              <w:rPr>
                <w:rFonts w:asciiTheme="minorHAnsi" w:hAnsiTheme="minorHAnsi"/>
              </w:rPr>
            </w:pPr>
            <w:r w:rsidRPr="00107F1E">
              <w:rPr>
                <w:rFonts w:asciiTheme="minorHAnsi" w:hAnsiTheme="minorHAnsi" w:cs="Arial"/>
                <w:b/>
                <w:bCs/>
              </w:rPr>
              <w:t>229,50</w:t>
            </w:r>
          </w:p>
        </w:tc>
      </w:tr>
    </w:tbl>
    <w:p w:rsidR="00161DCC" w:rsidRDefault="00161DCC">
      <w:pPr>
        <w:sectPr w:rsidR="00161DCC">
          <w:footerReference w:type="even" r:id="rId26"/>
          <w:footerReference w:type="default" r:id="rId27"/>
          <w:footerReference w:type="first" r:id="rId28"/>
          <w:pgSz w:w="11906" w:h="16838"/>
          <w:pgMar w:top="1134" w:right="1418" w:bottom="1134" w:left="1418" w:header="708" w:footer="709" w:gutter="0"/>
          <w:cols w:space="708"/>
          <w:docGrid w:linePitch="360" w:charSpace="-2254"/>
        </w:sectPr>
      </w:pPr>
    </w:p>
    <w:p w:rsidR="00491C6A" w:rsidRPr="00107F1E" w:rsidRDefault="00491C6A" w:rsidP="000D473B">
      <w:pPr>
        <w:spacing w:after="0"/>
      </w:pPr>
    </w:p>
    <w:p w:rsidR="00491C6A" w:rsidRPr="00107F1E" w:rsidRDefault="00491C6A">
      <w:pPr>
        <w:jc w:val="right"/>
        <w:rPr>
          <w:b/>
          <w:sz w:val="24"/>
          <w:szCs w:val="24"/>
        </w:rPr>
      </w:pPr>
      <w:r w:rsidRPr="00107F1E">
        <w:rPr>
          <w:b/>
          <w:sz w:val="24"/>
          <w:szCs w:val="24"/>
        </w:rPr>
        <w:t>Tabela 1e</w:t>
      </w:r>
    </w:p>
    <w:p w:rsidR="00491C6A" w:rsidRPr="00107F1E" w:rsidRDefault="00491C6A">
      <w:pPr>
        <w:rPr>
          <w:b/>
        </w:rPr>
      </w:pPr>
      <w:r w:rsidRPr="00107F1E">
        <w:rPr>
          <w:b/>
        </w:rPr>
        <w:t>Wykaz powierzchni i częstotliwość prac objętych zamówieniem – BUDYNEK  „K”</w:t>
      </w:r>
    </w:p>
    <w:p w:rsidR="00491C6A" w:rsidRDefault="00491C6A">
      <w:pPr>
        <w:rPr>
          <w:b/>
        </w:rPr>
      </w:pPr>
    </w:p>
    <w:tbl>
      <w:tblPr>
        <w:tblW w:w="0" w:type="auto"/>
        <w:tblInd w:w="50" w:type="dxa"/>
        <w:tblLayout w:type="fixed"/>
        <w:tblCellMar>
          <w:left w:w="70" w:type="dxa"/>
          <w:right w:w="70" w:type="dxa"/>
        </w:tblCellMar>
        <w:tblLook w:val="0000"/>
      </w:tblPr>
      <w:tblGrid>
        <w:gridCol w:w="582"/>
        <w:gridCol w:w="3401"/>
        <w:gridCol w:w="1559"/>
        <w:gridCol w:w="2550"/>
        <w:gridCol w:w="1572"/>
      </w:tblGrid>
      <w:tr w:rsidR="00491C6A" w:rsidRPr="00107F1E">
        <w:trPr>
          <w:trHeight w:val="615"/>
        </w:trPr>
        <w:tc>
          <w:tcPr>
            <w:tcW w:w="582" w:type="dxa"/>
            <w:tcBorders>
              <w:top w:val="single" w:sz="4" w:space="0" w:color="000000"/>
              <w:left w:val="single" w:sz="4" w:space="0" w:color="000000"/>
            </w:tcBorders>
            <w:shd w:val="clear" w:color="auto" w:fill="FFC000"/>
            <w:vAlign w:val="center"/>
          </w:tcPr>
          <w:p w:rsidR="00491C6A" w:rsidRPr="00107F1E" w:rsidRDefault="00491C6A">
            <w:pPr>
              <w:jc w:val="center"/>
              <w:rPr>
                <w:rFonts w:asciiTheme="minorHAnsi" w:hAnsiTheme="minorHAnsi" w:cs="Arial"/>
                <w:b/>
                <w:bCs/>
              </w:rPr>
            </w:pPr>
            <w:r w:rsidRPr="00107F1E">
              <w:rPr>
                <w:rFonts w:asciiTheme="minorHAnsi" w:hAnsiTheme="minorHAnsi" w:cs="Arial"/>
                <w:b/>
                <w:bCs/>
              </w:rPr>
              <w:t>Lp.</w:t>
            </w:r>
          </w:p>
        </w:tc>
        <w:tc>
          <w:tcPr>
            <w:tcW w:w="3401" w:type="dxa"/>
            <w:tcBorders>
              <w:top w:val="single" w:sz="4" w:space="0" w:color="000000"/>
              <w:left w:val="single" w:sz="4" w:space="0" w:color="000000"/>
            </w:tcBorders>
            <w:shd w:val="clear" w:color="auto" w:fill="FFC000"/>
            <w:vAlign w:val="center"/>
          </w:tcPr>
          <w:p w:rsidR="00491C6A" w:rsidRPr="00107F1E" w:rsidRDefault="00491C6A">
            <w:pPr>
              <w:jc w:val="center"/>
              <w:rPr>
                <w:rFonts w:asciiTheme="minorHAnsi" w:eastAsia="Arial" w:hAnsiTheme="minorHAnsi" w:cs="Arial"/>
                <w:b/>
                <w:bCs/>
              </w:rPr>
            </w:pPr>
            <w:r w:rsidRPr="00107F1E">
              <w:rPr>
                <w:rFonts w:asciiTheme="minorHAnsi" w:hAnsiTheme="minorHAnsi" w:cs="Arial"/>
                <w:b/>
                <w:bCs/>
              </w:rPr>
              <w:t>Lokale</w:t>
            </w:r>
          </w:p>
        </w:tc>
        <w:tc>
          <w:tcPr>
            <w:tcW w:w="1559" w:type="dxa"/>
            <w:tcBorders>
              <w:top w:val="single" w:sz="4" w:space="0" w:color="000000"/>
              <w:left w:val="single" w:sz="4" w:space="0" w:color="000000"/>
            </w:tcBorders>
            <w:shd w:val="clear" w:color="auto" w:fill="FFC000"/>
            <w:vAlign w:val="bottom"/>
          </w:tcPr>
          <w:p w:rsidR="00491C6A" w:rsidRPr="00107F1E" w:rsidRDefault="00491C6A">
            <w:pPr>
              <w:jc w:val="center"/>
              <w:rPr>
                <w:rFonts w:asciiTheme="minorHAnsi" w:eastAsia="Arial" w:hAnsiTheme="minorHAnsi" w:cs="Arial"/>
                <w:b/>
                <w:bCs/>
              </w:rPr>
            </w:pPr>
            <w:r w:rsidRPr="00107F1E">
              <w:rPr>
                <w:rFonts w:asciiTheme="minorHAnsi" w:eastAsia="Arial" w:hAnsiTheme="minorHAnsi" w:cs="Arial"/>
                <w:b/>
                <w:bCs/>
              </w:rPr>
              <w:t xml:space="preserve"> </w:t>
            </w:r>
            <w:r w:rsidRPr="00107F1E">
              <w:rPr>
                <w:rFonts w:asciiTheme="minorHAnsi" w:hAnsiTheme="minorHAnsi" w:cs="Arial"/>
                <w:b/>
                <w:bCs/>
              </w:rPr>
              <w:t xml:space="preserve">Powierzchnia (m2) </w:t>
            </w:r>
          </w:p>
        </w:tc>
        <w:tc>
          <w:tcPr>
            <w:tcW w:w="2550" w:type="dxa"/>
            <w:tcBorders>
              <w:top w:val="single" w:sz="4" w:space="0" w:color="000000"/>
              <w:left w:val="single" w:sz="4" w:space="0" w:color="000000"/>
            </w:tcBorders>
            <w:shd w:val="clear" w:color="auto" w:fill="FFC000"/>
            <w:vAlign w:val="center"/>
          </w:tcPr>
          <w:p w:rsidR="00491C6A" w:rsidRPr="00107F1E" w:rsidRDefault="00491C6A">
            <w:pPr>
              <w:jc w:val="center"/>
              <w:rPr>
                <w:rFonts w:asciiTheme="minorHAnsi" w:hAnsiTheme="minorHAnsi" w:cs="Arial"/>
                <w:b/>
                <w:bCs/>
              </w:rPr>
            </w:pPr>
            <w:r w:rsidRPr="00107F1E">
              <w:rPr>
                <w:rFonts w:asciiTheme="minorHAnsi" w:eastAsia="Arial" w:hAnsiTheme="minorHAnsi" w:cs="Arial"/>
                <w:b/>
                <w:bCs/>
              </w:rPr>
              <w:t xml:space="preserve"> </w:t>
            </w:r>
            <w:r w:rsidRPr="00107F1E">
              <w:rPr>
                <w:rFonts w:asciiTheme="minorHAnsi" w:hAnsiTheme="minorHAnsi" w:cs="Arial"/>
                <w:b/>
                <w:bCs/>
              </w:rPr>
              <w:t xml:space="preserve">Rodzaje podłóg </w:t>
            </w:r>
          </w:p>
        </w:tc>
        <w:tc>
          <w:tcPr>
            <w:tcW w:w="1572" w:type="dxa"/>
            <w:tcBorders>
              <w:top w:val="single" w:sz="4" w:space="0" w:color="000000"/>
              <w:left w:val="single" w:sz="4" w:space="0" w:color="000000"/>
              <w:right w:val="single" w:sz="4" w:space="0" w:color="000000"/>
            </w:tcBorders>
            <w:shd w:val="clear" w:color="auto" w:fill="FFC000"/>
            <w:vAlign w:val="center"/>
          </w:tcPr>
          <w:p w:rsidR="00491C6A" w:rsidRPr="00107F1E" w:rsidRDefault="00491C6A">
            <w:pPr>
              <w:jc w:val="center"/>
              <w:rPr>
                <w:rFonts w:asciiTheme="minorHAnsi" w:hAnsiTheme="minorHAnsi"/>
              </w:rPr>
            </w:pPr>
            <w:r w:rsidRPr="00107F1E">
              <w:rPr>
                <w:rFonts w:asciiTheme="minorHAnsi" w:hAnsiTheme="minorHAnsi" w:cs="Arial"/>
                <w:b/>
                <w:bCs/>
              </w:rPr>
              <w:t>Częstotliwość sprzątania</w:t>
            </w:r>
          </w:p>
        </w:tc>
      </w:tr>
      <w:tr w:rsidR="00491C6A" w:rsidRPr="00107F1E">
        <w:trPr>
          <w:trHeight w:val="379"/>
        </w:trPr>
        <w:tc>
          <w:tcPr>
            <w:tcW w:w="582" w:type="dxa"/>
            <w:tcBorders>
              <w:top w:val="single" w:sz="4" w:space="0" w:color="000000"/>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1.</w:t>
            </w:r>
          </w:p>
        </w:tc>
        <w:tc>
          <w:tcPr>
            <w:tcW w:w="3401" w:type="dxa"/>
            <w:vMerge w:val="restart"/>
            <w:tcBorders>
              <w:top w:val="single" w:sz="4" w:space="0" w:color="000000"/>
              <w:left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4K- laboratorium fizyki cieplnej  NZF</w:t>
            </w:r>
          </w:p>
        </w:tc>
        <w:tc>
          <w:tcPr>
            <w:tcW w:w="1559" w:type="dxa"/>
            <w:tcBorders>
              <w:top w:val="single" w:sz="4" w:space="0" w:color="000000"/>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18,30</w:t>
            </w:r>
          </w:p>
        </w:tc>
        <w:tc>
          <w:tcPr>
            <w:tcW w:w="2550" w:type="dxa"/>
            <w:tcBorders>
              <w:top w:val="single" w:sz="4" w:space="0" w:color="000000"/>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i/>
                <w:iCs/>
              </w:rPr>
            </w:pPr>
            <w:r w:rsidRPr="00107F1E">
              <w:rPr>
                <w:rFonts w:asciiTheme="minorHAnsi" w:hAnsiTheme="minorHAnsi" w:cs="Arial"/>
                <w:i/>
                <w:iCs/>
              </w:rPr>
              <w:t>posadzka żywiczna</w:t>
            </w:r>
          </w:p>
        </w:tc>
        <w:tc>
          <w:tcPr>
            <w:tcW w:w="1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1 x w tygodniu</w:t>
            </w:r>
          </w:p>
        </w:tc>
      </w:tr>
      <w:tr w:rsidR="00491C6A" w:rsidRPr="00107F1E">
        <w:trPr>
          <w:trHeight w:val="307"/>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rPr>
            </w:pPr>
            <w:r w:rsidRPr="00107F1E">
              <w:rPr>
                <w:rFonts w:asciiTheme="minorHAnsi" w:hAnsiTheme="minorHAnsi" w:cs="Arial"/>
              </w:rPr>
              <w:t>2.</w:t>
            </w:r>
          </w:p>
        </w:tc>
        <w:tc>
          <w:tcPr>
            <w:tcW w:w="3401" w:type="dxa"/>
            <w:vMerge/>
            <w:tcBorders>
              <w:top w:val="single" w:sz="4" w:space="0" w:color="000000"/>
              <w:left w:val="single" w:sz="4" w:space="0" w:color="000000"/>
            </w:tcBorders>
            <w:shd w:val="clear" w:color="auto" w:fill="FFFFFF"/>
            <w:vAlign w:val="center"/>
          </w:tcPr>
          <w:p w:rsidR="00491C6A" w:rsidRPr="00107F1E" w:rsidRDefault="00491C6A">
            <w:pPr>
              <w:rPr>
                <w:rFonts w:asciiTheme="minorHAnsi" w:hAnsiTheme="minorHAnsi"/>
              </w:rPr>
            </w:pP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30,50</w:t>
            </w:r>
          </w:p>
        </w:tc>
        <w:tc>
          <w:tcPr>
            <w:tcW w:w="255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i/>
                <w:iCs/>
              </w:rPr>
            </w:pPr>
            <w:r w:rsidRPr="00107F1E">
              <w:rPr>
                <w:rFonts w:asciiTheme="minorHAnsi" w:hAnsiTheme="minorHAnsi" w:cs="Arial"/>
                <w:i/>
                <w:iCs/>
              </w:rPr>
              <w:t xml:space="preserve">płytki gres - podłogowe </w:t>
            </w:r>
            <w:r w:rsidRPr="00107F1E">
              <w:rPr>
                <w:rFonts w:asciiTheme="minorHAnsi" w:hAnsiTheme="minorHAnsi" w:cs="Arial"/>
                <w:i/>
                <w:iCs/>
              </w:rPr>
              <w:br/>
              <w:t>i ścienne  do wys. 2,0 m</w:t>
            </w:r>
          </w:p>
        </w:tc>
        <w:tc>
          <w:tcPr>
            <w:tcW w:w="1572" w:type="dxa"/>
            <w:vMerge w:val="restart"/>
            <w:tcBorders>
              <w:left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1 x w tygodniu</w:t>
            </w:r>
          </w:p>
        </w:tc>
      </w:tr>
      <w:tr w:rsidR="00491C6A" w:rsidRPr="00107F1E">
        <w:trPr>
          <w:trHeight w:val="330"/>
        </w:trPr>
        <w:tc>
          <w:tcPr>
            <w:tcW w:w="582" w:type="dxa"/>
            <w:tcBorders>
              <w:top w:val="single" w:sz="4" w:space="0" w:color="000000"/>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3.</w:t>
            </w:r>
          </w:p>
        </w:tc>
        <w:tc>
          <w:tcPr>
            <w:tcW w:w="3401" w:type="dxa"/>
            <w:tcBorders>
              <w:top w:val="single" w:sz="4" w:space="0" w:color="000000"/>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5K</w:t>
            </w:r>
          </w:p>
        </w:tc>
        <w:tc>
          <w:tcPr>
            <w:tcW w:w="1559" w:type="dxa"/>
            <w:tcBorders>
              <w:top w:val="single" w:sz="4" w:space="0" w:color="000000"/>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27,00</w:t>
            </w:r>
          </w:p>
        </w:tc>
        <w:tc>
          <w:tcPr>
            <w:tcW w:w="2550" w:type="dxa"/>
            <w:tcBorders>
              <w:top w:val="single" w:sz="4" w:space="0" w:color="000000"/>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wykładzina "</w:t>
            </w:r>
            <w:proofErr w:type="spellStart"/>
            <w:r w:rsidRPr="00107F1E">
              <w:rPr>
                <w:rFonts w:asciiTheme="minorHAnsi" w:hAnsiTheme="minorHAnsi" w:cs="Arial"/>
                <w:i/>
                <w:iCs/>
              </w:rPr>
              <w:t>Tarkett</w:t>
            </w:r>
            <w:proofErr w:type="spellEnd"/>
            <w:r w:rsidRPr="00107F1E">
              <w:rPr>
                <w:rFonts w:asciiTheme="minorHAnsi" w:hAnsiTheme="minorHAnsi" w:cs="Arial"/>
                <w:i/>
                <w:iCs/>
              </w:rPr>
              <w:t>"</w:t>
            </w:r>
          </w:p>
        </w:tc>
        <w:tc>
          <w:tcPr>
            <w:tcW w:w="1572" w:type="dxa"/>
            <w:vMerge/>
            <w:tcBorders>
              <w:left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p>
        </w:tc>
      </w:tr>
      <w:tr w:rsidR="00491C6A" w:rsidRPr="00107F1E">
        <w:trPr>
          <w:trHeight w:val="379"/>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4.</w:t>
            </w:r>
          </w:p>
        </w:tc>
        <w:tc>
          <w:tcPr>
            <w:tcW w:w="3401"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6K</w:t>
            </w: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15,20</w:t>
            </w:r>
          </w:p>
        </w:tc>
        <w:tc>
          <w:tcPr>
            <w:tcW w:w="255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wykładzina "</w:t>
            </w:r>
            <w:proofErr w:type="spellStart"/>
            <w:r w:rsidRPr="00107F1E">
              <w:rPr>
                <w:rFonts w:asciiTheme="minorHAnsi" w:hAnsiTheme="minorHAnsi" w:cs="Arial"/>
                <w:i/>
                <w:iCs/>
              </w:rPr>
              <w:t>Tarkett</w:t>
            </w:r>
            <w:proofErr w:type="spellEnd"/>
            <w:r w:rsidRPr="00107F1E">
              <w:rPr>
                <w:rFonts w:asciiTheme="minorHAnsi" w:hAnsiTheme="minorHAnsi" w:cs="Arial"/>
                <w:i/>
                <w:iCs/>
              </w:rPr>
              <w:t>"</w:t>
            </w:r>
          </w:p>
        </w:tc>
        <w:tc>
          <w:tcPr>
            <w:tcW w:w="1572" w:type="dxa"/>
            <w:vMerge/>
            <w:tcBorders>
              <w:left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p>
        </w:tc>
      </w:tr>
      <w:tr w:rsidR="00491C6A" w:rsidRPr="00107F1E">
        <w:trPr>
          <w:trHeight w:val="390"/>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5.</w:t>
            </w:r>
          </w:p>
        </w:tc>
        <w:tc>
          <w:tcPr>
            <w:tcW w:w="3401"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toaleta</w:t>
            </w: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1,40</w:t>
            </w:r>
          </w:p>
        </w:tc>
        <w:tc>
          <w:tcPr>
            <w:tcW w:w="255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 xml:space="preserve">płytki gres - podłogowe </w:t>
            </w:r>
            <w:r w:rsidRPr="00107F1E">
              <w:rPr>
                <w:rFonts w:asciiTheme="minorHAnsi" w:hAnsiTheme="minorHAnsi" w:cs="Arial"/>
                <w:i/>
                <w:iCs/>
              </w:rPr>
              <w:br/>
              <w:t>i ścienne  do wys. 2,0 m</w:t>
            </w:r>
          </w:p>
        </w:tc>
        <w:tc>
          <w:tcPr>
            <w:tcW w:w="1572" w:type="dxa"/>
            <w:vMerge/>
            <w:tcBorders>
              <w:left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p>
        </w:tc>
      </w:tr>
      <w:tr w:rsidR="00491C6A" w:rsidRPr="00107F1E">
        <w:trPr>
          <w:trHeight w:val="379"/>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6.</w:t>
            </w:r>
          </w:p>
        </w:tc>
        <w:tc>
          <w:tcPr>
            <w:tcW w:w="3401"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21 -pomieszczenie betonów</w:t>
            </w: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30,70</w:t>
            </w:r>
          </w:p>
        </w:tc>
        <w:tc>
          <w:tcPr>
            <w:tcW w:w="255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i/>
                <w:iCs/>
              </w:rPr>
            </w:pPr>
            <w:r w:rsidRPr="00107F1E">
              <w:rPr>
                <w:rFonts w:asciiTheme="minorHAnsi" w:hAnsiTheme="minorHAnsi" w:cs="Arial"/>
                <w:i/>
                <w:iCs/>
              </w:rPr>
              <w:t>posadzka żywiczna</w:t>
            </w:r>
          </w:p>
        </w:tc>
        <w:tc>
          <w:tcPr>
            <w:tcW w:w="1572" w:type="dxa"/>
            <w:vMerge w:val="restart"/>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1 x w tygodniu</w:t>
            </w:r>
          </w:p>
        </w:tc>
      </w:tr>
      <w:tr w:rsidR="00491C6A" w:rsidRPr="00107F1E">
        <w:trPr>
          <w:trHeight w:val="379"/>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7.</w:t>
            </w:r>
          </w:p>
        </w:tc>
        <w:tc>
          <w:tcPr>
            <w:tcW w:w="3401"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22 -badania wytrzymałościowe</w:t>
            </w: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37,40</w:t>
            </w:r>
          </w:p>
        </w:tc>
        <w:tc>
          <w:tcPr>
            <w:tcW w:w="255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posadzka żywiczna</w:t>
            </w:r>
          </w:p>
        </w:tc>
        <w:tc>
          <w:tcPr>
            <w:tcW w:w="1572" w:type="dxa"/>
            <w:vMerge/>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p>
        </w:tc>
      </w:tr>
      <w:tr w:rsidR="00491C6A" w:rsidRPr="00107F1E">
        <w:trPr>
          <w:trHeight w:val="420"/>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8.</w:t>
            </w:r>
          </w:p>
        </w:tc>
        <w:tc>
          <w:tcPr>
            <w:tcW w:w="3401"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1K- laboratorium betonów  NZK</w:t>
            </w: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26,20</w:t>
            </w:r>
          </w:p>
        </w:tc>
        <w:tc>
          <w:tcPr>
            <w:tcW w:w="255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posadzka żywiczna</w:t>
            </w:r>
          </w:p>
        </w:tc>
        <w:tc>
          <w:tcPr>
            <w:tcW w:w="1572" w:type="dxa"/>
            <w:vMerge/>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p>
        </w:tc>
      </w:tr>
      <w:tr w:rsidR="00491C6A" w:rsidRPr="00107F1E">
        <w:trPr>
          <w:trHeight w:val="379"/>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9.</w:t>
            </w:r>
          </w:p>
        </w:tc>
        <w:tc>
          <w:tcPr>
            <w:tcW w:w="3401"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hala badawcza nr 2</w:t>
            </w: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445,00</w:t>
            </w:r>
          </w:p>
        </w:tc>
        <w:tc>
          <w:tcPr>
            <w:tcW w:w="255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i/>
                <w:iCs/>
              </w:rPr>
            </w:pPr>
            <w:r w:rsidRPr="00107F1E">
              <w:rPr>
                <w:rFonts w:asciiTheme="minorHAnsi" w:hAnsiTheme="minorHAnsi" w:cs="Arial"/>
                <w:i/>
                <w:iCs/>
              </w:rPr>
              <w:t>posadzka żywiczna</w:t>
            </w:r>
          </w:p>
        </w:tc>
        <w:tc>
          <w:tcPr>
            <w:tcW w:w="1572" w:type="dxa"/>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1 x w tygodniu</w:t>
            </w:r>
          </w:p>
        </w:tc>
      </w:tr>
      <w:tr w:rsidR="00491C6A" w:rsidRPr="00107F1E">
        <w:trPr>
          <w:trHeight w:val="379"/>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10.</w:t>
            </w:r>
          </w:p>
        </w:tc>
        <w:tc>
          <w:tcPr>
            <w:tcW w:w="3401"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archiwum</w:t>
            </w: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34,10</w:t>
            </w:r>
          </w:p>
        </w:tc>
        <w:tc>
          <w:tcPr>
            <w:tcW w:w="255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i/>
                <w:iCs/>
              </w:rPr>
            </w:pPr>
            <w:r w:rsidRPr="00107F1E">
              <w:rPr>
                <w:rFonts w:asciiTheme="minorHAnsi" w:hAnsiTheme="minorHAnsi" w:cs="Arial"/>
                <w:i/>
                <w:iCs/>
              </w:rPr>
              <w:t>posadzka żywiczna</w:t>
            </w:r>
          </w:p>
        </w:tc>
        <w:tc>
          <w:tcPr>
            <w:tcW w:w="1572" w:type="dxa"/>
            <w:vMerge w:val="restart"/>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1 x w miesiącu</w:t>
            </w:r>
          </w:p>
        </w:tc>
      </w:tr>
      <w:tr w:rsidR="00491C6A" w:rsidRPr="00107F1E">
        <w:trPr>
          <w:trHeight w:val="379"/>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11.</w:t>
            </w:r>
          </w:p>
        </w:tc>
        <w:tc>
          <w:tcPr>
            <w:tcW w:w="3401" w:type="dxa"/>
            <w:vMerge w:val="restart"/>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magazyn</w:t>
            </w: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15,90</w:t>
            </w:r>
          </w:p>
        </w:tc>
        <w:tc>
          <w:tcPr>
            <w:tcW w:w="2550" w:type="dxa"/>
            <w:vMerge w:val="restart"/>
            <w:tcBorders>
              <w:left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wylewka betonowa</w:t>
            </w:r>
          </w:p>
        </w:tc>
        <w:tc>
          <w:tcPr>
            <w:tcW w:w="1572" w:type="dxa"/>
            <w:vMerge/>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p>
        </w:tc>
      </w:tr>
      <w:tr w:rsidR="00491C6A" w:rsidRPr="00107F1E">
        <w:trPr>
          <w:trHeight w:val="379"/>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rPr>
            </w:pPr>
            <w:r w:rsidRPr="00107F1E">
              <w:rPr>
                <w:rFonts w:asciiTheme="minorHAnsi" w:hAnsiTheme="minorHAnsi" w:cs="Arial"/>
              </w:rPr>
              <w:t>12.</w:t>
            </w:r>
          </w:p>
        </w:tc>
        <w:tc>
          <w:tcPr>
            <w:tcW w:w="3401" w:type="dxa"/>
            <w:vMerge/>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rPr>
            </w:pP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rPr>
            </w:pPr>
            <w:r w:rsidRPr="00107F1E">
              <w:rPr>
                <w:rFonts w:asciiTheme="minorHAnsi" w:hAnsiTheme="minorHAnsi" w:cs="Arial"/>
              </w:rPr>
              <w:t>10,90</w:t>
            </w:r>
          </w:p>
        </w:tc>
        <w:tc>
          <w:tcPr>
            <w:tcW w:w="2550" w:type="dxa"/>
            <w:vMerge/>
            <w:tcBorders>
              <w:left w:val="single" w:sz="4" w:space="0" w:color="000000"/>
            </w:tcBorders>
            <w:shd w:val="clear" w:color="auto" w:fill="FFFFFF"/>
            <w:vAlign w:val="center"/>
          </w:tcPr>
          <w:p w:rsidR="00491C6A" w:rsidRPr="00107F1E" w:rsidRDefault="00491C6A">
            <w:pPr>
              <w:rPr>
                <w:rFonts w:asciiTheme="minorHAnsi" w:hAnsiTheme="minorHAnsi"/>
              </w:rPr>
            </w:pPr>
          </w:p>
        </w:tc>
        <w:tc>
          <w:tcPr>
            <w:tcW w:w="1572" w:type="dxa"/>
            <w:vMerge/>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p>
        </w:tc>
      </w:tr>
      <w:tr w:rsidR="00491C6A" w:rsidRPr="00107F1E">
        <w:trPr>
          <w:trHeight w:val="360"/>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rPr>
            </w:pPr>
            <w:r w:rsidRPr="00107F1E">
              <w:rPr>
                <w:rFonts w:asciiTheme="minorHAnsi" w:hAnsiTheme="minorHAnsi" w:cs="Arial"/>
              </w:rPr>
              <w:t>13.</w:t>
            </w:r>
          </w:p>
        </w:tc>
        <w:tc>
          <w:tcPr>
            <w:tcW w:w="3401" w:type="dxa"/>
            <w:vMerge/>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rPr>
            </w:pP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rPr>
            </w:pPr>
            <w:r w:rsidRPr="00107F1E">
              <w:rPr>
                <w:rFonts w:asciiTheme="minorHAnsi" w:hAnsiTheme="minorHAnsi" w:cs="Arial"/>
              </w:rPr>
              <w:t>9,30</w:t>
            </w:r>
          </w:p>
        </w:tc>
        <w:tc>
          <w:tcPr>
            <w:tcW w:w="2550" w:type="dxa"/>
            <w:vMerge/>
            <w:tcBorders>
              <w:left w:val="single" w:sz="4" w:space="0" w:color="000000"/>
            </w:tcBorders>
            <w:shd w:val="clear" w:color="auto" w:fill="FFFFFF"/>
            <w:vAlign w:val="center"/>
          </w:tcPr>
          <w:p w:rsidR="00491C6A" w:rsidRPr="00107F1E" w:rsidRDefault="00491C6A">
            <w:pPr>
              <w:rPr>
                <w:rFonts w:asciiTheme="minorHAnsi" w:hAnsiTheme="minorHAnsi"/>
              </w:rPr>
            </w:pPr>
          </w:p>
        </w:tc>
        <w:tc>
          <w:tcPr>
            <w:tcW w:w="1572" w:type="dxa"/>
            <w:vMerge/>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p>
        </w:tc>
      </w:tr>
      <w:tr w:rsidR="00491C6A" w:rsidRPr="00107F1E">
        <w:trPr>
          <w:trHeight w:val="379"/>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rPr>
            </w:pPr>
            <w:r w:rsidRPr="00107F1E">
              <w:rPr>
                <w:rFonts w:asciiTheme="minorHAnsi" w:hAnsiTheme="minorHAnsi" w:cs="Arial"/>
              </w:rPr>
              <w:t>14.</w:t>
            </w:r>
          </w:p>
        </w:tc>
        <w:tc>
          <w:tcPr>
            <w:tcW w:w="3401" w:type="dxa"/>
            <w:vMerge/>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rPr>
            </w:pP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12,40</w:t>
            </w:r>
          </w:p>
        </w:tc>
        <w:tc>
          <w:tcPr>
            <w:tcW w:w="255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płytki PCV</w:t>
            </w:r>
          </w:p>
        </w:tc>
        <w:tc>
          <w:tcPr>
            <w:tcW w:w="1572" w:type="dxa"/>
            <w:vMerge/>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p>
        </w:tc>
      </w:tr>
      <w:tr w:rsidR="00491C6A" w:rsidRPr="00107F1E">
        <w:trPr>
          <w:trHeight w:val="379"/>
        </w:trPr>
        <w:tc>
          <w:tcPr>
            <w:tcW w:w="582"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rPr>
            </w:pPr>
            <w:r w:rsidRPr="00107F1E">
              <w:rPr>
                <w:rFonts w:asciiTheme="minorHAnsi" w:hAnsiTheme="minorHAnsi" w:cs="Arial"/>
              </w:rPr>
              <w:t>15.</w:t>
            </w:r>
          </w:p>
        </w:tc>
        <w:tc>
          <w:tcPr>
            <w:tcW w:w="3401"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korytarz</w:t>
            </w:r>
          </w:p>
        </w:tc>
        <w:tc>
          <w:tcPr>
            <w:tcW w:w="1559" w:type="dxa"/>
            <w:tcBorders>
              <w:left w:val="single" w:sz="4" w:space="0" w:color="000000"/>
              <w:bottom w:val="single" w:sz="4" w:space="0" w:color="000000"/>
            </w:tcBorders>
            <w:shd w:val="clear" w:color="auto" w:fill="FFFFFF"/>
            <w:vAlign w:val="center"/>
          </w:tcPr>
          <w:p w:rsidR="00491C6A" w:rsidRPr="00107F1E" w:rsidRDefault="00491C6A">
            <w:pPr>
              <w:jc w:val="center"/>
              <w:rPr>
                <w:rFonts w:asciiTheme="minorHAnsi" w:hAnsiTheme="minorHAnsi" w:cs="Arial"/>
                <w:i/>
                <w:iCs/>
              </w:rPr>
            </w:pPr>
            <w:r w:rsidRPr="00107F1E">
              <w:rPr>
                <w:rFonts w:asciiTheme="minorHAnsi" w:hAnsiTheme="minorHAnsi" w:cs="Arial"/>
              </w:rPr>
              <w:t>32,30</w:t>
            </w:r>
          </w:p>
        </w:tc>
        <w:tc>
          <w:tcPr>
            <w:tcW w:w="255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i/>
                <w:iCs/>
              </w:rPr>
            </w:pPr>
            <w:r w:rsidRPr="00107F1E">
              <w:rPr>
                <w:rFonts w:asciiTheme="minorHAnsi" w:hAnsiTheme="minorHAnsi" w:cs="Arial"/>
                <w:i/>
                <w:iCs/>
              </w:rPr>
              <w:t>wylewka betonowa</w:t>
            </w:r>
          </w:p>
        </w:tc>
        <w:tc>
          <w:tcPr>
            <w:tcW w:w="1572" w:type="dxa"/>
            <w:tcBorders>
              <w:left w:val="single" w:sz="4" w:space="0" w:color="000000"/>
              <w:bottom w:val="single" w:sz="4" w:space="0" w:color="000000"/>
              <w:right w:val="single" w:sz="4" w:space="0" w:color="000000"/>
            </w:tcBorders>
            <w:shd w:val="clear" w:color="auto" w:fill="FFFFFF"/>
            <w:vAlign w:val="center"/>
          </w:tcPr>
          <w:p w:rsidR="00491C6A" w:rsidRPr="00107F1E" w:rsidRDefault="00491C6A">
            <w:pPr>
              <w:rPr>
                <w:rFonts w:asciiTheme="minorHAnsi" w:hAnsiTheme="minorHAnsi"/>
              </w:rPr>
            </w:pPr>
            <w:r w:rsidRPr="00107F1E">
              <w:rPr>
                <w:rFonts w:asciiTheme="minorHAnsi" w:hAnsiTheme="minorHAnsi" w:cs="Arial"/>
                <w:i/>
                <w:iCs/>
              </w:rPr>
              <w:t>1 x w miesiącu</w:t>
            </w:r>
          </w:p>
        </w:tc>
      </w:tr>
      <w:tr w:rsidR="00491C6A" w:rsidRPr="00107F1E">
        <w:trPr>
          <w:trHeight w:val="379"/>
        </w:trPr>
        <w:tc>
          <w:tcPr>
            <w:tcW w:w="582" w:type="dxa"/>
            <w:tcBorders>
              <w:left w:val="single" w:sz="4" w:space="0" w:color="000000"/>
              <w:bottom w:val="single" w:sz="4" w:space="0" w:color="000000"/>
            </w:tcBorders>
            <w:shd w:val="clear" w:color="auto" w:fill="DBE5F1"/>
            <w:vAlign w:val="bottom"/>
          </w:tcPr>
          <w:p w:rsidR="00491C6A" w:rsidRPr="00107F1E" w:rsidRDefault="00491C6A">
            <w:pPr>
              <w:jc w:val="right"/>
              <w:rPr>
                <w:rFonts w:asciiTheme="minorHAnsi" w:hAnsiTheme="minorHAnsi" w:cs="Arial"/>
                <w:b/>
                <w:bCs/>
              </w:rPr>
            </w:pPr>
            <w:r w:rsidRPr="00107F1E">
              <w:rPr>
                <w:rFonts w:asciiTheme="minorHAnsi" w:hAnsiTheme="minorHAnsi" w:cs="Arial"/>
              </w:rPr>
              <w:t> </w:t>
            </w:r>
          </w:p>
        </w:tc>
        <w:tc>
          <w:tcPr>
            <w:tcW w:w="3401" w:type="dxa"/>
            <w:tcBorders>
              <w:left w:val="single" w:sz="4" w:space="0" w:color="000000"/>
              <w:bottom w:val="single" w:sz="4" w:space="0" w:color="000000"/>
            </w:tcBorders>
            <w:shd w:val="clear" w:color="auto" w:fill="DBE5F1"/>
            <w:vAlign w:val="bottom"/>
          </w:tcPr>
          <w:p w:rsidR="00491C6A" w:rsidRPr="00107F1E" w:rsidRDefault="00491C6A">
            <w:pPr>
              <w:jc w:val="right"/>
              <w:rPr>
                <w:rFonts w:asciiTheme="minorHAnsi" w:hAnsiTheme="minorHAnsi" w:cs="Arial"/>
                <w:b/>
                <w:bCs/>
              </w:rPr>
            </w:pPr>
            <w:r w:rsidRPr="00107F1E">
              <w:rPr>
                <w:rFonts w:asciiTheme="minorHAnsi" w:hAnsiTheme="minorHAnsi" w:cs="Arial"/>
                <w:b/>
                <w:bCs/>
              </w:rPr>
              <w:t> </w:t>
            </w:r>
          </w:p>
        </w:tc>
        <w:tc>
          <w:tcPr>
            <w:tcW w:w="1559" w:type="dxa"/>
            <w:tcBorders>
              <w:left w:val="single" w:sz="4" w:space="0" w:color="000000"/>
              <w:bottom w:val="single" w:sz="4" w:space="0" w:color="000000"/>
            </w:tcBorders>
            <w:shd w:val="clear" w:color="auto" w:fill="DBE5F1"/>
            <w:vAlign w:val="bottom"/>
          </w:tcPr>
          <w:p w:rsidR="00491C6A" w:rsidRPr="00107F1E" w:rsidRDefault="00491C6A">
            <w:pPr>
              <w:jc w:val="center"/>
              <w:rPr>
                <w:rFonts w:asciiTheme="minorHAnsi" w:hAnsiTheme="minorHAnsi" w:cs="Arial"/>
              </w:rPr>
            </w:pPr>
            <w:r w:rsidRPr="00107F1E">
              <w:rPr>
                <w:rFonts w:asciiTheme="minorHAnsi" w:hAnsiTheme="minorHAnsi" w:cs="Arial"/>
                <w:b/>
                <w:bCs/>
              </w:rPr>
              <w:t>746,60</w:t>
            </w:r>
          </w:p>
        </w:tc>
        <w:tc>
          <w:tcPr>
            <w:tcW w:w="2550" w:type="dxa"/>
            <w:tcBorders>
              <w:left w:val="single" w:sz="4" w:space="0" w:color="000000"/>
              <w:bottom w:val="single" w:sz="4" w:space="0" w:color="000000"/>
            </w:tcBorders>
            <w:shd w:val="clear" w:color="auto" w:fill="DBE5F1"/>
            <w:vAlign w:val="bottom"/>
          </w:tcPr>
          <w:p w:rsidR="00491C6A" w:rsidRPr="00107F1E" w:rsidRDefault="00491C6A">
            <w:pPr>
              <w:rPr>
                <w:rFonts w:asciiTheme="minorHAnsi" w:hAnsiTheme="minorHAnsi" w:cs="Arial"/>
              </w:rPr>
            </w:pPr>
            <w:r w:rsidRPr="00107F1E">
              <w:rPr>
                <w:rFonts w:asciiTheme="minorHAnsi" w:hAnsiTheme="minorHAnsi" w:cs="Arial"/>
              </w:rPr>
              <w:t> </w:t>
            </w:r>
          </w:p>
        </w:tc>
        <w:tc>
          <w:tcPr>
            <w:tcW w:w="1572" w:type="dxa"/>
            <w:tcBorders>
              <w:left w:val="single" w:sz="4" w:space="0" w:color="000000"/>
              <w:bottom w:val="single" w:sz="4" w:space="0" w:color="000000"/>
              <w:right w:val="single" w:sz="4" w:space="0" w:color="000000"/>
            </w:tcBorders>
            <w:shd w:val="clear" w:color="auto" w:fill="DBE5F1"/>
            <w:vAlign w:val="bottom"/>
          </w:tcPr>
          <w:p w:rsidR="00491C6A" w:rsidRPr="00107F1E" w:rsidRDefault="00491C6A">
            <w:pPr>
              <w:rPr>
                <w:rFonts w:asciiTheme="minorHAnsi" w:hAnsiTheme="minorHAnsi"/>
              </w:rPr>
            </w:pPr>
            <w:r w:rsidRPr="00107F1E">
              <w:rPr>
                <w:rFonts w:asciiTheme="minorHAnsi" w:hAnsiTheme="minorHAnsi" w:cs="Arial"/>
              </w:rPr>
              <w:t> </w:t>
            </w:r>
          </w:p>
        </w:tc>
      </w:tr>
    </w:tbl>
    <w:p w:rsidR="00161DCC" w:rsidRDefault="00161DCC">
      <w:pPr>
        <w:spacing w:before="240"/>
        <w:rPr>
          <w:rFonts w:cs="Arial"/>
        </w:rPr>
      </w:pPr>
    </w:p>
    <w:p w:rsidR="00161DCC" w:rsidRDefault="00161DCC">
      <w:pPr>
        <w:spacing w:before="240"/>
        <w:rPr>
          <w:rFonts w:cs="Arial"/>
        </w:rPr>
      </w:pPr>
    </w:p>
    <w:p w:rsidR="00161DCC" w:rsidRDefault="00161DCC">
      <w:pPr>
        <w:spacing w:before="240"/>
        <w:rPr>
          <w:rFonts w:cs="Arial"/>
        </w:rPr>
      </w:pPr>
    </w:p>
    <w:p w:rsidR="00491C6A" w:rsidRPr="00107F1E" w:rsidRDefault="00491C6A" w:rsidP="00161DCC">
      <w:pPr>
        <w:spacing w:before="240"/>
        <w:rPr>
          <w:rFonts w:asciiTheme="minorHAnsi" w:hAnsiTheme="minorHAnsi" w:cs="Arial"/>
          <w:sz w:val="20"/>
          <w:szCs w:val="20"/>
        </w:rPr>
      </w:pPr>
      <w:r w:rsidRPr="00107F1E">
        <w:rPr>
          <w:rFonts w:asciiTheme="minorHAnsi" w:hAnsiTheme="minorHAnsi" w:cs="Arial"/>
        </w:rPr>
        <w:lastRenderedPageBreak/>
        <w:t xml:space="preserve">CAŁKOWITA POWIERZCHNIA OBJĘTA SPRZĄTANIEM W BUDYNKU „K” -  </w:t>
      </w:r>
      <w:r w:rsidRPr="00107F1E">
        <w:rPr>
          <w:rFonts w:asciiTheme="minorHAnsi" w:hAnsiTheme="minorHAnsi" w:cs="Arial"/>
          <w:b/>
        </w:rPr>
        <w:t>746,60 m</w:t>
      </w:r>
      <w:r w:rsidRPr="00107F1E">
        <w:rPr>
          <w:rFonts w:asciiTheme="minorHAnsi" w:hAnsiTheme="minorHAnsi" w:cs="Arial"/>
          <w:b/>
          <w:vertAlign w:val="superscript"/>
        </w:rPr>
        <w:t>2</w:t>
      </w:r>
      <w:r w:rsidRPr="00107F1E">
        <w:rPr>
          <w:rFonts w:asciiTheme="minorHAnsi" w:hAnsiTheme="minorHAnsi"/>
        </w:rPr>
        <w:t>± 2,00 m2</w:t>
      </w:r>
      <w:r w:rsidR="00107F1E">
        <w:rPr>
          <w:rFonts w:asciiTheme="minorHAnsi" w:hAnsiTheme="minorHAnsi" w:cs="Arial"/>
          <w:sz w:val="20"/>
          <w:szCs w:val="20"/>
        </w:rPr>
        <w:t xml:space="preserve"> </w:t>
      </w:r>
      <w:r w:rsidRPr="00107F1E">
        <w:rPr>
          <w:rFonts w:asciiTheme="minorHAnsi" w:hAnsiTheme="minorHAnsi" w:cs="Arial"/>
          <w:sz w:val="20"/>
          <w:szCs w:val="20"/>
        </w:rPr>
        <w:t>w tym:</w:t>
      </w:r>
    </w:p>
    <w:tbl>
      <w:tblPr>
        <w:tblW w:w="0" w:type="auto"/>
        <w:tblInd w:w="50" w:type="dxa"/>
        <w:tblLayout w:type="fixed"/>
        <w:tblCellMar>
          <w:left w:w="70" w:type="dxa"/>
          <w:right w:w="70" w:type="dxa"/>
        </w:tblCellMar>
        <w:tblLook w:val="0000"/>
      </w:tblPr>
      <w:tblGrid>
        <w:gridCol w:w="619"/>
        <w:gridCol w:w="1660"/>
        <w:gridCol w:w="1562"/>
        <w:gridCol w:w="849"/>
        <w:gridCol w:w="2976"/>
        <w:gridCol w:w="1714"/>
      </w:tblGrid>
      <w:tr w:rsidR="00491C6A" w:rsidRPr="00107F1E">
        <w:trPr>
          <w:trHeight w:val="615"/>
        </w:trPr>
        <w:tc>
          <w:tcPr>
            <w:tcW w:w="619" w:type="dxa"/>
            <w:tcBorders>
              <w:top w:val="single" w:sz="4" w:space="0" w:color="000000"/>
              <w:left w:val="single" w:sz="4" w:space="0" w:color="000000"/>
              <w:bottom w:val="single" w:sz="4" w:space="0" w:color="000000"/>
            </w:tcBorders>
            <w:shd w:val="clear" w:color="auto" w:fill="FFC000"/>
            <w:vAlign w:val="center"/>
          </w:tcPr>
          <w:p w:rsidR="00491C6A" w:rsidRPr="00107F1E" w:rsidRDefault="00491C6A">
            <w:pPr>
              <w:jc w:val="center"/>
              <w:rPr>
                <w:rFonts w:asciiTheme="minorHAnsi" w:eastAsia="Arial" w:hAnsiTheme="minorHAnsi" w:cs="Arial"/>
                <w:b/>
                <w:bCs/>
              </w:rPr>
            </w:pPr>
            <w:r w:rsidRPr="00107F1E">
              <w:rPr>
                <w:rFonts w:asciiTheme="minorHAnsi" w:hAnsiTheme="minorHAnsi" w:cs="Arial"/>
                <w:b/>
                <w:bCs/>
              </w:rPr>
              <w:t>Lp.</w:t>
            </w:r>
          </w:p>
        </w:tc>
        <w:tc>
          <w:tcPr>
            <w:tcW w:w="1660" w:type="dxa"/>
            <w:tcBorders>
              <w:top w:val="single" w:sz="4" w:space="0" w:color="000000"/>
              <w:left w:val="single" w:sz="4" w:space="0" w:color="000000"/>
              <w:bottom w:val="single" w:sz="4" w:space="0" w:color="000000"/>
            </w:tcBorders>
            <w:shd w:val="clear" w:color="auto" w:fill="FFC000"/>
            <w:vAlign w:val="center"/>
          </w:tcPr>
          <w:p w:rsidR="00491C6A" w:rsidRPr="00107F1E" w:rsidRDefault="00491C6A">
            <w:pPr>
              <w:jc w:val="center"/>
              <w:rPr>
                <w:rFonts w:asciiTheme="minorHAnsi" w:eastAsia="Arial" w:hAnsiTheme="minorHAnsi" w:cs="Arial"/>
                <w:b/>
                <w:bCs/>
              </w:rPr>
            </w:pPr>
            <w:r w:rsidRPr="00107F1E">
              <w:rPr>
                <w:rFonts w:asciiTheme="minorHAnsi" w:eastAsia="Arial" w:hAnsiTheme="minorHAnsi" w:cs="Arial"/>
                <w:b/>
                <w:bCs/>
              </w:rPr>
              <w:t xml:space="preserve"> </w:t>
            </w:r>
            <w:r w:rsidRPr="00107F1E">
              <w:rPr>
                <w:rFonts w:asciiTheme="minorHAnsi" w:hAnsiTheme="minorHAnsi" w:cs="Arial"/>
                <w:b/>
                <w:bCs/>
              </w:rPr>
              <w:t xml:space="preserve">Lokale </w:t>
            </w:r>
          </w:p>
        </w:tc>
        <w:tc>
          <w:tcPr>
            <w:tcW w:w="1562" w:type="dxa"/>
            <w:tcBorders>
              <w:top w:val="single" w:sz="4" w:space="0" w:color="000000"/>
              <w:left w:val="single" w:sz="4" w:space="0" w:color="000000"/>
              <w:bottom w:val="single" w:sz="4" w:space="0" w:color="000000"/>
            </w:tcBorders>
            <w:shd w:val="clear" w:color="auto" w:fill="FFC000"/>
            <w:vAlign w:val="bottom"/>
          </w:tcPr>
          <w:p w:rsidR="00491C6A" w:rsidRPr="00107F1E" w:rsidRDefault="00491C6A">
            <w:pPr>
              <w:jc w:val="center"/>
              <w:rPr>
                <w:rFonts w:asciiTheme="minorHAnsi" w:eastAsia="Arial" w:hAnsiTheme="minorHAnsi" w:cs="Arial"/>
                <w:b/>
                <w:bCs/>
              </w:rPr>
            </w:pPr>
            <w:r w:rsidRPr="00107F1E">
              <w:rPr>
                <w:rFonts w:asciiTheme="minorHAnsi" w:eastAsia="Arial" w:hAnsiTheme="minorHAnsi" w:cs="Arial"/>
                <w:b/>
                <w:bCs/>
              </w:rPr>
              <w:t xml:space="preserve"> </w:t>
            </w:r>
            <w:r w:rsidRPr="00107F1E">
              <w:rPr>
                <w:rFonts w:asciiTheme="minorHAnsi" w:hAnsiTheme="minorHAnsi" w:cs="Arial"/>
                <w:b/>
                <w:bCs/>
              </w:rPr>
              <w:t xml:space="preserve">Powierzchnia (m2) </w:t>
            </w:r>
          </w:p>
        </w:tc>
        <w:tc>
          <w:tcPr>
            <w:tcW w:w="849" w:type="dxa"/>
            <w:tcBorders>
              <w:top w:val="single" w:sz="4" w:space="0" w:color="000000"/>
              <w:left w:val="single" w:sz="4" w:space="0" w:color="000000"/>
              <w:bottom w:val="single" w:sz="4" w:space="0" w:color="000000"/>
            </w:tcBorders>
            <w:shd w:val="clear" w:color="auto" w:fill="FFC000"/>
            <w:vAlign w:val="center"/>
          </w:tcPr>
          <w:p w:rsidR="00491C6A" w:rsidRPr="00107F1E" w:rsidRDefault="00491C6A">
            <w:pPr>
              <w:jc w:val="center"/>
              <w:rPr>
                <w:rFonts w:asciiTheme="minorHAnsi" w:eastAsia="Arial" w:hAnsiTheme="minorHAnsi" w:cs="Arial"/>
                <w:b/>
                <w:bCs/>
              </w:rPr>
            </w:pPr>
            <w:r w:rsidRPr="00107F1E">
              <w:rPr>
                <w:rFonts w:asciiTheme="minorHAnsi" w:eastAsia="Arial" w:hAnsiTheme="minorHAnsi" w:cs="Arial"/>
                <w:b/>
                <w:bCs/>
              </w:rPr>
              <w:t xml:space="preserve"> </w:t>
            </w:r>
            <w:r w:rsidRPr="00107F1E">
              <w:rPr>
                <w:rFonts w:asciiTheme="minorHAnsi" w:hAnsiTheme="minorHAnsi" w:cs="Arial"/>
                <w:b/>
                <w:bCs/>
              </w:rPr>
              <w:t xml:space="preserve">Ilość </w:t>
            </w:r>
          </w:p>
        </w:tc>
        <w:tc>
          <w:tcPr>
            <w:tcW w:w="2976" w:type="dxa"/>
            <w:tcBorders>
              <w:top w:val="single" w:sz="4" w:space="0" w:color="000000"/>
              <w:left w:val="single" w:sz="4" w:space="0" w:color="000000"/>
              <w:bottom w:val="single" w:sz="4" w:space="0" w:color="000000"/>
            </w:tcBorders>
            <w:shd w:val="clear" w:color="auto" w:fill="FFC000"/>
            <w:vAlign w:val="center"/>
          </w:tcPr>
          <w:p w:rsidR="00491C6A" w:rsidRPr="00107F1E" w:rsidRDefault="00491C6A">
            <w:pPr>
              <w:jc w:val="center"/>
              <w:rPr>
                <w:rFonts w:asciiTheme="minorHAnsi" w:eastAsia="Arial" w:hAnsiTheme="minorHAnsi" w:cs="Arial"/>
                <w:b/>
                <w:bCs/>
              </w:rPr>
            </w:pPr>
            <w:r w:rsidRPr="00107F1E">
              <w:rPr>
                <w:rFonts w:asciiTheme="minorHAnsi" w:eastAsia="Arial" w:hAnsiTheme="minorHAnsi" w:cs="Arial"/>
                <w:b/>
                <w:bCs/>
              </w:rPr>
              <w:t xml:space="preserve"> </w:t>
            </w:r>
            <w:r w:rsidRPr="00107F1E">
              <w:rPr>
                <w:rFonts w:asciiTheme="minorHAnsi" w:hAnsiTheme="minorHAnsi" w:cs="Arial"/>
                <w:b/>
                <w:bCs/>
              </w:rPr>
              <w:t xml:space="preserve">Rodzaje podłóg </w:t>
            </w:r>
          </w:p>
        </w:tc>
        <w:tc>
          <w:tcPr>
            <w:tcW w:w="1714"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491C6A" w:rsidRPr="00107F1E" w:rsidRDefault="00491C6A">
            <w:pPr>
              <w:jc w:val="center"/>
              <w:rPr>
                <w:rFonts w:asciiTheme="minorHAnsi" w:hAnsiTheme="minorHAnsi"/>
              </w:rPr>
            </w:pPr>
            <w:r w:rsidRPr="00107F1E">
              <w:rPr>
                <w:rFonts w:asciiTheme="minorHAnsi" w:eastAsia="Arial" w:hAnsiTheme="minorHAnsi" w:cs="Arial"/>
                <w:b/>
                <w:bCs/>
              </w:rPr>
              <w:t xml:space="preserve"> </w:t>
            </w:r>
            <w:r w:rsidRPr="00107F1E">
              <w:rPr>
                <w:rFonts w:asciiTheme="minorHAnsi" w:hAnsiTheme="minorHAnsi" w:cs="Arial"/>
                <w:b/>
                <w:bCs/>
              </w:rPr>
              <w:t xml:space="preserve">Powierzchnia (m2) </w:t>
            </w:r>
          </w:p>
        </w:tc>
      </w:tr>
      <w:tr w:rsidR="00491C6A" w:rsidRPr="00107F1E">
        <w:trPr>
          <w:trHeight w:val="379"/>
        </w:trPr>
        <w:tc>
          <w:tcPr>
            <w:tcW w:w="619" w:type="dxa"/>
            <w:tcBorders>
              <w:left w:val="single" w:sz="4" w:space="0" w:color="000000"/>
              <w:bottom w:val="single" w:sz="4" w:space="0" w:color="000000"/>
            </w:tcBorders>
            <w:shd w:val="clear" w:color="auto" w:fill="FFFFFF"/>
            <w:vAlign w:val="bottom"/>
          </w:tcPr>
          <w:p w:rsidR="00491C6A" w:rsidRPr="00107F1E" w:rsidRDefault="00491C6A">
            <w:pPr>
              <w:jc w:val="right"/>
              <w:rPr>
                <w:rFonts w:asciiTheme="minorHAnsi" w:hAnsiTheme="minorHAnsi" w:cs="Arial"/>
              </w:rPr>
            </w:pPr>
            <w:r w:rsidRPr="00107F1E">
              <w:rPr>
                <w:rFonts w:asciiTheme="minorHAnsi" w:hAnsiTheme="minorHAnsi" w:cs="Arial"/>
              </w:rPr>
              <w:t>1.</w:t>
            </w:r>
          </w:p>
        </w:tc>
        <w:tc>
          <w:tcPr>
            <w:tcW w:w="166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korytarze</w:t>
            </w:r>
          </w:p>
        </w:tc>
        <w:tc>
          <w:tcPr>
            <w:tcW w:w="1562"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hAnsiTheme="minorHAnsi" w:cs="Arial"/>
              </w:rPr>
            </w:pPr>
            <w:r w:rsidRPr="00107F1E">
              <w:rPr>
                <w:rFonts w:asciiTheme="minorHAnsi" w:hAnsiTheme="minorHAnsi" w:cs="Arial"/>
              </w:rPr>
              <w:t>32,30</w:t>
            </w:r>
          </w:p>
        </w:tc>
        <w:tc>
          <w:tcPr>
            <w:tcW w:w="849"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eastAsia="Arial" w:hAnsiTheme="minorHAnsi" w:cs="Arial"/>
                <w:i/>
                <w:iCs/>
              </w:rPr>
            </w:pPr>
            <w:r w:rsidRPr="00107F1E">
              <w:rPr>
                <w:rFonts w:asciiTheme="minorHAnsi" w:hAnsiTheme="minorHAnsi" w:cs="Arial"/>
              </w:rPr>
              <w:t>1</w:t>
            </w:r>
          </w:p>
        </w:tc>
        <w:tc>
          <w:tcPr>
            <w:tcW w:w="2976"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eastAsia="Arial" w:hAnsiTheme="minorHAnsi" w:cs="Arial"/>
                <w:i/>
                <w:iCs/>
              </w:rPr>
              <w:t xml:space="preserve"> </w:t>
            </w:r>
            <w:r w:rsidRPr="00107F1E">
              <w:rPr>
                <w:rFonts w:asciiTheme="minorHAnsi" w:hAnsiTheme="minorHAnsi" w:cs="Arial"/>
                <w:i/>
                <w:iCs/>
              </w:rPr>
              <w:t>wykładzina "</w:t>
            </w:r>
            <w:proofErr w:type="spellStart"/>
            <w:r w:rsidRPr="00107F1E">
              <w:rPr>
                <w:rFonts w:asciiTheme="minorHAnsi" w:hAnsiTheme="minorHAnsi" w:cs="Arial"/>
                <w:i/>
                <w:iCs/>
              </w:rPr>
              <w:t>Tarkett</w:t>
            </w:r>
            <w:proofErr w:type="spellEnd"/>
            <w:r w:rsidRPr="00107F1E">
              <w:rPr>
                <w:rFonts w:asciiTheme="minorHAnsi" w:hAnsiTheme="minorHAnsi" w:cs="Arial"/>
                <w:i/>
                <w:iCs/>
              </w:rPr>
              <w:t xml:space="preserve">" </w:t>
            </w:r>
          </w:p>
        </w:tc>
        <w:tc>
          <w:tcPr>
            <w:tcW w:w="1714"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jc w:val="center"/>
              <w:rPr>
                <w:rFonts w:asciiTheme="minorHAnsi" w:hAnsiTheme="minorHAnsi"/>
              </w:rPr>
            </w:pPr>
            <w:r w:rsidRPr="00107F1E">
              <w:rPr>
                <w:rFonts w:asciiTheme="minorHAnsi" w:hAnsiTheme="minorHAnsi" w:cs="Arial"/>
              </w:rPr>
              <w:t>42,20</w:t>
            </w:r>
          </w:p>
        </w:tc>
      </w:tr>
      <w:tr w:rsidR="00491C6A" w:rsidRPr="00107F1E">
        <w:trPr>
          <w:trHeight w:val="379"/>
        </w:trPr>
        <w:tc>
          <w:tcPr>
            <w:tcW w:w="619" w:type="dxa"/>
            <w:tcBorders>
              <w:left w:val="single" w:sz="4" w:space="0" w:color="000000"/>
              <w:bottom w:val="single" w:sz="4" w:space="0" w:color="000000"/>
            </w:tcBorders>
            <w:shd w:val="clear" w:color="auto" w:fill="FFFFFF"/>
            <w:vAlign w:val="bottom"/>
          </w:tcPr>
          <w:p w:rsidR="00491C6A" w:rsidRPr="00107F1E" w:rsidRDefault="00491C6A">
            <w:pPr>
              <w:jc w:val="right"/>
              <w:rPr>
                <w:rFonts w:asciiTheme="minorHAnsi" w:hAnsiTheme="minorHAnsi" w:cs="Arial"/>
              </w:rPr>
            </w:pPr>
            <w:r w:rsidRPr="00107F1E">
              <w:rPr>
                <w:rFonts w:asciiTheme="minorHAnsi" w:hAnsiTheme="minorHAnsi" w:cs="Arial"/>
              </w:rPr>
              <w:t>2.</w:t>
            </w:r>
          </w:p>
        </w:tc>
        <w:tc>
          <w:tcPr>
            <w:tcW w:w="1660"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hAnsiTheme="minorHAnsi" w:cs="Arial"/>
              </w:rPr>
              <w:t xml:space="preserve">toalety </w:t>
            </w:r>
          </w:p>
        </w:tc>
        <w:tc>
          <w:tcPr>
            <w:tcW w:w="1562"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hAnsiTheme="minorHAnsi" w:cs="Arial"/>
              </w:rPr>
            </w:pPr>
            <w:r w:rsidRPr="00107F1E">
              <w:rPr>
                <w:rFonts w:asciiTheme="minorHAnsi" w:hAnsiTheme="minorHAnsi" w:cs="Arial"/>
              </w:rPr>
              <w:t>1,40</w:t>
            </w:r>
          </w:p>
        </w:tc>
        <w:tc>
          <w:tcPr>
            <w:tcW w:w="849"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eastAsia="Arial" w:hAnsiTheme="minorHAnsi" w:cs="Arial"/>
                <w:i/>
                <w:iCs/>
              </w:rPr>
            </w:pPr>
            <w:r w:rsidRPr="00107F1E">
              <w:rPr>
                <w:rFonts w:asciiTheme="minorHAnsi" w:hAnsiTheme="minorHAnsi" w:cs="Arial"/>
              </w:rPr>
              <w:t>1</w:t>
            </w:r>
          </w:p>
        </w:tc>
        <w:tc>
          <w:tcPr>
            <w:tcW w:w="2976" w:type="dxa"/>
            <w:tcBorders>
              <w:left w:val="single" w:sz="4" w:space="0" w:color="000000"/>
              <w:bottom w:val="single" w:sz="4" w:space="0" w:color="000000"/>
            </w:tcBorders>
            <w:shd w:val="clear" w:color="auto" w:fill="FFFFFF"/>
            <w:vAlign w:val="center"/>
          </w:tcPr>
          <w:p w:rsidR="00491C6A" w:rsidRPr="00107F1E" w:rsidRDefault="00491C6A">
            <w:pPr>
              <w:rPr>
                <w:rFonts w:asciiTheme="minorHAnsi" w:hAnsiTheme="minorHAnsi" w:cs="Arial"/>
              </w:rPr>
            </w:pPr>
            <w:r w:rsidRPr="00107F1E">
              <w:rPr>
                <w:rFonts w:asciiTheme="minorHAnsi" w:eastAsia="Arial" w:hAnsiTheme="minorHAnsi" w:cs="Arial"/>
                <w:i/>
                <w:iCs/>
              </w:rPr>
              <w:t xml:space="preserve"> </w:t>
            </w:r>
            <w:r w:rsidRPr="00107F1E">
              <w:rPr>
                <w:rFonts w:asciiTheme="minorHAnsi" w:hAnsiTheme="minorHAnsi" w:cs="Arial"/>
                <w:i/>
                <w:iCs/>
              </w:rPr>
              <w:t xml:space="preserve">posadzka żywiczna </w:t>
            </w:r>
          </w:p>
        </w:tc>
        <w:tc>
          <w:tcPr>
            <w:tcW w:w="1714"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jc w:val="center"/>
              <w:rPr>
                <w:rFonts w:asciiTheme="minorHAnsi" w:hAnsiTheme="minorHAnsi"/>
              </w:rPr>
            </w:pPr>
            <w:r w:rsidRPr="00107F1E">
              <w:rPr>
                <w:rFonts w:asciiTheme="minorHAnsi" w:hAnsiTheme="minorHAnsi" w:cs="Arial"/>
              </w:rPr>
              <w:t>526,90</w:t>
            </w:r>
          </w:p>
        </w:tc>
      </w:tr>
      <w:tr w:rsidR="00491C6A" w:rsidRPr="00107F1E" w:rsidTr="00107F1E">
        <w:trPr>
          <w:trHeight w:val="379"/>
        </w:trPr>
        <w:tc>
          <w:tcPr>
            <w:tcW w:w="619" w:type="dxa"/>
            <w:tcBorders>
              <w:left w:val="single" w:sz="4" w:space="0" w:color="000000"/>
              <w:bottom w:val="single" w:sz="4" w:space="0" w:color="000000"/>
            </w:tcBorders>
            <w:shd w:val="clear" w:color="auto" w:fill="FFFFFF"/>
            <w:vAlign w:val="bottom"/>
          </w:tcPr>
          <w:p w:rsidR="00491C6A" w:rsidRPr="00107F1E" w:rsidRDefault="00491C6A">
            <w:pPr>
              <w:jc w:val="right"/>
              <w:rPr>
                <w:rFonts w:asciiTheme="minorHAnsi" w:hAnsiTheme="minorHAnsi" w:cs="Arial"/>
              </w:rPr>
            </w:pPr>
            <w:r w:rsidRPr="00107F1E">
              <w:rPr>
                <w:rFonts w:asciiTheme="minorHAnsi" w:hAnsiTheme="minorHAnsi" w:cs="Arial"/>
              </w:rPr>
              <w:t>3.</w:t>
            </w:r>
          </w:p>
        </w:tc>
        <w:tc>
          <w:tcPr>
            <w:tcW w:w="1660" w:type="dxa"/>
            <w:tcBorders>
              <w:left w:val="single" w:sz="4" w:space="0" w:color="000000"/>
              <w:bottom w:val="single" w:sz="4" w:space="0" w:color="000000"/>
            </w:tcBorders>
            <w:shd w:val="clear" w:color="auto" w:fill="FFFFFF"/>
            <w:vAlign w:val="center"/>
          </w:tcPr>
          <w:p w:rsidR="00491C6A" w:rsidRPr="00107F1E" w:rsidRDefault="00491C6A" w:rsidP="00107F1E">
            <w:pPr>
              <w:rPr>
                <w:rFonts w:asciiTheme="minorHAnsi" w:hAnsiTheme="minorHAnsi" w:cs="Arial"/>
              </w:rPr>
            </w:pPr>
            <w:r w:rsidRPr="00107F1E">
              <w:rPr>
                <w:rFonts w:asciiTheme="minorHAnsi" w:hAnsiTheme="minorHAnsi" w:cs="Arial"/>
              </w:rPr>
              <w:t>hale badawcze</w:t>
            </w:r>
          </w:p>
        </w:tc>
        <w:tc>
          <w:tcPr>
            <w:tcW w:w="1562"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hAnsiTheme="minorHAnsi" w:cs="Arial"/>
              </w:rPr>
            </w:pPr>
            <w:r w:rsidRPr="00107F1E">
              <w:rPr>
                <w:rFonts w:asciiTheme="minorHAnsi" w:hAnsiTheme="minorHAnsi" w:cs="Arial"/>
              </w:rPr>
              <w:t>513,10</w:t>
            </w:r>
          </w:p>
        </w:tc>
        <w:tc>
          <w:tcPr>
            <w:tcW w:w="849"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hAnsiTheme="minorHAnsi" w:cs="Arial"/>
                <w:i/>
                <w:iCs/>
              </w:rPr>
            </w:pPr>
            <w:r w:rsidRPr="00107F1E">
              <w:rPr>
                <w:rFonts w:asciiTheme="minorHAnsi" w:hAnsiTheme="minorHAnsi" w:cs="Arial"/>
              </w:rPr>
              <w:t>1</w:t>
            </w:r>
          </w:p>
        </w:tc>
        <w:tc>
          <w:tcPr>
            <w:tcW w:w="2976" w:type="dxa"/>
            <w:tcBorders>
              <w:left w:val="single" w:sz="4" w:space="0" w:color="000000"/>
              <w:bottom w:val="single" w:sz="4" w:space="0" w:color="000000"/>
            </w:tcBorders>
            <w:shd w:val="clear" w:color="auto" w:fill="FFFFFF"/>
            <w:vAlign w:val="bottom"/>
          </w:tcPr>
          <w:p w:rsidR="00491C6A" w:rsidRPr="00107F1E" w:rsidRDefault="00491C6A">
            <w:pPr>
              <w:rPr>
                <w:rFonts w:asciiTheme="minorHAnsi" w:hAnsiTheme="minorHAnsi" w:cs="Arial"/>
              </w:rPr>
            </w:pPr>
            <w:r w:rsidRPr="00107F1E">
              <w:rPr>
                <w:rFonts w:asciiTheme="minorHAnsi" w:hAnsiTheme="minorHAnsi" w:cs="Arial"/>
                <w:i/>
                <w:iCs/>
              </w:rPr>
              <w:t>terakota, gres, płytki ceramiczne</w:t>
            </w:r>
          </w:p>
        </w:tc>
        <w:tc>
          <w:tcPr>
            <w:tcW w:w="1714"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jc w:val="center"/>
              <w:rPr>
                <w:rFonts w:asciiTheme="minorHAnsi" w:hAnsiTheme="minorHAnsi"/>
              </w:rPr>
            </w:pPr>
            <w:r w:rsidRPr="00107F1E">
              <w:rPr>
                <w:rFonts w:asciiTheme="minorHAnsi" w:hAnsiTheme="minorHAnsi" w:cs="Arial"/>
              </w:rPr>
              <w:t>62,60</w:t>
            </w:r>
          </w:p>
        </w:tc>
      </w:tr>
      <w:tr w:rsidR="00491C6A" w:rsidRPr="00107F1E">
        <w:trPr>
          <w:trHeight w:val="330"/>
        </w:trPr>
        <w:tc>
          <w:tcPr>
            <w:tcW w:w="619" w:type="dxa"/>
            <w:tcBorders>
              <w:left w:val="single" w:sz="4" w:space="0" w:color="000000"/>
              <w:bottom w:val="single" w:sz="4" w:space="0" w:color="000000"/>
            </w:tcBorders>
            <w:shd w:val="clear" w:color="auto" w:fill="FFFFFF"/>
            <w:vAlign w:val="bottom"/>
          </w:tcPr>
          <w:p w:rsidR="00491C6A" w:rsidRPr="00107F1E" w:rsidRDefault="00491C6A">
            <w:pPr>
              <w:jc w:val="right"/>
              <w:rPr>
                <w:rFonts w:asciiTheme="minorHAnsi" w:eastAsia="Arial" w:hAnsiTheme="minorHAnsi" w:cs="Arial"/>
              </w:rPr>
            </w:pPr>
            <w:r w:rsidRPr="00107F1E">
              <w:rPr>
                <w:rFonts w:asciiTheme="minorHAnsi" w:hAnsiTheme="minorHAnsi" w:cs="Arial"/>
              </w:rPr>
              <w:t>4.</w:t>
            </w:r>
          </w:p>
        </w:tc>
        <w:tc>
          <w:tcPr>
            <w:tcW w:w="1660" w:type="dxa"/>
            <w:tcBorders>
              <w:left w:val="single" w:sz="4" w:space="0" w:color="000000"/>
              <w:bottom w:val="single" w:sz="4" w:space="0" w:color="000000"/>
            </w:tcBorders>
            <w:shd w:val="clear" w:color="auto" w:fill="FFFFFF"/>
            <w:vAlign w:val="bottom"/>
          </w:tcPr>
          <w:p w:rsidR="00491C6A" w:rsidRPr="00107F1E" w:rsidRDefault="00491C6A">
            <w:pPr>
              <w:rPr>
                <w:rFonts w:asciiTheme="minorHAnsi" w:hAnsiTheme="minorHAnsi" w:cs="Arial"/>
              </w:rPr>
            </w:pPr>
            <w:r w:rsidRPr="00107F1E">
              <w:rPr>
                <w:rFonts w:asciiTheme="minorHAnsi" w:eastAsia="Arial" w:hAnsiTheme="minorHAnsi" w:cs="Arial"/>
              </w:rPr>
              <w:t xml:space="preserve"> </w:t>
            </w:r>
            <w:r w:rsidRPr="00107F1E">
              <w:rPr>
                <w:rFonts w:asciiTheme="minorHAnsi" w:hAnsiTheme="minorHAnsi" w:cs="Arial"/>
              </w:rPr>
              <w:t xml:space="preserve">laboratoria </w:t>
            </w:r>
          </w:p>
        </w:tc>
        <w:tc>
          <w:tcPr>
            <w:tcW w:w="1562"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hAnsiTheme="minorHAnsi" w:cs="Arial"/>
              </w:rPr>
            </w:pPr>
            <w:r w:rsidRPr="00107F1E">
              <w:rPr>
                <w:rFonts w:asciiTheme="minorHAnsi" w:hAnsiTheme="minorHAnsi" w:cs="Arial"/>
              </w:rPr>
              <w:t>117,20</w:t>
            </w:r>
          </w:p>
        </w:tc>
        <w:tc>
          <w:tcPr>
            <w:tcW w:w="849"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eastAsia="Arial" w:hAnsiTheme="minorHAnsi" w:cs="Arial"/>
                <w:i/>
                <w:iCs/>
              </w:rPr>
            </w:pPr>
            <w:r w:rsidRPr="00107F1E">
              <w:rPr>
                <w:rFonts w:asciiTheme="minorHAnsi" w:hAnsiTheme="minorHAnsi" w:cs="Arial"/>
              </w:rPr>
              <w:t>2</w:t>
            </w:r>
          </w:p>
        </w:tc>
        <w:tc>
          <w:tcPr>
            <w:tcW w:w="2976" w:type="dxa"/>
            <w:tcBorders>
              <w:left w:val="single" w:sz="4" w:space="0" w:color="000000"/>
              <w:bottom w:val="single" w:sz="4" w:space="0" w:color="000000"/>
            </w:tcBorders>
            <w:shd w:val="clear" w:color="auto" w:fill="FFFFFF"/>
            <w:vAlign w:val="bottom"/>
          </w:tcPr>
          <w:p w:rsidR="00491C6A" w:rsidRPr="00107F1E" w:rsidRDefault="00491C6A">
            <w:pPr>
              <w:rPr>
                <w:rFonts w:asciiTheme="minorHAnsi" w:hAnsiTheme="minorHAnsi" w:cs="Arial"/>
              </w:rPr>
            </w:pPr>
            <w:r w:rsidRPr="00107F1E">
              <w:rPr>
                <w:rFonts w:asciiTheme="minorHAnsi" w:eastAsia="Arial" w:hAnsiTheme="minorHAnsi" w:cs="Arial"/>
                <w:i/>
                <w:iCs/>
              </w:rPr>
              <w:t xml:space="preserve"> </w:t>
            </w:r>
            <w:r w:rsidRPr="00107F1E">
              <w:rPr>
                <w:rFonts w:asciiTheme="minorHAnsi" w:hAnsiTheme="minorHAnsi" w:cs="Arial"/>
                <w:i/>
                <w:iCs/>
              </w:rPr>
              <w:t xml:space="preserve">wylewka betonowa </w:t>
            </w:r>
          </w:p>
        </w:tc>
        <w:tc>
          <w:tcPr>
            <w:tcW w:w="1714"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jc w:val="center"/>
              <w:rPr>
                <w:rFonts w:asciiTheme="minorHAnsi" w:hAnsiTheme="minorHAnsi"/>
              </w:rPr>
            </w:pPr>
            <w:r w:rsidRPr="00107F1E">
              <w:rPr>
                <w:rFonts w:asciiTheme="minorHAnsi" w:hAnsiTheme="minorHAnsi" w:cs="Arial"/>
              </w:rPr>
              <w:t>102,50</w:t>
            </w:r>
          </w:p>
        </w:tc>
      </w:tr>
      <w:tr w:rsidR="00491C6A" w:rsidRPr="00107F1E">
        <w:trPr>
          <w:trHeight w:val="379"/>
        </w:trPr>
        <w:tc>
          <w:tcPr>
            <w:tcW w:w="619" w:type="dxa"/>
            <w:tcBorders>
              <w:left w:val="single" w:sz="4" w:space="0" w:color="000000"/>
              <w:bottom w:val="single" w:sz="4" w:space="0" w:color="000000"/>
            </w:tcBorders>
            <w:shd w:val="clear" w:color="auto" w:fill="FFFFFF"/>
            <w:vAlign w:val="bottom"/>
          </w:tcPr>
          <w:p w:rsidR="00491C6A" w:rsidRPr="00107F1E" w:rsidRDefault="00491C6A">
            <w:pPr>
              <w:jc w:val="right"/>
              <w:rPr>
                <w:rFonts w:asciiTheme="minorHAnsi" w:eastAsia="Arial" w:hAnsiTheme="minorHAnsi" w:cs="Arial"/>
              </w:rPr>
            </w:pPr>
            <w:r w:rsidRPr="00107F1E">
              <w:rPr>
                <w:rFonts w:asciiTheme="minorHAnsi" w:hAnsiTheme="minorHAnsi" w:cs="Arial"/>
              </w:rPr>
              <w:t>5.</w:t>
            </w:r>
          </w:p>
        </w:tc>
        <w:tc>
          <w:tcPr>
            <w:tcW w:w="1660" w:type="dxa"/>
            <w:tcBorders>
              <w:left w:val="single" w:sz="4" w:space="0" w:color="000000"/>
              <w:bottom w:val="single" w:sz="4" w:space="0" w:color="000000"/>
            </w:tcBorders>
            <w:shd w:val="clear" w:color="auto" w:fill="FFFFFF"/>
            <w:vAlign w:val="bottom"/>
          </w:tcPr>
          <w:p w:rsidR="00491C6A" w:rsidRPr="00107F1E" w:rsidRDefault="00491C6A">
            <w:pPr>
              <w:rPr>
                <w:rFonts w:asciiTheme="minorHAnsi" w:hAnsiTheme="minorHAnsi" w:cs="Arial"/>
              </w:rPr>
            </w:pPr>
            <w:r w:rsidRPr="00107F1E">
              <w:rPr>
                <w:rFonts w:asciiTheme="minorHAnsi" w:eastAsia="Arial" w:hAnsiTheme="minorHAnsi" w:cs="Arial"/>
              </w:rPr>
              <w:t xml:space="preserve"> </w:t>
            </w:r>
            <w:r w:rsidRPr="00107F1E">
              <w:rPr>
                <w:rFonts w:asciiTheme="minorHAnsi" w:hAnsiTheme="minorHAnsi" w:cs="Arial"/>
              </w:rPr>
              <w:t xml:space="preserve">archiwum </w:t>
            </w:r>
          </w:p>
        </w:tc>
        <w:tc>
          <w:tcPr>
            <w:tcW w:w="1562"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hAnsiTheme="minorHAnsi" w:cs="Arial"/>
              </w:rPr>
            </w:pPr>
            <w:r w:rsidRPr="00107F1E">
              <w:rPr>
                <w:rFonts w:asciiTheme="minorHAnsi" w:hAnsiTheme="minorHAnsi" w:cs="Arial"/>
              </w:rPr>
              <w:t>34,10</w:t>
            </w:r>
          </w:p>
        </w:tc>
        <w:tc>
          <w:tcPr>
            <w:tcW w:w="849"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hAnsiTheme="minorHAnsi" w:cs="Arial"/>
                <w:i/>
                <w:iCs/>
              </w:rPr>
            </w:pPr>
            <w:r w:rsidRPr="00107F1E">
              <w:rPr>
                <w:rFonts w:asciiTheme="minorHAnsi" w:hAnsiTheme="minorHAnsi" w:cs="Arial"/>
              </w:rPr>
              <w:t>1</w:t>
            </w:r>
          </w:p>
        </w:tc>
        <w:tc>
          <w:tcPr>
            <w:tcW w:w="2976" w:type="dxa"/>
            <w:tcBorders>
              <w:left w:val="single" w:sz="4" w:space="0" w:color="000000"/>
            </w:tcBorders>
            <w:shd w:val="clear" w:color="auto" w:fill="FFFFFF"/>
            <w:vAlign w:val="bottom"/>
          </w:tcPr>
          <w:p w:rsidR="00491C6A" w:rsidRPr="00107F1E" w:rsidRDefault="00491C6A">
            <w:pPr>
              <w:rPr>
                <w:rFonts w:asciiTheme="minorHAnsi" w:hAnsiTheme="minorHAnsi" w:cs="Arial"/>
              </w:rPr>
            </w:pPr>
            <w:r w:rsidRPr="00107F1E">
              <w:rPr>
                <w:rFonts w:asciiTheme="minorHAnsi" w:hAnsiTheme="minorHAnsi" w:cs="Arial"/>
                <w:i/>
                <w:iCs/>
              </w:rPr>
              <w:t>płytki PCV</w:t>
            </w:r>
          </w:p>
        </w:tc>
        <w:tc>
          <w:tcPr>
            <w:tcW w:w="1714"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jc w:val="center"/>
              <w:rPr>
                <w:rFonts w:asciiTheme="minorHAnsi" w:hAnsiTheme="minorHAnsi"/>
              </w:rPr>
            </w:pPr>
            <w:r w:rsidRPr="00107F1E">
              <w:rPr>
                <w:rFonts w:asciiTheme="minorHAnsi" w:hAnsiTheme="minorHAnsi" w:cs="Arial"/>
              </w:rPr>
              <w:t>12,40</w:t>
            </w:r>
          </w:p>
        </w:tc>
      </w:tr>
      <w:tr w:rsidR="00491C6A" w:rsidRPr="00107F1E">
        <w:trPr>
          <w:trHeight w:val="390"/>
        </w:trPr>
        <w:tc>
          <w:tcPr>
            <w:tcW w:w="619" w:type="dxa"/>
            <w:tcBorders>
              <w:left w:val="single" w:sz="4" w:space="0" w:color="000000"/>
              <w:bottom w:val="single" w:sz="4" w:space="0" w:color="000000"/>
            </w:tcBorders>
            <w:shd w:val="clear" w:color="auto" w:fill="FFFFFF"/>
            <w:vAlign w:val="bottom"/>
          </w:tcPr>
          <w:p w:rsidR="00491C6A" w:rsidRPr="00107F1E" w:rsidRDefault="00491C6A">
            <w:pPr>
              <w:jc w:val="right"/>
              <w:rPr>
                <w:rFonts w:asciiTheme="minorHAnsi" w:eastAsia="Arial" w:hAnsiTheme="minorHAnsi" w:cs="Arial"/>
              </w:rPr>
            </w:pPr>
            <w:r w:rsidRPr="00107F1E">
              <w:rPr>
                <w:rFonts w:asciiTheme="minorHAnsi" w:hAnsiTheme="minorHAnsi" w:cs="Arial"/>
              </w:rPr>
              <w:t>6.</w:t>
            </w:r>
          </w:p>
        </w:tc>
        <w:tc>
          <w:tcPr>
            <w:tcW w:w="1660" w:type="dxa"/>
            <w:tcBorders>
              <w:left w:val="single" w:sz="4" w:space="0" w:color="000000"/>
              <w:bottom w:val="single" w:sz="4" w:space="0" w:color="000000"/>
            </w:tcBorders>
            <w:shd w:val="clear" w:color="auto" w:fill="FFFFFF"/>
            <w:vAlign w:val="bottom"/>
          </w:tcPr>
          <w:p w:rsidR="00491C6A" w:rsidRPr="00107F1E" w:rsidRDefault="00491C6A">
            <w:pPr>
              <w:rPr>
                <w:rFonts w:asciiTheme="minorHAnsi" w:hAnsiTheme="minorHAnsi" w:cs="Arial"/>
              </w:rPr>
            </w:pPr>
            <w:r w:rsidRPr="00107F1E">
              <w:rPr>
                <w:rFonts w:asciiTheme="minorHAnsi" w:eastAsia="Arial" w:hAnsiTheme="minorHAnsi" w:cs="Arial"/>
              </w:rPr>
              <w:t xml:space="preserve"> </w:t>
            </w:r>
            <w:r w:rsidRPr="00107F1E">
              <w:rPr>
                <w:rFonts w:asciiTheme="minorHAnsi" w:hAnsiTheme="minorHAnsi" w:cs="Arial"/>
              </w:rPr>
              <w:t xml:space="preserve">magazyny </w:t>
            </w:r>
          </w:p>
        </w:tc>
        <w:tc>
          <w:tcPr>
            <w:tcW w:w="1562"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hAnsiTheme="minorHAnsi" w:cs="Arial"/>
              </w:rPr>
            </w:pPr>
            <w:r w:rsidRPr="00107F1E">
              <w:rPr>
                <w:rFonts w:asciiTheme="minorHAnsi" w:hAnsiTheme="minorHAnsi" w:cs="Arial"/>
              </w:rPr>
              <w:t>48,50</w:t>
            </w:r>
          </w:p>
        </w:tc>
        <w:tc>
          <w:tcPr>
            <w:tcW w:w="849" w:type="dxa"/>
            <w:tcBorders>
              <w:left w:val="single" w:sz="4" w:space="0" w:color="000000"/>
              <w:bottom w:val="single" w:sz="4" w:space="0" w:color="000000"/>
            </w:tcBorders>
            <w:shd w:val="clear" w:color="auto" w:fill="FFFFFF"/>
            <w:vAlign w:val="bottom"/>
          </w:tcPr>
          <w:p w:rsidR="00491C6A" w:rsidRPr="00107F1E" w:rsidRDefault="00491C6A">
            <w:pPr>
              <w:jc w:val="center"/>
              <w:rPr>
                <w:rFonts w:asciiTheme="minorHAnsi" w:hAnsiTheme="minorHAnsi" w:cs="Arial"/>
                <w:i/>
                <w:iCs/>
              </w:rPr>
            </w:pPr>
            <w:r w:rsidRPr="00107F1E">
              <w:rPr>
                <w:rFonts w:asciiTheme="minorHAnsi" w:hAnsiTheme="minorHAnsi" w:cs="Arial"/>
              </w:rPr>
              <w:t>1</w:t>
            </w:r>
          </w:p>
        </w:tc>
        <w:tc>
          <w:tcPr>
            <w:tcW w:w="2976" w:type="dxa"/>
            <w:tcBorders>
              <w:top w:val="single" w:sz="4" w:space="0" w:color="000000"/>
              <w:left w:val="single" w:sz="4" w:space="0" w:color="000000"/>
              <w:bottom w:val="single" w:sz="4" w:space="0" w:color="000000"/>
            </w:tcBorders>
            <w:shd w:val="clear" w:color="auto" w:fill="FFFFFF"/>
            <w:vAlign w:val="bottom"/>
          </w:tcPr>
          <w:p w:rsidR="00491C6A" w:rsidRPr="00107F1E" w:rsidRDefault="00491C6A">
            <w:pPr>
              <w:rPr>
                <w:rFonts w:asciiTheme="minorHAnsi" w:hAnsiTheme="minorHAnsi" w:cs="Arial"/>
              </w:rPr>
            </w:pPr>
            <w:r w:rsidRPr="00107F1E">
              <w:rPr>
                <w:rFonts w:asciiTheme="minorHAnsi" w:hAnsiTheme="minorHAnsi" w:cs="Arial"/>
                <w:i/>
                <w:iCs/>
              </w:rPr>
              <w:t> </w:t>
            </w:r>
          </w:p>
        </w:tc>
        <w:tc>
          <w:tcPr>
            <w:tcW w:w="1714"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snapToGrid w:val="0"/>
              <w:jc w:val="center"/>
              <w:rPr>
                <w:rFonts w:asciiTheme="minorHAnsi" w:hAnsiTheme="minorHAnsi" w:cs="Arial"/>
              </w:rPr>
            </w:pPr>
          </w:p>
        </w:tc>
      </w:tr>
      <w:tr w:rsidR="00491C6A" w:rsidRPr="00107F1E">
        <w:trPr>
          <w:trHeight w:val="379"/>
        </w:trPr>
        <w:tc>
          <w:tcPr>
            <w:tcW w:w="619" w:type="dxa"/>
            <w:tcBorders>
              <w:left w:val="single" w:sz="4" w:space="0" w:color="000000"/>
              <w:bottom w:val="single" w:sz="4" w:space="0" w:color="000000"/>
            </w:tcBorders>
            <w:shd w:val="clear" w:color="auto" w:fill="DBE5F1"/>
            <w:vAlign w:val="bottom"/>
          </w:tcPr>
          <w:p w:rsidR="00491C6A" w:rsidRPr="00107F1E" w:rsidRDefault="00491C6A">
            <w:pPr>
              <w:rPr>
                <w:rFonts w:asciiTheme="minorHAnsi" w:hAnsiTheme="minorHAnsi" w:cs="Arial"/>
              </w:rPr>
            </w:pPr>
            <w:r w:rsidRPr="00107F1E">
              <w:rPr>
                <w:rFonts w:asciiTheme="minorHAnsi" w:hAnsiTheme="minorHAnsi" w:cs="Arial"/>
              </w:rPr>
              <w:t> </w:t>
            </w:r>
          </w:p>
        </w:tc>
        <w:tc>
          <w:tcPr>
            <w:tcW w:w="1660" w:type="dxa"/>
            <w:tcBorders>
              <w:left w:val="single" w:sz="4" w:space="0" w:color="000000"/>
              <w:bottom w:val="single" w:sz="4" w:space="0" w:color="000000"/>
            </w:tcBorders>
            <w:shd w:val="clear" w:color="auto" w:fill="DBE5F1"/>
            <w:vAlign w:val="center"/>
          </w:tcPr>
          <w:p w:rsidR="00491C6A" w:rsidRPr="00107F1E" w:rsidRDefault="00491C6A">
            <w:pPr>
              <w:rPr>
                <w:rFonts w:asciiTheme="minorHAnsi" w:hAnsiTheme="minorHAnsi" w:cs="Arial"/>
                <w:b/>
                <w:bCs/>
              </w:rPr>
            </w:pPr>
            <w:r w:rsidRPr="00107F1E">
              <w:rPr>
                <w:rFonts w:asciiTheme="minorHAnsi" w:hAnsiTheme="minorHAnsi" w:cs="Arial"/>
              </w:rPr>
              <w:t> </w:t>
            </w:r>
          </w:p>
        </w:tc>
        <w:tc>
          <w:tcPr>
            <w:tcW w:w="1562" w:type="dxa"/>
            <w:tcBorders>
              <w:left w:val="single" w:sz="4" w:space="0" w:color="000000"/>
              <w:bottom w:val="single" w:sz="4" w:space="0" w:color="000000"/>
            </w:tcBorders>
            <w:shd w:val="clear" w:color="auto" w:fill="DBE5F1"/>
            <w:vAlign w:val="bottom"/>
          </w:tcPr>
          <w:p w:rsidR="00491C6A" w:rsidRPr="00107F1E" w:rsidRDefault="00491C6A">
            <w:pPr>
              <w:jc w:val="center"/>
              <w:rPr>
                <w:rFonts w:asciiTheme="minorHAnsi" w:hAnsiTheme="minorHAnsi" w:cs="Arial"/>
              </w:rPr>
            </w:pPr>
            <w:r w:rsidRPr="00107F1E">
              <w:rPr>
                <w:rFonts w:asciiTheme="minorHAnsi" w:hAnsiTheme="minorHAnsi" w:cs="Arial"/>
                <w:b/>
                <w:bCs/>
              </w:rPr>
              <w:t>746,60</w:t>
            </w:r>
          </w:p>
        </w:tc>
        <w:tc>
          <w:tcPr>
            <w:tcW w:w="849" w:type="dxa"/>
            <w:tcBorders>
              <w:left w:val="single" w:sz="4" w:space="0" w:color="000000"/>
              <w:bottom w:val="single" w:sz="4" w:space="0" w:color="000000"/>
            </w:tcBorders>
            <w:shd w:val="clear" w:color="auto" w:fill="DBE5F1"/>
            <w:vAlign w:val="bottom"/>
          </w:tcPr>
          <w:p w:rsidR="00491C6A" w:rsidRPr="00107F1E" w:rsidRDefault="00491C6A">
            <w:pPr>
              <w:jc w:val="center"/>
              <w:rPr>
                <w:rFonts w:asciiTheme="minorHAnsi" w:hAnsiTheme="minorHAnsi" w:cs="Arial"/>
                <w:i/>
                <w:iCs/>
              </w:rPr>
            </w:pPr>
            <w:r w:rsidRPr="00107F1E">
              <w:rPr>
                <w:rFonts w:asciiTheme="minorHAnsi" w:hAnsiTheme="minorHAnsi" w:cs="Arial"/>
              </w:rPr>
              <w:t> </w:t>
            </w:r>
          </w:p>
        </w:tc>
        <w:tc>
          <w:tcPr>
            <w:tcW w:w="2976" w:type="dxa"/>
            <w:tcBorders>
              <w:left w:val="single" w:sz="4" w:space="0" w:color="000000"/>
              <w:bottom w:val="single" w:sz="4" w:space="0" w:color="000000"/>
            </w:tcBorders>
            <w:shd w:val="clear" w:color="auto" w:fill="DBE5F1"/>
            <w:vAlign w:val="center"/>
          </w:tcPr>
          <w:p w:rsidR="00491C6A" w:rsidRPr="00107F1E" w:rsidRDefault="00491C6A">
            <w:pPr>
              <w:jc w:val="center"/>
              <w:rPr>
                <w:rFonts w:asciiTheme="minorHAnsi" w:hAnsiTheme="minorHAnsi" w:cs="Arial"/>
                <w:b/>
                <w:bCs/>
              </w:rPr>
            </w:pPr>
            <w:r w:rsidRPr="00107F1E">
              <w:rPr>
                <w:rFonts w:asciiTheme="minorHAnsi" w:hAnsiTheme="minorHAnsi" w:cs="Arial"/>
                <w:i/>
                <w:iCs/>
              </w:rPr>
              <w:t> </w:t>
            </w:r>
          </w:p>
        </w:tc>
        <w:tc>
          <w:tcPr>
            <w:tcW w:w="1714" w:type="dxa"/>
            <w:tcBorders>
              <w:left w:val="single" w:sz="4" w:space="0" w:color="000000"/>
              <w:bottom w:val="single" w:sz="4" w:space="0" w:color="000000"/>
              <w:right w:val="single" w:sz="4" w:space="0" w:color="000000"/>
            </w:tcBorders>
            <w:shd w:val="clear" w:color="auto" w:fill="DBE5F1"/>
            <w:vAlign w:val="bottom"/>
          </w:tcPr>
          <w:p w:rsidR="00491C6A" w:rsidRPr="00107F1E" w:rsidRDefault="00491C6A">
            <w:pPr>
              <w:jc w:val="center"/>
              <w:rPr>
                <w:rFonts w:asciiTheme="minorHAnsi" w:hAnsiTheme="minorHAnsi"/>
              </w:rPr>
            </w:pPr>
            <w:r w:rsidRPr="00107F1E">
              <w:rPr>
                <w:rFonts w:asciiTheme="minorHAnsi" w:hAnsiTheme="minorHAnsi" w:cs="Arial"/>
                <w:b/>
                <w:bCs/>
              </w:rPr>
              <w:t>746,60</w:t>
            </w:r>
          </w:p>
        </w:tc>
      </w:tr>
    </w:tbl>
    <w:p w:rsidR="00161DCC" w:rsidRDefault="00161DCC">
      <w:pPr>
        <w:jc w:val="right"/>
        <w:rPr>
          <w:b/>
          <w:sz w:val="24"/>
          <w:szCs w:val="24"/>
        </w:rPr>
      </w:pPr>
    </w:p>
    <w:p w:rsidR="00491C6A" w:rsidRDefault="00491C6A">
      <w:pPr>
        <w:jc w:val="right"/>
        <w:rPr>
          <w:b/>
        </w:rPr>
      </w:pPr>
      <w:r>
        <w:rPr>
          <w:b/>
          <w:sz w:val="24"/>
          <w:szCs w:val="24"/>
        </w:rPr>
        <w:t>Tabela 2</w:t>
      </w:r>
    </w:p>
    <w:p w:rsidR="00491C6A" w:rsidRDefault="00491C6A">
      <w:pPr>
        <w:spacing w:after="120"/>
        <w:jc w:val="both"/>
        <w:rPr>
          <w:rFonts w:eastAsia="Times New Roman" w:cs="Arial"/>
          <w:b/>
          <w:bCs/>
          <w:lang w:eastAsia="pl-PL"/>
        </w:rPr>
      </w:pPr>
      <w:r>
        <w:rPr>
          <w:b/>
        </w:rPr>
        <w:t xml:space="preserve">Szczegółowy wykaz powierzchni oraz ilości okien przeznaczonych do mycia </w:t>
      </w:r>
    </w:p>
    <w:tbl>
      <w:tblPr>
        <w:tblW w:w="0" w:type="auto"/>
        <w:tblInd w:w="50" w:type="dxa"/>
        <w:tblLayout w:type="fixed"/>
        <w:tblCellMar>
          <w:left w:w="70" w:type="dxa"/>
          <w:right w:w="70" w:type="dxa"/>
        </w:tblCellMar>
        <w:tblLook w:val="0000"/>
      </w:tblPr>
      <w:tblGrid>
        <w:gridCol w:w="635"/>
        <w:gridCol w:w="1409"/>
        <w:gridCol w:w="663"/>
        <w:gridCol w:w="991"/>
        <w:gridCol w:w="709"/>
        <w:gridCol w:w="992"/>
        <w:gridCol w:w="848"/>
        <w:gridCol w:w="1137"/>
        <w:gridCol w:w="847"/>
        <w:gridCol w:w="1149"/>
      </w:tblGrid>
      <w:tr w:rsidR="00491C6A" w:rsidRPr="00107F1E">
        <w:trPr>
          <w:trHeight w:val="309"/>
        </w:trPr>
        <w:tc>
          <w:tcPr>
            <w:tcW w:w="635" w:type="dxa"/>
            <w:vMerge w:val="restart"/>
            <w:tcBorders>
              <w:top w:val="single" w:sz="4" w:space="0" w:color="000000"/>
              <w:left w:val="single" w:sz="4" w:space="0" w:color="000000"/>
              <w:bottom w:val="single" w:sz="4" w:space="0" w:color="000000"/>
            </w:tcBorders>
            <w:shd w:val="clear" w:color="auto" w:fill="FFC000"/>
            <w:vAlign w:val="center"/>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eastAsia="Times New Roman" w:hAnsiTheme="minorHAnsi" w:cs="Arial"/>
                <w:b/>
                <w:bCs/>
                <w:lang w:eastAsia="pl-PL"/>
              </w:rPr>
              <w:t>Lp.</w:t>
            </w:r>
          </w:p>
        </w:tc>
        <w:tc>
          <w:tcPr>
            <w:tcW w:w="1409" w:type="dxa"/>
            <w:vMerge w:val="restart"/>
            <w:tcBorders>
              <w:top w:val="single" w:sz="4" w:space="0" w:color="000000"/>
              <w:left w:val="single" w:sz="4" w:space="0" w:color="000000"/>
              <w:bottom w:val="single" w:sz="4" w:space="0" w:color="000000"/>
            </w:tcBorders>
            <w:shd w:val="clear" w:color="auto" w:fill="FFC000"/>
            <w:vAlign w:val="center"/>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eastAsia="Times New Roman" w:hAnsiTheme="minorHAnsi" w:cs="Arial"/>
                <w:b/>
                <w:bCs/>
                <w:lang w:eastAsia="pl-PL"/>
              </w:rPr>
              <w:t>BUDYNKI</w:t>
            </w:r>
          </w:p>
        </w:tc>
        <w:tc>
          <w:tcPr>
            <w:tcW w:w="5340" w:type="dxa"/>
            <w:gridSpan w:val="6"/>
            <w:tcBorders>
              <w:top w:val="single" w:sz="4" w:space="0" w:color="000000"/>
              <w:left w:val="single" w:sz="4" w:space="0" w:color="000000"/>
              <w:bottom w:val="single" w:sz="4" w:space="0" w:color="000000"/>
            </w:tcBorders>
            <w:shd w:val="clear" w:color="auto" w:fill="FFC000"/>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eastAsia="Times New Roman" w:hAnsiTheme="minorHAnsi" w:cs="Arial"/>
                <w:lang w:eastAsia="pl-PL"/>
              </w:rPr>
              <w:t xml:space="preserve">powierzchnia  okien przeznaczona do mycia </w:t>
            </w:r>
          </w:p>
        </w:tc>
        <w:tc>
          <w:tcPr>
            <w:tcW w:w="1996"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107F1E" w:rsidRDefault="00491C6A">
            <w:pPr>
              <w:spacing w:after="0" w:line="240" w:lineRule="auto"/>
              <w:jc w:val="center"/>
              <w:rPr>
                <w:rFonts w:asciiTheme="minorHAnsi" w:hAnsiTheme="minorHAnsi"/>
              </w:rPr>
            </w:pPr>
            <w:r w:rsidRPr="00107F1E">
              <w:rPr>
                <w:rFonts w:asciiTheme="minorHAnsi" w:eastAsia="Times New Roman" w:hAnsiTheme="minorHAnsi" w:cs="Arial"/>
                <w:b/>
                <w:bCs/>
                <w:lang w:eastAsia="pl-PL"/>
              </w:rPr>
              <w:t>RAZEM:</w:t>
            </w:r>
          </w:p>
        </w:tc>
      </w:tr>
      <w:tr w:rsidR="00491C6A" w:rsidRPr="00107F1E">
        <w:trPr>
          <w:trHeight w:val="355"/>
        </w:trPr>
        <w:tc>
          <w:tcPr>
            <w:tcW w:w="635" w:type="dxa"/>
            <w:vMerge/>
            <w:tcBorders>
              <w:top w:val="single" w:sz="4" w:space="0" w:color="000000"/>
              <w:left w:val="single" w:sz="4" w:space="0" w:color="000000"/>
              <w:bottom w:val="single" w:sz="4" w:space="0" w:color="000000"/>
            </w:tcBorders>
            <w:shd w:val="clear" w:color="auto" w:fill="FFC000"/>
            <w:vAlign w:val="center"/>
          </w:tcPr>
          <w:p w:rsidR="00491C6A" w:rsidRPr="00107F1E" w:rsidRDefault="00491C6A">
            <w:pPr>
              <w:rPr>
                <w:rFonts w:asciiTheme="minorHAnsi" w:hAnsiTheme="minorHAnsi"/>
              </w:rPr>
            </w:pPr>
          </w:p>
        </w:tc>
        <w:tc>
          <w:tcPr>
            <w:tcW w:w="1409" w:type="dxa"/>
            <w:vMerge/>
            <w:tcBorders>
              <w:top w:val="single" w:sz="4" w:space="0" w:color="000000"/>
              <w:left w:val="single" w:sz="4" w:space="0" w:color="000000"/>
              <w:bottom w:val="single" w:sz="4" w:space="0" w:color="000000"/>
            </w:tcBorders>
            <w:shd w:val="clear" w:color="auto" w:fill="FFC000"/>
            <w:vAlign w:val="center"/>
          </w:tcPr>
          <w:p w:rsidR="00491C6A" w:rsidRPr="00107F1E" w:rsidRDefault="00491C6A">
            <w:pPr>
              <w:rPr>
                <w:rFonts w:asciiTheme="minorHAnsi" w:hAnsiTheme="minorHAnsi"/>
              </w:rPr>
            </w:pPr>
          </w:p>
        </w:tc>
        <w:tc>
          <w:tcPr>
            <w:tcW w:w="1654" w:type="dxa"/>
            <w:gridSpan w:val="2"/>
            <w:tcBorders>
              <w:top w:val="single" w:sz="4" w:space="0" w:color="000000"/>
              <w:left w:val="single" w:sz="4" w:space="0" w:color="000000"/>
              <w:bottom w:val="single" w:sz="4" w:space="0" w:color="000000"/>
            </w:tcBorders>
            <w:shd w:val="clear" w:color="auto" w:fill="FFC000"/>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eastAsia="Times New Roman" w:hAnsiTheme="minorHAnsi" w:cs="Arial"/>
                <w:lang w:eastAsia="pl-PL"/>
              </w:rPr>
              <w:t>nieotwieralne *</w:t>
            </w:r>
          </w:p>
        </w:tc>
        <w:tc>
          <w:tcPr>
            <w:tcW w:w="1701" w:type="dxa"/>
            <w:gridSpan w:val="2"/>
            <w:tcBorders>
              <w:top w:val="single" w:sz="4" w:space="0" w:color="000000"/>
              <w:left w:val="single" w:sz="4" w:space="0" w:color="000000"/>
              <w:bottom w:val="single" w:sz="4" w:space="0" w:color="000000"/>
            </w:tcBorders>
            <w:shd w:val="clear" w:color="auto" w:fill="FFC000"/>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eastAsia="Times New Roman" w:hAnsiTheme="minorHAnsi" w:cs="Arial"/>
                <w:lang w:eastAsia="pl-PL"/>
              </w:rPr>
              <w:t>otwieralne *</w:t>
            </w:r>
          </w:p>
        </w:tc>
        <w:tc>
          <w:tcPr>
            <w:tcW w:w="1985" w:type="dxa"/>
            <w:gridSpan w:val="2"/>
            <w:tcBorders>
              <w:top w:val="single" w:sz="4" w:space="0" w:color="000000"/>
              <w:left w:val="single" w:sz="4" w:space="0" w:color="000000"/>
              <w:bottom w:val="single" w:sz="4" w:space="0" w:color="000000"/>
            </w:tcBorders>
            <w:shd w:val="clear" w:color="auto" w:fill="FFC000"/>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eastAsia="Times New Roman" w:hAnsiTheme="minorHAnsi" w:cs="Arial"/>
                <w:lang w:eastAsia="pl-PL"/>
              </w:rPr>
              <w:t>otwieralne **</w:t>
            </w:r>
          </w:p>
        </w:tc>
        <w:tc>
          <w:tcPr>
            <w:tcW w:w="1996"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491C6A" w:rsidRPr="00107F1E" w:rsidRDefault="00491C6A">
            <w:pPr>
              <w:snapToGrid w:val="0"/>
              <w:spacing w:after="0" w:line="240" w:lineRule="auto"/>
              <w:rPr>
                <w:rFonts w:asciiTheme="minorHAnsi" w:eastAsia="Times New Roman" w:hAnsiTheme="minorHAnsi" w:cs="Arial"/>
                <w:b/>
                <w:bCs/>
                <w:lang w:eastAsia="pl-PL"/>
              </w:rPr>
            </w:pPr>
          </w:p>
        </w:tc>
      </w:tr>
      <w:tr w:rsidR="00491C6A" w:rsidRPr="00107F1E">
        <w:trPr>
          <w:trHeight w:val="401"/>
        </w:trPr>
        <w:tc>
          <w:tcPr>
            <w:tcW w:w="635" w:type="dxa"/>
            <w:vMerge/>
            <w:tcBorders>
              <w:top w:val="single" w:sz="4" w:space="0" w:color="000000"/>
              <w:left w:val="single" w:sz="4" w:space="0" w:color="000000"/>
              <w:bottom w:val="single" w:sz="4" w:space="0" w:color="000000"/>
            </w:tcBorders>
            <w:shd w:val="clear" w:color="auto" w:fill="FFC000"/>
            <w:vAlign w:val="center"/>
          </w:tcPr>
          <w:p w:rsidR="00491C6A" w:rsidRPr="00107F1E" w:rsidRDefault="00491C6A">
            <w:pPr>
              <w:rPr>
                <w:rFonts w:asciiTheme="minorHAnsi" w:hAnsiTheme="minorHAnsi"/>
              </w:rPr>
            </w:pPr>
          </w:p>
        </w:tc>
        <w:tc>
          <w:tcPr>
            <w:tcW w:w="1409" w:type="dxa"/>
            <w:vMerge/>
            <w:tcBorders>
              <w:top w:val="single" w:sz="4" w:space="0" w:color="000000"/>
              <w:left w:val="single" w:sz="4" w:space="0" w:color="000000"/>
              <w:bottom w:val="single" w:sz="4" w:space="0" w:color="000000"/>
            </w:tcBorders>
            <w:shd w:val="clear" w:color="auto" w:fill="FFC000"/>
            <w:vAlign w:val="center"/>
          </w:tcPr>
          <w:p w:rsidR="00491C6A" w:rsidRPr="00107F1E" w:rsidRDefault="00491C6A">
            <w:pPr>
              <w:rPr>
                <w:rFonts w:asciiTheme="minorHAnsi" w:hAnsiTheme="minorHAnsi"/>
              </w:rPr>
            </w:pPr>
          </w:p>
        </w:tc>
        <w:tc>
          <w:tcPr>
            <w:tcW w:w="663" w:type="dxa"/>
            <w:tcBorders>
              <w:left w:val="single" w:sz="4" w:space="0" w:color="000000"/>
              <w:bottom w:val="single" w:sz="4" w:space="0" w:color="000000"/>
            </w:tcBorders>
            <w:shd w:val="clear" w:color="auto" w:fill="FFC000"/>
            <w:vAlign w:val="center"/>
          </w:tcPr>
          <w:p w:rsidR="00491C6A" w:rsidRPr="00107F1E" w:rsidRDefault="00491C6A">
            <w:pPr>
              <w:spacing w:after="0" w:line="240" w:lineRule="auto"/>
              <w:jc w:val="center"/>
              <w:rPr>
                <w:rFonts w:asciiTheme="minorHAnsi" w:eastAsia="Times New Roman" w:hAnsiTheme="minorHAnsi" w:cs="Arial"/>
                <w:i/>
                <w:iCs/>
                <w:color w:val="000000"/>
                <w:lang w:eastAsia="pl-PL"/>
              </w:rPr>
            </w:pPr>
            <w:r w:rsidRPr="00107F1E">
              <w:rPr>
                <w:rFonts w:asciiTheme="minorHAnsi" w:hAnsiTheme="minorHAnsi"/>
                <w:i/>
                <w:iCs/>
                <w:color w:val="000000"/>
                <w:lang w:eastAsia="pl-PL"/>
              </w:rPr>
              <w:t xml:space="preserve"> </w:t>
            </w:r>
            <w:r w:rsidRPr="00107F1E">
              <w:rPr>
                <w:rFonts w:asciiTheme="minorHAnsi" w:eastAsia="Times New Roman" w:hAnsiTheme="minorHAnsi" w:cs="Arial"/>
                <w:i/>
                <w:iCs/>
                <w:color w:val="000000"/>
                <w:lang w:eastAsia="pl-PL"/>
              </w:rPr>
              <w:t xml:space="preserve">szt. </w:t>
            </w:r>
          </w:p>
        </w:tc>
        <w:tc>
          <w:tcPr>
            <w:tcW w:w="991" w:type="dxa"/>
            <w:tcBorders>
              <w:left w:val="single" w:sz="4" w:space="0" w:color="000000"/>
              <w:bottom w:val="single" w:sz="4" w:space="0" w:color="000000"/>
            </w:tcBorders>
            <w:shd w:val="clear" w:color="auto" w:fill="FFC000"/>
            <w:vAlign w:val="center"/>
          </w:tcPr>
          <w:p w:rsidR="00491C6A" w:rsidRPr="00107F1E" w:rsidRDefault="00491C6A">
            <w:pPr>
              <w:spacing w:after="0" w:line="240" w:lineRule="auto"/>
              <w:jc w:val="center"/>
              <w:rPr>
                <w:rFonts w:asciiTheme="minorHAnsi" w:hAnsiTheme="minorHAnsi"/>
                <w:i/>
                <w:iCs/>
                <w:color w:val="000000"/>
                <w:lang w:eastAsia="pl-PL"/>
              </w:rPr>
            </w:pPr>
            <w:proofErr w:type="spellStart"/>
            <w:r w:rsidRPr="00107F1E">
              <w:rPr>
                <w:rFonts w:asciiTheme="minorHAnsi" w:eastAsia="Times New Roman" w:hAnsiTheme="minorHAnsi" w:cs="Arial"/>
                <w:i/>
                <w:iCs/>
                <w:color w:val="000000"/>
                <w:lang w:eastAsia="pl-PL"/>
              </w:rPr>
              <w:t>m²</w:t>
            </w:r>
            <w:proofErr w:type="spellEnd"/>
            <w:r w:rsidRPr="00107F1E">
              <w:rPr>
                <w:rFonts w:asciiTheme="minorHAnsi" w:eastAsia="Times New Roman" w:hAnsiTheme="minorHAnsi" w:cs="Arial"/>
                <w:i/>
                <w:iCs/>
                <w:color w:val="000000"/>
                <w:lang w:eastAsia="pl-PL"/>
              </w:rPr>
              <w:t xml:space="preserve"> </w:t>
            </w:r>
          </w:p>
        </w:tc>
        <w:tc>
          <w:tcPr>
            <w:tcW w:w="709" w:type="dxa"/>
            <w:tcBorders>
              <w:left w:val="single" w:sz="4" w:space="0" w:color="000000"/>
              <w:bottom w:val="single" w:sz="4" w:space="0" w:color="000000"/>
            </w:tcBorders>
            <w:shd w:val="clear" w:color="auto" w:fill="FFC000"/>
            <w:vAlign w:val="center"/>
          </w:tcPr>
          <w:p w:rsidR="00491C6A" w:rsidRPr="00107F1E" w:rsidRDefault="00491C6A">
            <w:pPr>
              <w:spacing w:after="0" w:line="240" w:lineRule="auto"/>
              <w:jc w:val="center"/>
              <w:rPr>
                <w:rFonts w:asciiTheme="minorHAnsi" w:eastAsia="Times New Roman" w:hAnsiTheme="minorHAnsi" w:cs="Arial"/>
                <w:i/>
                <w:iCs/>
                <w:color w:val="000000"/>
                <w:lang w:eastAsia="pl-PL"/>
              </w:rPr>
            </w:pPr>
            <w:r w:rsidRPr="00107F1E">
              <w:rPr>
                <w:rFonts w:asciiTheme="minorHAnsi" w:hAnsiTheme="minorHAnsi"/>
                <w:i/>
                <w:iCs/>
                <w:color w:val="000000"/>
                <w:lang w:eastAsia="pl-PL"/>
              </w:rPr>
              <w:t xml:space="preserve"> </w:t>
            </w:r>
            <w:r w:rsidRPr="00107F1E">
              <w:rPr>
                <w:rFonts w:asciiTheme="minorHAnsi" w:eastAsia="Times New Roman" w:hAnsiTheme="minorHAnsi" w:cs="Arial"/>
                <w:i/>
                <w:iCs/>
                <w:color w:val="000000"/>
                <w:lang w:eastAsia="pl-PL"/>
              </w:rPr>
              <w:t xml:space="preserve">szt. </w:t>
            </w:r>
          </w:p>
        </w:tc>
        <w:tc>
          <w:tcPr>
            <w:tcW w:w="992" w:type="dxa"/>
            <w:tcBorders>
              <w:left w:val="single" w:sz="4" w:space="0" w:color="000000"/>
              <w:bottom w:val="single" w:sz="4" w:space="0" w:color="000000"/>
            </w:tcBorders>
            <w:shd w:val="clear" w:color="auto" w:fill="FFC000"/>
            <w:vAlign w:val="center"/>
          </w:tcPr>
          <w:p w:rsidR="00491C6A" w:rsidRPr="00107F1E" w:rsidRDefault="00491C6A">
            <w:pPr>
              <w:spacing w:after="0" w:line="240" w:lineRule="auto"/>
              <w:jc w:val="center"/>
              <w:rPr>
                <w:rFonts w:asciiTheme="minorHAnsi" w:hAnsiTheme="minorHAnsi"/>
                <w:i/>
                <w:iCs/>
                <w:color w:val="000000"/>
                <w:lang w:eastAsia="pl-PL"/>
              </w:rPr>
            </w:pPr>
            <w:proofErr w:type="spellStart"/>
            <w:r w:rsidRPr="00107F1E">
              <w:rPr>
                <w:rFonts w:asciiTheme="minorHAnsi" w:eastAsia="Times New Roman" w:hAnsiTheme="minorHAnsi" w:cs="Arial"/>
                <w:i/>
                <w:iCs/>
                <w:color w:val="000000"/>
                <w:lang w:eastAsia="pl-PL"/>
              </w:rPr>
              <w:t>m²</w:t>
            </w:r>
            <w:proofErr w:type="spellEnd"/>
            <w:r w:rsidRPr="00107F1E">
              <w:rPr>
                <w:rFonts w:asciiTheme="minorHAnsi" w:eastAsia="Times New Roman" w:hAnsiTheme="minorHAnsi" w:cs="Arial"/>
                <w:i/>
                <w:iCs/>
                <w:color w:val="000000"/>
                <w:lang w:eastAsia="pl-PL"/>
              </w:rPr>
              <w:t xml:space="preserve"> </w:t>
            </w:r>
          </w:p>
        </w:tc>
        <w:tc>
          <w:tcPr>
            <w:tcW w:w="848" w:type="dxa"/>
            <w:tcBorders>
              <w:left w:val="single" w:sz="4" w:space="0" w:color="000000"/>
              <w:bottom w:val="single" w:sz="4" w:space="0" w:color="000000"/>
            </w:tcBorders>
            <w:shd w:val="clear" w:color="auto" w:fill="FFC000"/>
            <w:vAlign w:val="center"/>
          </w:tcPr>
          <w:p w:rsidR="00491C6A" w:rsidRPr="00107F1E" w:rsidRDefault="00491C6A">
            <w:pPr>
              <w:spacing w:after="0" w:line="240" w:lineRule="auto"/>
              <w:jc w:val="center"/>
              <w:rPr>
                <w:rFonts w:asciiTheme="minorHAnsi" w:eastAsia="Times New Roman" w:hAnsiTheme="minorHAnsi" w:cs="Arial"/>
                <w:i/>
                <w:iCs/>
                <w:color w:val="000000"/>
                <w:lang w:eastAsia="pl-PL"/>
              </w:rPr>
            </w:pPr>
            <w:r w:rsidRPr="00107F1E">
              <w:rPr>
                <w:rFonts w:asciiTheme="minorHAnsi" w:hAnsiTheme="minorHAnsi"/>
                <w:i/>
                <w:iCs/>
                <w:color w:val="000000"/>
                <w:lang w:eastAsia="pl-PL"/>
              </w:rPr>
              <w:t xml:space="preserve"> </w:t>
            </w:r>
            <w:r w:rsidRPr="00107F1E">
              <w:rPr>
                <w:rFonts w:asciiTheme="minorHAnsi" w:eastAsia="Times New Roman" w:hAnsiTheme="minorHAnsi" w:cs="Arial"/>
                <w:i/>
                <w:iCs/>
                <w:color w:val="000000"/>
                <w:lang w:eastAsia="pl-PL"/>
              </w:rPr>
              <w:t xml:space="preserve">szt. </w:t>
            </w:r>
          </w:p>
        </w:tc>
        <w:tc>
          <w:tcPr>
            <w:tcW w:w="1137" w:type="dxa"/>
            <w:tcBorders>
              <w:left w:val="single" w:sz="4" w:space="0" w:color="000000"/>
              <w:bottom w:val="single" w:sz="4" w:space="0" w:color="000000"/>
            </w:tcBorders>
            <w:shd w:val="clear" w:color="auto" w:fill="FFC000"/>
            <w:vAlign w:val="center"/>
          </w:tcPr>
          <w:p w:rsidR="00491C6A" w:rsidRPr="00107F1E" w:rsidRDefault="00491C6A">
            <w:pPr>
              <w:spacing w:after="0" w:line="240" w:lineRule="auto"/>
              <w:jc w:val="center"/>
              <w:rPr>
                <w:rFonts w:asciiTheme="minorHAnsi" w:eastAsia="Times New Roman" w:hAnsiTheme="minorHAnsi" w:cs="Arial"/>
                <w:i/>
                <w:iCs/>
                <w:color w:val="000000"/>
                <w:lang w:eastAsia="pl-PL"/>
              </w:rPr>
            </w:pPr>
            <w:proofErr w:type="spellStart"/>
            <w:r w:rsidRPr="00107F1E">
              <w:rPr>
                <w:rFonts w:asciiTheme="minorHAnsi" w:eastAsia="Times New Roman" w:hAnsiTheme="minorHAnsi" w:cs="Arial"/>
                <w:i/>
                <w:iCs/>
                <w:color w:val="000000"/>
                <w:lang w:eastAsia="pl-PL"/>
              </w:rPr>
              <w:t>m²</w:t>
            </w:r>
            <w:proofErr w:type="spellEnd"/>
            <w:r w:rsidRPr="00107F1E">
              <w:rPr>
                <w:rFonts w:asciiTheme="minorHAnsi" w:eastAsia="Times New Roman" w:hAnsiTheme="minorHAnsi" w:cs="Arial"/>
                <w:i/>
                <w:iCs/>
                <w:color w:val="000000"/>
                <w:lang w:eastAsia="pl-PL"/>
              </w:rPr>
              <w:t xml:space="preserve"> </w:t>
            </w:r>
          </w:p>
        </w:tc>
        <w:tc>
          <w:tcPr>
            <w:tcW w:w="847" w:type="dxa"/>
            <w:tcBorders>
              <w:left w:val="single" w:sz="4" w:space="0" w:color="000000"/>
              <w:bottom w:val="single" w:sz="4" w:space="0" w:color="000000"/>
            </w:tcBorders>
            <w:shd w:val="clear" w:color="auto" w:fill="FFC000"/>
            <w:vAlign w:val="center"/>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eastAsia="Times New Roman" w:hAnsiTheme="minorHAnsi" w:cs="Arial"/>
                <w:i/>
                <w:iCs/>
                <w:color w:val="000000"/>
                <w:lang w:eastAsia="pl-PL"/>
              </w:rPr>
              <w:t>szt.</w:t>
            </w:r>
          </w:p>
        </w:tc>
        <w:tc>
          <w:tcPr>
            <w:tcW w:w="1149" w:type="dxa"/>
            <w:tcBorders>
              <w:left w:val="single" w:sz="4" w:space="0" w:color="000000"/>
              <w:bottom w:val="single" w:sz="4" w:space="0" w:color="000000"/>
              <w:right w:val="single" w:sz="4" w:space="0" w:color="000000"/>
            </w:tcBorders>
            <w:shd w:val="clear" w:color="auto" w:fill="FFC000"/>
            <w:vAlign w:val="center"/>
          </w:tcPr>
          <w:p w:rsidR="00491C6A" w:rsidRPr="00107F1E" w:rsidRDefault="00491C6A">
            <w:pPr>
              <w:spacing w:after="0" w:line="240" w:lineRule="auto"/>
              <w:jc w:val="center"/>
              <w:rPr>
                <w:rFonts w:asciiTheme="minorHAnsi" w:hAnsiTheme="minorHAnsi"/>
              </w:rPr>
            </w:pPr>
            <w:r w:rsidRPr="00107F1E">
              <w:rPr>
                <w:rFonts w:asciiTheme="minorHAnsi" w:eastAsia="Times New Roman" w:hAnsiTheme="minorHAnsi" w:cs="Arial"/>
                <w:lang w:eastAsia="pl-PL"/>
              </w:rPr>
              <w:t>m</w:t>
            </w:r>
            <w:r w:rsidRPr="00107F1E">
              <w:rPr>
                <w:rFonts w:asciiTheme="minorHAnsi" w:eastAsia="Times New Roman" w:hAnsiTheme="minorHAnsi" w:cs="Arial"/>
                <w:vertAlign w:val="superscript"/>
                <w:lang w:eastAsia="pl-PL"/>
              </w:rPr>
              <w:t>2</w:t>
            </w:r>
          </w:p>
        </w:tc>
      </w:tr>
      <w:tr w:rsidR="00491C6A" w:rsidRPr="00107F1E">
        <w:trPr>
          <w:trHeight w:val="401"/>
        </w:trPr>
        <w:tc>
          <w:tcPr>
            <w:tcW w:w="635"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right"/>
              <w:rPr>
                <w:rFonts w:asciiTheme="minorHAnsi" w:eastAsia="Times New Roman" w:hAnsiTheme="minorHAnsi" w:cs="Arial"/>
                <w:lang w:eastAsia="pl-PL"/>
              </w:rPr>
            </w:pPr>
            <w:r w:rsidRPr="00107F1E">
              <w:rPr>
                <w:rFonts w:asciiTheme="minorHAnsi" w:eastAsia="Times New Roman" w:hAnsiTheme="minorHAnsi" w:cs="Arial"/>
                <w:lang w:eastAsia="pl-PL"/>
              </w:rPr>
              <w:t>1.</w:t>
            </w:r>
          </w:p>
        </w:tc>
        <w:tc>
          <w:tcPr>
            <w:tcW w:w="1409"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rPr>
                <w:rFonts w:asciiTheme="minorHAnsi" w:hAnsiTheme="minorHAnsi"/>
                <w:lang w:eastAsia="pl-PL"/>
              </w:rPr>
            </w:pPr>
            <w:r w:rsidRPr="00107F1E">
              <w:rPr>
                <w:rFonts w:asciiTheme="minorHAnsi" w:eastAsia="Times New Roman" w:hAnsiTheme="minorHAnsi" w:cs="Arial"/>
                <w:lang w:eastAsia="pl-PL"/>
              </w:rPr>
              <w:t>Budynek A</w:t>
            </w:r>
          </w:p>
        </w:tc>
        <w:tc>
          <w:tcPr>
            <w:tcW w:w="663"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21    </w:t>
            </w:r>
          </w:p>
        </w:tc>
        <w:tc>
          <w:tcPr>
            <w:tcW w:w="991"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lang w:eastAsia="pl-PL"/>
              </w:rPr>
            </w:pPr>
            <w:r w:rsidRPr="00107F1E">
              <w:rPr>
                <w:rFonts w:asciiTheme="minorHAnsi" w:eastAsia="Times New Roman" w:hAnsiTheme="minorHAnsi" w:cs="Arial"/>
                <w:lang w:eastAsia="pl-PL"/>
              </w:rPr>
              <w:t>94,50</w:t>
            </w:r>
          </w:p>
        </w:tc>
        <w:tc>
          <w:tcPr>
            <w:tcW w:w="709"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4    </w:t>
            </w:r>
          </w:p>
        </w:tc>
        <w:tc>
          <w:tcPr>
            <w:tcW w:w="992"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lang w:eastAsia="pl-PL"/>
              </w:rPr>
            </w:pPr>
            <w:r w:rsidRPr="00107F1E">
              <w:rPr>
                <w:rFonts w:asciiTheme="minorHAnsi" w:eastAsia="Times New Roman" w:hAnsiTheme="minorHAnsi" w:cs="Arial"/>
                <w:lang w:eastAsia="pl-PL"/>
              </w:rPr>
              <w:t>17,70</w:t>
            </w:r>
          </w:p>
        </w:tc>
        <w:tc>
          <w:tcPr>
            <w:tcW w:w="848"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14    </w:t>
            </w:r>
          </w:p>
        </w:tc>
        <w:tc>
          <w:tcPr>
            <w:tcW w:w="1137"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eastAsia="Times New Roman" w:hAnsiTheme="minorHAnsi" w:cs="Arial"/>
                <w:lang w:eastAsia="pl-PL"/>
              </w:rPr>
              <w:t>13,50</w:t>
            </w:r>
          </w:p>
        </w:tc>
        <w:tc>
          <w:tcPr>
            <w:tcW w:w="847"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b/>
                <w:bCs/>
                <w:lang w:eastAsia="pl-PL"/>
              </w:rPr>
            </w:pPr>
            <w:r w:rsidRPr="00107F1E">
              <w:rPr>
                <w:rFonts w:asciiTheme="minorHAnsi" w:eastAsia="Times New Roman" w:hAnsiTheme="minorHAnsi" w:cs="Arial"/>
                <w:b/>
                <w:bCs/>
                <w:lang w:eastAsia="pl-PL"/>
              </w:rPr>
              <w:t>39</w:t>
            </w:r>
          </w:p>
        </w:tc>
        <w:tc>
          <w:tcPr>
            <w:tcW w:w="1149"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spacing w:after="0" w:line="240" w:lineRule="auto"/>
              <w:rPr>
                <w:rFonts w:asciiTheme="minorHAnsi" w:hAnsiTheme="minorHAnsi"/>
              </w:rPr>
            </w:pPr>
            <w:r w:rsidRPr="00107F1E">
              <w:rPr>
                <w:rFonts w:asciiTheme="minorHAnsi" w:hAnsiTheme="minorHAnsi"/>
                <w:b/>
                <w:bCs/>
                <w:lang w:eastAsia="pl-PL"/>
              </w:rPr>
              <w:t xml:space="preserve">      </w:t>
            </w:r>
            <w:r w:rsidRPr="00107F1E">
              <w:rPr>
                <w:rFonts w:asciiTheme="minorHAnsi" w:eastAsia="Times New Roman" w:hAnsiTheme="minorHAnsi" w:cs="Arial"/>
                <w:b/>
                <w:bCs/>
                <w:lang w:eastAsia="pl-PL"/>
              </w:rPr>
              <w:t xml:space="preserve">125,70    </w:t>
            </w:r>
          </w:p>
        </w:tc>
      </w:tr>
      <w:tr w:rsidR="00491C6A" w:rsidRPr="00107F1E">
        <w:trPr>
          <w:trHeight w:val="401"/>
        </w:trPr>
        <w:tc>
          <w:tcPr>
            <w:tcW w:w="635"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right"/>
              <w:rPr>
                <w:rFonts w:asciiTheme="minorHAnsi" w:eastAsia="Times New Roman" w:hAnsiTheme="minorHAnsi" w:cs="Arial"/>
                <w:lang w:eastAsia="pl-PL"/>
              </w:rPr>
            </w:pPr>
            <w:r w:rsidRPr="00107F1E">
              <w:rPr>
                <w:rFonts w:asciiTheme="minorHAnsi" w:eastAsia="Times New Roman" w:hAnsiTheme="minorHAnsi" w:cs="Arial"/>
                <w:lang w:eastAsia="pl-PL"/>
              </w:rPr>
              <w:t>2.</w:t>
            </w:r>
          </w:p>
        </w:tc>
        <w:tc>
          <w:tcPr>
            <w:tcW w:w="1409"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rPr>
                <w:rFonts w:asciiTheme="minorHAnsi" w:hAnsiTheme="minorHAnsi"/>
                <w:lang w:eastAsia="pl-PL"/>
              </w:rPr>
            </w:pPr>
            <w:r w:rsidRPr="00107F1E">
              <w:rPr>
                <w:rFonts w:asciiTheme="minorHAnsi" w:eastAsia="Times New Roman" w:hAnsiTheme="minorHAnsi" w:cs="Arial"/>
                <w:lang w:eastAsia="pl-PL"/>
              </w:rPr>
              <w:t>Budynek C</w:t>
            </w:r>
          </w:p>
        </w:tc>
        <w:tc>
          <w:tcPr>
            <w:tcW w:w="663"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20    </w:t>
            </w:r>
          </w:p>
        </w:tc>
        <w:tc>
          <w:tcPr>
            <w:tcW w:w="991"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lang w:eastAsia="pl-PL"/>
              </w:rPr>
            </w:pPr>
            <w:r w:rsidRPr="00107F1E">
              <w:rPr>
                <w:rFonts w:asciiTheme="minorHAnsi" w:eastAsia="Times New Roman" w:hAnsiTheme="minorHAnsi" w:cs="Arial"/>
                <w:lang w:eastAsia="pl-PL"/>
              </w:rPr>
              <w:t>92,00</w:t>
            </w:r>
          </w:p>
        </w:tc>
        <w:tc>
          <w:tcPr>
            <w:tcW w:w="709"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    </w:t>
            </w:r>
          </w:p>
        </w:tc>
        <w:tc>
          <w:tcPr>
            <w:tcW w:w="992"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lang w:eastAsia="pl-PL"/>
              </w:rPr>
            </w:pPr>
            <w:r w:rsidRPr="00107F1E">
              <w:rPr>
                <w:rFonts w:asciiTheme="minorHAnsi" w:eastAsia="Times New Roman" w:hAnsiTheme="minorHAnsi" w:cs="Arial"/>
                <w:lang w:eastAsia="pl-PL"/>
              </w:rPr>
              <w:t>-</w:t>
            </w:r>
          </w:p>
        </w:tc>
        <w:tc>
          <w:tcPr>
            <w:tcW w:w="848"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6    </w:t>
            </w:r>
          </w:p>
        </w:tc>
        <w:tc>
          <w:tcPr>
            <w:tcW w:w="1137"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eastAsia="Times New Roman" w:hAnsiTheme="minorHAnsi" w:cs="Arial"/>
                <w:lang w:eastAsia="pl-PL"/>
              </w:rPr>
              <w:t>27,60</w:t>
            </w:r>
          </w:p>
        </w:tc>
        <w:tc>
          <w:tcPr>
            <w:tcW w:w="847"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b/>
                <w:bCs/>
                <w:lang w:eastAsia="pl-PL"/>
              </w:rPr>
            </w:pPr>
            <w:r w:rsidRPr="00107F1E">
              <w:rPr>
                <w:rFonts w:asciiTheme="minorHAnsi" w:eastAsia="Times New Roman" w:hAnsiTheme="minorHAnsi" w:cs="Arial"/>
                <w:b/>
                <w:bCs/>
                <w:lang w:eastAsia="pl-PL"/>
              </w:rPr>
              <w:t>26</w:t>
            </w:r>
          </w:p>
        </w:tc>
        <w:tc>
          <w:tcPr>
            <w:tcW w:w="1149"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spacing w:after="0" w:line="240" w:lineRule="auto"/>
              <w:rPr>
                <w:rFonts w:asciiTheme="minorHAnsi" w:hAnsiTheme="minorHAnsi"/>
              </w:rPr>
            </w:pPr>
            <w:r w:rsidRPr="00107F1E">
              <w:rPr>
                <w:rFonts w:asciiTheme="minorHAnsi" w:hAnsiTheme="minorHAnsi"/>
                <w:b/>
                <w:bCs/>
                <w:lang w:eastAsia="pl-PL"/>
              </w:rPr>
              <w:t xml:space="preserve">      </w:t>
            </w:r>
            <w:r w:rsidRPr="00107F1E">
              <w:rPr>
                <w:rFonts w:asciiTheme="minorHAnsi" w:eastAsia="Times New Roman" w:hAnsiTheme="minorHAnsi" w:cs="Arial"/>
                <w:b/>
                <w:bCs/>
                <w:lang w:eastAsia="pl-PL"/>
              </w:rPr>
              <w:t xml:space="preserve">119,60    </w:t>
            </w:r>
          </w:p>
        </w:tc>
      </w:tr>
      <w:tr w:rsidR="00491C6A" w:rsidRPr="00107F1E">
        <w:trPr>
          <w:trHeight w:val="401"/>
        </w:trPr>
        <w:tc>
          <w:tcPr>
            <w:tcW w:w="635"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right"/>
              <w:rPr>
                <w:rFonts w:asciiTheme="minorHAnsi" w:eastAsia="Times New Roman" w:hAnsiTheme="minorHAnsi" w:cs="Arial"/>
                <w:lang w:eastAsia="pl-PL"/>
              </w:rPr>
            </w:pPr>
            <w:r w:rsidRPr="00107F1E">
              <w:rPr>
                <w:rFonts w:asciiTheme="minorHAnsi" w:eastAsia="Times New Roman" w:hAnsiTheme="minorHAnsi" w:cs="Arial"/>
                <w:lang w:eastAsia="pl-PL"/>
              </w:rPr>
              <w:t>3.</w:t>
            </w:r>
          </w:p>
        </w:tc>
        <w:tc>
          <w:tcPr>
            <w:tcW w:w="1409"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rPr>
                <w:rFonts w:asciiTheme="minorHAnsi" w:hAnsiTheme="minorHAnsi"/>
                <w:lang w:eastAsia="pl-PL"/>
              </w:rPr>
            </w:pPr>
            <w:r w:rsidRPr="00107F1E">
              <w:rPr>
                <w:rFonts w:asciiTheme="minorHAnsi" w:eastAsia="Times New Roman" w:hAnsiTheme="minorHAnsi" w:cs="Arial"/>
                <w:lang w:eastAsia="pl-PL"/>
              </w:rPr>
              <w:t>Budynek E</w:t>
            </w:r>
          </w:p>
        </w:tc>
        <w:tc>
          <w:tcPr>
            <w:tcW w:w="663"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    </w:t>
            </w:r>
          </w:p>
        </w:tc>
        <w:tc>
          <w:tcPr>
            <w:tcW w:w="991"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lang w:eastAsia="pl-PL"/>
              </w:rPr>
            </w:pPr>
            <w:r w:rsidRPr="00107F1E">
              <w:rPr>
                <w:rFonts w:asciiTheme="minorHAnsi" w:eastAsia="Times New Roman" w:hAnsiTheme="minorHAnsi" w:cs="Arial"/>
                <w:lang w:eastAsia="pl-PL"/>
              </w:rPr>
              <w:t>-</w:t>
            </w:r>
          </w:p>
        </w:tc>
        <w:tc>
          <w:tcPr>
            <w:tcW w:w="709"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55    </w:t>
            </w:r>
          </w:p>
        </w:tc>
        <w:tc>
          <w:tcPr>
            <w:tcW w:w="992"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lang w:eastAsia="pl-PL"/>
              </w:rPr>
            </w:pPr>
            <w:r w:rsidRPr="00107F1E">
              <w:rPr>
                <w:rFonts w:asciiTheme="minorHAnsi" w:eastAsia="Times New Roman" w:hAnsiTheme="minorHAnsi" w:cs="Arial"/>
                <w:lang w:eastAsia="pl-PL"/>
              </w:rPr>
              <w:t>129,44</w:t>
            </w:r>
          </w:p>
        </w:tc>
        <w:tc>
          <w:tcPr>
            <w:tcW w:w="848"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13    </w:t>
            </w:r>
          </w:p>
        </w:tc>
        <w:tc>
          <w:tcPr>
            <w:tcW w:w="1137"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eastAsia="Times New Roman" w:hAnsiTheme="minorHAnsi" w:cs="Arial"/>
                <w:lang w:eastAsia="pl-PL"/>
              </w:rPr>
              <w:t>51,10</w:t>
            </w:r>
          </w:p>
        </w:tc>
        <w:tc>
          <w:tcPr>
            <w:tcW w:w="847"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b/>
                <w:bCs/>
                <w:lang w:eastAsia="pl-PL"/>
              </w:rPr>
            </w:pPr>
            <w:r w:rsidRPr="00107F1E">
              <w:rPr>
                <w:rFonts w:asciiTheme="minorHAnsi" w:eastAsia="Times New Roman" w:hAnsiTheme="minorHAnsi" w:cs="Arial"/>
                <w:b/>
                <w:bCs/>
                <w:lang w:eastAsia="pl-PL"/>
              </w:rPr>
              <w:t>68</w:t>
            </w:r>
          </w:p>
        </w:tc>
        <w:tc>
          <w:tcPr>
            <w:tcW w:w="1149"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spacing w:after="0" w:line="240" w:lineRule="auto"/>
              <w:rPr>
                <w:rFonts w:asciiTheme="minorHAnsi" w:hAnsiTheme="minorHAnsi"/>
              </w:rPr>
            </w:pPr>
            <w:r w:rsidRPr="00107F1E">
              <w:rPr>
                <w:rFonts w:asciiTheme="minorHAnsi" w:hAnsiTheme="minorHAnsi"/>
                <w:b/>
                <w:bCs/>
                <w:lang w:eastAsia="pl-PL"/>
              </w:rPr>
              <w:t xml:space="preserve">      </w:t>
            </w:r>
            <w:r w:rsidRPr="00107F1E">
              <w:rPr>
                <w:rFonts w:asciiTheme="minorHAnsi" w:eastAsia="Times New Roman" w:hAnsiTheme="minorHAnsi" w:cs="Arial"/>
                <w:b/>
                <w:bCs/>
                <w:lang w:eastAsia="pl-PL"/>
              </w:rPr>
              <w:t xml:space="preserve">180,54    </w:t>
            </w:r>
          </w:p>
        </w:tc>
      </w:tr>
      <w:tr w:rsidR="00491C6A" w:rsidRPr="00107F1E">
        <w:trPr>
          <w:trHeight w:val="401"/>
        </w:trPr>
        <w:tc>
          <w:tcPr>
            <w:tcW w:w="635"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right"/>
              <w:rPr>
                <w:rFonts w:asciiTheme="minorHAnsi" w:eastAsia="Times New Roman" w:hAnsiTheme="minorHAnsi" w:cs="Arial"/>
                <w:lang w:eastAsia="pl-PL"/>
              </w:rPr>
            </w:pPr>
            <w:r w:rsidRPr="00107F1E">
              <w:rPr>
                <w:rFonts w:asciiTheme="minorHAnsi" w:eastAsia="Times New Roman" w:hAnsiTheme="minorHAnsi" w:cs="Arial"/>
                <w:lang w:eastAsia="pl-PL"/>
              </w:rPr>
              <w:t>4.</w:t>
            </w:r>
          </w:p>
        </w:tc>
        <w:tc>
          <w:tcPr>
            <w:tcW w:w="1409"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rPr>
                <w:rFonts w:asciiTheme="minorHAnsi" w:hAnsiTheme="minorHAnsi"/>
                <w:lang w:eastAsia="pl-PL"/>
              </w:rPr>
            </w:pPr>
            <w:r w:rsidRPr="00107F1E">
              <w:rPr>
                <w:rFonts w:asciiTheme="minorHAnsi" w:eastAsia="Times New Roman" w:hAnsiTheme="minorHAnsi" w:cs="Arial"/>
                <w:lang w:eastAsia="pl-PL"/>
              </w:rPr>
              <w:t>Budynek F</w:t>
            </w:r>
          </w:p>
        </w:tc>
        <w:tc>
          <w:tcPr>
            <w:tcW w:w="663"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38    </w:t>
            </w:r>
          </w:p>
        </w:tc>
        <w:tc>
          <w:tcPr>
            <w:tcW w:w="991"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lang w:eastAsia="pl-PL"/>
              </w:rPr>
            </w:pPr>
            <w:r w:rsidRPr="00107F1E">
              <w:rPr>
                <w:rFonts w:asciiTheme="minorHAnsi" w:eastAsia="Times New Roman" w:hAnsiTheme="minorHAnsi" w:cs="Arial"/>
                <w:lang w:eastAsia="pl-PL"/>
              </w:rPr>
              <w:t>37,60</w:t>
            </w:r>
          </w:p>
        </w:tc>
        <w:tc>
          <w:tcPr>
            <w:tcW w:w="709"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2    </w:t>
            </w:r>
          </w:p>
        </w:tc>
        <w:tc>
          <w:tcPr>
            <w:tcW w:w="992"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lang w:eastAsia="pl-PL"/>
              </w:rPr>
            </w:pPr>
            <w:r w:rsidRPr="00107F1E">
              <w:rPr>
                <w:rFonts w:asciiTheme="minorHAnsi" w:eastAsia="Times New Roman" w:hAnsiTheme="minorHAnsi" w:cs="Arial"/>
                <w:lang w:eastAsia="pl-PL"/>
              </w:rPr>
              <w:t>2,00</w:t>
            </w:r>
          </w:p>
        </w:tc>
        <w:tc>
          <w:tcPr>
            <w:tcW w:w="848"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8    </w:t>
            </w:r>
          </w:p>
        </w:tc>
        <w:tc>
          <w:tcPr>
            <w:tcW w:w="1137"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eastAsia="Times New Roman" w:hAnsiTheme="minorHAnsi" w:cs="Arial"/>
                <w:lang w:eastAsia="pl-PL"/>
              </w:rPr>
              <w:t>25,74</w:t>
            </w:r>
          </w:p>
        </w:tc>
        <w:tc>
          <w:tcPr>
            <w:tcW w:w="847"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b/>
                <w:bCs/>
                <w:lang w:eastAsia="pl-PL"/>
              </w:rPr>
            </w:pPr>
            <w:r w:rsidRPr="00107F1E">
              <w:rPr>
                <w:rFonts w:asciiTheme="minorHAnsi" w:eastAsia="Times New Roman" w:hAnsiTheme="minorHAnsi" w:cs="Arial"/>
                <w:b/>
                <w:bCs/>
                <w:lang w:eastAsia="pl-PL"/>
              </w:rPr>
              <w:t>48</w:t>
            </w:r>
          </w:p>
        </w:tc>
        <w:tc>
          <w:tcPr>
            <w:tcW w:w="1149"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spacing w:after="0" w:line="240" w:lineRule="auto"/>
              <w:rPr>
                <w:rFonts w:asciiTheme="minorHAnsi" w:hAnsiTheme="minorHAnsi"/>
              </w:rPr>
            </w:pPr>
            <w:r w:rsidRPr="00107F1E">
              <w:rPr>
                <w:rFonts w:asciiTheme="minorHAnsi" w:hAnsiTheme="minorHAnsi"/>
                <w:b/>
                <w:bCs/>
                <w:lang w:eastAsia="pl-PL"/>
              </w:rPr>
              <w:t xml:space="preserve">        </w:t>
            </w:r>
            <w:r w:rsidRPr="00107F1E">
              <w:rPr>
                <w:rFonts w:asciiTheme="minorHAnsi" w:eastAsia="Times New Roman" w:hAnsiTheme="minorHAnsi" w:cs="Arial"/>
                <w:b/>
                <w:bCs/>
                <w:lang w:eastAsia="pl-PL"/>
              </w:rPr>
              <w:t xml:space="preserve">65,34    </w:t>
            </w:r>
          </w:p>
        </w:tc>
      </w:tr>
      <w:tr w:rsidR="00491C6A" w:rsidRPr="00107F1E">
        <w:trPr>
          <w:trHeight w:val="401"/>
        </w:trPr>
        <w:tc>
          <w:tcPr>
            <w:tcW w:w="635"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right"/>
              <w:rPr>
                <w:rFonts w:asciiTheme="minorHAnsi" w:eastAsia="Times New Roman" w:hAnsiTheme="minorHAnsi" w:cs="Arial"/>
                <w:lang w:eastAsia="pl-PL"/>
              </w:rPr>
            </w:pPr>
            <w:r w:rsidRPr="00107F1E">
              <w:rPr>
                <w:rFonts w:asciiTheme="minorHAnsi" w:eastAsia="Times New Roman" w:hAnsiTheme="minorHAnsi" w:cs="Arial"/>
                <w:lang w:eastAsia="pl-PL"/>
              </w:rPr>
              <w:t>5.</w:t>
            </w:r>
          </w:p>
        </w:tc>
        <w:tc>
          <w:tcPr>
            <w:tcW w:w="1409"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rPr>
                <w:rFonts w:asciiTheme="minorHAnsi" w:hAnsiTheme="minorHAnsi"/>
                <w:lang w:eastAsia="pl-PL"/>
              </w:rPr>
            </w:pPr>
            <w:r w:rsidRPr="00107F1E">
              <w:rPr>
                <w:rFonts w:asciiTheme="minorHAnsi" w:eastAsia="Times New Roman" w:hAnsiTheme="minorHAnsi" w:cs="Arial"/>
                <w:lang w:eastAsia="pl-PL"/>
              </w:rPr>
              <w:t>Budynek K</w:t>
            </w:r>
          </w:p>
        </w:tc>
        <w:tc>
          <w:tcPr>
            <w:tcW w:w="663"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    </w:t>
            </w:r>
          </w:p>
        </w:tc>
        <w:tc>
          <w:tcPr>
            <w:tcW w:w="991"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lang w:eastAsia="pl-PL"/>
              </w:rPr>
            </w:pPr>
            <w:r w:rsidRPr="00107F1E">
              <w:rPr>
                <w:rFonts w:asciiTheme="minorHAnsi" w:eastAsia="Times New Roman" w:hAnsiTheme="minorHAnsi" w:cs="Arial"/>
                <w:lang w:eastAsia="pl-PL"/>
              </w:rPr>
              <w:t>-</w:t>
            </w:r>
          </w:p>
        </w:tc>
        <w:tc>
          <w:tcPr>
            <w:tcW w:w="709"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7    </w:t>
            </w:r>
          </w:p>
        </w:tc>
        <w:tc>
          <w:tcPr>
            <w:tcW w:w="992"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lang w:eastAsia="pl-PL"/>
              </w:rPr>
            </w:pPr>
            <w:r w:rsidRPr="00107F1E">
              <w:rPr>
                <w:rFonts w:asciiTheme="minorHAnsi" w:eastAsia="Times New Roman" w:hAnsiTheme="minorHAnsi" w:cs="Arial"/>
                <w:lang w:eastAsia="pl-PL"/>
              </w:rPr>
              <w:t>39,50</w:t>
            </w:r>
          </w:p>
        </w:tc>
        <w:tc>
          <w:tcPr>
            <w:tcW w:w="848"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lang w:eastAsia="pl-PL"/>
              </w:rPr>
            </w:pPr>
            <w:r w:rsidRPr="00107F1E">
              <w:rPr>
                <w:rFonts w:asciiTheme="minorHAnsi" w:hAnsiTheme="minorHAnsi"/>
                <w:lang w:eastAsia="pl-PL"/>
              </w:rPr>
              <w:t xml:space="preserve">              </w:t>
            </w:r>
            <w:r w:rsidRPr="00107F1E">
              <w:rPr>
                <w:rFonts w:asciiTheme="minorHAnsi" w:eastAsia="Times New Roman" w:hAnsiTheme="minorHAnsi" w:cs="Arial"/>
                <w:lang w:eastAsia="pl-PL"/>
              </w:rPr>
              <w:t xml:space="preserve">-    </w:t>
            </w:r>
          </w:p>
        </w:tc>
        <w:tc>
          <w:tcPr>
            <w:tcW w:w="1137"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eastAsia="Times New Roman" w:hAnsiTheme="minorHAnsi" w:cs="Arial"/>
                <w:lang w:eastAsia="pl-PL"/>
              </w:rPr>
              <w:t>-</w:t>
            </w:r>
          </w:p>
        </w:tc>
        <w:tc>
          <w:tcPr>
            <w:tcW w:w="847" w:type="dxa"/>
            <w:tcBorders>
              <w:left w:val="single" w:sz="4" w:space="0" w:color="000000"/>
              <w:bottom w:val="single" w:sz="4" w:space="0" w:color="000000"/>
            </w:tcBorders>
            <w:shd w:val="clear" w:color="auto" w:fill="FFFFFF"/>
            <w:vAlign w:val="bottom"/>
          </w:tcPr>
          <w:p w:rsidR="00491C6A" w:rsidRPr="00107F1E" w:rsidRDefault="00491C6A">
            <w:pPr>
              <w:spacing w:after="0" w:line="240" w:lineRule="auto"/>
              <w:jc w:val="center"/>
              <w:rPr>
                <w:rFonts w:asciiTheme="minorHAnsi" w:hAnsiTheme="minorHAnsi"/>
                <w:b/>
                <w:bCs/>
                <w:lang w:eastAsia="pl-PL"/>
              </w:rPr>
            </w:pPr>
            <w:r w:rsidRPr="00107F1E">
              <w:rPr>
                <w:rFonts w:asciiTheme="minorHAnsi" w:eastAsia="Times New Roman" w:hAnsiTheme="minorHAnsi" w:cs="Arial"/>
                <w:b/>
                <w:bCs/>
                <w:lang w:eastAsia="pl-PL"/>
              </w:rPr>
              <w:t>7</w:t>
            </w:r>
          </w:p>
        </w:tc>
        <w:tc>
          <w:tcPr>
            <w:tcW w:w="1149" w:type="dxa"/>
            <w:tcBorders>
              <w:left w:val="single" w:sz="4" w:space="0" w:color="000000"/>
              <w:bottom w:val="single" w:sz="4" w:space="0" w:color="000000"/>
              <w:right w:val="single" w:sz="4" w:space="0" w:color="000000"/>
            </w:tcBorders>
            <w:shd w:val="clear" w:color="auto" w:fill="FFFFFF"/>
            <w:vAlign w:val="bottom"/>
          </w:tcPr>
          <w:p w:rsidR="00491C6A" w:rsidRPr="00107F1E" w:rsidRDefault="00491C6A">
            <w:pPr>
              <w:spacing w:after="0" w:line="240" w:lineRule="auto"/>
              <w:rPr>
                <w:rFonts w:asciiTheme="minorHAnsi" w:hAnsiTheme="minorHAnsi"/>
              </w:rPr>
            </w:pPr>
            <w:r w:rsidRPr="00107F1E">
              <w:rPr>
                <w:rFonts w:asciiTheme="minorHAnsi" w:hAnsiTheme="minorHAnsi"/>
                <w:b/>
                <w:bCs/>
                <w:lang w:eastAsia="pl-PL"/>
              </w:rPr>
              <w:t xml:space="preserve">        </w:t>
            </w:r>
            <w:r w:rsidRPr="00107F1E">
              <w:rPr>
                <w:rFonts w:asciiTheme="minorHAnsi" w:eastAsia="Times New Roman" w:hAnsiTheme="minorHAnsi" w:cs="Arial"/>
                <w:b/>
                <w:bCs/>
                <w:lang w:eastAsia="pl-PL"/>
              </w:rPr>
              <w:t xml:space="preserve">39,50    </w:t>
            </w:r>
          </w:p>
        </w:tc>
      </w:tr>
      <w:tr w:rsidR="00491C6A" w:rsidRPr="00107F1E">
        <w:trPr>
          <w:trHeight w:val="494"/>
        </w:trPr>
        <w:tc>
          <w:tcPr>
            <w:tcW w:w="635" w:type="dxa"/>
            <w:tcBorders>
              <w:left w:val="single" w:sz="4" w:space="0" w:color="000000"/>
              <w:bottom w:val="single" w:sz="4" w:space="0" w:color="000000"/>
            </w:tcBorders>
            <w:shd w:val="clear" w:color="auto" w:fill="DBE5F1"/>
            <w:vAlign w:val="bottom"/>
          </w:tcPr>
          <w:p w:rsidR="00491C6A" w:rsidRPr="00107F1E" w:rsidRDefault="00491C6A">
            <w:pPr>
              <w:spacing w:after="0" w:line="240" w:lineRule="auto"/>
              <w:rPr>
                <w:rFonts w:asciiTheme="minorHAnsi" w:eastAsia="Times New Roman" w:hAnsiTheme="minorHAnsi" w:cs="Arial"/>
                <w:lang w:eastAsia="pl-PL"/>
              </w:rPr>
            </w:pPr>
            <w:r w:rsidRPr="00107F1E">
              <w:rPr>
                <w:rFonts w:asciiTheme="minorHAnsi" w:eastAsia="Times New Roman" w:hAnsiTheme="minorHAnsi" w:cs="Arial"/>
                <w:lang w:eastAsia="pl-PL"/>
              </w:rPr>
              <w:t> </w:t>
            </w:r>
          </w:p>
        </w:tc>
        <w:tc>
          <w:tcPr>
            <w:tcW w:w="1409" w:type="dxa"/>
            <w:tcBorders>
              <w:left w:val="single" w:sz="4" w:space="0" w:color="000000"/>
              <w:bottom w:val="single" w:sz="4" w:space="0" w:color="000000"/>
            </w:tcBorders>
            <w:shd w:val="clear" w:color="auto" w:fill="DBE5F1"/>
            <w:vAlign w:val="bottom"/>
          </w:tcPr>
          <w:p w:rsidR="00491C6A" w:rsidRPr="00107F1E" w:rsidRDefault="00491C6A">
            <w:pPr>
              <w:spacing w:after="0" w:line="240" w:lineRule="auto"/>
              <w:rPr>
                <w:rFonts w:asciiTheme="minorHAnsi" w:hAnsiTheme="minorHAnsi"/>
                <w:b/>
                <w:bCs/>
                <w:lang w:eastAsia="pl-PL"/>
              </w:rPr>
            </w:pPr>
            <w:r w:rsidRPr="00107F1E">
              <w:rPr>
                <w:rFonts w:asciiTheme="minorHAnsi" w:eastAsia="Times New Roman" w:hAnsiTheme="minorHAnsi" w:cs="Arial"/>
                <w:lang w:eastAsia="pl-PL"/>
              </w:rPr>
              <w:t> </w:t>
            </w:r>
          </w:p>
        </w:tc>
        <w:tc>
          <w:tcPr>
            <w:tcW w:w="663" w:type="dxa"/>
            <w:tcBorders>
              <w:left w:val="single" w:sz="4" w:space="0" w:color="000000"/>
              <w:bottom w:val="single" w:sz="4" w:space="0" w:color="000000"/>
            </w:tcBorders>
            <w:shd w:val="clear" w:color="auto" w:fill="DBE5F1"/>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hAnsiTheme="minorHAnsi"/>
                <w:b/>
                <w:bCs/>
                <w:lang w:eastAsia="pl-PL"/>
              </w:rPr>
              <w:t xml:space="preserve">                    </w:t>
            </w:r>
            <w:r w:rsidRPr="00107F1E">
              <w:rPr>
                <w:rFonts w:asciiTheme="minorHAnsi" w:eastAsia="Times New Roman" w:hAnsiTheme="minorHAnsi" w:cs="Arial"/>
                <w:b/>
                <w:bCs/>
                <w:lang w:eastAsia="pl-PL"/>
              </w:rPr>
              <w:t xml:space="preserve">79    </w:t>
            </w:r>
          </w:p>
        </w:tc>
        <w:tc>
          <w:tcPr>
            <w:tcW w:w="991" w:type="dxa"/>
            <w:tcBorders>
              <w:left w:val="single" w:sz="4" w:space="0" w:color="000000"/>
              <w:bottom w:val="single" w:sz="4" w:space="0" w:color="000000"/>
            </w:tcBorders>
            <w:shd w:val="clear" w:color="auto" w:fill="DBE5F1"/>
            <w:vAlign w:val="bottom"/>
          </w:tcPr>
          <w:p w:rsidR="00491C6A" w:rsidRPr="00107F1E" w:rsidRDefault="00491C6A">
            <w:pPr>
              <w:spacing w:after="0" w:line="240" w:lineRule="auto"/>
              <w:jc w:val="center"/>
              <w:rPr>
                <w:rFonts w:asciiTheme="minorHAnsi" w:hAnsiTheme="minorHAnsi"/>
                <w:b/>
                <w:bCs/>
                <w:lang w:eastAsia="pl-PL"/>
              </w:rPr>
            </w:pPr>
            <w:r w:rsidRPr="00107F1E">
              <w:rPr>
                <w:rFonts w:asciiTheme="minorHAnsi" w:eastAsia="Times New Roman" w:hAnsiTheme="minorHAnsi" w:cs="Arial"/>
                <w:b/>
                <w:bCs/>
                <w:lang w:eastAsia="pl-PL"/>
              </w:rPr>
              <w:t>224,10</w:t>
            </w:r>
          </w:p>
        </w:tc>
        <w:tc>
          <w:tcPr>
            <w:tcW w:w="709" w:type="dxa"/>
            <w:tcBorders>
              <w:left w:val="single" w:sz="4" w:space="0" w:color="000000"/>
              <w:bottom w:val="single" w:sz="4" w:space="0" w:color="000000"/>
            </w:tcBorders>
            <w:shd w:val="clear" w:color="auto" w:fill="DBE5F1"/>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hAnsiTheme="minorHAnsi"/>
                <w:b/>
                <w:bCs/>
                <w:lang w:eastAsia="pl-PL"/>
              </w:rPr>
              <w:t xml:space="preserve">                </w:t>
            </w:r>
            <w:r w:rsidRPr="00107F1E">
              <w:rPr>
                <w:rFonts w:asciiTheme="minorHAnsi" w:eastAsia="Times New Roman" w:hAnsiTheme="minorHAnsi" w:cs="Arial"/>
                <w:b/>
                <w:bCs/>
                <w:lang w:eastAsia="pl-PL"/>
              </w:rPr>
              <w:t xml:space="preserve">68    </w:t>
            </w:r>
          </w:p>
        </w:tc>
        <w:tc>
          <w:tcPr>
            <w:tcW w:w="992" w:type="dxa"/>
            <w:tcBorders>
              <w:left w:val="single" w:sz="4" w:space="0" w:color="000000"/>
              <w:bottom w:val="single" w:sz="4" w:space="0" w:color="000000"/>
            </w:tcBorders>
            <w:shd w:val="clear" w:color="auto" w:fill="DBE5F1"/>
            <w:vAlign w:val="bottom"/>
          </w:tcPr>
          <w:p w:rsidR="00491C6A" w:rsidRPr="00107F1E" w:rsidRDefault="00491C6A">
            <w:pPr>
              <w:spacing w:after="0" w:line="240" w:lineRule="auto"/>
              <w:jc w:val="center"/>
              <w:rPr>
                <w:rFonts w:asciiTheme="minorHAnsi" w:hAnsiTheme="minorHAnsi"/>
                <w:b/>
                <w:bCs/>
                <w:lang w:eastAsia="pl-PL"/>
              </w:rPr>
            </w:pPr>
            <w:r w:rsidRPr="00107F1E">
              <w:rPr>
                <w:rFonts w:asciiTheme="minorHAnsi" w:eastAsia="Times New Roman" w:hAnsiTheme="minorHAnsi" w:cs="Arial"/>
                <w:b/>
                <w:bCs/>
                <w:lang w:eastAsia="pl-PL"/>
              </w:rPr>
              <w:t>188,64</w:t>
            </w:r>
          </w:p>
        </w:tc>
        <w:tc>
          <w:tcPr>
            <w:tcW w:w="848" w:type="dxa"/>
            <w:tcBorders>
              <w:left w:val="single" w:sz="4" w:space="0" w:color="000000"/>
              <w:bottom w:val="single" w:sz="4" w:space="0" w:color="000000"/>
            </w:tcBorders>
            <w:shd w:val="clear" w:color="auto" w:fill="DBE5F1"/>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hAnsiTheme="minorHAnsi"/>
                <w:b/>
                <w:bCs/>
                <w:lang w:eastAsia="pl-PL"/>
              </w:rPr>
              <w:t xml:space="preserve">           </w:t>
            </w:r>
            <w:r w:rsidRPr="00107F1E">
              <w:rPr>
                <w:rFonts w:asciiTheme="minorHAnsi" w:eastAsia="Times New Roman" w:hAnsiTheme="minorHAnsi" w:cs="Arial"/>
                <w:b/>
                <w:bCs/>
                <w:lang w:eastAsia="pl-PL"/>
              </w:rPr>
              <w:t xml:space="preserve">41    </w:t>
            </w:r>
          </w:p>
        </w:tc>
        <w:tc>
          <w:tcPr>
            <w:tcW w:w="1137" w:type="dxa"/>
            <w:tcBorders>
              <w:left w:val="single" w:sz="4" w:space="0" w:color="000000"/>
              <w:bottom w:val="single" w:sz="4" w:space="0" w:color="000000"/>
            </w:tcBorders>
            <w:shd w:val="clear" w:color="auto" w:fill="DBE5F1"/>
            <w:vAlign w:val="bottom"/>
          </w:tcPr>
          <w:p w:rsidR="00491C6A" w:rsidRPr="00107F1E" w:rsidRDefault="00491C6A">
            <w:pPr>
              <w:spacing w:after="0" w:line="240" w:lineRule="auto"/>
              <w:jc w:val="center"/>
              <w:rPr>
                <w:rFonts w:asciiTheme="minorHAnsi" w:eastAsia="Times New Roman" w:hAnsiTheme="minorHAnsi" w:cs="Arial"/>
                <w:b/>
                <w:bCs/>
                <w:lang w:eastAsia="pl-PL"/>
              </w:rPr>
            </w:pPr>
            <w:r w:rsidRPr="00107F1E">
              <w:rPr>
                <w:rFonts w:asciiTheme="minorHAnsi" w:eastAsia="Times New Roman" w:hAnsiTheme="minorHAnsi" w:cs="Arial"/>
                <w:b/>
                <w:bCs/>
                <w:lang w:eastAsia="pl-PL"/>
              </w:rPr>
              <w:t>117,94</w:t>
            </w:r>
          </w:p>
        </w:tc>
        <w:tc>
          <w:tcPr>
            <w:tcW w:w="847" w:type="dxa"/>
            <w:tcBorders>
              <w:left w:val="single" w:sz="4" w:space="0" w:color="000000"/>
              <w:bottom w:val="single" w:sz="4" w:space="0" w:color="000000"/>
            </w:tcBorders>
            <w:shd w:val="clear" w:color="auto" w:fill="DBE5F1"/>
            <w:vAlign w:val="bottom"/>
          </w:tcPr>
          <w:p w:rsidR="00491C6A" w:rsidRPr="00107F1E" w:rsidRDefault="00491C6A">
            <w:pPr>
              <w:spacing w:after="0" w:line="240" w:lineRule="auto"/>
              <w:jc w:val="center"/>
              <w:rPr>
                <w:rFonts w:asciiTheme="minorHAnsi" w:hAnsiTheme="minorHAnsi"/>
                <w:b/>
                <w:bCs/>
                <w:lang w:eastAsia="pl-PL"/>
              </w:rPr>
            </w:pPr>
            <w:r w:rsidRPr="00107F1E">
              <w:rPr>
                <w:rFonts w:asciiTheme="minorHAnsi" w:eastAsia="Times New Roman" w:hAnsiTheme="minorHAnsi" w:cs="Arial"/>
                <w:b/>
                <w:bCs/>
                <w:lang w:eastAsia="pl-PL"/>
              </w:rPr>
              <w:t>188</w:t>
            </w:r>
          </w:p>
        </w:tc>
        <w:tc>
          <w:tcPr>
            <w:tcW w:w="1149" w:type="dxa"/>
            <w:tcBorders>
              <w:left w:val="single" w:sz="4" w:space="0" w:color="000000"/>
              <w:bottom w:val="single" w:sz="4" w:space="0" w:color="000000"/>
              <w:right w:val="single" w:sz="4" w:space="0" w:color="000000"/>
            </w:tcBorders>
            <w:shd w:val="clear" w:color="auto" w:fill="DBE5F1"/>
            <w:vAlign w:val="bottom"/>
          </w:tcPr>
          <w:p w:rsidR="00491C6A" w:rsidRPr="00107F1E" w:rsidRDefault="00491C6A">
            <w:pPr>
              <w:spacing w:after="0" w:line="240" w:lineRule="auto"/>
              <w:rPr>
                <w:rFonts w:asciiTheme="minorHAnsi" w:hAnsiTheme="minorHAnsi"/>
              </w:rPr>
            </w:pPr>
            <w:r w:rsidRPr="00107F1E">
              <w:rPr>
                <w:rFonts w:asciiTheme="minorHAnsi" w:hAnsiTheme="minorHAnsi"/>
                <w:b/>
                <w:bCs/>
                <w:lang w:eastAsia="pl-PL"/>
              </w:rPr>
              <w:t xml:space="preserve">      </w:t>
            </w:r>
            <w:r w:rsidRPr="00107F1E">
              <w:rPr>
                <w:rFonts w:asciiTheme="minorHAnsi" w:eastAsia="Times New Roman" w:hAnsiTheme="minorHAnsi" w:cs="Arial"/>
                <w:b/>
                <w:bCs/>
                <w:lang w:eastAsia="pl-PL"/>
              </w:rPr>
              <w:t xml:space="preserve">530,68    </w:t>
            </w:r>
          </w:p>
        </w:tc>
      </w:tr>
      <w:tr w:rsidR="00491C6A">
        <w:trPr>
          <w:trHeight w:val="324"/>
        </w:trPr>
        <w:tc>
          <w:tcPr>
            <w:tcW w:w="635" w:type="dxa"/>
            <w:shd w:val="clear" w:color="auto" w:fill="FFFFFF"/>
            <w:vAlign w:val="bottom"/>
          </w:tcPr>
          <w:p w:rsidR="00491C6A" w:rsidRDefault="00491C6A">
            <w:pPr>
              <w:snapToGrid w:val="0"/>
              <w:spacing w:after="0" w:line="240" w:lineRule="auto"/>
              <w:rPr>
                <w:rFonts w:eastAsia="Times New Roman" w:cs="Arial"/>
                <w:lang w:eastAsia="pl-PL"/>
              </w:rPr>
            </w:pPr>
          </w:p>
        </w:tc>
        <w:tc>
          <w:tcPr>
            <w:tcW w:w="8745" w:type="dxa"/>
            <w:gridSpan w:val="9"/>
            <w:shd w:val="clear" w:color="auto" w:fill="FFFFFF"/>
            <w:vAlign w:val="bottom"/>
          </w:tcPr>
          <w:p w:rsidR="00491C6A" w:rsidRDefault="00491C6A">
            <w:pPr>
              <w:spacing w:after="0" w:line="240" w:lineRule="auto"/>
            </w:pPr>
            <w:r>
              <w:rPr>
                <w:rFonts w:eastAsia="Times New Roman" w:cs="Arial"/>
                <w:lang w:eastAsia="pl-PL"/>
              </w:rPr>
              <w:t>*   - wysokość mierzona od poziomu "0" do parapetu - do 1,5 m</w:t>
            </w:r>
          </w:p>
        </w:tc>
      </w:tr>
      <w:tr w:rsidR="00491C6A">
        <w:trPr>
          <w:trHeight w:val="324"/>
        </w:trPr>
        <w:tc>
          <w:tcPr>
            <w:tcW w:w="635" w:type="dxa"/>
            <w:shd w:val="clear" w:color="auto" w:fill="FFFFFF"/>
            <w:vAlign w:val="bottom"/>
          </w:tcPr>
          <w:p w:rsidR="00491C6A" w:rsidRDefault="00491C6A">
            <w:pPr>
              <w:snapToGrid w:val="0"/>
              <w:spacing w:after="0" w:line="240" w:lineRule="auto"/>
              <w:rPr>
                <w:rFonts w:eastAsia="Times New Roman" w:cs="Arial"/>
                <w:lang w:eastAsia="pl-PL"/>
              </w:rPr>
            </w:pPr>
          </w:p>
        </w:tc>
        <w:tc>
          <w:tcPr>
            <w:tcW w:w="8745" w:type="dxa"/>
            <w:gridSpan w:val="9"/>
            <w:shd w:val="clear" w:color="auto" w:fill="FFFFFF"/>
            <w:vAlign w:val="bottom"/>
          </w:tcPr>
          <w:p w:rsidR="00491C6A" w:rsidRDefault="00491C6A">
            <w:pPr>
              <w:spacing w:after="0" w:line="240" w:lineRule="auto"/>
            </w:pPr>
            <w:r>
              <w:rPr>
                <w:rFonts w:eastAsia="Times New Roman" w:cs="Arial"/>
                <w:lang w:eastAsia="pl-PL"/>
              </w:rPr>
              <w:t>** - wysokość mierzona od poziomu "0" do parapetu powyżej 2,7 m</w:t>
            </w:r>
          </w:p>
        </w:tc>
      </w:tr>
    </w:tbl>
    <w:p w:rsidR="00491C6A" w:rsidRDefault="00491C6A">
      <w:pPr>
        <w:pStyle w:val="Akapitzlist1"/>
        <w:ind w:left="142" w:hanging="142"/>
        <w:jc w:val="both"/>
        <w:rPr>
          <w:rFonts w:cs="Arial"/>
          <w:szCs w:val="20"/>
        </w:rPr>
      </w:pPr>
    </w:p>
    <w:p w:rsidR="00491C6A" w:rsidRDefault="00491C6A">
      <w:pPr>
        <w:pStyle w:val="Akapitzlist1"/>
        <w:ind w:left="0"/>
        <w:jc w:val="both"/>
        <w:rPr>
          <w:rFonts w:cs="Arial"/>
          <w:b/>
          <w:i/>
        </w:rPr>
      </w:pPr>
      <w:r>
        <w:rPr>
          <w:rFonts w:cs="Arial"/>
          <w:szCs w:val="20"/>
        </w:rPr>
        <w:t>Wykaz obejmuje okna dla umycia których, nie jest wymagane użycie specjalistycznego sprzętu (np. podnośnik, sprzęt alpinistyczny itp.)</w:t>
      </w:r>
    </w:p>
    <w:p w:rsidR="00491C6A" w:rsidRDefault="00491C6A">
      <w:pPr>
        <w:spacing w:line="360" w:lineRule="auto"/>
        <w:jc w:val="both"/>
        <w:rPr>
          <w:i/>
        </w:rPr>
      </w:pPr>
      <w:r>
        <w:rPr>
          <w:rFonts w:cs="Arial"/>
          <w:b/>
          <w:i/>
        </w:rPr>
        <w:t xml:space="preserve">Powierzchnia okien została </w:t>
      </w:r>
      <w:r w:rsidR="00C11E77">
        <w:rPr>
          <w:rFonts w:cs="Arial"/>
          <w:b/>
          <w:i/>
        </w:rPr>
        <w:t>z</w:t>
      </w:r>
      <w:r>
        <w:rPr>
          <w:rFonts w:cs="Arial"/>
          <w:b/>
          <w:i/>
        </w:rPr>
        <w:t>mierzona jednostronnie</w:t>
      </w:r>
      <w:r>
        <w:rPr>
          <w:rFonts w:cs="Arial"/>
          <w:b/>
        </w:rPr>
        <w:t>.</w:t>
      </w:r>
    </w:p>
    <w:p w:rsidR="00491C6A" w:rsidRDefault="00491C6A">
      <w:pPr>
        <w:spacing w:line="360" w:lineRule="auto"/>
        <w:jc w:val="both"/>
        <w:rPr>
          <w:i/>
        </w:rPr>
      </w:pPr>
      <w:r>
        <w:rPr>
          <w:i/>
        </w:rPr>
        <w:lastRenderedPageBreak/>
        <w:t>Wykonawca</w:t>
      </w:r>
      <w:r>
        <w:t xml:space="preserve"> zobowi</w:t>
      </w:r>
      <w:r>
        <w:rPr>
          <w:rFonts w:eastAsia="TimesNewRoman" w:cs="TimesNewRoman"/>
        </w:rPr>
        <w:t>ą</w:t>
      </w:r>
      <w:r>
        <w:t>zany jest do przeszkolenia własnych pracowników w zakresie bhp i ppo</w:t>
      </w:r>
      <w:r>
        <w:rPr>
          <w:rFonts w:eastAsia="TimesNewRoman" w:cs="TimesNewRoman"/>
        </w:rPr>
        <w:t>ż</w:t>
      </w:r>
      <w:r>
        <w:t>.</w:t>
      </w:r>
    </w:p>
    <w:p w:rsidR="00491C6A" w:rsidRDefault="00491C6A">
      <w:pPr>
        <w:spacing w:line="360" w:lineRule="auto"/>
        <w:jc w:val="both"/>
      </w:pPr>
      <w:r>
        <w:rPr>
          <w:i/>
        </w:rPr>
        <w:t>Wykonawca</w:t>
      </w:r>
      <w:r>
        <w:t xml:space="preserve"> zobowi</w:t>
      </w:r>
      <w:r>
        <w:rPr>
          <w:rFonts w:eastAsia="TimesNewRoman" w:cs="TimesNewRoman"/>
        </w:rPr>
        <w:t>ą</w:t>
      </w:r>
      <w:r>
        <w:t>zany jest do nadzorowania pracy własnych pracowników.</w:t>
      </w:r>
    </w:p>
    <w:p w:rsidR="00491C6A" w:rsidRDefault="00491C6A">
      <w:pPr>
        <w:spacing w:line="360" w:lineRule="auto"/>
        <w:jc w:val="both"/>
        <w:rPr>
          <w:i/>
        </w:rPr>
      </w:pPr>
      <w:r>
        <w:t xml:space="preserve">Mycie okien w pomieszczeniach </w:t>
      </w:r>
      <w:r>
        <w:rPr>
          <w:i/>
        </w:rPr>
        <w:t>(w pokojach biurowych, laboratoriach)</w:t>
      </w:r>
      <w:r>
        <w:t xml:space="preserve"> Oddziału wykonywane b</w:t>
      </w:r>
      <w:r>
        <w:rPr>
          <w:rFonts w:eastAsia="TimesNewRoman" w:cs="TimesNewRoman"/>
        </w:rPr>
        <w:t>ę</w:t>
      </w:r>
      <w:r>
        <w:t>dzie w godzinach 8:15-16:00 w obecno</w:t>
      </w:r>
      <w:r>
        <w:rPr>
          <w:rFonts w:eastAsia="TimesNewRoman" w:cs="TimesNewRoman"/>
        </w:rPr>
        <w:t>ś</w:t>
      </w:r>
      <w:r>
        <w:t>ci pracowników Oddziału, którzy potwierdz</w:t>
      </w:r>
      <w:r>
        <w:rPr>
          <w:rFonts w:eastAsia="TimesNewRoman" w:cs="TimesNewRoman"/>
        </w:rPr>
        <w:t xml:space="preserve">ą </w:t>
      </w:r>
      <w:r>
        <w:t>wykonanie usługi podpisem w kontrolce prac.</w:t>
      </w:r>
    </w:p>
    <w:p w:rsidR="00491C6A" w:rsidRDefault="00491C6A">
      <w:pPr>
        <w:spacing w:before="120" w:line="360" w:lineRule="auto"/>
        <w:jc w:val="both"/>
      </w:pPr>
      <w:r>
        <w:rPr>
          <w:i/>
        </w:rPr>
        <w:t xml:space="preserve">Wykonawca </w:t>
      </w:r>
      <w:r>
        <w:t>przyst</w:t>
      </w:r>
      <w:r>
        <w:rPr>
          <w:rFonts w:eastAsia="TimesNewRoman" w:cs="TimesNewRoman"/>
        </w:rPr>
        <w:t>ą</w:t>
      </w:r>
      <w:r>
        <w:t xml:space="preserve">pi do wykonania usługi w uzgodnionym z </w:t>
      </w:r>
      <w:r>
        <w:rPr>
          <w:i/>
        </w:rPr>
        <w:t>Zamawiaj</w:t>
      </w:r>
      <w:r>
        <w:rPr>
          <w:rFonts w:eastAsia="TimesNewRoman" w:cs="TimesNewRoman"/>
          <w:i/>
        </w:rPr>
        <w:t>ą</w:t>
      </w:r>
      <w:r>
        <w:rPr>
          <w:i/>
        </w:rPr>
        <w:t>cym</w:t>
      </w:r>
      <w:r>
        <w:t xml:space="preserve"> terminie i po przedło</w:t>
      </w:r>
      <w:r>
        <w:rPr>
          <w:rFonts w:eastAsia="TimesNewRoman" w:cs="TimesNewRoman"/>
        </w:rPr>
        <w:t>ż</w:t>
      </w:r>
      <w:r>
        <w:t>eniu listy pracowników.</w:t>
      </w:r>
    </w:p>
    <w:p w:rsidR="00491C6A" w:rsidRDefault="00491C6A">
      <w:pPr>
        <w:spacing w:line="360" w:lineRule="auto"/>
        <w:jc w:val="both"/>
        <w:rPr>
          <w:i/>
        </w:rPr>
      </w:pPr>
      <w:r>
        <w:t xml:space="preserve">Ramowy zakres prac obejmuje obustronne umycie ram okien plastikowych z PCV </w:t>
      </w:r>
      <w:r>
        <w:rPr>
          <w:i/>
        </w:rPr>
        <w:t>(okucia obwiedniowe)</w:t>
      </w:r>
      <w:r>
        <w:t xml:space="preserve"> i powierzchni szklanych </w:t>
      </w:r>
      <w:r>
        <w:rPr>
          <w:i/>
        </w:rPr>
        <w:t>(szyby zespolone)</w:t>
      </w:r>
      <w:r>
        <w:t xml:space="preserve">, </w:t>
      </w:r>
      <w:r>
        <w:rPr>
          <w:rFonts w:cs="Arial"/>
          <w:szCs w:val="20"/>
        </w:rPr>
        <w:t>parapetów wewnętrznych i zewnętrznych w budynkach</w:t>
      </w:r>
      <w:r>
        <w:t xml:space="preserve"> oraz dwustronne umycie </w:t>
      </w:r>
      <w:r>
        <w:rPr>
          <w:rFonts w:cs="Arial"/>
          <w:szCs w:val="20"/>
        </w:rPr>
        <w:t xml:space="preserve">rolet i </w:t>
      </w:r>
      <w:proofErr w:type="spellStart"/>
      <w:r>
        <w:rPr>
          <w:rFonts w:cs="Arial"/>
          <w:szCs w:val="20"/>
        </w:rPr>
        <w:t>verticali</w:t>
      </w:r>
      <w:proofErr w:type="spellEnd"/>
      <w:r>
        <w:t xml:space="preserve"> i ich konstrukcji.</w:t>
      </w:r>
    </w:p>
    <w:p w:rsidR="00491C6A" w:rsidRDefault="00491C6A">
      <w:pPr>
        <w:spacing w:before="120" w:line="360" w:lineRule="auto"/>
        <w:jc w:val="both"/>
      </w:pPr>
      <w:r>
        <w:rPr>
          <w:i/>
        </w:rPr>
        <w:t>Wykonawca</w:t>
      </w:r>
      <w:r>
        <w:t xml:space="preserve"> </w:t>
      </w:r>
      <w:r>
        <w:rPr>
          <w:rFonts w:eastAsia="TimesNewRoman" w:cs="TimesNewRoman"/>
        </w:rPr>
        <w:t>ś</w:t>
      </w:r>
      <w:r>
        <w:t>wiadczy usług</w:t>
      </w:r>
      <w:r>
        <w:rPr>
          <w:rFonts w:eastAsia="TimesNewRoman" w:cs="TimesNewRoman"/>
        </w:rPr>
        <w:t xml:space="preserve">ę </w:t>
      </w:r>
      <w:r>
        <w:t>mycia okien u</w:t>
      </w:r>
      <w:r>
        <w:rPr>
          <w:rFonts w:eastAsia="TimesNewRoman" w:cs="TimesNewRoman"/>
        </w:rPr>
        <w:t>ż</w:t>
      </w:r>
      <w:r>
        <w:t>ywaj</w:t>
      </w:r>
      <w:r>
        <w:rPr>
          <w:rFonts w:eastAsia="TimesNewRoman" w:cs="TimesNewRoman"/>
        </w:rPr>
        <w:t>ą</w:t>
      </w:r>
      <w:r>
        <w:t xml:space="preserve">c do pracy własnych </w:t>
      </w:r>
      <w:r>
        <w:rPr>
          <w:rFonts w:eastAsia="TimesNewRoman" w:cs="TimesNewRoman"/>
        </w:rPr>
        <w:t>ś</w:t>
      </w:r>
      <w:r>
        <w:t>rodków myj</w:t>
      </w:r>
      <w:r>
        <w:rPr>
          <w:rFonts w:eastAsia="TimesNewRoman" w:cs="TimesNewRoman"/>
        </w:rPr>
        <w:t>ą</w:t>
      </w:r>
      <w:r>
        <w:t>cych niezawieraj</w:t>
      </w:r>
      <w:r>
        <w:rPr>
          <w:rFonts w:eastAsia="TimesNewRoman" w:cs="TimesNewRoman"/>
        </w:rPr>
        <w:t>ą</w:t>
      </w:r>
      <w:r>
        <w:t>cych substancji mog</w:t>
      </w:r>
      <w:r>
        <w:rPr>
          <w:rFonts w:eastAsia="TimesNewRoman" w:cs="TimesNewRoman"/>
        </w:rPr>
        <w:t>ą</w:t>
      </w:r>
      <w:r>
        <w:t>cych doprowadzi</w:t>
      </w:r>
      <w:r>
        <w:rPr>
          <w:rFonts w:eastAsia="TimesNewRoman" w:cs="TimesNewRoman"/>
        </w:rPr>
        <w:t xml:space="preserve">ć </w:t>
      </w:r>
      <w:r>
        <w:t>do zarysowa</w:t>
      </w:r>
      <w:r>
        <w:rPr>
          <w:rFonts w:eastAsia="TimesNewRoman" w:cs="TimesNewRoman"/>
        </w:rPr>
        <w:t>ń</w:t>
      </w:r>
      <w:r>
        <w:t>, przebarwie</w:t>
      </w:r>
      <w:r>
        <w:rPr>
          <w:rFonts w:eastAsia="TimesNewRoman" w:cs="TimesNewRoman"/>
        </w:rPr>
        <w:t xml:space="preserve">ń </w:t>
      </w:r>
      <w:r>
        <w:t>lub uszkodze</w:t>
      </w:r>
      <w:r>
        <w:rPr>
          <w:rFonts w:eastAsia="TimesNewRoman" w:cs="TimesNewRoman"/>
        </w:rPr>
        <w:t xml:space="preserve">ń </w:t>
      </w:r>
      <w:r>
        <w:t>ram okiennych, powierzchni szklanych, parapetów lub oku</w:t>
      </w:r>
      <w:r>
        <w:rPr>
          <w:rFonts w:eastAsia="TimesNewRoman" w:cs="TimesNewRoman"/>
        </w:rPr>
        <w:t>ć</w:t>
      </w:r>
      <w:r>
        <w:t>, odpowiednich do mytych powierzchni i dopuszczonych do obrotu oraz własnego sprz</w:t>
      </w:r>
      <w:r>
        <w:rPr>
          <w:rFonts w:eastAsia="TimesNewRoman" w:cs="TimesNewRoman"/>
        </w:rPr>
        <w:t>ę</w:t>
      </w:r>
      <w:r>
        <w:t>tu.</w:t>
      </w:r>
    </w:p>
    <w:p w:rsidR="00491C6A" w:rsidRDefault="00491C6A">
      <w:pPr>
        <w:spacing w:line="360" w:lineRule="auto"/>
        <w:jc w:val="both"/>
      </w:pPr>
      <w:r>
        <w:t>Na klatkach schodowych, w sanitariatach i innych pomieszczeniach ogólnie dost</w:t>
      </w:r>
      <w:r>
        <w:rPr>
          <w:rFonts w:eastAsia="TimesNewRoman" w:cs="TimesNewRoman"/>
        </w:rPr>
        <w:t>ę</w:t>
      </w:r>
      <w:r>
        <w:t>pnych w budynkach mycie okien mo</w:t>
      </w:r>
      <w:r>
        <w:rPr>
          <w:rFonts w:eastAsia="TimesNewRoman" w:cs="TimesNewRoman"/>
        </w:rPr>
        <w:t>ż</w:t>
      </w:r>
      <w:r>
        <w:t>e by</w:t>
      </w:r>
      <w:r>
        <w:rPr>
          <w:rFonts w:eastAsia="TimesNewRoman" w:cs="TimesNewRoman"/>
        </w:rPr>
        <w:t xml:space="preserve">ć </w:t>
      </w:r>
      <w:r>
        <w:t>wykonywane równie</w:t>
      </w:r>
      <w:r>
        <w:rPr>
          <w:rFonts w:eastAsia="TimesNewRoman" w:cs="TimesNewRoman"/>
        </w:rPr>
        <w:t xml:space="preserve">ż </w:t>
      </w:r>
      <w:r>
        <w:t>po godzinie 16:00 jednak</w:t>
      </w:r>
      <w:r>
        <w:rPr>
          <w:rFonts w:eastAsia="TimesNewRoman" w:cs="TimesNewRoman"/>
        </w:rPr>
        <w:t>ż</w:t>
      </w:r>
      <w:r>
        <w:t>e nie pó</w:t>
      </w:r>
      <w:r>
        <w:rPr>
          <w:rFonts w:eastAsia="TimesNewRoman" w:cs="TimesNewRoman"/>
        </w:rPr>
        <w:t>ź</w:t>
      </w:r>
      <w:r>
        <w:t>niej ni</w:t>
      </w:r>
      <w:r>
        <w:rPr>
          <w:rFonts w:eastAsia="TimesNewRoman" w:cs="TimesNewRoman"/>
        </w:rPr>
        <w:t xml:space="preserve">ż </w:t>
      </w:r>
      <w:r>
        <w:t>do godz. 22:00.</w:t>
      </w:r>
    </w:p>
    <w:p w:rsidR="00491C6A" w:rsidRDefault="00491C6A">
      <w:pPr>
        <w:spacing w:before="120" w:line="360" w:lineRule="auto"/>
        <w:jc w:val="both"/>
      </w:pPr>
      <w:r>
        <w:t>Prawidłowo</w:t>
      </w:r>
      <w:r>
        <w:rPr>
          <w:rFonts w:eastAsia="TimesNewRoman" w:cs="TimesNewRoman"/>
        </w:rPr>
        <w:t xml:space="preserve">ść </w:t>
      </w:r>
      <w:r>
        <w:t>wykonania usług b</w:t>
      </w:r>
      <w:r>
        <w:rPr>
          <w:rFonts w:eastAsia="TimesNewRoman" w:cs="TimesNewRoman"/>
        </w:rPr>
        <w:t>ę</w:t>
      </w:r>
      <w:r>
        <w:t xml:space="preserve">dzie potwierdzana przez </w:t>
      </w:r>
      <w:r>
        <w:rPr>
          <w:i/>
        </w:rPr>
        <w:t>Zamawiaj</w:t>
      </w:r>
      <w:r>
        <w:rPr>
          <w:rFonts w:eastAsia="TimesNewRoman" w:cs="TimesNewRoman"/>
          <w:i/>
        </w:rPr>
        <w:t>ą</w:t>
      </w:r>
      <w:r>
        <w:rPr>
          <w:i/>
        </w:rPr>
        <w:t>cego</w:t>
      </w:r>
      <w:r>
        <w:t xml:space="preserve"> protokołem odbioru.</w:t>
      </w:r>
    </w:p>
    <w:p w:rsidR="00491C6A" w:rsidRDefault="00491C6A">
      <w:pPr>
        <w:spacing w:line="360" w:lineRule="auto"/>
        <w:jc w:val="both"/>
      </w:pPr>
      <w:r>
        <w:t>Zapłata wynagrodzenia nast</w:t>
      </w:r>
      <w:r>
        <w:rPr>
          <w:rFonts w:eastAsia="TimesNewRoman" w:cs="TimesNewRoman"/>
        </w:rPr>
        <w:t>ą</w:t>
      </w:r>
      <w:r>
        <w:t>pi po wykonaniu usługi zgodnie z warunkami okre</w:t>
      </w:r>
      <w:r>
        <w:rPr>
          <w:rFonts w:eastAsia="TimesNewRoman" w:cs="TimesNewRoman"/>
        </w:rPr>
        <w:t>ś</w:t>
      </w:r>
      <w:r>
        <w:t>lonymi w umowie.</w:t>
      </w:r>
    </w:p>
    <w:p w:rsidR="00491C6A" w:rsidRDefault="00491C6A">
      <w:pPr>
        <w:pStyle w:val="Tekstpodstawowywcity"/>
        <w:tabs>
          <w:tab w:val="left" w:pos="15168"/>
          <w:tab w:val="left" w:pos="15309"/>
          <w:tab w:val="left" w:pos="15593"/>
        </w:tabs>
        <w:spacing w:before="120" w:after="120"/>
        <w:ind w:left="567" w:right="397" w:firstLine="142"/>
        <w:jc w:val="both"/>
        <w:rPr>
          <w:rFonts w:ascii="Calibri" w:hAnsi="Calibri" w:cs="Calibri"/>
          <w:sz w:val="22"/>
          <w:szCs w:val="22"/>
        </w:rPr>
      </w:pPr>
    </w:p>
    <w:p w:rsidR="00491C6A" w:rsidRDefault="00491C6A">
      <w:pPr>
        <w:spacing w:line="360" w:lineRule="auto"/>
        <w:jc w:val="both"/>
        <w:rPr>
          <w:rFonts w:ascii="Courier New" w:hAnsi="Courier New" w:cs="Courier New"/>
          <w:sz w:val="20"/>
          <w:szCs w:val="20"/>
        </w:rPr>
      </w:pPr>
      <w:r>
        <w:rPr>
          <w:b/>
          <w:bCs/>
        </w:rPr>
        <w:t xml:space="preserve">Zamawiający zastrzega sobie możliwość odpowiedniego do potrzeb zwiększenia lub zmniejszenia ilości (zmiana częstotliwości, wyłączenie lub dodanie powierzchni)usług objętych Umową. Na potrzeby kalkulacji cen jednostkowych i określenia wartości oferty Wykonawca powinien  przyjąć możliwość zmian </w:t>
      </w:r>
      <w:r w:rsidR="003F257D">
        <w:rPr>
          <w:b/>
          <w:bCs/>
        </w:rPr>
        <w:t xml:space="preserve">szacunkowej </w:t>
      </w:r>
      <w:r>
        <w:rPr>
          <w:b/>
          <w:bCs/>
        </w:rPr>
        <w:t xml:space="preserve">ilości wykonywanych usług w zakresie ± </w:t>
      </w:r>
      <w:r w:rsidR="003F257D">
        <w:rPr>
          <w:b/>
          <w:bCs/>
        </w:rPr>
        <w:t xml:space="preserve">10 </w:t>
      </w:r>
      <w:r>
        <w:rPr>
          <w:b/>
          <w:bCs/>
        </w:rPr>
        <w:t>% wartości określonych w formularzu cenowym.</w:t>
      </w:r>
    </w:p>
    <w:p w:rsidR="00491C6A" w:rsidRDefault="00491C6A">
      <w:pPr>
        <w:ind w:left="993" w:hanging="284"/>
        <w:rPr>
          <w:rFonts w:ascii="Courier New" w:hAnsi="Courier New" w:cs="Courier New"/>
          <w:sz w:val="20"/>
          <w:szCs w:val="20"/>
        </w:rPr>
      </w:pPr>
    </w:p>
    <w:p w:rsidR="00491C6A" w:rsidRDefault="00971085" w:rsidP="00971085">
      <w:pPr>
        <w:tabs>
          <w:tab w:val="left" w:pos="1644"/>
        </w:tabs>
        <w:rPr>
          <w:rFonts w:ascii="Courier New" w:hAnsi="Courier New" w:cs="Courier New"/>
          <w:sz w:val="20"/>
          <w:szCs w:val="20"/>
        </w:rPr>
      </w:pPr>
      <w:r>
        <w:rPr>
          <w:rFonts w:ascii="Courier New" w:hAnsi="Courier New" w:cs="Courier New"/>
          <w:sz w:val="20"/>
          <w:szCs w:val="20"/>
        </w:rPr>
        <w:tab/>
      </w:r>
    </w:p>
    <w:p w:rsidR="00284BF7" w:rsidRDefault="00284BF7" w:rsidP="00971085">
      <w:pPr>
        <w:tabs>
          <w:tab w:val="left" w:pos="1644"/>
        </w:tabs>
        <w:rPr>
          <w:rFonts w:ascii="Courier New" w:hAnsi="Courier New" w:cs="Courier New"/>
          <w:sz w:val="20"/>
          <w:szCs w:val="20"/>
        </w:rPr>
      </w:pPr>
    </w:p>
    <w:p w:rsidR="00D10CD6" w:rsidRDefault="00D10CD6" w:rsidP="00D10CD6">
      <w:pPr>
        <w:rPr>
          <w:b/>
          <w:bCs/>
        </w:rPr>
      </w:pPr>
      <w:r>
        <w:rPr>
          <w:b/>
          <w:bCs/>
          <w:sz w:val="28"/>
          <w:szCs w:val="28"/>
        </w:rPr>
        <w:lastRenderedPageBreak/>
        <w:t>Rozdział IV – WZÓR UMOWY</w:t>
      </w:r>
    </w:p>
    <w:p w:rsidR="00D10CD6" w:rsidRDefault="00D10CD6" w:rsidP="00D10CD6">
      <w:pPr>
        <w:ind w:right="-51"/>
        <w:jc w:val="center"/>
        <w:rPr>
          <w:b/>
          <w:bCs/>
        </w:rPr>
      </w:pPr>
    </w:p>
    <w:p w:rsidR="00D10CD6" w:rsidRDefault="00D10CD6" w:rsidP="00D10CD6">
      <w:pPr>
        <w:ind w:right="-51"/>
        <w:jc w:val="center"/>
        <w:rPr>
          <w:b/>
        </w:rPr>
      </w:pPr>
      <w:r>
        <w:rPr>
          <w:b/>
          <w:bCs/>
        </w:rPr>
        <w:t>UMOWA O ŚWIADCZENIE USŁUG KOMPLEKSOWEGO SPRZĄTANIA POMIESZCZEŃ BIUROWYCH I LABORATORYJNYCH W BUDYNKACH INSTYTUTU TECHNIKI BUDOWLANEJ,</w:t>
      </w:r>
      <w:r>
        <w:rPr>
          <w:b/>
        </w:rPr>
        <w:t xml:space="preserve"> CZĘŚĆ ………..</w:t>
      </w:r>
    </w:p>
    <w:p w:rsidR="00D10CD6" w:rsidRDefault="00D10CD6" w:rsidP="00D10CD6">
      <w:pPr>
        <w:ind w:right="-51"/>
        <w:jc w:val="center"/>
        <w:rPr>
          <w:b/>
        </w:rPr>
      </w:pPr>
    </w:p>
    <w:p w:rsidR="00D10CD6" w:rsidRDefault="00D10CD6" w:rsidP="00D10CD6">
      <w:pPr>
        <w:pStyle w:val="Teksttreci2"/>
        <w:shd w:val="clear" w:color="auto" w:fill="FFFFFF"/>
        <w:spacing w:line="276" w:lineRule="auto"/>
        <w:ind w:right="-51"/>
        <w:jc w:val="both"/>
        <w:rPr>
          <w:rFonts w:ascii="Calibri" w:hAnsi="Calibri" w:cs="Calibri"/>
          <w:sz w:val="22"/>
          <w:szCs w:val="22"/>
        </w:rPr>
      </w:pPr>
      <w:r>
        <w:rPr>
          <w:rFonts w:ascii="Calibri" w:hAnsi="Calibri" w:cs="Calibri"/>
          <w:sz w:val="22"/>
          <w:szCs w:val="22"/>
        </w:rPr>
        <w:t xml:space="preserve">zawarta w dniu ............................ w ……………….. </w:t>
      </w:r>
    </w:p>
    <w:p w:rsidR="00D10CD6" w:rsidRDefault="00D10CD6" w:rsidP="00D10CD6">
      <w:pPr>
        <w:pStyle w:val="Teksttreci2"/>
        <w:shd w:val="clear" w:color="auto" w:fill="FFFFFF"/>
        <w:spacing w:line="276" w:lineRule="auto"/>
        <w:ind w:right="-51"/>
        <w:jc w:val="both"/>
        <w:rPr>
          <w:rFonts w:ascii="Calibri" w:hAnsi="Calibri" w:cs="Calibri"/>
          <w:sz w:val="22"/>
          <w:szCs w:val="22"/>
        </w:rPr>
      </w:pPr>
      <w:r>
        <w:rPr>
          <w:rFonts w:ascii="Calibri" w:hAnsi="Calibri" w:cs="Calibri"/>
          <w:sz w:val="22"/>
          <w:szCs w:val="22"/>
        </w:rPr>
        <w:t>zwana dalej „</w:t>
      </w:r>
      <w:r>
        <w:rPr>
          <w:rFonts w:ascii="Calibri" w:hAnsi="Calibri" w:cs="Calibri"/>
          <w:b/>
          <w:sz w:val="22"/>
          <w:szCs w:val="22"/>
        </w:rPr>
        <w:t>Umową</w:t>
      </w:r>
      <w:r>
        <w:rPr>
          <w:rFonts w:ascii="Calibri" w:hAnsi="Calibri" w:cs="Calibri"/>
          <w:sz w:val="22"/>
          <w:szCs w:val="22"/>
        </w:rPr>
        <w:t xml:space="preserve">” </w:t>
      </w:r>
    </w:p>
    <w:p w:rsidR="00D10CD6" w:rsidRDefault="00D10CD6" w:rsidP="00D10CD6">
      <w:pPr>
        <w:pStyle w:val="Teksttreci2"/>
        <w:shd w:val="clear" w:color="auto" w:fill="FFFFFF"/>
        <w:spacing w:line="276" w:lineRule="auto"/>
        <w:ind w:right="-51"/>
        <w:jc w:val="both"/>
        <w:rPr>
          <w:rFonts w:ascii="Calibri" w:hAnsi="Calibri" w:cs="Calibri"/>
          <w:b/>
          <w:sz w:val="22"/>
          <w:szCs w:val="22"/>
        </w:rPr>
      </w:pPr>
      <w:r>
        <w:rPr>
          <w:rFonts w:ascii="Calibri" w:hAnsi="Calibri" w:cs="Calibri"/>
          <w:sz w:val="22"/>
          <w:szCs w:val="22"/>
        </w:rPr>
        <w:t>pomiędzy:</w:t>
      </w:r>
      <w:r>
        <w:rPr>
          <w:rStyle w:val="TeksttreciPogrubienie"/>
          <w:rFonts w:ascii="Calibri" w:hAnsi="Calibri" w:cs="Calibri"/>
          <w:sz w:val="22"/>
          <w:szCs w:val="22"/>
        </w:rPr>
        <w:t xml:space="preserve"> </w:t>
      </w:r>
    </w:p>
    <w:p w:rsidR="00D10CD6" w:rsidRDefault="00D10CD6" w:rsidP="00D10CD6">
      <w:pPr>
        <w:pStyle w:val="Teksttreci2"/>
        <w:shd w:val="clear" w:color="auto" w:fill="FFFFFF"/>
        <w:spacing w:line="276" w:lineRule="auto"/>
        <w:ind w:right="-51"/>
        <w:jc w:val="both"/>
        <w:rPr>
          <w:rFonts w:ascii="Calibri" w:hAnsi="Calibri" w:cs="Calibri"/>
          <w:b/>
          <w:sz w:val="22"/>
          <w:szCs w:val="22"/>
        </w:rPr>
      </w:pPr>
    </w:p>
    <w:p w:rsidR="00D10CD6" w:rsidRDefault="00D10CD6" w:rsidP="00D10CD6">
      <w:pPr>
        <w:ind w:right="-51"/>
        <w:jc w:val="both"/>
      </w:pPr>
      <w:r>
        <w:t>…………………………………….. z siedzibą w …………………….., przy ul. ……………………., NIP: ……………….., REGON: ……………….., zwaną/</w:t>
      </w:r>
      <w:proofErr w:type="spellStart"/>
      <w:r>
        <w:t>ym</w:t>
      </w:r>
      <w:proofErr w:type="spellEnd"/>
      <w:r>
        <w:t xml:space="preserve"> w dalszej części umowy „</w:t>
      </w:r>
      <w:r>
        <w:rPr>
          <w:b/>
        </w:rPr>
        <w:t>Zamawiającym”</w:t>
      </w:r>
    </w:p>
    <w:p w:rsidR="00D10CD6" w:rsidRDefault="00D10CD6" w:rsidP="00D10CD6">
      <w:pPr>
        <w:pStyle w:val="Teksttreci2"/>
        <w:shd w:val="clear" w:color="auto" w:fill="FFFFFF"/>
        <w:spacing w:line="276" w:lineRule="auto"/>
        <w:ind w:right="-51"/>
        <w:jc w:val="both"/>
        <w:rPr>
          <w:rFonts w:ascii="Calibri" w:eastAsia="Calibri" w:hAnsi="Calibri" w:cs="Calibri"/>
          <w:sz w:val="22"/>
          <w:szCs w:val="22"/>
        </w:rPr>
      </w:pPr>
      <w:r>
        <w:rPr>
          <w:rFonts w:ascii="Calibri" w:hAnsi="Calibri" w:cs="Calibri"/>
          <w:sz w:val="22"/>
          <w:szCs w:val="22"/>
        </w:rPr>
        <w:t>reprezentowaną/</w:t>
      </w:r>
      <w:proofErr w:type="spellStart"/>
      <w:r>
        <w:rPr>
          <w:rFonts w:ascii="Calibri" w:hAnsi="Calibri" w:cs="Calibri"/>
          <w:sz w:val="22"/>
          <w:szCs w:val="22"/>
        </w:rPr>
        <w:t>ym</w:t>
      </w:r>
      <w:proofErr w:type="spellEnd"/>
      <w:r>
        <w:rPr>
          <w:rFonts w:ascii="Calibri" w:hAnsi="Calibri" w:cs="Calibri"/>
          <w:sz w:val="22"/>
          <w:szCs w:val="22"/>
        </w:rPr>
        <w:t xml:space="preserve"> przez:</w:t>
      </w:r>
    </w:p>
    <w:p w:rsidR="00D10CD6" w:rsidRPr="00C41D94" w:rsidRDefault="00D10CD6" w:rsidP="00D96517">
      <w:pPr>
        <w:pStyle w:val="Teksttreci2"/>
        <w:numPr>
          <w:ilvl w:val="0"/>
          <w:numId w:val="76"/>
        </w:numPr>
        <w:shd w:val="clear" w:color="auto" w:fill="FFFFFF"/>
        <w:spacing w:line="276" w:lineRule="auto"/>
        <w:ind w:right="-51"/>
        <w:jc w:val="both"/>
        <w:rPr>
          <w:rFonts w:ascii="Calibri" w:eastAsia="Calibri" w:hAnsi="Calibri" w:cs="Calibri"/>
          <w:sz w:val="22"/>
          <w:szCs w:val="22"/>
        </w:rPr>
      </w:pPr>
      <w:r w:rsidRPr="00C41D94">
        <w:rPr>
          <w:rFonts w:ascii="Calibri" w:eastAsia="Calibri" w:hAnsi="Calibri" w:cs="Calibri"/>
          <w:sz w:val="22"/>
          <w:szCs w:val="22"/>
        </w:rPr>
        <w:t>…………………</w:t>
      </w:r>
      <w:r w:rsidRPr="00C41D94">
        <w:rPr>
          <w:rFonts w:ascii="Calibri" w:hAnsi="Calibri" w:cs="Calibri"/>
          <w:sz w:val="22"/>
          <w:szCs w:val="22"/>
        </w:rPr>
        <w:t>.</w:t>
      </w:r>
    </w:p>
    <w:p w:rsidR="00D10CD6" w:rsidRPr="00C41D94" w:rsidRDefault="00D10CD6" w:rsidP="00D96517">
      <w:pPr>
        <w:pStyle w:val="Teksttreci2"/>
        <w:numPr>
          <w:ilvl w:val="0"/>
          <w:numId w:val="76"/>
        </w:numPr>
        <w:shd w:val="clear" w:color="auto" w:fill="FFFFFF"/>
        <w:spacing w:line="276" w:lineRule="auto"/>
        <w:ind w:right="-51"/>
        <w:jc w:val="both"/>
        <w:rPr>
          <w:rFonts w:ascii="Calibri" w:hAnsi="Calibri"/>
          <w:sz w:val="22"/>
          <w:szCs w:val="22"/>
        </w:rPr>
      </w:pPr>
      <w:r w:rsidRPr="00C41D94">
        <w:rPr>
          <w:rFonts w:ascii="Calibri" w:eastAsia="Calibri" w:hAnsi="Calibri" w:cs="Calibri"/>
          <w:sz w:val="22"/>
          <w:szCs w:val="22"/>
        </w:rPr>
        <w:t>…………………</w:t>
      </w:r>
      <w:r w:rsidRPr="0078346D">
        <w:rPr>
          <w:rFonts w:ascii="Calibri" w:hAnsi="Calibri" w:cs="Calibri"/>
          <w:sz w:val="22"/>
          <w:szCs w:val="22"/>
        </w:rPr>
        <w:t>.</w:t>
      </w:r>
    </w:p>
    <w:p w:rsidR="00D10CD6" w:rsidRDefault="00D10CD6" w:rsidP="00D10CD6">
      <w:pPr>
        <w:ind w:right="-51"/>
      </w:pPr>
      <w:r>
        <w:t>a</w:t>
      </w:r>
    </w:p>
    <w:p w:rsidR="00D10CD6" w:rsidRDefault="00D10CD6" w:rsidP="00D10CD6">
      <w:pPr>
        <w:textAlignment w:val="baseline"/>
      </w:pPr>
      <w:r>
        <w:t>............................................................. z siedzibą w .............................,  przy ul. .................................., wpisaną/</w:t>
      </w:r>
      <w:proofErr w:type="spellStart"/>
      <w:r>
        <w:t>ym</w:t>
      </w:r>
      <w:proofErr w:type="spellEnd"/>
      <w:r>
        <w:t xml:space="preserve"> do Krajowego Rejestru Sądowego prowadzonego przez Sąd Rejonowy w …………………………….. pod nr .................../Centralnej Ewidencji Działalności Gospodarczej ………., NIP ……………….., REGON ..……………,</w:t>
      </w:r>
    </w:p>
    <w:p w:rsidR="00D10CD6" w:rsidRDefault="00D10CD6" w:rsidP="00D10CD6">
      <w:pPr>
        <w:textAlignment w:val="baseline"/>
      </w:pPr>
      <w:r>
        <w:t>reprezentowaną/</w:t>
      </w:r>
      <w:proofErr w:type="spellStart"/>
      <w:r>
        <w:t>ym</w:t>
      </w:r>
      <w:proofErr w:type="spellEnd"/>
      <w:r>
        <w:t xml:space="preserve"> przez:</w:t>
      </w:r>
    </w:p>
    <w:p w:rsidR="00D10CD6" w:rsidRDefault="00D10CD6" w:rsidP="003F257D">
      <w:pPr>
        <w:pStyle w:val="Teksttreci2"/>
        <w:numPr>
          <w:ilvl w:val="0"/>
          <w:numId w:val="77"/>
        </w:numPr>
        <w:shd w:val="clear" w:color="auto" w:fill="FFFFFF"/>
        <w:spacing w:line="276" w:lineRule="auto"/>
        <w:ind w:right="-51"/>
        <w:jc w:val="both"/>
        <w:rPr>
          <w:rFonts w:ascii="Calibri" w:eastAsia="Calibri" w:hAnsi="Calibri" w:cs="Calibri"/>
          <w:sz w:val="22"/>
          <w:szCs w:val="22"/>
        </w:rPr>
      </w:pPr>
      <w:r>
        <w:rPr>
          <w:rFonts w:ascii="Calibri" w:eastAsia="Calibri" w:hAnsi="Calibri" w:cs="Calibri"/>
          <w:sz w:val="22"/>
          <w:szCs w:val="22"/>
        </w:rPr>
        <w:t>…………………</w:t>
      </w:r>
      <w:r w:rsidR="003F257D">
        <w:rPr>
          <w:rFonts w:ascii="Calibri" w:hAnsi="Calibri" w:cs="Calibri"/>
          <w:sz w:val="22"/>
          <w:szCs w:val="22"/>
        </w:rPr>
        <w:t>……………..</w:t>
      </w:r>
    </w:p>
    <w:p w:rsidR="003F257D" w:rsidRPr="003F257D" w:rsidRDefault="003F257D" w:rsidP="003F257D">
      <w:pPr>
        <w:pStyle w:val="Teksttreci2"/>
        <w:numPr>
          <w:ilvl w:val="0"/>
          <w:numId w:val="77"/>
        </w:numPr>
        <w:shd w:val="clear" w:color="auto" w:fill="FFFFFF"/>
        <w:spacing w:line="276" w:lineRule="auto"/>
        <w:ind w:right="-51"/>
        <w:jc w:val="both"/>
        <w:rPr>
          <w:rFonts w:ascii="Calibri" w:eastAsia="Calibri" w:hAnsi="Calibri" w:cs="Calibri"/>
          <w:sz w:val="22"/>
          <w:szCs w:val="22"/>
        </w:rPr>
      </w:pPr>
      <w:r>
        <w:rPr>
          <w:rFonts w:ascii="Calibri" w:eastAsia="Calibri" w:hAnsi="Calibri" w:cs="Calibri"/>
          <w:sz w:val="22"/>
          <w:szCs w:val="22"/>
        </w:rPr>
        <w:t>………………………………..</w:t>
      </w:r>
    </w:p>
    <w:p w:rsidR="00D10CD6" w:rsidRDefault="00D10CD6" w:rsidP="00D10CD6">
      <w:pPr>
        <w:textAlignment w:val="baseline"/>
      </w:pPr>
      <w:r>
        <w:t>zwaną/</w:t>
      </w:r>
      <w:proofErr w:type="spellStart"/>
      <w:r>
        <w:t>ym</w:t>
      </w:r>
      <w:proofErr w:type="spellEnd"/>
      <w:r>
        <w:t xml:space="preserve"> dalej „</w:t>
      </w:r>
      <w:r>
        <w:rPr>
          <w:b/>
        </w:rPr>
        <w:t>Wykonawcą</w:t>
      </w:r>
      <w:r>
        <w:t>”,</w:t>
      </w:r>
    </w:p>
    <w:p w:rsidR="004F5B00" w:rsidRDefault="00D10CD6" w:rsidP="00D10CD6">
      <w:pPr>
        <w:jc w:val="both"/>
      </w:pPr>
      <w:r>
        <w:t>łącznie dalej zwanych „</w:t>
      </w:r>
      <w:r>
        <w:rPr>
          <w:b/>
        </w:rPr>
        <w:t>Stronami”</w:t>
      </w:r>
      <w:r>
        <w:t xml:space="preserve"> lub z osobna „</w:t>
      </w:r>
      <w:r>
        <w:rPr>
          <w:b/>
        </w:rPr>
        <w:t>Stroną”</w:t>
      </w:r>
      <w:r>
        <w:t>.</w:t>
      </w:r>
    </w:p>
    <w:p w:rsidR="00D10CD6" w:rsidRDefault="00D10CD6" w:rsidP="00D10CD6">
      <w:pPr>
        <w:jc w:val="both"/>
      </w:pPr>
      <w:r>
        <w:t xml:space="preserve">W wyniku przeprowadzenia postępowania o udzielenie zamówienia publicznego w trybie przetargu nieograniczonego, na podstawie ustawy z dnia 29 stycznia 2004 r. - Prawo zamówień publicznych (Dz. U. z 2015, poz. 2164 z </w:t>
      </w:r>
      <w:proofErr w:type="spellStart"/>
      <w:r>
        <w:t>późn</w:t>
      </w:r>
      <w:proofErr w:type="spellEnd"/>
      <w:r>
        <w:t xml:space="preserve">. zm.) i wybraniu oferty Wykonawcy jako oferty najkorzystniejszej, Strony zawierają umowę następującej treści: </w:t>
      </w:r>
    </w:p>
    <w:p w:rsidR="00D10CD6" w:rsidRDefault="00D10CD6" w:rsidP="00D10CD6">
      <w:pPr>
        <w:jc w:val="both"/>
      </w:pPr>
    </w:p>
    <w:p w:rsidR="00D10CD6" w:rsidRDefault="00D10CD6" w:rsidP="00D10CD6">
      <w:pPr>
        <w:spacing w:after="240"/>
        <w:ind w:right="-51"/>
        <w:jc w:val="center"/>
      </w:pPr>
      <w:r>
        <w:rPr>
          <w:b/>
        </w:rPr>
        <w:t>§ 1 Przedmiot Umowy</w:t>
      </w:r>
    </w:p>
    <w:p w:rsidR="00D10CD6" w:rsidRDefault="00D10CD6" w:rsidP="00D96517">
      <w:pPr>
        <w:numPr>
          <w:ilvl w:val="0"/>
          <w:numId w:val="79"/>
        </w:numPr>
        <w:spacing w:after="0"/>
        <w:ind w:left="426"/>
        <w:jc w:val="both"/>
      </w:pPr>
      <w:r>
        <w:t xml:space="preserve">Zamawiający zleca a Wykonawca przyjmuje do wykonania: </w:t>
      </w:r>
      <w:r>
        <w:rPr>
          <w:b/>
        </w:rPr>
        <w:t xml:space="preserve">ŚWIADCZENIE USŁUG KOMPLEKSOWEGO SPRZĄTANIA POMIESZCZEŃ BIUROWYCH I LABORATORYJNYCH W BUDYNKACH INSTYTUTU TECHNIKI BUDOWLANEJ CZEŚĆ </w:t>
      </w:r>
      <w:r>
        <w:t>… w ……….., zwanych dalej „</w:t>
      </w:r>
      <w:r>
        <w:rPr>
          <w:b/>
        </w:rPr>
        <w:t>Usługami</w:t>
      </w:r>
      <w:r>
        <w:t>”.</w:t>
      </w:r>
    </w:p>
    <w:p w:rsidR="00D10CD6" w:rsidRPr="003F257D" w:rsidRDefault="00D10CD6" w:rsidP="00971085">
      <w:pPr>
        <w:numPr>
          <w:ilvl w:val="0"/>
          <w:numId w:val="79"/>
        </w:numPr>
        <w:ind w:left="426"/>
        <w:jc w:val="both"/>
      </w:pPr>
      <w:r w:rsidRPr="003F257D">
        <w:t xml:space="preserve">Szczegółowy zakres przedmiotu Umowy określony jest w </w:t>
      </w:r>
      <w:r w:rsidRPr="003F257D">
        <w:rPr>
          <w:b/>
        </w:rPr>
        <w:t>Załączniku nr 1</w:t>
      </w:r>
      <w:r w:rsidRPr="003F257D">
        <w:t xml:space="preserve"> do Umowy.</w:t>
      </w:r>
    </w:p>
    <w:p w:rsidR="00D10CD6" w:rsidRDefault="00D10CD6" w:rsidP="00DA0142">
      <w:pPr>
        <w:spacing w:after="0"/>
        <w:jc w:val="center"/>
        <w:rPr>
          <w:b/>
        </w:rPr>
      </w:pPr>
      <w:r>
        <w:rPr>
          <w:b/>
        </w:rPr>
        <w:lastRenderedPageBreak/>
        <w:t>§ 2 Okres obowiązywania Umowy</w:t>
      </w:r>
    </w:p>
    <w:p w:rsidR="00DA0142" w:rsidRDefault="00DA0142" w:rsidP="00DA0142">
      <w:pPr>
        <w:spacing w:after="0"/>
        <w:jc w:val="center"/>
      </w:pPr>
    </w:p>
    <w:p w:rsidR="003F257D" w:rsidRPr="003F257D" w:rsidRDefault="00D10CD6" w:rsidP="003F257D">
      <w:pPr>
        <w:pStyle w:val="Akapitzlist1"/>
        <w:numPr>
          <w:ilvl w:val="0"/>
          <w:numId w:val="134"/>
        </w:numPr>
        <w:ind w:left="426" w:hanging="426"/>
        <w:jc w:val="both"/>
      </w:pPr>
      <w:r w:rsidRPr="003F257D">
        <w:t xml:space="preserve">Strony zawierają niniejszą umowę na okres </w:t>
      </w:r>
      <w:r w:rsidRPr="003F257D">
        <w:rPr>
          <w:b/>
        </w:rPr>
        <w:t>24 miesięcy</w:t>
      </w:r>
      <w:r w:rsidRPr="003F257D">
        <w:t xml:space="preserve">, </w:t>
      </w:r>
      <w:r w:rsidR="003F257D" w:rsidRPr="003F257D">
        <w:t xml:space="preserve">począwszy od </w:t>
      </w:r>
      <w:r w:rsidR="003F257D" w:rsidRPr="00373353">
        <w:rPr>
          <w:b/>
        </w:rPr>
        <w:t>01 marca 2017 roku</w:t>
      </w:r>
      <w:r w:rsidR="003F257D" w:rsidRPr="003F257D">
        <w:t>.</w:t>
      </w:r>
    </w:p>
    <w:p w:rsidR="003F257D" w:rsidRDefault="003F257D" w:rsidP="00373353">
      <w:pPr>
        <w:pStyle w:val="Akapitzlist1"/>
        <w:numPr>
          <w:ilvl w:val="0"/>
          <w:numId w:val="134"/>
        </w:numPr>
        <w:spacing w:after="0"/>
        <w:ind w:left="426" w:hanging="426"/>
        <w:jc w:val="both"/>
      </w:pPr>
      <w:r>
        <w:t>Strony mog</w:t>
      </w:r>
      <w:r w:rsidR="00373353">
        <w:t xml:space="preserve">ą przedłużyć czas trwania umowy </w:t>
      </w:r>
      <w:r w:rsidRPr="00675220">
        <w:t>w zakresie oraz na warunkach i zasadach</w:t>
      </w:r>
      <w:r w:rsidR="00373353">
        <w:t xml:space="preserve"> określonych jak dla zamówienia</w:t>
      </w:r>
      <w:r w:rsidRPr="00675220">
        <w:t xml:space="preserve"> podstawowego</w:t>
      </w:r>
      <w:r>
        <w:t xml:space="preserve">, jednakże nie dłużej niż o 12 miesięcy. Przedłużenie nie może nastąpić wcześniej niż na 3 miesiące przed terminem obowiązywania niniejszej umowy. </w:t>
      </w:r>
    </w:p>
    <w:p w:rsidR="00D10CD6" w:rsidRDefault="00D10CD6" w:rsidP="005E714E">
      <w:pPr>
        <w:pStyle w:val="Akapitzlist1"/>
        <w:spacing w:after="0"/>
        <w:ind w:left="357"/>
        <w:jc w:val="center"/>
        <w:rPr>
          <w:b/>
        </w:rPr>
      </w:pPr>
    </w:p>
    <w:p w:rsidR="00D10CD6" w:rsidRDefault="00D10CD6" w:rsidP="00373353">
      <w:pPr>
        <w:pStyle w:val="Akapitzlist1"/>
        <w:spacing w:after="0"/>
        <w:ind w:left="360"/>
        <w:jc w:val="center"/>
        <w:rPr>
          <w:b/>
        </w:rPr>
      </w:pPr>
      <w:r>
        <w:rPr>
          <w:b/>
        </w:rPr>
        <w:t>§ 3 Świadczenie Usług</w:t>
      </w:r>
    </w:p>
    <w:p w:rsidR="00373353" w:rsidRDefault="00373353" w:rsidP="005E714E">
      <w:pPr>
        <w:pStyle w:val="Akapitzlist1"/>
        <w:spacing w:after="0"/>
        <w:ind w:left="357"/>
        <w:jc w:val="center"/>
      </w:pPr>
    </w:p>
    <w:p w:rsidR="00D10CD6" w:rsidRDefault="00D10CD6" w:rsidP="003F257D">
      <w:pPr>
        <w:numPr>
          <w:ilvl w:val="0"/>
          <w:numId w:val="80"/>
        </w:numPr>
        <w:spacing w:after="0"/>
        <w:ind w:left="426"/>
        <w:jc w:val="both"/>
      </w:pPr>
      <w:r>
        <w:t>Wykonawca oświadcza, iż dysponuje odpowiednim potencjałem osobowym, materiałowym oraz technicznym wymaganym do należytego i terminowego świadczenia Usług stanowiących przedmiot Umowy.</w:t>
      </w:r>
    </w:p>
    <w:p w:rsidR="00D10CD6" w:rsidRDefault="00D10CD6" w:rsidP="00D96517">
      <w:pPr>
        <w:numPr>
          <w:ilvl w:val="0"/>
          <w:numId w:val="80"/>
        </w:numPr>
        <w:spacing w:after="0"/>
        <w:ind w:left="426"/>
        <w:jc w:val="both"/>
      </w:pPr>
      <w:r>
        <w:t xml:space="preserve">Wykonawca odpowiada za przestrzeganie przepisów BHP i przepisów przeciwpożarowych podczas świadczenia Usług. </w:t>
      </w:r>
    </w:p>
    <w:p w:rsidR="00D10CD6" w:rsidRDefault="00D10CD6" w:rsidP="00D96517">
      <w:pPr>
        <w:numPr>
          <w:ilvl w:val="0"/>
          <w:numId w:val="80"/>
        </w:numPr>
        <w:spacing w:after="0"/>
        <w:ind w:left="426"/>
        <w:jc w:val="both"/>
      </w:pPr>
      <w:r>
        <w:t xml:space="preserve">Wykonawca obowiązany jest do wyznaczenia przynajmniej jednej osoby, która będzie pełniła rolę stałego Koordynatora w trakcie świadczenia Usług objętych przedmiotem Umowy, zgodnie ze złożoną ofertą. Koordynator będzie obowiązany do utrzymywania stałego kontaktu </w:t>
      </w:r>
      <w:r w:rsidRPr="00240A60">
        <w:t>telefoniczneg</w:t>
      </w:r>
      <w:r>
        <w:t>o</w:t>
      </w:r>
      <w:r w:rsidR="000C650B">
        <w:rPr>
          <w:color w:val="FF0000"/>
        </w:rPr>
        <w:t xml:space="preserve"> </w:t>
      </w:r>
      <w:r>
        <w:t>z Zamawiającym. Do zadań Koordynatora będzie należało organizowanie i sprawowanie nadzoru nad świadczeniem Usług oraz zarządzanie personelem Wykonawcy.</w:t>
      </w:r>
    </w:p>
    <w:p w:rsidR="00D10CD6" w:rsidRDefault="00D10CD6" w:rsidP="00D96517">
      <w:pPr>
        <w:numPr>
          <w:ilvl w:val="0"/>
          <w:numId w:val="80"/>
        </w:numPr>
        <w:spacing w:after="0"/>
        <w:ind w:left="426"/>
        <w:jc w:val="both"/>
      </w:pPr>
      <w:r>
        <w:t>O wszelkich zauważonych uszkodzeniach, zagrożeniach i brakach w mieniu Zamawiającego Wykonawca zobowiązany jest niezwłocznie poinformować Zamawiającego.</w:t>
      </w:r>
    </w:p>
    <w:p w:rsidR="00D10CD6" w:rsidRDefault="00D10CD6" w:rsidP="00D96517">
      <w:pPr>
        <w:numPr>
          <w:ilvl w:val="0"/>
          <w:numId w:val="80"/>
        </w:numPr>
        <w:spacing w:after="0"/>
        <w:ind w:left="426"/>
        <w:jc w:val="both"/>
      </w:pPr>
      <w:r>
        <w:t>Oceny prawidłowości wykonania przedmiotu Umowy dokonuje Zamawiający.</w:t>
      </w:r>
    </w:p>
    <w:p w:rsidR="00D10CD6" w:rsidRDefault="00D10CD6" w:rsidP="00D96517">
      <w:pPr>
        <w:numPr>
          <w:ilvl w:val="0"/>
          <w:numId w:val="80"/>
        </w:numPr>
        <w:spacing w:after="0"/>
        <w:ind w:left="426"/>
        <w:jc w:val="both"/>
      </w:pPr>
      <w:r>
        <w:t xml:space="preserve">Stwierdzone przez Zamawiającego nieprawidłowości w wykonaniu przedmiotu Umowy zgłaszane będą Wykonawcy na bieżąco w formie pisemnej/drogą elektroniczną, a w nagłych wypadkach ustnie lub telefonicznie - pracownikowi Wykonawcy pełniącemu funkcję Koordynatora lub osobie wskazanej w </w:t>
      </w:r>
      <w:r>
        <w:rPr>
          <w:rFonts w:ascii="Times New Roman" w:hAnsi="Times New Roman" w:cs="Times New Roman"/>
        </w:rPr>
        <w:t>§</w:t>
      </w:r>
      <w:r>
        <w:t xml:space="preserve"> 18 ust. 3.</w:t>
      </w:r>
    </w:p>
    <w:p w:rsidR="00D10CD6" w:rsidRPr="00ED1B1B" w:rsidRDefault="00D10CD6" w:rsidP="00D96517">
      <w:pPr>
        <w:numPr>
          <w:ilvl w:val="0"/>
          <w:numId w:val="80"/>
        </w:numPr>
        <w:spacing w:after="0"/>
        <w:ind w:left="426"/>
        <w:jc w:val="both"/>
      </w:pPr>
      <w:r w:rsidRPr="00ED1B1B">
        <w:t>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mają zostać usunięte oraz uzasadnione potrzeby Zamawiającego.</w:t>
      </w:r>
    </w:p>
    <w:p w:rsidR="00D10CD6" w:rsidRDefault="00D10CD6" w:rsidP="00D96517">
      <w:pPr>
        <w:numPr>
          <w:ilvl w:val="0"/>
          <w:numId w:val="80"/>
        </w:numPr>
        <w:spacing w:after="0"/>
        <w:ind w:left="426"/>
        <w:jc w:val="both"/>
      </w:pPr>
      <w:r>
        <w:t xml:space="preserve">W przypadku nierozpoczęcia lub przerwania świadczenia Usług Zamawiający wyznaczy Wykonawcy odpowiedni termin dodatkowy na rozpoczęcie lub wznowienie wykonywania Usług. </w:t>
      </w:r>
    </w:p>
    <w:p w:rsidR="00D10CD6" w:rsidRDefault="00D10CD6" w:rsidP="00D96517">
      <w:pPr>
        <w:numPr>
          <w:ilvl w:val="0"/>
          <w:numId w:val="80"/>
        </w:numPr>
        <w:spacing w:after="0"/>
        <w:ind w:left="426"/>
        <w:jc w:val="both"/>
      </w:pPr>
      <w:r>
        <w:t>Wykonawca i Zamawiający zobowiązani są do ścisłego współdziałania w zakresie niezbędnym dla prawidłowej realizacji Umowy.</w:t>
      </w:r>
    </w:p>
    <w:p w:rsidR="00D10CD6" w:rsidRDefault="00D10CD6" w:rsidP="005E714E">
      <w:pPr>
        <w:spacing w:after="0"/>
        <w:jc w:val="center"/>
      </w:pPr>
    </w:p>
    <w:p w:rsidR="00D10CD6" w:rsidRPr="00ED1B1B" w:rsidRDefault="00D10CD6" w:rsidP="00D10CD6">
      <w:pPr>
        <w:spacing w:after="240"/>
        <w:jc w:val="center"/>
      </w:pPr>
      <w:r w:rsidRPr="00ED1B1B">
        <w:rPr>
          <w:b/>
        </w:rPr>
        <w:t>§ 4 Personel Wykonawcy</w:t>
      </w:r>
    </w:p>
    <w:p w:rsidR="00D10CD6" w:rsidRPr="003A0715" w:rsidRDefault="00D10CD6" w:rsidP="00D96517">
      <w:pPr>
        <w:numPr>
          <w:ilvl w:val="0"/>
          <w:numId w:val="81"/>
        </w:numPr>
        <w:spacing w:after="0"/>
        <w:ind w:left="426"/>
        <w:jc w:val="both"/>
      </w:pPr>
      <w:r>
        <w:t xml:space="preserve">Usługi będą świadczone przez osoby wymienione w </w:t>
      </w:r>
      <w:r w:rsidRPr="004140A2">
        <w:rPr>
          <w:b/>
        </w:rPr>
        <w:t>Załączniku nr 2</w:t>
      </w:r>
      <w:r>
        <w:t xml:space="preserve"> do Umowy pn. „Imienny wykaz pracowników świadczących Usługi”, zwanych dalej </w:t>
      </w:r>
      <w:r w:rsidRPr="003A0715">
        <w:t>„</w:t>
      </w:r>
      <w:r w:rsidRPr="004B4274">
        <w:t>Pracownikami świadczącymi Usługi</w:t>
      </w:r>
      <w:r w:rsidRPr="003A0715">
        <w:t>”.</w:t>
      </w:r>
    </w:p>
    <w:p w:rsidR="00D10CD6" w:rsidRDefault="00D10CD6" w:rsidP="00D96517">
      <w:pPr>
        <w:numPr>
          <w:ilvl w:val="0"/>
          <w:numId w:val="81"/>
        </w:numPr>
        <w:spacing w:after="0"/>
        <w:ind w:left="426"/>
        <w:jc w:val="both"/>
      </w:pPr>
      <w:r>
        <w:t xml:space="preserve">Wykonawca zobowiązuje się, że Pracownicy świadczący Usługi będą w okresie realizacji Umowy zatrudnieni na podstawie umowy o pracę w rozumieniu przepisów ustawy z dnia 26 czerwca 1974 r. - Kodeks pracy (Dz. U. z 2014 r., poz. 1502 z </w:t>
      </w:r>
      <w:proofErr w:type="spellStart"/>
      <w:r>
        <w:t>późn</w:t>
      </w:r>
      <w:proofErr w:type="spellEnd"/>
      <w:r>
        <w:t>. zm.), w liczbie i wymiarze zgodnym z oświadczeniem wynikającym z oferty.</w:t>
      </w:r>
    </w:p>
    <w:p w:rsidR="00D10CD6" w:rsidRDefault="00D10CD6" w:rsidP="00D96517">
      <w:pPr>
        <w:numPr>
          <w:ilvl w:val="0"/>
          <w:numId w:val="81"/>
        </w:numPr>
        <w:spacing w:after="0"/>
        <w:ind w:left="426"/>
        <w:jc w:val="both"/>
      </w:pPr>
      <w:r>
        <w:lastRenderedPageBreak/>
        <w:t>Wykonawca na żądanie Zamawiającego zobowiązany jest udokumentować zatrudnienie osób, o których mowa w ust. 2 na podstawie umowy o pracę i w tym celu na każde żądanie Zamawiającego przedłoży dowody zatrudnienia osób, o których mowa w ust. 2, w terminie 3 dni roboczych od dnia wezwania.</w:t>
      </w:r>
    </w:p>
    <w:p w:rsidR="00D10CD6" w:rsidRDefault="00D10CD6" w:rsidP="00D96517">
      <w:pPr>
        <w:numPr>
          <w:ilvl w:val="0"/>
          <w:numId w:val="81"/>
        </w:numPr>
        <w:spacing w:after="0"/>
        <w:ind w:left="426"/>
        <w:jc w:val="both"/>
      </w:pPr>
      <w:r>
        <w:t xml:space="preserve">Wykonawca zobowiązuje się, że Pracownikami świadczącymi Usługi będą osoby, które nie figurują w Krajowym Rejestrze Karnym, co zostanie potwierdzone oświadczeniem Wykonawcy. Wykonawca w trakcie trwania Umowy zobowiązany jest na każde żądanie Zamawiającego przedstawić aktualne zaświadczenia o niekaralności wszystkich lub niektórych, wskazanych przez Zamawiającego Pracowników świadczących Usługi, w terminie przez niego wskazanym. </w:t>
      </w:r>
    </w:p>
    <w:p w:rsidR="00D10CD6" w:rsidRPr="003270D4" w:rsidRDefault="00D10CD6" w:rsidP="00D96517">
      <w:pPr>
        <w:numPr>
          <w:ilvl w:val="0"/>
          <w:numId w:val="81"/>
        </w:numPr>
        <w:spacing w:after="0"/>
        <w:ind w:left="426"/>
        <w:jc w:val="both"/>
      </w:pPr>
      <w:r w:rsidRPr="003270D4">
        <w:t>Wykonawca zobowiązuje się, że przed rozpoczęciem wykonywania przedmiotu Umowy Pracownicy świadczący Usługi zostaną:</w:t>
      </w:r>
    </w:p>
    <w:p w:rsidR="000D473B" w:rsidRPr="0058716F" w:rsidRDefault="000D473B" w:rsidP="000D473B">
      <w:pPr>
        <w:pStyle w:val="Akapitzlist"/>
        <w:numPr>
          <w:ilvl w:val="0"/>
          <w:numId w:val="136"/>
        </w:numPr>
        <w:suppressAutoHyphens w:val="0"/>
        <w:jc w:val="both"/>
        <w:rPr>
          <w:rFonts w:asciiTheme="minorHAnsi" w:hAnsiTheme="minorHAnsi" w:cstheme="minorHAnsi"/>
        </w:rPr>
      </w:pPr>
      <w:r w:rsidRPr="0058716F">
        <w:rPr>
          <w:rFonts w:asciiTheme="minorHAnsi" w:hAnsiTheme="minorHAnsi" w:cstheme="minorHAnsi"/>
        </w:rPr>
        <w:t>przeszkoleni w zakresie przepisów BHP i przepisów przeciwpożarowych oraz przepi</w:t>
      </w:r>
      <w:r w:rsidR="003270D4">
        <w:rPr>
          <w:rFonts w:asciiTheme="minorHAnsi" w:hAnsiTheme="minorHAnsi" w:cstheme="minorHAnsi"/>
        </w:rPr>
        <w:t xml:space="preserve">sów o ochronie danych osobowych.  </w:t>
      </w:r>
    </w:p>
    <w:p w:rsidR="000D473B" w:rsidRPr="0058716F" w:rsidRDefault="000D473B" w:rsidP="003270D4">
      <w:pPr>
        <w:pStyle w:val="Akapitzlist"/>
        <w:numPr>
          <w:ilvl w:val="0"/>
          <w:numId w:val="136"/>
        </w:numPr>
        <w:suppressAutoHyphens w:val="0"/>
        <w:spacing w:after="0"/>
        <w:ind w:hanging="357"/>
        <w:jc w:val="both"/>
        <w:rPr>
          <w:rFonts w:asciiTheme="minorHAnsi" w:hAnsiTheme="minorHAnsi" w:cstheme="minorHAnsi"/>
        </w:rPr>
      </w:pPr>
      <w:r w:rsidRPr="0058716F">
        <w:rPr>
          <w:rFonts w:asciiTheme="minorHAnsi" w:hAnsiTheme="minorHAnsi" w:cstheme="minorHAnsi"/>
        </w:rPr>
        <w:t>zapoznani z terenem ITB i obowiązującymi u Zamawiającego przepisami wewnętrznymi, w zakresie niezbędnym do realizacji Umowy. Informacji będą udzielali pracownicy Zamawiającego.</w:t>
      </w:r>
    </w:p>
    <w:p w:rsidR="003270D4" w:rsidRDefault="00D10CD6" w:rsidP="003270D4">
      <w:pPr>
        <w:pStyle w:val="Akapitzlist1"/>
        <w:numPr>
          <w:ilvl w:val="0"/>
          <w:numId w:val="81"/>
        </w:numPr>
        <w:spacing w:after="0"/>
        <w:ind w:left="425" w:hanging="357"/>
        <w:jc w:val="both"/>
      </w:pPr>
      <w:r>
        <w:t>Wykonawca zobowiązuje się, że Pracownicy świadczący Usługi będą posiadali aktualne badania lekarskie, niezbędne do wykonania powierzonych im obowiązków.</w:t>
      </w:r>
    </w:p>
    <w:p w:rsidR="00D10CD6" w:rsidRDefault="00D10CD6" w:rsidP="003270D4">
      <w:pPr>
        <w:pStyle w:val="Akapitzlist1"/>
        <w:numPr>
          <w:ilvl w:val="0"/>
          <w:numId w:val="81"/>
        </w:numPr>
        <w:spacing w:after="0"/>
        <w:ind w:left="425" w:hanging="357"/>
        <w:jc w:val="both"/>
      </w:pPr>
      <w:r>
        <w:t xml:space="preserve">Wykonawca zobowiązuje się, że Pracownicy świadczący Usługi będą posiadali obywatelstwo polskie lub zgodę odpowiednich organów władzy na pobyt i pracę na terytorium RP. Wykonawca w trakcie trwania Umowy zobowiązany jest na każde żądanie Zamawiającego przedstawić aktualne dokumenty świadczące o powyższym, dotyczące wszystkich lub niektórych, wskazanych przez Zamawiającego Pracowników świadczących Usługi, w terminie przez niego wskazanym. </w:t>
      </w:r>
    </w:p>
    <w:p w:rsidR="00D10CD6" w:rsidRDefault="00D10CD6" w:rsidP="00D96517">
      <w:pPr>
        <w:pStyle w:val="Akapitzlist1"/>
        <w:numPr>
          <w:ilvl w:val="0"/>
          <w:numId w:val="81"/>
        </w:numPr>
        <w:ind w:left="426"/>
        <w:jc w:val="both"/>
      </w:pPr>
      <w:r>
        <w:t>Wykonawca zobowiązany jest do zapewnienia Pracownikom świadczącym Usługi odzieży ochronnej, odzieży roboczej i środków ochrony indywidualnej, zgodnie z przepisami i zasadami BHP.</w:t>
      </w:r>
    </w:p>
    <w:p w:rsidR="00D10CD6" w:rsidRDefault="00D10CD6" w:rsidP="00D96517">
      <w:pPr>
        <w:pStyle w:val="Akapitzlist1"/>
        <w:numPr>
          <w:ilvl w:val="0"/>
          <w:numId w:val="81"/>
        </w:numPr>
        <w:ind w:left="426"/>
        <w:jc w:val="both"/>
      </w:pPr>
      <w:r>
        <w:t>Pracownicy świadczący Usługi powinni być w czasie wykonywania przedmiotu Umowy jednolicie ubrani i posiadać identyfikatory z logo firmy oraz imieniem i nazwiskiem umieszczone w widocznym miejscu.</w:t>
      </w:r>
    </w:p>
    <w:p w:rsidR="00D10CD6" w:rsidRPr="00284BF7" w:rsidRDefault="00D10CD6" w:rsidP="00D96517">
      <w:pPr>
        <w:pStyle w:val="Akapitzlist1"/>
        <w:numPr>
          <w:ilvl w:val="0"/>
          <w:numId w:val="81"/>
        </w:numPr>
        <w:ind w:left="426"/>
        <w:jc w:val="both"/>
      </w:pPr>
      <w:r w:rsidRPr="00284BF7">
        <w:t>Wykonawca ponosi odpowiedzialność za prawidłowe wyposażenie Pracowników świadczących Usługi w odzież roboczą, ochronną, środki ochrony indywidualnej oraz niezbędne narzędzia i materiały do realizacji Usług. Wykonawca ponosi odpowiedzialność za bezpieczeństwo Pracowników świadczących Usługi w trakcie wykonywania przedmiotu Umowy.</w:t>
      </w:r>
    </w:p>
    <w:p w:rsidR="00D10CD6" w:rsidRDefault="00D10CD6" w:rsidP="00D10CD6">
      <w:pPr>
        <w:spacing w:after="240"/>
        <w:jc w:val="center"/>
        <w:rPr>
          <w:lang w:eastAsia="pl-PL"/>
        </w:rPr>
      </w:pPr>
      <w:r>
        <w:rPr>
          <w:b/>
        </w:rPr>
        <w:t>§ 5 Zmiany personelu Wykonawcy</w:t>
      </w:r>
    </w:p>
    <w:p w:rsidR="00D10CD6" w:rsidRDefault="00D10CD6" w:rsidP="00373353">
      <w:pPr>
        <w:pStyle w:val="Akapitzlist1"/>
        <w:numPr>
          <w:ilvl w:val="1"/>
          <w:numId w:val="102"/>
        </w:numPr>
        <w:spacing w:after="0"/>
        <w:ind w:left="425" w:hanging="431"/>
        <w:jc w:val="both"/>
      </w:pPr>
      <w:r>
        <w:rPr>
          <w:lang w:eastAsia="pl-PL"/>
        </w:rPr>
        <w:t xml:space="preserve">Wykonawca może w szczególnie uzasadnionych przypadkach dokonać zmiany poszczególnych Pracowników świadczących Usługi. Zmiana taka musi jednak zostać zgłoszona Zamawiającemu w formie pisemnej wraz z pisemnym uzasadnieniem nie później niż 5 dni przed terminem dokonania takiej zmiany, chyba że uzasadnione i obiektywne okoliczności dotyczące konieczności dokonania zmiany pisemnie wskazane przez Wykonawcę uzasadniają dokonanie zmiany bez zachowania tego terminu. Zamawiający ma prawo odmówić dokonania zmiany jeśli opisane okoliczności stanowiące podstawę dokonywania zmiany nie są uzasadnione, a w przypadku wymiany osób zatrudnionych na podstawie umowy o pracę, Wykonawca nie udokumentuje </w:t>
      </w:r>
      <w:r>
        <w:rPr>
          <w:lang w:eastAsia="pl-PL"/>
        </w:rPr>
        <w:lastRenderedPageBreak/>
        <w:t>zatrudnienia nowych osób na podstawie umowy o pracę. Brak zgody nie zwalnia Wykonawcy od zapewnienia ciągłości świadczenia Usług zgodnie ze swoim zobowiązaniem. Obowiązki wskazane w § 4 ust. 6-8 stosuje się odpowiednio.</w:t>
      </w:r>
    </w:p>
    <w:p w:rsidR="00D10CD6" w:rsidRDefault="00D10CD6" w:rsidP="00373353">
      <w:pPr>
        <w:numPr>
          <w:ilvl w:val="1"/>
          <w:numId w:val="102"/>
        </w:numPr>
        <w:spacing w:after="0"/>
        <w:ind w:left="425" w:hanging="431"/>
        <w:jc w:val="both"/>
      </w:pPr>
      <w:r w:rsidRPr="00ED1B1B">
        <w:t>Zmiana osoby sprzątającej będzie możliwa także na żądanie Zamawiającego w przypadku nienależytego świadczenia przez nią Usług</w:t>
      </w:r>
      <w:r>
        <w:t xml:space="preserve"> lub niespełniania któregokolwiek z wymogów określonych w § 4 ust. 2, 4-7</w:t>
      </w:r>
      <w:r w:rsidRPr="00ED1B1B">
        <w:t xml:space="preserve">. </w:t>
      </w:r>
      <w:r>
        <w:t xml:space="preserve">Przed zgłoszeniem żądania Zamawiający poinformuje Wykonawcę o zakresie zarzutów skierowanych do tej osoby w celu usunięcia stwierdzonych naruszeń przez osobę lub Wykonawcę, chyba że okoliczności wymagają natychmiastowej reakcji.  Zapisy § 4 stosuje się odpowiednio. </w:t>
      </w:r>
    </w:p>
    <w:p w:rsidR="00D10CD6" w:rsidRDefault="00D10CD6" w:rsidP="00D10CD6">
      <w:pPr>
        <w:spacing w:after="240"/>
        <w:jc w:val="center"/>
      </w:pPr>
      <w:r>
        <w:rPr>
          <w:b/>
        </w:rPr>
        <w:t>§ 6 Podwykonawstwo</w:t>
      </w:r>
    </w:p>
    <w:p w:rsidR="00D10CD6" w:rsidRPr="00ED1B1B" w:rsidRDefault="00D10CD6" w:rsidP="00D96517">
      <w:pPr>
        <w:numPr>
          <w:ilvl w:val="0"/>
          <w:numId w:val="100"/>
        </w:numPr>
        <w:spacing w:after="0"/>
        <w:ind w:left="426"/>
        <w:jc w:val="both"/>
      </w:pPr>
      <w:r w:rsidRPr="00ED1B1B">
        <w:t>Wykonawca powierzy Podwykonawcom wykonanie następujących Usług/czynności/prac stanowiących część przedmiotu Umowy: …</w:t>
      </w:r>
      <w:r w:rsidR="000C650B">
        <w:t>…………….</w:t>
      </w:r>
      <w:r w:rsidRPr="00ED1B1B">
        <w:t xml:space="preserve"> </w:t>
      </w:r>
    </w:p>
    <w:p w:rsidR="00D10CD6" w:rsidRDefault="00D10CD6" w:rsidP="00D96517">
      <w:pPr>
        <w:numPr>
          <w:ilvl w:val="0"/>
          <w:numId w:val="100"/>
        </w:numPr>
        <w:spacing w:after="0"/>
        <w:ind w:left="426"/>
        <w:jc w:val="both"/>
      </w:pPr>
      <w:r>
        <w:t xml:space="preserve">Powierzenie wykonania części przedmiotu Umowy Podwykonawcy nie wyłącza obowiązku spełnienia przez Wykonawcę wszystkich wymogów określonych postanowieniami Umowy, w tym dotyczących personelu Wykonawcy. </w:t>
      </w:r>
    </w:p>
    <w:p w:rsidR="00D10CD6" w:rsidRDefault="00D10CD6" w:rsidP="00D96517">
      <w:pPr>
        <w:numPr>
          <w:ilvl w:val="0"/>
          <w:numId w:val="100"/>
        </w:numPr>
        <w:spacing w:after="0"/>
        <w:ind w:left="426"/>
        <w:jc w:val="both"/>
      </w:pPr>
      <w:r>
        <w:t xml:space="preserve">Wykonawca ponosi odpowiedzialność za dochowanie przez Podwykonawców warunków Umowy (w tym odnoszących się do personelu Wykonawcy i Informacji Poufnych) oraz odpowiada za ich działania lub zaniechania jak za swoje własne. </w:t>
      </w:r>
    </w:p>
    <w:p w:rsidR="00D10CD6" w:rsidRDefault="00D10CD6" w:rsidP="00D10CD6">
      <w:pPr>
        <w:spacing w:after="0"/>
        <w:jc w:val="both"/>
      </w:pPr>
    </w:p>
    <w:p w:rsidR="00D10CD6" w:rsidRDefault="00D10CD6" w:rsidP="00D10CD6">
      <w:pPr>
        <w:spacing w:after="0"/>
        <w:jc w:val="center"/>
        <w:rPr>
          <w:b/>
        </w:rPr>
      </w:pPr>
      <w:r>
        <w:rPr>
          <w:b/>
        </w:rPr>
        <w:t>§ 7</w:t>
      </w:r>
      <w:r>
        <w:t xml:space="preserve"> </w:t>
      </w:r>
      <w:r>
        <w:rPr>
          <w:b/>
        </w:rPr>
        <w:t xml:space="preserve">Środki czystości i artykuły higieniczne </w:t>
      </w:r>
    </w:p>
    <w:p w:rsidR="00D10CD6" w:rsidRDefault="00D10CD6" w:rsidP="00D10CD6">
      <w:pPr>
        <w:jc w:val="center"/>
      </w:pPr>
      <w:r>
        <w:rPr>
          <w:b/>
        </w:rPr>
        <w:t>oraz narzędzia i urządzenia techniczne</w:t>
      </w:r>
    </w:p>
    <w:p w:rsidR="00D10CD6" w:rsidRDefault="00D10CD6" w:rsidP="00D96517">
      <w:pPr>
        <w:numPr>
          <w:ilvl w:val="0"/>
          <w:numId w:val="82"/>
        </w:numPr>
        <w:spacing w:after="0"/>
        <w:ind w:left="426"/>
        <w:jc w:val="both"/>
      </w:pPr>
      <w:r>
        <w:t>Wykonawca zobowiązany jest wykonywać przedmiot Umowy przy użyciu własnych: środków czystości oraz narzędzi i urządzeń technicznych, za wyjątkiem artykułów higienicznych do uzupełnienia w pomieszczeniach socjalnych, sanitariatach oraz aneksach kuchennych, tj. papieru toaletowego, ręczników papierowych, mydła w płynie, których systematyczną dostawę zapewni Zamawiający.</w:t>
      </w:r>
    </w:p>
    <w:p w:rsidR="00D10CD6" w:rsidRDefault="00D10CD6" w:rsidP="00D96517">
      <w:pPr>
        <w:numPr>
          <w:ilvl w:val="0"/>
          <w:numId w:val="82"/>
        </w:numPr>
        <w:spacing w:after="0"/>
        <w:ind w:left="426"/>
        <w:jc w:val="both"/>
      </w:pPr>
      <w:r>
        <w:t>Stosowane przez Wykonawcę środki czystości muszą być odpowiedniej jakości, skuteczne w stosowaniu, powszechnie dostępne i używane na rynku, posiadające atest PZH, bezpieczne dla każdej zmywalnej powierzchni, rozkładalne, nietoksyczne, nieuczulające, posiadające właściwości odtłuszczająco - myjące.</w:t>
      </w:r>
    </w:p>
    <w:p w:rsidR="00D10CD6" w:rsidRDefault="00D10CD6" w:rsidP="00D96517">
      <w:pPr>
        <w:numPr>
          <w:ilvl w:val="0"/>
          <w:numId w:val="82"/>
        </w:numPr>
        <w:spacing w:after="0"/>
        <w:ind w:left="426"/>
        <w:jc w:val="both"/>
      </w:pPr>
      <w:r>
        <w:t xml:space="preserve">Stosowane przez Wykonawcę środki czystości muszą odpowiadać wymogom ustawy z dnia </w:t>
      </w:r>
      <w:r>
        <w:br/>
        <w:t>25 lutego 2011 r. o substancjach chemicznych i ich mieszaninach (Dz. U. z 2015 r., poz. 1203), tj. nie mogą zawierać substancji powodujących zagrożenie dla środowiska, zdrowia lub życia człowieka.</w:t>
      </w:r>
    </w:p>
    <w:p w:rsidR="00D10CD6" w:rsidRDefault="00D10CD6" w:rsidP="00D96517">
      <w:pPr>
        <w:numPr>
          <w:ilvl w:val="0"/>
          <w:numId w:val="82"/>
        </w:numPr>
        <w:spacing w:after="0"/>
        <w:ind w:left="426"/>
        <w:jc w:val="both"/>
      </w:pPr>
      <w:r>
        <w:t>Materiały higieniczne będą dostarczane przez Zamawiającego i uzupełniane przez Wykonawcę według bieżących potrzeb w celu zapewnienia należytego wykonania Umowy.</w:t>
      </w:r>
    </w:p>
    <w:p w:rsidR="00D10CD6" w:rsidRDefault="00D10CD6" w:rsidP="00D96517">
      <w:pPr>
        <w:numPr>
          <w:ilvl w:val="0"/>
          <w:numId w:val="82"/>
        </w:numPr>
        <w:spacing w:after="0"/>
        <w:ind w:left="426"/>
        <w:jc w:val="both"/>
      </w:pPr>
      <w:r>
        <w:t xml:space="preserve">Wykaz środków czystości przeznaczonych do używania przez Wykonawcę określa </w:t>
      </w:r>
      <w:r w:rsidRPr="00C11E77">
        <w:rPr>
          <w:b/>
        </w:rPr>
        <w:t>Załącznik nr 3</w:t>
      </w:r>
      <w:r>
        <w:t xml:space="preserve"> do Umowy, który zostanie przedłożony przez Wykonawcę w terminie 3 dni od daty zawarcia umowy. Załącznik podlega akceptacji Zamawiającego, w terminie 7 dni od jego przedłożenia pod kątem spełnienia wymogów zawartych w niniejszej SIWZ lub walorów estetycznych, zapachowych. Zmiany w wykazie wymagają pisemnej zgody Zamawiającego. Zmiany w wykazie nie wymagają zawarcia aneksu do Umowy.</w:t>
      </w:r>
    </w:p>
    <w:p w:rsidR="00D10CD6" w:rsidRDefault="00D10CD6" w:rsidP="00D96517">
      <w:pPr>
        <w:numPr>
          <w:ilvl w:val="0"/>
          <w:numId w:val="82"/>
        </w:numPr>
        <w:spacing w:after="0"/>
        <w:ind w:left="426"/>
        <w:jc w:val="both"/>
      </w:pPr>
      <w:r>
        <w:lastRenderedPageBreak/>
        <w:t xml:space="preserve">Narzędzia i urządzenia techniczne muszą być sprawne technicznie i bezpieczne, zgodne z obowiązującymi wymaganiami i przepisami. </w:t>
      </w:r>
    </w:p>
    <w:p w:rsidR="00D10CD6" w:rsidRDefault="00D10CD6" w:rsidP="00D96517">
      <w:pPr>
        <w:numPr>
          <w:ilvl w:val="0"/>
          <w:numId w:val="82"/>
        </w:numPr>
        <w:spacing w:after="0"/>
        <w:ind w:left="426"/>
        <w:jc w:val="both"/>
      </w:pPr>
      <w:r>
        <w:t>W przypadku stwierdzenia nienależytego wykonania usługi spowodowanego stosowaniem nieodpowiednich środków czystości i/lub narzędzi, Zamawiający zastrzega sobie prawo do żądania od Wykonawcy zmiany środków czystości (w tym na wskazane przez Zamawiającego), narzędzi lub urządzeń technicznych.</w:t>
      </w:r>
    </w:p>
    <w:p w:rsidR="00D10CD6" w:rsidRDefault="00D10CD6" w:rsidP="00161DCC">
      <w:pPr>
        <w:spacing w:after="0"/>
      </w:pPr>
    </w:p>
    <w:p w:rsidR="00D10CD6" w:rsidRDefault="00D10CD6" w:rsidP="00D10CD6">
      <w:pPr>
        <w:spacing w:after="240"/>
        <w:ind w:left="426"/>
        <w:jc w:val="center"/>
      </w:pPr>
      <w:r>
        <w:rPr>
          <w:b/>
        </w:rPr>
        <w:t>§ 8 Odpowiedzialność Wykonawcy</w:t>
      </w:r>
    </w:p>
    <w:p w:rsidR="00D10CD6" w:rsidRDefault="00D10CD6" w:rsidP="00D96517">
      <w:pPr>
        <w:numPr>
          <w:ilvl w:val="0"/>
          <w:numId w:val="83"/>
        </w:numPr>
        <w:spacing w:after="0"/>
        <w:ind w:left="426"/>
        <w:jc w:val="both"/>
      </w:pPr>
      <w: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rsidR="00D10CD6" w:rsidRDefault="00D10CD6" w:rsidP="00D96517">
      <w:pPr>
        <w:numPr>
          <w:ilvl w:val="0"/>
          <w:numId w:val="83"/>
        </w:numPr>
        <w:spacing w:after="0"/>
        <w:ind w:left="426"/>
        <w:jc w:val="both"/>
      </w:pPr>
      <w:r>
        <w:t>Wykonawca ponosi pełną odpowiedzialność za szkody i następstwa nieszczęśliwych wypadków dotyczące Pracowników świadczących Usługi i osób trzecich, wynikające bezpośrednio z wykonywanych Usług, spowodowane z winy Wykonawcy.</w:t>
      </w:r>
    </w:p>
    <w:p w:rsidR="00D10CD6" w:rsidRDefault="00D10CD6" w:rsidP="00D96517">
      <w:pPr>
        <w:numPr>
          <w:ilvl w:val="0"/>
          <w:numId w:val="83"/>
        </w:numPr>
        <w:spacing w:after="0"/>
        <w:ind w:left="426"/>
        <w:jc w:val="both"/>
      </w:pPr>
      <w:r>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p>
    <w:p w:rsidR="00D10CD6" w:rsidRDefault="00D10CD6" w:rsidP="00D10CD6">
      <w:pPr>
        <w:spacing w:after="0"/>
        <w:jc w:val="both"/>
      </w:pPr>
    </w:p>
    <w:p w:rsidR="00D10CD6" w:rsidRDefault="00D10CD6" w:rsidP="00D10CD6">
      <w:pPr>
        <w:spacing w:after="240"/>
        <w:jc w:val="center"/>
      </w:pPr>
      <w:r>
        <w:rPr>
          <w:b/>
        </w:rPr>
        <w:t>§ 9 Ubezpieczenie odpowiedzialności cywilnej</w:t>
      </w:r>
    </w:p>
    <w:p w:rsidR="00D10CD6" w:rsidRDefault="00D10CD6" w:rsidP="00D96517">
      <w:pPr>
        <w:numPr>
          <w:ilvl w:val="0"/>
          <w:numId w:val="84"/>
        </w:numPr>
        <w:spacing w:after="0"/>
        <w:ind w:left="426"/>
        <w:jc w:val="both"/>
      </w:pPr>
      <w:r>
        <w:t>Wykonawca zobowiązuje się posiadać przez cały okres obowiązywania Umowy ubezpieczenie odpowiedzialności cywilnej w zakresie prowadzonej działalności, z sumą ubezpieczenia nie mniejszą niż</w:t>
      </w:r>
      <w:r w:rsidR="00373353">
        <w:t>………………..</w:t>
      </w:r>
      <w:r>
        <w:t>…</w:t>
      </w:r>
      <w:r w:rsidR="00373353">
        <w:t>…</w:t>
      </w:r>
      <w:r>
        <w:t xml:space="preserve"> zł (słownie: …</w:t>
      </w:r>
      <w:r w:rsidR="00373353">
        <w:t>………………………………………………….</w:t>
      </w:r>
      <w:r>
        <w:t>) dla jednej i wszystkich szkód. Jeżeli suma ubezpieczenia wyrażona jest w innej walucie niż złoty, zostanie przeliczona według średniego kursu NBP na dzień zawarcia Umowy.</w:t>
      </w:r>
    </w:p>
    <w:p w:rsidR="00D10CD6" w:rsidRDefault="00D10CD6" w:rsidP="00D96517">
      <w:pPr>
        <w:numPr>
          <w:ilvl w:val="0"/>
          <w:numId w:val="84"/>
        </w:numPr>
        <w:spacing w:after="0"/>
        <w:ind w:left="426"/>
        <w:jc w:val="both"/>
      </w:pPr>
      <w:r>
        <w:t xml:space="preserve">Wykonawca zobowiązany jest przedłożyć Zamawiającemu przed podpisaniem umowy: dokument potwierdzający, że Wykonawca jest ubezpieczony od odpowiedzialności cywilnej w zakresie prowadzonej działalności związanej z przedmiotem zamówienia na sumę gwarancyjną określoną w ust. 1, dokument zawierający warunki odpowiedzialności ubezpieczyciela, dowód opłacenia składki. Dokumenty te stanowią </w:t>
      </w:r>
      <w:r w:rsidRPr="004140A2">
        <w:rPr>
          <w:b/>
        </w:rPr>
        <w:t xml:space="preserve">Załączniki nr 6 </w:t>
      </w:r>
      <w:r>
        <w:t xml:space="preserve">do Umowy. </w:t>
      </w:r>
    </w:p>
    <w:p w:rsidR="00D10CD6" w:rsidRDefault="00D10CD6" w:rsidP="00D96517">
      <w:pPr>
        <w:numPr>
          <w:ilvl w:val="0"/>
          <w:numId w:val="84"/>
        </w:numPr>
        <w:spacing w:after="0"/>
        <w:ind w:left="426"/>
        <w:jc w:val="both"/>
      </w:pPr>
      <w:r>
        <w:t xml:space="preserve">W przypadku gdy najpóźniej w dniu podpisania Umowy Wykonawca nie przedstawi dokumentów potwierdzających posiadanie ubezpieczenia OC, zgodnie z ust. 2, Zamawiający jest uprawniony do dokonania ubezpieczenia Wykonawcy we własnym zakresie i obciążenia Wykonawcy kosztami tego. Do momentu zawarcia ubezpieczenia przez Zamawiającego Umowa nie może być wykonywana, a okres do zawarcia ubezpieczenia jest traktowany jako zwłoka Wykonawcy w rozpoczęciu realizacji Umowy z konsekwencjami określonymi w § 13 ust. 1 </w:t>
      </w:r>
      <w:proofErr w:type="spellStart"/>
      <w:r>
        <w:t>pkt</w:t>
      </w:r>
      <w:proofErr w:type="spellEnd"/>
      <w:r>
        <w:t xml:space="preserve"> 2.</w:t>
      </w:r>
    </w:p>
    <w:p w:rsidR="00D10CD6" w:rsidRDefault="00D10CD6" w:rsidP="00D96517">
      <w:pPr>
        <w:numPr>
          <w:ilvl w:val="0"/>
          <w:numId w:val="84"/>
        </w:numPr>
        <w:spacing w:after="0"/>
        <w:ind w:left="426"/>
        <w:jc w:val="both"/>
      </w:pPr>
      <w:r>
        <w:t>Jeżeli okres ubezpieczenia będzie krótszy niż okres trwania Umowy, Wykonawca zobowiązany jest do przedłużenia ubezpieczenia i przedłożenia Zamawiającemu dokumentów, o których mowa w ust. 2 przed upływem okresu poprzedniego ubezpieczenia</w:t>
      </w:r>
    </w:p>
    <w:p w:rsidR="00D10CD6" w:rsidRDefault="00D10CD6" w:rsidP="00D96517">
      <w:pPr>
        <w:numPr>
          <w:ilvl w:val="0"/>
          <w:numId w:val="84"/>
        </w:numPr>
        <w:spacing w:after="0"/>
        <w:ind w:left="426" w:hanging="426"/>
        <w:jc w:val="both"/>
      </w:pPr>
      <w:r>
        <w:lastRenderedPageBreak/>
        <w:t xml:space="preserve">Wykonawca zobowiązany jest przedłożyć Zamawiającemu przed podpisaniem umowy oświadczenie Wykonawcy, że żaden </w:t>
      </w:r>
      <w:r w:rsidRPr="00316CE6">
        <w:t>Pracowni</w:t>
      </w:r>
      <w:r>
        <w:t>k</w:t>
      </w:r>
      <w:r w:rsidRPr="00316CE6">
        <w:t xml:space="preserve"> świadczący Usługi</w:t>
      </w:r>
      <w:r>
        <w:t xml:space="preserve"> nie figuruje </w:t>
      </w:r>
      <w:r w:rsidRPr="00AC1614">
        <w:t>w Krajowym Rejestrze Karnym</w:t>
      </w:r>
      <w:r>
        <w:t xml:space="preserve"> oraz wszyscy posiadają obywatelstwo polskie lub zgodę odpowiednich władz na pobyt i pracę na terytorium RP.  Niezłożenie powyższych oświadczeń stanowić będzie zwłokę Wykonawcy w rozpoczęciu realizacji Umowy z konsekwencjami określonymi w § 13 ust. 1 </w:t>
      </w:r>
      <w:proofErr w:type="spellStart"/>
      <w:r>
        <w:t>pkt</w:t>
      </w:r>
      <w:proofErr w:type="spellEnd"/>
      <w:r>
        <w:t xml:space="preserve"> 2.</w:t>
      </w:r>
    </w:p>
    <w:p w:rsidR="00D10CD6" w:rsidRPr="00163202" w:rsidRDefault="00D10CD6" w:rsidP="00D96517">
      <w:pPr>
        <w:numPr>
          <w:ilvl w:val="0"/>
          <w:numId w:val="84"/>
        </w:numPr>
        <w:spacing w:after="0"/>
        <w:ind w:left="426"/>
        <w:jc w:val="both"/>
      </w:pPr>
      <w:r w:rsidRPr="00163202">
        <w:t xml:space="preserve">Wykonawca zobowiązany jest do informowania Zamawiającego o wszelkich zmianach treści zawartej umowy ubezpieczenia, o której mowa w ust. 1, w terminie </w:t>
      </w:r>
      <w:r w:rsidR="00373353" w:rsidRPr="00373353">
        <w:rPr>
          <w:b/>
        </w:rPr>
        <w:t>5</w:t>
      </w:r>
      <w:r w:rsidRPr="00373353">
        <w:rPr>
          <w:b/>
        </w:rPr>
        <w:t xml:space="preserve"> dni roboczych</w:t>
      </w:r>
      <w:r w:rsidRPr="00163202">
        <w:t xml:space="preserve"> od dnia ich wejścia w życie.</w:t>
      </w:r>
    </w:p>
    <w:p w:rsidR="00D10CD6" w:rsidRDefault="00D10CD6" w:rsidP="00161DCC">
      <w:pPr>
        <w:spacing w:after="0"/>
        <w:rPr>
          <w:b/>
        </w:rPr>
      </w:pPr>
    </w:p>
    <w:p w:rsidR="00D10CD6" w:rsidRDefault="00D10CD6" w:rsidP="00161DCC">
      <w:pPr>
        <w:spacing w:after="0"/>
        <w:jc w:val="center"/>
      </w:pPr>
      <w:r>
        <w:rPr>
          <w:b/>
        </w:rPr>
        <w:t>§ 10 Obowiązki Zamawiającego</w:t>
      </w:r>
    </w:p>
    <w:p w:rsidR="00D10CD6" w:rsidRDefault="00D10CD6" w:rsidP="00161DCC">
      <w:pPr>
        <w:spacing w:after="0"/>
        <w:jc w:val="both"/>
      </w:pPr>
      <w:r>
        <w:t>Zamawiający zobowiązuje się:</w:t>
      </w:r>
    </w:p>
    <w:p w:rsidR="00D10CD6" w:rsidRDefault="00D10CD6" w:rsidP="00D96517">
      <w:pPr>
        <w:numPr>
          <w:ilvl w:val="0"/>
          <w:numId w:val="78"/>
        </w:numPr>
        <w:spacing w:after="0"/>
        <w:ind w:left="425"/>
        <w:jc w:val="both"/>
      </w:pPr>
      <w:r>
        <w:t xml:space="preserve">w okresie wykonywania Umowy umożliwić Pracownikom świadczącym Usługi wstęp na teren ITB w ………………….., o którym mowa w </w:t>
      </w:r>
      <w:r>
        <w:rPr>
          <w:rFonts w:ascii="Times New Roman" w:hAnsi="Times New Roman" w:cs="Times New Roman"/>
        </w:rPr>
        <w:t>§</w:t>
      </w:r>
      <w:r>
        <w:t xml:space="preserve"> 1 ust. 1;</w:t>
      </w:r>
    </w:p>
    <w:p w:rsidR="00D10CD6" w:rsidRDefault="00D10CD6" w:rsidP="00D96517">
      <w:pPr>
        <w:numPr>
          <w:ilvl w:val="0"/>
          <w:numId w:val="78"/>
        </w:numPr>
        <w:spacing w:after="0"/>
        <w:ind w:left="425"/>
        <w:jc w:val="both"/>
      </w:pPr>
      <w:r>
        <w:t>zapewnić Pracownikom świadczącym Usługi odpowiednie warunki wykonywania pracy, w tym w zakresie wymagań BHP oraz przepisów przeciwpożarowych, a także udostępnienia dla ich potrzeb pomieszczeń socjalnych i urządzeń sanitarno-higienicznych;</w:t>
      </w:r>
    </w:p>
    <w:p w:rsidR="00D10CD6" w:rsidRPr="000D473B" w:rsidRDefault="00D10CD6" w:rsidP="00D96517">
      <w:pPr>
        <w:numPr>
          <w:ilvl w:val="0"/>
          <w:numId w:val="78"/>
        </w:numPr>
        <w:ind w:left="425"/>
        <w:jc w:val="both"/>
      </w:pPr>
      <w:r w:rsidRPr="000D473B">
        <w:t xml:space="preserve">udostępnić Wykonawcy w okresie obowiązywania Umowy odpowiednie miejsce, w którym </w:t>
      </w:r>
      <w:r w:rsidRPr="000D473B">
        <w:br/>
        <w:t>w sposób bezpieczny będą mogły być przechowywane środki czystości i środki higieniczne, narzędzia i urządzenia niezbędne do wykonywania przedmiotu Umowy.</w:t>
      </w:r>
    </w:p>
    <w:p w:rsidR="00D10CD6" w:rsidRDefault="00D10CD6" w:rsidP="00161DCC">
      <w:pPr>
        <w:spacing w:after="0"/>
        <w:jc w:val="center"/>
        <w:rPr>
          <w:b/>
        </w:rPr>
      </w:pPr>
      <w:r>
        <w:rPr>
          <w:b/>
        </w:rPr>
        <w:t>§ 11 Odbiór Usług</w:t>
      </w:r>
    </w:p>
    <w:p w:rsidR="00161DCC" w:rsidRDefault="00161DCC" w:rsidP="00161DCC">
      <w:pPr>
        <w:spacing w:after="0"/>
        <w:jc w:val="center"/>
      </w:pPr>
    </w:p>
    <w:p w:rsidR="00D10CD6" w:rsidRDefault="00D10CD6" w:rsidP="00D96517">
      <w:pPr>
        <w:numPr>
          <w:ilvl w:val="0"/>
          <w:numId w:val="85"/>
        </w:numPr>
        <w:spacing w:after="0"/>
        <w:ind w:left="426"/>
        <w:jc w:val="both"/>
      </w:pPr>
      <w:r>
        <w:t>Zamawiający dokonuje odbioru Usług wykonanych w danym cyklu rozliczeniowym, poprzez podpisanie miesięcznego protokołu odbio</w:t>
      </w:r>
      <w:r w:rsidR="004140A2">
        <w:t xml:space="preserve">ru Usług, którego wzór stanowi </w:t>
      </w:r>
      <w:r w:rsidR="004140A2" w:rsidRPr="004140A2">
        <w:rPr>
          <w:b/>
        </w:rPr>
        <w:t>Z</w:t>
      </w:r>
      <w:r w:rsidRPr="004140A2">
        <w:rPr>
          <w:b/>
        </w:rPr>
        <w:t>ałącznik nr 4</w:t>
      </w:r>
      <w:r>
        <w:t xml:space="preserve"> do Umowy.</w:t>
      </w:r>
    </w:p>
    <w:p w:rsidR="00D10CD6" w:rsidRDefault="00D10CD6" w:rsidP="00D96517">
      <w:pPr>
        <w:numPr>
          <w:ilvl w:val="0"/>
          <w:numId w:val="85"/>
        </w:numPr>
        <w:spacing w:after="0"/>
        <w:ind w:left="426"/>
        <w:jc w:val="both"/>
      </w:pPr>
      <w:r>
        <w:t>Cyklem rozliczeniowym jest miesiąc kalendarzowy.</w:t>
      </w:r>
    </w:p>
    <w:p w:rsidR="00D10CD6" w:rsidRDefault="00D10CD6" w:rsidP="00D96517">
      <w:pPr>
        <w:numPr>
          <w:ilvl w:val="0"/>
          <w:numId w:val="85"/>
        </w:numPr>
        <w:spacing w:after="0"/>
        <w:ind w:left="426"/>
        <w:jc w:val="both"/>
        <w:rPr>
          <w:iCs/>
        </w:rPr>
      </w:pPr>
      <w:r>
        <w:t>Wykonawca zobowiązany jest do prawidłowego wypełnienia i przedłożenia Zamawiającemu miesięcznego protokołu odbioru Usług w terminie 5 dni roboczych od dnia zakończenia danego cyklu rozliczeniowego.</w:t>
      </w:r>
    </w:p>
    <w:p w:rsidR="00D10CD6" w:rsidRDefault="00D10CD6" w:rsidP="00D96517">
      <w:pPr>
        <w:numPr>
          <w:ilvl w:val="0"/>
          <w:numId w:val="85"/>
        </w:numPr>
        <w:spacing w:after="0"/>
        <w:ind w:left="426"/>
        <w:jc w:val="both"/>
      </w:pPr>
      <w:r>
        <w:rPr>
          <w:iCs/>
        </w:rPr>
        <w:t>W terminie 5 dni roboczych od dnia przedłożenia Zamawiającemu miesięcznego protokołu odbioru Usług Zamawiający:</w:t>
      </w:r>
    </w:p>
    <w:p w:rsidR="00D10CD6" w:rsidRDefault="00D10CD6" w:rsidP="00D96517">
      <w:pPr>
        <w:numPr>
          <w:ilvl w:val="0"/>
          <w:numId w:val="101"/>
        </w:numPr>
        <w:spacing w:after="0"/>
        <w:jc w:val="both"/>
      </w:pPr>
      <w:r>
        <w:t>stwierdzając należyte wykonanie przez Wykonawcę Usług, przekaże Wykonawcy podpisany miesięczny protokół odbioru Usług, albo</w:t>
      </w:r>
    </w:p>
    <w:p w:rsidR="00D10CD6" w:rsidRDefault="00D10CD6" w:rsidP="00D96517">
      <w:pPr>
        <w:numPr>
          <w:ilvl w:val="0"/>
          <w:numId w:val="101"/>
        </w:numPr>
        <w:spacing w:after="0"/>
        <w:jc w:val="both"/>
      </w:pPr>
      <w:r>
        <w:t>stwierdzając częściowe należyte wykonywanie przez Wykonawcę Usług, przekaże Wykonawcy podpisany miesięczny protokół odbioru Usług, zawierający informacje o zakresie, w jakim przedmiot Umowy w ocenie Zamawiającego wykonywany był nienależycie oraz podstawie i wysokości naliczonej(-</w:t>
      </w:r>
      <w:proofErr w:type="spellStart"/>
      <w:r>
        <w:t>ych</w:t>
      </w:r>
      <w:proofErr w:type="spellEnd"/>
      <w:r>
        <w:t>) z tego tytułu kar(-y) umownej(-</w:t>
      </w:r>
      <w:proofErr w:type="spellStart"/>
      <w:r>
        <w:t>ych</w:t>
      </w:r>
      <w:proofErr w:type="spellEnd"/>
      <w:r>
        <w:t>), w przypadku wystąpienia okoliczności skutkujących obowiązkiem Wykonawcy zapłaty kary umownej, albo</w:t>
      </w:r>
    </w:p>
    <w:p w:rsidR="00D10CD6" w:rsidRPr="007647AC" w:rsidRDefault="00D10CD6" w:rsidP="00D96517">
      <w:pPr>
        <w:numPr>
          <w:ilvl w:val="0"/>
          <w:numId w:val="101"/>
        </w:numPr>
        <w:spacing w:after="0"/>
        <w:jc w:val="both"/>
      </w:pPr>
      <w:r w:rsidRPr="007647AC">
        <w:t>stwierdzając nienależyte wykonanie przez Wykonawcę Usług, odmówi podpisania miesięcznego protokołu odbioru Usług i poinformuje o tym Wykonawcę na piśmie, zawierającym uzasadnienie oraz informacje o podstawie i wysokości naliczonej(-</w:t>
      </w:r>
      <w:proofErr w:type="spellStart"/>
      <w:r w:rsidRPr="007647AC">
        <w:t>ych</w:t>
      </w:r>
      <w:proofErr w:type="spellEnd"/>
      <w:r w:rsidRPr="007647AC">
        <w:t>) z tego tytułu kar(-y) umownej(-</w:t>
      </w:r>
      <w:proofErr w:type="spellStart"/>
      <w:r w:rsidRPr="007647AC">
        <w:t>ych</w:t>
      </w:r>
      <w:proofErr w:type="spellEnd"/>
      <w:r w:rsidRPr="007647AC">
        <w:t>), w przypadku wystąpienia okoliczności skutkujących obowiązkiem Wykonawcy zapłaty kary umownej.</w:t>
      </w:r>
    </w:p>
    <w:p w:rsidR="00C11E77" w:rsidRDefault="00C11E77" w:rsidP="00D10CD6">
      <w:pPr>
        <w:spacing w:after="0"/>
        <w:jc w:val="center"/>
        <w:rPr>
          <w:b/>
        </w:rPr>
      </w:pPr>
    </w:p>
    <w:p w:rsidR="00D10CD6" w:rsidRDefault="00D10CD6" w:rsidP="00D10CD6">
      <w:pPr>
        <w:spacing w:after="240"/>
        <w:jc w:val="center"/>
      </w:pPr>
      <w:r>
        <w:rPr>
          <w:b/>
        </w:rPr>
        <w:lastRenderedPageBreak/>
        <w:t>§ 12 Wynagrodzenie Wykonawcy</w:t>
      </w:r>
    </w:p>
    <w:p w:rsidR="00D10CD6" w:rsidRPr="000D473B" w:rsidRDefault="00D10CD6" w:rsidP="00D96517">
      <w:pPr>
        <w:numPr>
          <w:ilvl w:val="0"/>
          <w:numId w:val="86"/>
        </w:numPr>
        <w:spacing w:after="0"/>
        <w:ind w:left="426"/>
        <w:jc w:val="both"/>
      </w:pPr>
      <w:r w:rsidRPr="000D473B">
        <w:t xml:space="preserve">Strony ustalają, że </w:t>
      </w:r>
      <w:r w:rsidR="00373353" w:rsidRPr="000D473B">
        <w:t xml:space="preserve">szacunkowa </w:t>
      </w:r>
      <w:r w:rsidRPr="000D473B">
        <w:t xml:space="preserve">łączna wartość za wykonanie przedmiotu Umowy </w:t>
      </w:r>
      <w:r w:rsidR="00373353" w:rsidRPr="000D473B">
        <w:t xml:space="preserve">na podstawie złożonej oferty </w:t>
      </w:r>
      <w:r w:rsidRPr="000D473B">
        <w:t>wynosi brutto …</w:t>
      </w:r>
      <w:r w:rsidR="00373353" w:rsidRPr="000D473B">
        <w:t>…….</w:t>
      </w:r>
      <w:r w:rsidRPr="000D473B">
        <w:t xml:space="preserve"> zł (słownie: … złotych), na którą składa się kwota netto w wysokości … zł (słownie: … złotych) oraz podatek VAT (stawka …%), tj. … zł (słownie: … złotych).</w:t>
      </w:r>
    </w:p>
    <w:p w:rsidR="00D10CD6" w:rsidRDefault="00D10CD6" w:rsidP="00D96517">
      <w:pPr>
        <w:pStyle w:val="Akapitzlist1"/>
        <w:numPr>
          <w:ilvl w:val="0"/>
          <w:numId w:val="86"/>
        </w:numPr>
        <w:spacing w:after="0"/>
        <w:ind w:left="426"/>
        <w:jc w:val="both"/>
      </w:pPr>
      <w:r>
        <w:rPr>
          <w:b/>
        </w:rPr>
        <w:t xml:space="preserve">Strony będą rozliczały się w systemie miesięcznym na podstawie rzeczywiście wykonanych usług, zgodnie z cenami jednostkowymi wskazanymi w treści oferty. </w:t>
      </w:r>
    </w:p>
    <w:p w:rsidR="00D10CD6" w:rsidRDefault="00D10CD6" w:rsidP="00D96517">
      <w:pPr>
        <w:numPr>
          <w:ilvl w:val="0"/>
          <w:numId w:val="86"/>
        </w:numPr>
        <w:spacing w:after="0"/>
        <w:ind w:left="426"/>
        <w:jc w:val="both"/>
      </w:pPr>
      <w:r>
        <w:t xml:space="preserve">Wynagrodzenie określone w ust. 1 obejmuje wszelkie koszty związane z wykonaniem przedmiotu Umowy, w szczególności koszty robocizny, środków czystości oraz materiałów i urządzeń niezbędnych do należytego wykonania Umowy. </w:t>
      </w:r>
    </w:p>
    <w:p w:rsidR="00D10CD6" w:rsidRDefault="00D10CD6" w:rsidP="00D96517">
      <w:pPr>
        <w:numPr>
          <w:ilvl w:val="0"/>
          <w:numId w:val="86"/>
        </w:numPr>
        <w:spacing w:after="0"/>
        <w:ind w:left="426"/>
        <w:jc w:val="both"/>
      </w:pPr>
      <w:r>
        <w:t xml:space="preserve">Zapłata wynagrodzenia dokonywana będzie po upływie cyklu rozliczeniowego (miesiąca kalendarzowego), na podstawie prawidłowo wystawionej przez Wykonawcę faktury VAT/rachunku za Usługi wykonane w okresie danego cyklu rozliczeniowego (miesiąca kalendarzowego) w terminie 14 dni od dnia przekazania Zamawiającemu prawidłowo wystawionej faktury VAT. </w:t>
      </w:r>
    </w:p>
    <w:p w:rsidR="00D10CD6" w:rsidRDefault="00D10CD6" w:rsidP="00D96517">
      <w:pPr>
        <w:numPr>
          <w:ilvl w:val="0"/>
          <w:numId w:val="86"/>
        </w:numPr>
        <w:spacing w:after="0"/>
        <w:ind w:left="426"/>
        <w:jc w:val="both"/>
      </w:pPr>
      <w:r>
        <w:t xml:space="preserve">Wykonawca zobowiązany jest wystawić fakturę VAT do 14 dnia miesiąca następującego po miesiącu, w którym świadczone były Usługi podlegające rozliczeniu. Podstawą do wystawienia faktury VAT jest podpisany przez Zamawiającego miesięczny protokół odbioru Usług, za wyjątkiem sytuacji wskazanej w </w:t>
      </w:r>
      <w:r>
        <w:rPr>
          <w:rFonts w:cs="Arial"/>
        </w:rPr>
        <w:t>§</w:t>
      </w:r>
      <w:r>
        <w:t xml:space="preserve"> 11 ust. 4 </w:t>
      </w:r>
      <w:proofErr w:type="spellStart"/>
      <w:r>
        <w:t>pkt</w:t>
      </w:r>
      <w:proofErr w:type="spellEnd"/>
      <w:r>
        <w:t xml:space="preserve"> 3 Umowy, w której Wykonawcy nie przysługuje wynagrodzenie. </w:t>
      </w:r>
    </w:p>
    <w:p w:rsidR="00D10CD6" w:rsidRDefault="00D10CD6" w:rsidP="00D96517">
      <w:pPr>
        <w:numPr>
          <w:ilvl w:val="0"/>
          <w:numId w:val="86"/>
        </w:numPr>
        <w:spacing w:after="0"/>
        <w:ind w:left="426"/>
        <w:jc w:val="both"/>
      </w:pPr>
      <w:r>
        <w:t xml:space="preserve">W przypadku, o którym mowa w § 11 ust. 4 </w:t>
      </w:r>
      <w:proofErr w:type="spellStart"/>
      <w:r>
        <w:t>pkt</w:t>
      </w:r>
      <w:proofErr w:type="spellEnd"/>
      <w:r>
        <w:t xml:space="preserve"> 2 Umowy, Wykonawcy należy się miesięczne wynagrodzenie brutto w wysokości proporcjonalnej do części przedmiotu Umowy, która została wykonana w sposób należyty i odebrana przez Zamawiającego.</w:t>
      </w:r>
    </w:p>
    <w:p w:rsidR="00D10CD6" w:rsidRDefault="00D10CD6" w:rsidP="00D96517">
      <w:pPr>
        <w:numPr>
          <w:ilvl w:val="0"/>
          <w:numId w:val="86"/>
        </w:numPr>
        <w:spacing w:after="0"/>
        <w:ind w:left="426"/>
        <w:jc w:val="both"/>
      </w:pPr>
      <w:r>
        <w:t>Zapłata należności będzie dokonywana przelewem na rachunek bankowy wskazany przez Wykonawcę na fakturze VAT. Za dzień zapłaty uważa się dzień obciążenia rachunku bankowego Zamawiającego.</w:t>
      </w:r>
    </w:p>
    <w:p w:rsidR="00D10CD6" w:rsidRDefault="00D10CD6" w:rsidP="00D96517">
      <w:pPr>
        <w:numPr>
          <w:ilvl w:val="0"/>
          <w:numId w:val="86"/>
        </w:numPr>
        <w:spacing w:after="0"/>
        <w:ind w:left="426"/>
        <w:jc w:val="both"/>
      </w:pPr>
      <w:r>
        <w:t>W przypadku nieterminowej zapłaty należności, Zamawiający zapłaci odsetki ustawowe za każdy dzień opóźnienia.</w:t>
      </w:r>
    </w:p>
    <w:p w:rsidR="00D10CD6" w:rsidRDefault="00D10CD6" w:rsidP="00D96517">
      <w:pPr>
        <w:numPr>
          <w:ilvl w:val="0"/>
          <w:numId w:val="86"/>
        </w:numPr>
        <w:spacing w:after="0"/>
        <w:ind w:left="426"/>
        <w:jc w:val="both"/>
      </w:pPr>
      <w:r>
        <w:t>Zwłoka w zapłacie należności za wykonane Usługi nie upoważnia Wykonawcy do wstrzymania się od wykonywania przedmiotu Umowy, chyba że zwłoka w zapłacie należności przekracza 30 dni.</w:t>
      </w:r>
    </w:p>
    <w:p w:rsidR="00D10CD6" w:rsidRDefault="00D10CD6" w:rsidP="00D96517">
      <w:pPr>
        <w:numPr>
          <w:ilvl w:val="0"/>
          <w:numId w:val="86"/>
        </w:numPr>
        <w:spacing w:after="0"/>
        <w:ind w:left="426"/>
        <w:jc w:val="both"/>
      </w:pPr>
      <w:r>
        <w:t>Wykonawca i Zamawiający oświadczają, że są podatnikami podatku od towaru i usług (VAT) o numerach:</w:t>
      </w:r>
    </w:p>
    <w:p w:rsidR="00D10CD6" w:rsidRDefault="00D10CD6" w:rsidP="00D96517">
      <w:pPr>
        <w:numPr>
          <w:ilvl w:val="1"/>
          <w:numId w:val="87"/>
        </w:numPr>
        <w:spacing w:after="0"/>
        <w:ind w:left="709"/>
        <w:jc w:val="both"/>
      </w:pPr>
      <w:r>
        <w:t>NIP  Wykonawcy: …</w:t>
      </w:r>
    </w:p>
    <w:p w:rsidR="00D10CD6" w:rsidRDefault="00D10CD6" w:rsidP="00DA0142">
      <w:pPr>
        <w:numPr>
          <w:ilvl w:val="1"/>
          <w:numId w:val="87"/>
        </w:numPr>
        <w:spacing w:after="0"/>
        <w:ind w:left="709"/>
        <w:jc w:val="both"/>
      </w:pPr>
      <w:r>
        <w:t xml:space="preserve">NIP  Zamawiającego: </w:t>
      </w:r>
      <w:r w:rsidR="00DA0142" w:rsidRPr="00DA0142">
        <w:t>525-000-93-58</w:t>
      </w:r>
      <w:r w:rsidR="00DA0142">
        <w:t xml:space="preserve"> </w:t>
      </w:r>
    </w:p>
    <w:p w:rsidR="00D10CD6" w:rsidRDefault="00D10CD6" w:rsidP="00DA0142">
      <w:pPr>
        <w:spacing w:after="0"/>
        <w:jc w:val="both"/>
      </w:pPr>
    </w:p>
    <w:p w:rsidR="00D10CD6" w:rsidRDefault="00D10CD6" w:rsidP="00DA0142">
      <w:pPr>
        <w:spacing w:after="0"/>
        <w:jc w:val="center"/>
        <w:rPr>
          <w:b/>
        </w:rPr>
      </w:pPr>
      <w:r>
        <w:rPr>
          <w:b/>
        </w:rPr>
        <w:t>§ 13 Kary umowne/roszczenia odszkodowawcze</w:t>
      </w:r>
    </w:p>
    <w:p w:rsidR="00DA0142" w:rsidRDefault="00DA0142" w:rsidP="00DA0142">
      <w:pPr>
        <w:spacing w:after="0"/>
        <w:jc w:val="center"/>
      </w:pPr>
    </w:p>
    <w:p w:rsidR="00D10CD6" w:rsidRDefault="00D10CD6" w:rsidP="00DA0142">
      <w:pPr>
        <w:numPr>
          <w:ilvl w:val="0"/>
          <w:numId w:val="89"/>
        </w:numPr>
        <w:spacing w:after="0"/>
        <w:ind w:left="426"/>
        <w:jc w:val="both"/>
        <w:rPr>
          <w:iCs/>
        </w:rPr>
      </w:pPr>
      <w:r>
        <w:t>Wykonawca zapłaci Zamawiającemu kary umowne:</w:t>
      </w:r>
    </w:p>
    <w:p w:rsidR="00D10CD6" w:rsidRDefault="00D10CD6" w:rsidP="00D96517">
      <w:pPr>
        <w:numPr>
          <w:ilvl w:val="0"/>
          <w:numId w:val="99"/>
        </w:numPr>
        <w:spacing w:after="0"/>
        <w:jc w:val="both"/>
      </w:pPr>
      <w:r>
        <w:rPr>
          <w:iCs/>
        </w:rPr>
        <w:t>w przypadku odstąpienia od Umowy w całości przez którąkolwiek ze Stron z przyczyn leżących po stronie Wykonawcy</w:t>
      </w:r>
      <w:r>
        <w:t xml:space="preserve"> - w wysokości </w:t>
      </w:r>
      <w:r w:rsidR="0073617A" w:rsidRPr="0073617A">
        <w:t>5</w:t>
      </w:r>
      <w:r w:rsidR="0073617A">
        <w:t xml:space="preserve"> </w:t>
      </w:r>
      <w:r w:rsidRPr="0073617A">
        <w:t>%</w:t>
      </w:r>
      <w:r>
        <w:t xml:space="preserve"> wynagrodzenia brutto wskazanego w § 12 ust. 1 Umowy;</w:t>
      </w:r>
    </w:p>
    <w:p w:rsidR="00D10CD6" w:rsidRDefault="00D10CD6" w:rsidP="00D96517">
      <w:pPr>
        <w:numPr>
          <w:ilvl w:val="0"/>
          <w:numId w:val="99"/>
        </w:numPr>
        <w:spacing w:after="0"/>
        <w:jc w:val="both"/>
      </w:pPr>
      <w:r>
        <w:t xml:space="preserve">za zwłokę w rozpoczęciu świadczenia Usług, </w:t>
      </w:r>
      <w:r>
        <w:rPr>
          <w:iCs/>
        </w:rPr>
        <w:t>z przyczyn leżących po stronie Wykonawcy</w:t>
      </w:r>
      <w:r>
        <w:t xml:space="preserve"> - w wysokości </w:t>
      </w:r>
      <w:r w:rsidR="006678E8" w:rsidRPr="0073617A">
        <w:t>0,05</w:t>
      </w:r>
      <w:r w:rsidRPr="0073617A">
        <w:t xml:space="preserve"> %</w:t>
      </w:r>
      <w:r>
        <w:t xml:space="preserve"> wynagrodzenia brutto wskazanego w § 12 ust. 1 Umowy za każdy dzień zwłoki;</w:t>
      </w:r>
    </w:p>
    <w:p w:rsidR="00D10CD6" w:rsidRDefault="00D10CD6" w:rsidP="00D96517">
      <w:pPr>
        <w:numPr>
          <w:ilvl w:val="0"/>
          <w:numId w:val="99"/>
        </w:numPr>
        <w:spacing w:after="0"/>
        <w:jc w:val="both"/>
      </w:pPr>
      <w:r>
        <w:lastRenderedPageBreak/>
        <w:t xml:space="preserve">za przerwę w świadczeniu Usług z winy/przyczyn leżących po stronie Wykonawcy – w wysokości </w:t>
      </w:r>
      <w:r w:rsidR="00E53755" w:rsidRPr="0073617A">
        <w:t>0,05</w:t>
      </w:r>
      <w:r w:rsidRPr="0073617A">
        <w:t xml:space="preserve"> %</w:t>
      </w:r>
      <w:r>
        <w:t xml:space="preserve"> wynagrodzenia brutto wskazanego w § 12 ust. 1 Umowy za każdy dzień przerwy;</w:t>
      </w:r>
    </w:p>
    <w:p w:rsidR="00D10CD6" w:rsidRDefault="00D10CD6" w:rsidP="00D96517">
      <w:pPr>
        <w:numPr>
          <w:ilvl w:val="0"/>
          <w:numId w:val="99"/>
        </w:numPr>
        <w:spacing w:after="0"/>
        <w:jc w:val="both"/>
      </w:pPr>
      <w:r>
        <w:t xml:space="preserve">za zwłokę w usunięciu wskazanych przez Zamawiającego nieprawidłowości w wykonywaniu przedmiotu Umowy, z przyczyn leżących po stronie Wykonawcy - w wysokości </w:t>
      </w:r>
      <w:r w:rsidR="00E53755" w:rsidRPr="0073617A">
        <w:t>0,05</w:t>
      </w:r>
      <w:r w:rsidRPr="0073617A">
        <w:t xml:space="preserve"> %</w:t>
      </w:r>
      <w:r>
        <w:t xml:space="preserve"> wynagrodzenia brutto wskazanego w § 12 ust. 1 Umowy za każdy rozpoczęty dzień zwłoki licząc od dnia następnego po dniu wyznaczonym na usunięcie nieprawidłowości;</w:t>
      </w:r>
    </w:p>
    <w:p w:rsidR="00D10CD6" w:rsidRDefault="00D10CD6" w:rsidP="00D96517">
      <w:pPr>
        <w:numPr>
          <w:ilvl w:val="0"/>
          <w:numId w:val="99"/>
        </w:numPr>
        <w:spacing w:after="0"/>
        <w:jc w:val="both"/>
      </w:pPr>
      <w:r>
        <w:t xml:space="preserve">za stwierdzenie rażących zaniedbań w realizacji przedmiotu Umowy, w tym w szczególności w przypadku trzykrotnego powtórzenia się nieprawidłowości w świadczeniu Usług – w wysokości </w:t>
      </w:r>
      <w:r w:rsidR="00E53755" w:rsidRPr="0073617A">
        <w:t>1</w:t>
      </w:r>
      <w:r w:rsidRPr="0073617A">
        <w:t xml:space="preserve"> %</w:t>
      </w:r>
      <w:r>
        <w:t xml:space="preserve"> wynagrodzenia brutto wskazanego w § 12 ust. 1 Umowy;</w:t>
      </w:r>
    </w:p>
    <w:p w:rsidR="00D10CD6" w:rsidRDefault="00D10CD6" w:rsidP="00D96517">
      <w:pPr>
        <w:numPr>
          <w:ilvl w:val="0"/>
          <w:numId w:val="99"/>
        </w:numPr>
        <w:spacing w:after="0"/>
        <w:jc w:val="both"/>
      </w:pPr>
      <w:r>
        <w:t>w przypadku niewypełnienia przez obowiązku wskazanego w § 4 ust. 2 lub ust. 3 Zamawiający naliczy Wykonawcy kary umowne:</w:t>
      </w:r>
    </w:p>
    <w:p w:rsidR="00D10CD6" w:rsidRDefault="00D10CD6" w:rsidP="00D96517">
      <w:pPr>
        <w:pStyle w:val="Akapitzlist1"/>
        <w:numPr>
          <w:ilvl w:val="0"/>
          <w:numId w:val="105"/>
        </w:numPr>
        <w:jc w:val="both"/>
      </w:pPr>
      <w:r>
        <w:t>za niedopełnienie wymogu zatrudnienia pracowników świadczących czynności wskazanych w ust. 2 na podstawie umowy o pracę w rozumieniu przepisów Kodeksu pracy – w wysokości 5.000,00 zł za każdy stwierdzony przypadek,</w:t>
      </w:r>
    </w:p>
    <w:p w:rsidR="00D10CD6" w:rsidRDefault="00D10CD6" w:rsidP="00D96517">
      <w:pPr>
        <w:numPr>
          <w:ilvl w:val="0"/>
          <w:numId w:val="105"/>
        </w:numPr>
        <w:spacing w:after="0"/>
        <w:jc w:val="both"/>
      </w:pPr>
      <w:r>
        <w:t xml:space="preserve">za zwłokę w przedstawieniu dokumentów potwierdzających zatrudnienie pracowników na postawie umowy o pracę w rozumieniu przepisów Kodeksu pracy – w wysokości </w:t>
      </w:r>
      <w:r w:rsidR="0073617A">
        <w:t>500,00</w:t>
      </w:r>
      <w:r>
        <w:t xml:space="preserve"> zł za każdy dzień zwłoki.</w:t>
      </w:r>
    </w:p>
    <w:p w:rsidR="00D10CD6" w:rsidRDefault="00D10CD6" w:rsidP="00D10CD6">
      <w:pPr>
        <w:spacing w:after="0"/>
        <w:ind w:left="1077"/>
        <w:jc w:val="both"/>
      </w:pPr>
    </w:p>
    <w:p w:rsidR="00D10CD6" w:rsidRDefault="00D10CD6" w:rsidP="00D10CD6">
      <w:pPr>
        <w:pStyle w:val="Akapitzlist1"/>
        <w:ind w:left="426"/>
        <w:jc w:val="both"/>
      </w:pPr>
      <w:r>
        <w:t>Jeżeli zwłoka w przedłożeniu dokumentów, o których mowa w § 4 ust. 3, przekroczy 14 dni kalendarzowych, Zamawiający uzna, że nie został wypełniony obowiązek określony w § 4 ust. 2.</w:t>
      </w:r>
    </w:p>
    <w:p w:rsidR="00D10CD6" w:rsidRDefault="00D10CD6" w:rsidP="00D96517">
      <w:pPr>
        <w:numPr>
          <w:ilvl w:val="0"/>
          <w:numId w:val="99"/>
        </w:numPr>
        <w:spacing w:after="0"/>
        <w:jc w:val="both"/>
      </w:pPr>
      <w:r>
        <w:t xml:space="preserve">za dopuszczenie do pracy osób nie odpowiadających wymogom określonym w § 4 ust. 2, 4-7, w wysokości </w:t>
      </w:r>
      <w:r w:rsidR="00E53755" w:rsidRPr="0073617A">
        <w:t>0,10</w:t>
      </w:r>
      <w:r w:rsidRPr="0073617A">
        <w:t xml:space="preserve"> %</w:t>
      </w:r>
      <w:r>
        <w:t xml:space="preserve"> wynagrodzenia brutto wskazanego w § 12 ust. 1 za każdy przypadek,</w:t>
      </w:r>
    </w:p>
    <w:p w:rsidR="00D10CD6" w:rsidRDefault="00D10CD6" w:rsidP="00D96517">
      <w:pPr>
        <w:numPr>
          <w:ilvl w:val="0"/>
          <w:numId w:val="99"/>
        </w:numPr>
        <w:spacing w:after="0"/>
        <w:jc w:val="both"/>
      </w:pPr>
      <w:r>
        <w:t xml:space="preserve">za nieprzedstawienie w terminie wskazanym przez Zamawiającego dokumentów określonych w § 4 ust. 4 i 7, w wysokości  </w:t>
      </w:r>
      <w:r w:rsidR="00E53755" w:rsidRPr="0073617A">
        <w:t>0,10</w:t>
      </w:r>
      <w:r w:rsidRPr="0073617A">
        <w:t xml:space="preserve"> %</w:t>
      </w:r>
      <w:r>
        <w:t xml:space="preserve"> wynagrodzenia brutto wskazanego w § 12 ust. 1 za każdy przypadek,</w:t>
      </w:r>
    </w:p>
    <w:p w:rsidR="00D10CD6" w:rsidRDefault="00D10CD6" w:rsidP="00D96517">
      <w:pPr>
        <w:numPr>
          <w:ilvl w:val="0"/>
          <w:numId w:val="99"/>
        </w:numPr>
        <w:spacing w:after="0"/>
        <w:jc w:val="both"/>
      </w:pPr>
      <w:r>
        <w:t>niedokonania w terminie wskazanym przez Zamawiającego zmiany Pracownika</w:t>
      </w:r>
      <w:r w:rsidRPr="00E30D8D">
        <w:t xml:space="preserve"> </w:t>
      </w:r>
      <w:r>
        <w:t>ś</w:t>
      </w:r>
      <w:r w:rsidRPr="00E30D8D">
        <w:t>wiadcząc</w:t>
      </w:r>
      <w:r>
        <w:t>ego</w:t>
      </w:r>
      <w:r w:rsidRPr="00E30D8D">
        <w:t xml:space="preserve"> Usługi</w:t>
      </w:r>
      <w:r>
        <w:t xml:space="preserve"> w przypadku określonym w § 5 ust. 2, w wysokości </w:t>
      </w:r>
      <w:r w:rsidR="00E53755" w:rsidRPr="0073617A">
        <w:t>0,10</w:t>
      </w:r>
      <w:r w:rsidRPr="0073617A">
        <w:t xml:space="preserve"> %</w:t>
      </w:r>
      <w:r>
        <w:t xml:space="preserve"> wynagrodzenia brutto wskazanego w § 12 ust. 1 za każdy przypadek,</w:t>
      </w:r>
    </w:p>
    <w:p w:rsidR="00D10CD6" w:rsidRDefault="00D10CD6" w:rsidP="00D96517">
      <w:pPr>
        <w:numPr>
          <w:ilvl w:val="0"/>
          <w:numId w:val="99"/>
        </w:numPr>
        <w:spacing w:after="0"/>
        <w:jc w:val="both"/>
      </w:pPr>
      <w:r>
        <w:t xml:space="preserve">za powierzenie Podwykonawcom innych usług/czynności/prac niż wskazane w § 6 ust. 1, w wysokości </w:t>
      </w:r>
      <w:r w:rsidR="00E53755" w:rsidRPr="0073617A">
        <w:t>0,05</w:t>
      </w:r>
      <w:r w:rsidRPr="0073617A">
        <w:t xml:space="preserve"> %</w:t>
      </w:r>
      <w:r>
        <w:t xml:space="preserve"> wynagrodzenia brutto wskazanego w § 12 ust. 1 za każdy przypadek,</w:t>
      </w:r>
    </w:p>
    <w:p w:rsidR="00D10CD6" w:rsidRDefault="00D10CD6" w:rsidP="00D96517">
      <w:pPr>
        <w:numPr>
          <w:ilvl w:val="0"/>
          <w:numId w:val="99"/>
        </w:numPr>
        <w:spacing w:after="0"/>
        <w:jc w:val="both"/>
      </w:pPr>
      <w:r>
        <w:t xml:space="preserve">za używanie do wykonywania przedmiotu Umowy środków czystości, artykułów higienicznych, narzędzi lub urządzeń technicznych nieodpowiadających wymogom § 7, w wysokości </w:t>
      </w:r>
      <w:r w:rsidR="00E53755" w:rsidRPr="0073617A">
        <w:t>0,05</w:t>
      </w:r>
      <w:r w:rsidRPr="0073617A">
        <w:t xml:space="preserve"> %</w:t>
      </w:r>
      <w:r>
        <w:t xml:space="preserve"> wynagrodzenia brutto wskazanego w § 12 ust. 1 za każdy przypadek,</w:t>
      </w:r>
    </w:p>
    <w:p w:rsidR="00D10CD6" w:rsidRDefault="00D10CD6" w:rsidP="00D96517">
      <w:pPr>
        <w:numPr>
          <w:ilvl w:val="0"/>
          <w:numId w:val="99"/>
        </w:numPr>
        <w:spacing w:after="0"/>
        <w:jc w:val="both"/>
      </w:pPr>
      <w:r>
        <w:t xml:space="preserve">za brak możliwości kontaktu z Koordynatorem, jeżeli taka sytuacja miała miejsce co najmniej trzykrotnie - w wysokości </w:t>
      </w:r>
      <w:r w:rsidR="00E53755" w:rsidRPr="0073617A">
        <w:t>1</w:t>
      </w:r>
      <w:r w:rsidRPr="0073617A">
        <w:t xml:space="preserve"> %</w:t>
      </w:r>
      <w:r>
        <w:t xml:space="preserve"> wynagrodzenia brutto wskazanego w § 12 ust. 1 Umowy;</w:t>
      </w:r>
    </w:p>
    <w:p w:rsidR="00D10CD6" w:rsidRDefault="00D10CD6" w:rsidP="00D96517">
      <w:pPr>
        <w:numPr>
          <w:ilvl w:val="0"/>
          <w:numId w:val="99"/>
        </w:numPr>
        <w:spacing w:after="0"/>
        <w:ind w:left="714"/>
        <w:jc w:val="both"/>
      </w:pPr>
      <w:r>
        <w:t xml:space="preserve">za zwłokę w przekazaniu dokumentów, o których mowa w </w:t>
      </w:r>
      <w:r>
        <w:rPr>
          <w:rFonts w:cs="Arial"/>
        </w:rPr>
        <w:t>§</w:t>
      </w:r>
      <w:r>
        <w:t xml:space="preserve"> 5 ust. 1 Umowy, z przyczyn leżących po stronie Wykonawcy - w wysokości </w:t>
      </w:r>
      <w:r w:rsidR="00E53755" w:rsidRPr="0073617A">
        <w:t>0,05</w:t>
      </w:r>
      <w:r w:rsidRPr="0073617A">
        <w:t xml:space="preserve"> %</w:t>
      </w:r>
      <w:r>
        <w:t xml:space="preserve"> wynagrodzenia brutto wskazanego w § 12 ust. 1 Umowy za każdy rozpoczęty dzień zwłoki licząc od dnia następnego po dniu wyznaczonym na ich przekazanie;</w:t>
      </w:r>
    </w:p>
    <w:p w:rsidR="00D10CD6" w:rsidRDefault="00D10CD6" w:rsidP="00D96517">
      <w:pPr>
        <w:numPr>
          <w:ilvl w:val="0"/>
          <w:numId w:val="99"/>
        </w:numPr>
        <w:tabs>
          <w:tab w:val="left" w:pos="709"/>
        </w:tabs>
        <w:spacing w:after="0"/>
        <w:ind w:left="714"/>
        <w:jc w:val="both"/>
      </w:pPr>
      <w:r>
        <w:t xml:space="preserve">w przypadku nieprzedłożenia przez Wykonawcę dowodu zawarcia umowy ubezpieczenia, warunków odpowiedzialności ubezpieczyciela lub dowodu opłacenia składki w przypadku </w:t>
      </w:r>
      <w:r>
        <w:lastRenderedPageBreak/>
        <w:t xml:space="preserve">określonym w § 9 ust. 4 - w wysokości </w:t>
      </w:r>
      <w:r w:rsidR="00E53755" w:rsidRPr="0073617A">
        <w:t>0,10</w:t>
      </w:r>
      <w:r w:rsidRPr="0073617A">
        <w:t xml:space="preserve"> %</w:t>
      </w:r>
      <w:r>
        <w:t xml:space="preserve"> wynagrodzenia brutto wskazanego w  § 12 ust. 1 Umowy za każdy dzień uchybienia obowiązkowi;</w:t>
      </w:r>
    </w:p>
    <w:p w:rsidR="00D10CD6" w:rsidRDefault="00D10CD6" w:rsidP="00D96517">
      <w:pPr>
        <w:numPr>
          <w:ilvl w:val="0"/>
          <w:numId w:val="99"/>
        </w:numPr>
        <w:tabs>
          <w:tab w:val="left" w:pos="709"/>
        </w:tabs>
        <w:spacing w:after="0"/>
        <w:ind w:left="714"/>
        <w:jc w:val="both"/>
      </w:pPr>
      <w:r>
        <w:t>za naruszenie obowiązków związanych z ochroną Informacji P</w:t>
      </w:r>
      <w:r w:rsidRPr="002C71EE">
        <w:t>oufnych/niejawnych</w:t>
      </w:r>
      <w:r>
        <w:t>, a także za utratę/kradzież dokumentów lub innych nośników informacji w wyniku okoliczności za które odpowiada Wykonawca w wysokości 5.000,00 zł.</w:t>
      </w:r>
    </w:p>
    <w:p w:rsidR="00D10CD6" w:rsidRDefault="00D10CD6" w:rsidP="00D96517">
      <w:pPr>
        <w:numPr>
          <w:ilvl w:val="0"/>
          <w:numId w:val="89"/>
        </w:numPr>
        <w:spacing w:after="0"/>
        <w:ind w:left="426"/>
        <w:jc w:val="both"/>
      </w:pPr>
      <w:r>
        <w:t>Zamawiający może potrącić naliczone kary umowne ze swoich zobowiązań wobec Wykonawcy, na co przez podpisanie Umowy wyraża zgodę Wykonawca, albo z zabezpieczenia należytego wykonania Umowy.</w:t>
      </w:r>
    </w:p>
    <w:p w:rsidR="00D10CD6" w:rsidRDefault="00D10CD6" w:rsidP="00D96517">
      <w:pPr>
        <w:numPr>
          <w:ilvl w:val="0"/>
          <w:numId w:val="89"/>
        </w:numPr>
        <w:spacing w:after="0"/>
        <w:ind w:left="426"/>
        <w:jc w:val="both"/>
      </w:pPr>
      <w:r>
        <w:t>W przypadku, gdy potrącenie kary umownej z wynagrodzenia Wykonawcy albo z zabezpieczenia należytego wykonania Umowy nie będzie możliwe, Wykonawca zobowiązuje się do zapłaty kary umownej w terminie 10 dni roboczych od dnia otrzymania noty obciążeniowej wystawionej przez Zamawiającego.</w:t>
      </w:r>
    </w:p>
    <w:p w:rsidR="00D10CD6" w:rsidRDefault="00D10CD6" w:rsidP="00D96517">
      <w:pPr>
        <w:numPr>
          <w:ilvl w:val="0"/>
          <w:numId w:val="89"/>
        </w:numPr>
        <w:spacing w:after="0"/>
        <w:ind w:left="426"/>
        <w:jc w:val="both"/>
      </w:pPr>
      <w:r>
        <w:t>Zamawiający zastrzega sobie prawo do odszkodowania uzupełniającego, przewyższającego wysokość kar umownych, do wysokości rzeczywiście poniesionej szkody na zasadach ogólnych określonych przepisami Kodeksu cywilnego.</w:t>
      </w:r>
    </w:p>
    <w:p w:rsidR="00D10CD6" w:rsidRDefault="00D10CD6" w:rsidP="00D96517">
      <w:pPr>
        <w:numPr>
          <w:ilvl w:val="0"/>
          <w:numId w:val="89"/>
        </w:numPr>
        <w:spacing w:after="0"/>
        <w:ind w:left="426"/>
        <w:jc w:val="both"/>
      </w:pPr>
      <w:r>
        <w:t xml:space="preserve">W przypadku dokonania zniszczenia lub utraty mienia w wyniku działań, za które odpowiada Wykonawca, Wykonawca zobowiązany jest do pokrycia rzeczywistej wartości szkody. </w:t>
      </w:r>
    </w:p>
    <w:p w:rsidR="00D10CD6" w:rsidRDefault="00D10CD6" w:rsidP="00D96517">
      <w:pPr>
        <w:numPr>
          <w:ilvl w:val="0"/>
          <w:numId w:val="89"/>
        </w:numPr>
        <w:spacing w:after="0"/>
        <w:ind w:left="426"/>
        <w:jc w:val="both"/>
      </w:pPr>
      <w:r>
        <w:t xml:space="preserve">W przypadku wystąpienia okoliczności o których mowa w ust. 5 strony sporządzą protokół w którym Zamawiający określi szacowaną przez siebie wartość poniesionej szkody. Wysokość roszczenia powinna być w miarę możliwości udokumentowana przez Zamawiającego. </w:t>
      </w:r>
    </w:p>
    <w:p w:rsidR="00D10CD6" w:rsidRDefault="00D10CD6" w:rsidP="00D96517">
      <w:pPr>
        <w:numPr>
          <w:ilvl w:val="0"/>
          <w:numId w:val="89"/>
        </w:numPr>
        <w:spacing w:after="0"/>
        <w:ind w:left="426"/>
        <w:jc w:val="both"/>
      </w:pPr>
      <w:r>
        <w:t xml:space="preserve">Strony będą dążyły do porozumienia w kwestii wyceny zaistniałej szkody  W przypadku braku osiągnięcia porozumienia wiążąca jest wycena przedłożona przez Zamawiającego w protokole. </w:t>
      </w:r>
    </w:p>
    <w:p w:rsidR="00D10CD6" w:rsidRDefault="00D10CD6" w:rsidP="00D96517">
      <w:pPr>
        <w:numPr>
          <w:ilvl w:val="0"/>
          <w:numId w:val="89"/>
        </w:numPr>
        <w:spacing w:after="0"/>
        <w:ind w:left="426"/>
        <w:jc w:val="both"/>
      </w:pPr>
      <w:r>
        <w:t>Strona może wnioskować o powołanie niezależnego od stron biegłego – wycena biegłego jest wiążąca dla stron. Koszty pracy biegłego ponoszone są proporcjonalnie do wyniku wyceny.</w:t>
      </w:r>
    </w:p>
    <w:p w:rsidR="00D10CD6" w:rsidRDefault="00D10CD6" w:rsidP="00D96517">
      <w:pPr>
        <w:numPr>
          <w:ilvl w:val="0"/>
          <w:numId w:val="89"/>
        </w:numPr>
        <w:spacing w:after="0"/>
        <w:ind w:left="426"/>
        <w:jc w:val="both"/>
      </w:pPr>
      <w:r>
        <w:t xml:space="preserve">Zapłata kwoty odpowiadającej wysokości szkody ustalonej przez strony nie zwalnia Wykonawcy od zapłaty przysługującej kary umownej z tytułu tego uchybienia, z zastrzeżeniem ust. 11. </w:t>
      </w:r>
    </w:p>
    <w:p w:rsidR="00D10CD6" w:rsidRDefault="00D10CD6" w:rsidP="00D96517">
      <w:pPr>
        <w:numPr>
          <w:ilvl w:val="0"/>
          <w:numId w:val="89"/>
        </w:numPr>
        <w:spacing w:after="0"/>
        <w:ind w:left="426"/>
        <w:jc w:val="both"/>
      </w:pPr>
      <w:r>
        <w:t>W przypadku zaistnienia okoliczności określonych w ust. 6 strony, na mocy porozumienia, mogą odstąpić od naliczenia i egzekwowania kary umownej przysługującej w związku z uchybieniem Wykonawcy skutkującym danym zniszczeniem lub utratą mienia pod warunkiem wpłaty kwoty odpowiadającej rzeczywistej wartości szkody. W przypadku, w którym wartość szkody jest niższa niż wartość kary umownej Wykonawca zobowiązany jest wyłącznie do zapłaty kary umownej, a możliwość zawarcia porozumienia, o którym mowa w zdaniu 1 jest wyłączona.</w:t>
      </w:r>
    </w:p>
    <w:p w:rsidR="00D10CD6" w:rsidRDefault="00D10CD6" w:rsidP="00D96517">
      <w:pPr>
        <w:numPr>
          <w:ilvl w:val="0"/>
          <w:numId w:val="89"/>
        </w:numPr>
        <w:spacing w:after="0"/>
        <w:ind w:left="426"/>
        <w:jc w:val="both"/>
        <w:rPr>
          <w:b/>
        </w:rPr>
      </w:pPr>
      <w:r>
        <w:t>Roszczenia o których mowa w ust. 5 będą egzekwowane z zabezpieczenia należytego wykonania umowy lub potrącane z (kolejnych) miesięcznych faktur, wedle wyboru Zamawiającego na co Wykonawca wyraża zgodę. Zapisy ust. 4 stosuje się odpowiednio.</w:t>
      </w:r>
    </w:p>
    <w:p w:rsidR="00D10CD6" w:rsidRDefault="00D10CD6" w:rsidP="0073617A">
      <w:pPr>
        <w:spacing w:after="0"/>
        <w:jc w:val="center"/>
        <w:rPr>
          <w:b/>
        </w:rPr>
      </w:pPr>
    </w:p>
    <w:p w:rsidR="00D10CD6" w:rsidRDefault="00D10CD6" w:rsidP="005E714E">
      <w:pPr>
        <w:jc w:val="center"/>
      </w:pPr>
      <w:r>
        <w:rPr>
          <w:b/>
        </w:rPr>
        <w:t>§ 14 Zmiana Umowy</w:t>
      </w:r>
    </w:p>
    <w:p w:rsidR="00D10CD6" w:rsidRDefault="00D10CD6" w:rsidP="005E714E">
      <w:pPr>
        <w:numPr>
          <w:ilvl w:val="0"/>
          <w:numId w:val="90"/>
        </w:numPr>
        <w:spacing w:after="0"/>
        <w:ind w:left="426" w:hanging="357"/>
        <w:jc w:val="both"/>
      </w:pPr>
      <w:r>
        <w:t>Strony przewidują możliwość dokonania zmiany zawartej Umowy w przypadku, gdy konieczność wprowadzenia zmian wynika z okoliczności, których nie można było przewidzieć w chwili zawarcia Umowy, tj. spowodowanych:</w:t>
      </w:r>
    </w:p>
    <w:p w:rsidR="00D10CD6" w:rsidRDefault="00D10CD6" w:rsidP="005E714E">
      <w:pPr>
        <w:numPr>
          <w:ilvl w:val="0"/>
          <w:numId w:val="91"/>
        </w:numPr>
        <w:spacing w:after="0"/>
        <w:ind w:hanging="357"/>
        <w:jc w:val="both"/>
      </w:pPr>
      <w:r>
        <w:t xml:space="preserve">zmianą powszechnie obowiązujących przepisów prawa lub wynikających z prawomocnych orzeczeń lub ostatecznych aktów administracyjnych właściwych organów - w takim zakresie, </w:t>
      </w:r>
      <w:r>
        <w:lastRenderedPageBreak/>
        <w:t>w jakim będzie to niezbędne w celu dostosowania postanowień Umowy do zaistniałego stanu prawnego lub faktycznego,</w:t>
      </w:r>
    </w:p>
    <w:p w:rsidR="00D10CD6" w:rsidRDefault="00D10CD6" w:rsidP="00D96517">
      <w:pPr>
        <w:numPr>
          <w:ilvl w:val="0"/>
          <w:numId w:val="91"/>
        </w:numPr>
        <w:spacing w:after="0"/>
        <w:jc w:val="both"/>
      </w:pPr>
      <w: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D10CD6" w:rsidRDefault="00D10CD6" w:rsidP="00D96517">
      <w:pPr>
        <w:numPr>
          <w:ilvl w:val="0"/>
          <w:numId w:val="90"/>
        </w:numPr>
        <w:spacing w:after="0"/>
        <w:ind w:left="426"/>
        <w:jc w:val="both"/>
      </w:pPr>
      <w:r>
        <w:t>Zamawiający zastrzega sobie prawo zmniejszenia lub zwiększenia zakresu świadczonych Usług i w związku z tym odpowiednio zmniejszenia lub zwiększenia wynagrodzenia Wykonawcy, w przypadku: wystąpienia prac remontowych, inwestycyjnych, zmian organizacyjnych u Zamawiającego, wyłączenia lub włączenia (nieujętych w treści SIWZ) pomieszczeń (budynków) z eksploatacji, nieobecności, w tym urlopów pracowników, zwiększenia potrzeb i częstotliwości sprzątania.</w:t>
      </w:r>
    </w:p>
    <w:p w:rsidR="00D10CD6" w:rsidRDefault="00D10CD6" w:rsidP="00D96517">
      <w:pPr>
        <w:numPr>
          <w:ilvl w:val="0"/>
          <w:numId w:val="90"/>
        </w:numPr>
        <w:spacing w:after="0"/>
        <w:ind w:left="426"/>
        <w:jc w:val="both"/>
      </w:pPr>
      <w:r>
        <w:t>Zmniejszenie lub zwiększenie wysokości wynagrodzenia należnego Wykonawcy w przypadku zaistnienia okoliczności, o których mowa w ust. 2 nastąpi proporcjonalnie do okresu wyłączenia wykonywania Usługi oraz zmniejszenia lub zwiększenia zakresu (powierzchni), na której wykonywana jest Usługa.</w:t>
      </w:r>
    </w:p>
    <w:p w:rsidR="00D10CD6" w:rsidRDefault="00D10CD6" w:rsidP="00D96517">
      <w:pPr>
        <w:numPr>
          <w:ilvl w:val="0"/>
          <w:numId w:val="90"/>
        </w:numPr>
        <w:spacing w:after="0"/>
        <w:ind w:left="426"/>
        <w:jc w:val="both"/>
      </w:pPr>
      <w:r>
        <w:t xml:space="preserve">Zamawiający poinformuje Wykonawcę o wystąpieniu okoliczności wskazanych w ust. 2 </w:t>
      </w:r>
      <w:r>
        <w:br/>
        <w:t>z 7 – dniowym wyprzedzeniem. W przypadku nieobecności pracownika innej niż urlop Zamawiający poinformuje Wykonawcę o wystąpieniu okoliczności wskazanych w ust. 2 z 1-dniowym wyprzedzeniem.</w:t>
      </w:r>
    </w:p>
    <w:p w:rsidR="00D10CD6" w:rsidRDefault="00D10CD6" w:rsidP="00D10CD6">
      <w:pPr>
        <w:spacing w:after="0"/>
        <w:ind w:left="720"/>
        <w:jc w:val="both"/>
      </w:pPr>
    </w:p>
    <w:p w:rsidR="00D10CD6" w:rsidRDefault="00D10CD6" w:rsidP="00D10CD6">
      <w:pPr>
        <w:spacing w:after="0"/>
        <w:ind w:left="720"/>
        <w:jc w:val="center"/>
        <w:rPr>
          <w:b/>
        </w:rPr>
      </w:pPr>
      <w:r>
        <w:rPr>
          <w:b/>
        </w:rPr>
        <w:t xml:space="preserve">§ 15 Zmiana Umowy </w:t>
      </w:r>
    </w:p>
    <w:p w:rsidR="00D10CD6" w:rsidRDefault="00D10CD6" w:rsidP="005E714E">
      <w:pPr>
        <w:ind w:left="720"/>
        <w:jc w:val="center"/>
      </w:pPr>
      <w:r>
        <w:rPr>
          <w:b/>
        </w:rPr>
        <w:t>w zakresie wysokości wynagrodzenia Wykonawcy</w:t>
      </w:r>
    </w:p>
    <w:p w:rsidR="00D10CD6" w:rsidRDefault="00D10CD6" w:rsidP="00D96517">
      <w:pPr>
        <w:numPr>
          <w:ilvl w:val="0"/>
          <w:numId w:val="88"/>
        </w:numPr>
        <w:spacing w:after="0"/>
        <w:ind w:left="426"/>
        <w:jc w:val="both"/>
      </w:pPr>
      <w:r>
        <w:t>Strony zobowiązują się dokonać zmiany wysokości wynagrodzenia należnego Wykonawcy, o którym mowa w § 12 ust. 1 Umowy, w formie pisemnego aneksu, każdorazowo w przypadku wystąpienia jednej z następujących okoliczności:</w:t>
      </w:r>
    </w:p>
    <w:p w:rsidR="00D10CD6" w:rsidRDefault="00D10CD6" w:rsidP="00284BF7">
      <w:pPr>
        <w:spacing w:after="0" w:line="360" w:lineRule="auto"/>
        <w:ind w:left="851" w:hanging="425"/>
        <w:jc w:val="both"/>
      </w:pPr>
      <w:r>
        <w:t>1)</w:t>
      </w:r>
      <w:r>
        <w:tab/>
        <w:t>zmiany stawki podatku od towarów i usług,</w:t>
      </w:r>
    </w:p>
    <w:p w:rsidR="00D10CD6" w:rsidRDefault="00D10CD6" w:rsidP="00284BF7">
      <w:pPr>
        <w:spacing w:after="0" w:line="360" w:lineRule="auto"/>
        <w:ind w:left="851" w:hanging="425"/>
        <w:jc w:val="both"/>
      </w:pPr>
      <w:r>
        <w:t>2)</w:t>
      </w:r>
      <w:r>
        <w:tab/>
        <w:t>zmiany wysokości minimalnego wynagrodzenia za pracę albo wysokości minimalnej stawki godzinowej, ustalonych na podstawie przepisów ustawy z dnia 10 października 2002 r. o minimalnym wynagrodzeniu za pracę</w:t>
      </w:r>
    </w:p>
    <w:p w:rsidR="00D10CD6" w:rsidRDefault="00D10CD6" w:rsidP="00284BF7">
      <w:pPr>
        <w:spacing w:after="0" w:line="360" w:lineRule="auto"/>
        <w:ind w:left="851" w:hanging="425"/>
        <w:jc w:val="both"/>
      </w:pPr>
      <w:r>
        <w:t>3)</w:t>
      </w:r>
      <w:r>
        <w:tab/>
        <w:t>zmiany zasad podlegania ubezpieczeniom społecznym lub ubezpieczeniu zdrowotnemu lub wysokości stawki składki na ubezpieczenia społeczne lub zdrowotne</w:t>
      </w:r>
    </w:p>
    <w:p w:rsidR="00D10CD6" w:rsidRDefault="00D10CD6" w:rsidP="00284BF7">
      <w:pPr>
        <w:spacing w:after="0"/>
        <w:ind w:left="851" w:hanging="142"/>
        <w:jc w:val="both"/>
      </w:pPr>
      <w:r>
        <w:t>- na zasadach i w sposób określony w ust. 2 - 12, jeżeli zmiany te będą miały wpływ na koszty wykonania Umowy przez Wykonawcę.</w:t>
      </w:r>
    </w:p>
    <w:p w:rsidR="00D10CD6" w:rsidRDefault="00D10CD6" w:rsidP="00284BF7">
      <w:pPr>
        <w:numPr>
          <w:ilvl w:val="0"/>
          <w:numId w:val="88"/>
        </w:numPr>
        <w:spacing w:after="0"/>
        <w:jc w:val="both"/>
      </w:pPr>
      <w:r>
        <w:t xml:space="preserve">Zmiana wysokości wynagrodzenia należnego Wykonawcy w przypadku zaistnienia przesłanki, o której mowa w ust. 1 </w:t>
      </w:r>
      <w:proofErr w:type="spellStart"/>
      <w:r>
        <w:t>pkt</w:t>
      </w:r>
      <w:proofErr w:type="spellEnd"/>
      <w:r>
        <w:t xml:space="preserve">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D10CD6" w:rsidRDefault="00D10CD6" w:rsidP="00D96517">
      <w:pPr>
        <w:numPr>
          <w:ilvl w:val="0"/>
          <w:numId w:val="88"/>
        </w:numPr>
        <w:spacing w:after="0"/>
        <w:jc w:val="both"/>
      </w:pPr>
      <w:r>
        <w:lastRenderedPageBreak/>
        <w:t xml:space="preserve">W przypadku zmiany, o której mowa w ust. 1 </w:t>
      </w:r>
      <w:proofErr w:type="spellStart"/>
      <w:r>
        <w:t>pkt</w:t>
      </w:r>
      <w:proofErr w:type="spellEnd"/>
      <w:r>
        <w:t xml:space="preserve"> 1, wartość wynagrodzenia netto nie zmieni się, a wartość wynagrodzenia brutto zostanie wyliczona na podstawie nowych przepisów.</w:t>
      </w:r>
    </w:p>
    <w:p w:rsidR="00D10CD6" w:rsidRDefault="00D10CD6" w:rsidP="00D96517">
      <w:pPr>
        <w:numPr>
          <w:ilvl w:val="0"/>
          <w:numId w:val="88"/>
        </w:numPr>
        <w:spacing w:after="0"/>
        <w:jc w:val="both"/>
      </w:pPr>
      <w:r>
        <w:t xml:space="preserve">Zmiana wysokości wynagrodzenia w przypadku zaistnienia przesłanki, o której mowa w ust. 1 </w:t>
      </w:r>
      <w:proofErr w:type="spellStart"/>
      <w:r>
        <w:t>pkt</w:t>
      </w:r>
      <w:proofErr w:type="spellEnd"/>
      <w:r>
        <w:t xml:space="preserve">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D10CD6" w:rsidRDefault="00D10CD6" w:rsidP="00D96517">
      <w:pPr>
        <w:numPr>
          <w:ilvl w:val="0"/>
          <w:numId w:val="88"/>
        </w:numPr>
        <w:spacing w:after="0"/>
        <w:jc w:val="both"/>
      </w:pPr>
      <w:r>
        <w:t xml:space="preserve">W przypadku zmiany, o której mowa w ust. 1 </w:t>
      </w:r>
      <w:proofErr w:type="spellStart"/>
      <w:r>
        <w:t>pkt</w:t>
      </w:r>
      <w:proofErr w:type="spellEnd"/>
      <w:r>
        <w:t xml:space="preserve">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D10CD6" w:rsidRDefault="00D10CD6" w:rsidP="00D96517">
      <w:pPr>
        <w:numPr>
          <w:ilvl w:val="0"/>
          <w:numId w:val="88"/>
        </w:numPr>
        <w:spacing w:after="0"/>
        <w:ind w:left="426"/>
        <w:jc w:val="both"/>
      </w:pPr>
      <w:r>
        <w:t xml:space="preserve">W przypadku zmiany, o której mowa w ust. 1 </w:t>
      </w:r>
      <w:proofErr w:type="spellStart"/>
      <w:r>
        <w:t>pkt</w:t>
      </w:r>
      <w:proofErr w:type="spellEnd"/>
      <w:r>
        <w:t xml:space="preserve">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D10CD6" w:rsidRDefault="00D10CD6" w:rsidP="00D96517">
      <w:pPr>
        <w:numPr>
          <w:ilvl w:val="0"/>
          <w:numId w:val="88"/>
        </w:numPr>
        <w:spacing w:after="0"/>
        <w:ind w:left="426"/>
        <w:jc w:val="both"/>
      </w:pPr>
      <w: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D10CD6" w:rsidRDefault="00D10CD6" w:rsidP="00D96517">
      <w:pPr>
        <w:numPr>
          <w:ilvl w:val="0"/>
          <w:numId w:val="88"/>
        </w:numPr>
        <w:spacing w:after="0"/>
        <w:ind w:left="426"/>
        <w:jc w:val="both"/>
      </w:pPr>
      <w:r>
        <w:t xml:space="preserve">W przypadku zmian, o których mowa w ust. 1 </w:t>
      </w:r>
      <w:proofErr w:type="spellStart"/>
      <w:r>
        <w:t>pkt</w:t>
      </w:r>
      <w:proofErr w:type="spellEnd"/>
      <w:r>
        <w:t xml:space="preserve"> 2 lub </w:t>
      </w:r>
      <w:proofErr w:type="spellStart"/>
      <w:r>
        <w:t>pkt</w:t>
      </w:r>
      <w:proofErr w:type="spellEnd"/>
      <w:r>
        <w:t xml:space="preserve"> 3, jeżeli z wnioskiem występuje Wykonawca, jest on zobowiązany dołączyć do wniosku dokumenty, z których będzie wynikać, w jakim zakresie zmiany te mają wpływ na koszty wykonania Umowy, w szczególności:</w:t>
      </w:r>
    </w:p>
    <w:p w:rsidR="00D10CD6" w:rsidRDefault="00D10CD6" w:rsidP="00284BF7">
      <w:pPr>
        <w:spacing w:after="0"/>
        <w:ind w:left="850" w:hanging="425"/>
        <w:jc w:val="both"/>
      </w:pPr>
      <w:r>
        <w:t>1)</w:t>
      </w:r>
      <w: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w:t>
      </w:r>
      <w:proofErr w:type="spellStart"/>
      <w:r>
        <w:t>pkt</w:t>
      </w:r>
      <w:proofErr w:type="spellEnd"/>
      <w:r>
        <w:t xml:space="preserve"> 2, lub </w:t>
      </w:r>
    </w:p>
    <w:p w:rsidR="00D10CD6" w:rsidRDefault="00D10CD6" w:rsidP="00284BF7">
      <w:pPr>
        <w:spacing w:after="0"/>
        <w:ind w:left="850" w:hanging="425"/>
        <w:jc w:val="both"/>
      </w:pPr>
      <w:r>
        <w:t>2)</w:t>
      </w:r>
      <w:r>
        <w:tab/>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w:t>
      </w:r>
      <w:proofErr w:type="spellStart"/>
      <w:r>
        <w:t>pkt</w:t>
      </w:r>
      <w:proofErr w:type="spellEnd"/>
      <w:r>
        <w:t xml:space="preserve"> 3.</w:t>
      </w:r>
    </w:p>
    <w:p w:rsidR="00D10CD6" w:rsidRDefault="00D10CD6" w:rsidP="00D96517">
      <w:pPr>
        <w:numPr>
          <w:ilvl w:val="0"/>
          <w:numId w:val="88"/>
        </w:numPr>
        <w:spacing w:after="0"/>
        <w:ind w:left="426"/>
        <w:jc w:val="both"/>
      </w:pPr>
      <w:r>
        <w:t xml:space="preserve">W przypadku zmiany, o której mowa w ust. 1 </w:t>
      </w:r>
      <w:proofErr w:type="spellStart"/>
      <w:r>
        <w:t>pkt</w:t>
      </w:r>
      <w:proofErr w:type="spellEnd"/>
      <w:r>
        <w:t xml:space="preserve"> 3, jeżeli z wnioskiem występuje Zamawiający, jest on uprawniony do zobowiązania Wykonawcy do przedstawienia w wyznaczonym terminie, </w:t>
      </w:r>
      <w:r>
        <w:lastRenderedPageBreak/>
        <w:t xml:space="preserve">nie krótszym niż 7 dni roboczych, dokumentów, z których będzie wynikać w jakim zakresie zmiana ta ma wpływ na koszty wykonania Umowy, w tym pisemnego zestawienia wynagrodzeń, o którym mowa w ust. 8 </w:t>
      </w:r>
      <w:proofErr w:type="spellStart"/>
      <w:r>
        <w:t>pkt</w:t>
      </w:r>
      <w:proofErr w:type="spellEnd"/>
      <w:r>
        <w:t xml:space="preserve"> 2.</w:t>
      </w:r>
    </w:p>
    <w:p w:rsidR="00D10CD6" w:rsidRDefault="00D10CD6" w:rsidP="00D96517">
      <w:pPr>
        <w:numPr>
          <w:ilvl w:val="0"/>
          <w:numId w:val="88"/>
        </w:numPr>
        <w:spacing w:after="0"/>
        <w:ind w:left="426"/>
        <w:jc w:val="both"/>
      </w:pPr>
      <w:r>
        <w:t>W terminie 7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D10CD6" w:rsidRDefault="00D10CD6" w:rsidP="00D96517">
      <w:pPr>
        <w:numPr>
          <w:ilvl w:val="0"/>
          <w:numId w:val="88"/>
        </w:numPr>
        <w:spacing w:after="0"/>
        <w:ind w:left="426"/>
        <w:jc w:val="both"/>
      </w:pPr>
      <w:r>
        <w:t>W przypadku otrzymania przez Stronę informacji o niezatwierdzeniu wniosku lub częściowym zatwierdzeniu wniosku, Strona ta może ponownie wystąpić z wnioskiem, o którym mowa w ust. 7. W takim przypadku przepisy ust. 8 - 10 oraz 12 stosuje się odpowiednio.</w:t>
      </w:r>
    </w:p>
    <w:p w:rsidR="00D10CD6" w:rsidRPr="0019312F" w:rsidRDefault="00D10CD6" w:rsidP="00D96517">
      <w:pPr>
        <w:numPr>
          <w:ilvl w:val="0"/>
          <w:numId w:val="88"/>
        </w:numPr>
        <w:spacing w:after="0"/>
        <w:ind w:left="426"/>
        <w:jc w:val="both"/>
      </w:pPr>
      <w:r w:rsidRPr="0019312F">
        <w:t>Zawarcie aneksu nastąpi nie później niż w terminie 10 dni roboczych od dnia zatwierdzenia wniosku o dokonanie zmiany wysokości wynagrodzenia należnego Wykonawcy.</w:t>
      </w:r>
    </w:p>
    <w:p w:rsidR="00D10CD6" w:rsidRDefault="00D10CD6" w:rsidP="00D10CD6">
      <w:pPr>
        <w:spacing w:after="0"/>
        <w:jc w:val="center"/>
        <w:rPr>
          <w:b/>
        </w:rPr>
      </w:pPr>
    </w:p>
    <w:p w:rsidR="00D10CD6" w:rsidRDefault="00D10CD6" w:rsidP="00D10CD6">
      <w:pPr>
        <w:spacing w:after="240"/>
        <w:jc w:val="center"/>
      </w:pPr>
      <w:r>
        <w:rPr>
          <w:b/>
        </w:rPr>
        <w:t>§ 16 Zabezpieczenie należytego wykonania Umowy</w:t>
      </w:r>
    </w:p>
    <w:p w:rsidR="00D10CD6" w:rsidRDefault="00D10CD6" w:rsidP="00D96517">
      <w:pPr>
        <w:numPr>
          <w:ilvl w:val="0"/>
          <w:numId w:val="94"/>
        </w:numPr>
        <w:spacing w:after="0"/>
        <w:ind w:left="426"/>
        <w:jc w:val="both"/>
      </w:pPr>
      <w:r>
        <w:t xml:space="preserve">Strony oświadczają, że Wykonawca wniósł przed zawarciem Umowy zabezpieczenie należytego wykonania Umowy w wysokości </w:t>
      </w:r>
      <w:r w:rsidRPr="0073617A">
        <w:t>5 %</w:t>
      </w:r>
      <w:r>
        <w:t xml:space="preserve"> wartości umowy,  tj. ...</w:t>
      </w:r>
      <w:r w:rsidR="000C650B">
        <w:t>.....</w:t>
      </w:r>
      <w:r>
        <w:t xml:space="preserve"> (słownie: ...), w formie ...</w:t>
      </w:r>
      <w:r w:rsidR="000C650B">
        <w:t>..............</w:t>
      </w:r>
    </w:p>
    <w:p w:rsidR="00D10CD6" w:rsidRDefault="00D10CD6" w:rsidP="00D96517">
      <w:pPr>
        <w:numPr>
          <w:ilvl w:val="0"/>
          <w:numId w:val="94"/>
        </w:numPr>
        <w:spacing w:after="0"/>
        <w:ind w:left="426"/>
        <w:jc w:val="both"/>
      </w:pPr>
      <w:r>
        <w:t xml:space="preserve">Do zmiany formy zabezpieczenia Umowy w trakcie realizacji Umowy wykonawczej stosuje się </w:t>
      </w:r>
      <w:r>
        <w:br/>
        <w:t xml:space="preserve">art. 149 ustawy z dnia 29 stycznia 2004 r. Prawo zamówień publicznych (Dz. U. z 2015 r., poz. 2164 z </w:t>
      </w:r>
      <w:proofErr w:type="spellStart"/>
      <w:r>
        <w:t>późn</w:t>
      </w:r>
      <w:proofErr w:type="spellEnd"/>
      <w:r>
        <w:t>. zm.).</w:t>
      </w:r>
    </w:p>
    <w:p w:rsidR="00D10CD6" w:rsidRDefault="00D10CD6" w:rsidP="00D96517">
      <w:pPr>
        <w:numPr>
          <w:ilvl w:val="0"/>
          <w:numId w:val="94"/>
        </w:numPr>
        <w:spacing w:after="0"/>
        <w:ind w:left="426"/>
        <w:jc w:val="both"/>
      </w:pPr>
      <w:r>
        <w:t>Zabezpieczenie, o którym mowa w ust. 1, służy pokryciu wszelkich roszczeń Zamawiającego z tytułu niewykonania lub nienależytego wykonania Umowy, w tym kar umownych oraz roszczeń odszkodowawczych z tytułu szkody jaką Zamawiający poniósł w związku z realizacją Umowy.</w:t>
      </w:r>
    </w:p>
    <w:p w:rsidR="00D10CD6" w:rsidRDefault="00D10CD6" w:rsidP="00D96517">
      <w:pPr>
        <w:numPr>
          <w:ilvl w:val="0"/>
          <w:numId w:val="94"/>
        </w:numPr>
        <w:spacing w:after="0"/>
        <w:ind w:left="426"/>
        <w:jc w:val="both"/>
      </w:pPr>
      <w:r>
        <w:t>Ustanowienie zabezpieczenia, o którym mowa powyżej, nie ogranicza Zamawiającego w dochodzeniu roszczeń od Wykonawcy na zasadach ogólnych.</w:t>
      </w:r>
    </w:p>
    <w:p w:rsidR="00D10CD6" w:rsidRDefault="00D10CD6" w:rsidP="00D96517">
      <w:pPr>
        <w:numPr>
          <w:ilvl w:val="0"/>
          <w:numId w:val="94"/>
        </w:numPr>
        <w:spacing w:after="0"/>
        <w:ind w:left="426"/>
        <w:jc w:val="both"/>
        <w:rPr>
          <w:b/>
        </w:rPr>
      </w:pPr>
      <w: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cykl rozliczeniowy Umowy.</w:t>
      </w:r>
    </w:p>
    <w:p w:rsidR="00D10CD6" w:rsidRDefault="00D10CD6" w:rsidP="00D10CD6">
      <w:pPr>
        <w:spacing w:after="0"/>
        <w:jc w:val="center"/>
        <w:rPr>
          <w:b/>
        </w:rPr>
      </w:pPr>
    </w:p>
    <w:p w:rsidR="00D10CD6" w:rsidRDefault="00D10CD6" w:rsidP="00D10CD6">
      <w:pPr>
        <w:spacing w:after="240"/>
        <w:jc w:val="center"/>
        <w:rPr>
          <w:iCs/>
        </w:rPr>
      </w:pPr>
      <w:r>
        <w:rPr>
          <w:b/>
        </w:rPr>
        <w:t>§ 17 Rozwiązanie Umowy</w:t>
      </w:r>
    </w:p>
    <w:p w:rsidR="00D10CD6" w:rsidRDefault="00D10CD6" w:rsidP="00D96517">
      <w:pPr>
        <w:numPr>
          <w:ilvl w:val="0"/>
          <w:numId w:val="92"/>
        </w:numPr>
        <w:spacing w:after="0"/>
        <w:ind w:left="426"/>
        <w:jc w:val="both"/>
      </w:pPr>
      <w:r>
        <w:rPr>
          <w:iCs/>
        </w:rPr>
        <w:t>Poza przypadkami określonymi przepisami powszechnie obowiązującego prawa, Stronom przysługuje prawo wypowiedzenia Umowy w przypadkach określonych w niniejszym paragrafie.</w:t>
      </w:r>
    </w:p>
    <w:p w:rsidR="00D10CD6" w:rsidRDefault="00D10CD6" w:rsidP="00D96517">
      <w:pPr>
        <w:numPr>
          <w:ilvl w:val="0"/>
          <w:numId w:val="92"/>
        </w:numPr>
        <w:spacing w:after="0"/>
        <w:ind w:left="426"/>
        <w:jc w:val="both"/>
      </w:pPr>
      <w:r>
        <w:t>Zamawiającemu przysługuje prawo wypowiedzenia Umowy ze skutkiem natychmiastowym:</w:t>
      </w:r>
    </w:p>
    <w:p w:rsidR="00D10CD6" w:rsidRDefault="00D10CD6" w:rsidP="00284BF7">
      <w:pPr>
        <w:numPr>
          <w:ilvl w:val="0"/>
          <w:numId w:val="93"/>
        </w:numPr>
        <w:spacing w:after="0"/>
        <w:ind w:left="714" w:hanging="357"/>
        <w:jc w:val="both"/>
      </w:pPr>
      <w:r>
        <w:t xml:space="preserve">w przypadku nieprzystąpienia przez Wykonawcę do świadczenia Usług lub przerwania ich Wykonywania na okres dłuższy niż 2 dni robocze i bezskutecznym upływie terminu dodatkowego wyznaczonego przez Zamawiającego, zgodnie z </w:t>
      </w:r>
      <w:r>
        <w:rPr>
          <w:rFonts w:ascii="Times New Roman" w:hAnsi="Times New Roman" w:cs="Times New Roman"/>
        </w:rPr>
        <w:t>§</w:t>
      </w:r>
      <w:r>
        <w:t xml:space="preserve"> 3 ust. 8 Umowy;</w:t>
      </w:r>
    </w:p>
    <w:p w:rsidR="00D10CD6" w:rsidRDefault="00D10CD6" w:rsidP="00284BF7">
      <w:pPr>
        <w:numPr>
          <w:ilvl w:val="0"/>
          <w:numId w:val="93"/>
        </w:numPr>
        <w:spacing w:after="0"/>
        <w:ind w:left="714" w:hanging="357"/>
        <w:jc w:val="both"/>
      </w:pPr>
      <w:r>
        <w:t>w przypadku stwierdzenia przez Zamawiającego nieprawidłowości w wykonywaniu Usług i bezskutecznym upływie terminu dodatkowego wyznaczonego przez Zamawiającego zgodnie z § 3 ust. 7 Umowy;</w:t>
      </w:r>
    </w:p>
    <w:p w:rsidR="00D10CD6" w:rsidRDefault="00D10CD6" w:rsidP="00284BF7">
      <w:pPr>
        <w:numPr>
          <w:ilvl w:val="0"/>
          <w:numId w:val="93"/>
        </w:numPr>
        <w:spacing w:after="0"/>
        <w:ind w:left="714" w:hanging="357"/>
        <w:jc w:val="both"/>
      </w:pPr>
      <w:r>
        <w:t xml:space="preserve">w przypadku stwierdzenia przez przedstawiciela Zamawiającego nieprzestrzegania przez osoby zatrudnione przez Wykonawcę przepisów BHP i przepisów przeciwpożarowych </w:t>
      </w:r>
      <w:r>
        <w:lastRenderedPageBreak/>
        <w:t>i bezskutecznym upływie terminu dodatkowego wyznaczonego przez Zamawiającego zgodnie z § 3 ust. 7 Umowy;</w:t>
      </w:r>
    </w:p>
    <w:p w:rsidR="00D10CD6" w:rsidRDefault="00D10CD6" w:rsidP="00284BF7">
      <w:pPr>
        <w:numPr>
          <w:ilvl w:val="0"/>
          <w:numId w:val="93"/>
        </w:numPr>
        <w:spacing w:after="0"/>
        <w:ind w:left="714" w:hanging="357"/>
        <w:jc w:val="both"/>
      </w:pPr>
      <w:r>
        <w:t xml:space="preserve">w przypadku zmniejszenia wielkości sumy ubezpieczenia od odpowiedzialności cywilnej z tytułu prowadzonej przez wykonawcę działalności gospodarczej, o której mowa w § 9 ust. 1 Umowy lub nieprzedstawienia Zamawiającemu dokumentów potwierdzających przedłużenie ubezpieczenia w przypadku określonym w § 9 ust. 4; </w:t>
      </w:r>
    </w:p>
    <w:p w:rsidR="00D10CD6" w:rsidRDefault="00D10CD6" w:rsidP="00284BF7">
      <w:pPr>
        <w:numPr>
          <w:ilvl w:val="0"/>
          <w:numId w:val="93"/>
        </w:numPr>
        <w:spacing w:after="0"/>
        <w:ind w:left="714" w:hanging="357"/>
        <w:jc w:val="both"/>
        <w:rPr>
          <w:iCs/>
        </w:rPr>
      </w:pPr>
      <w:r>
        <w:t>w przypadku trzykrotnego naliczenia przez zamawiającego kar umownych zgodnie z § 13 Umowy.</w:t>
      </w:r>
    </w:p>
    <w:p w:rsidR="00D10CD6" w:rsidRDefault="00D10CD6" w:rsidP="00D96517">
      <w:pPr>
        <w:numPr>
          <w:ilvl w:val="0"/>
          <w:numId w:val="92"/>
        </w:numPr>
        <w:spacing w:after="0"/>
        <w:ind w:left="425"/>
        <w:jc w:val="both"/>
        <w:rPr>
          <w:iCs/>
        </w:rPr>
      </w:pPr>
      <w:r>
        <w:rPr>
          <w:iCs/>
        </w:rPr>
        <w:t xml:space="preserve">W przypadku, o którym mowa w ust. 2 </w:t>
      </w:r>
      <w:proofErr w:type="spellStart"/>
      <w:r>
        <w:rPr>
          <w:iCs/>
        </w:rPr>
        <w:t>pkt</w:t>
      </w:r>
      <w:proofErr w:type="spellEnd"/>
      <w:r>
        <w:rPr>
          <w:iCs/>
        </w:rPr>
        <w:t xml:space="preserve"> 1, Zamawiający nie jest uprawniony do wypowiedzenia Umowy po przystąpieniu przez Wykonawcę do realizacji Umowy.</w:t>
      </w:r>
    </w:p>
    <w:p w:rsidR="00D10CD6" w:rsidRDefault="00D10CD6" w:rsidP="00D96517">
      <w:pPr>
        <w:numPr>
          <w:ilvl w:val="0"/>
          <w:numId w:val="92"/>
        </w:numPr>
        <w:spacing w:after="0"/>
        <w:ind w:left="425"/>
        <w:jc w:val="both"/>
        <w:rPr>
          <w:iCs/>
        </w:rPr>
      </w:pPr>
      <w:r>
        <w:rPr>
          <w:iCs/>
        </w:rPr>
        <w:t>Wykonawcy przysługuje prawo wypowiedzenia Umowy</w:t>
      </w:r>
      <w:r>
        <w:t xml:space="preserve"> </w:t>
      </w:r>
      <w:r>
        <w:rPr>
          <w:iCs/>
        </w:rPr>
        <w:t xml:space="preserve">w przypadku zwłoki Zamawiającego w zapłacie należnego wynagrodzenia za co najmniej dwa pełne cykle rozliczeniowe. Nie dotyczy to sytuacji określonej w § 11 ust. 4 </w:t>
      </w:r>
      <w:proofErr w:type="spellStart"/>
      <w:r>
        <w:rPr>
          <w:iCs/>
        </w:rPr>
        <w:t>pkt</w:t>
      </w:r>
      <w:proofErr w:type="spellEnd"/>
      <w:r>
        <w:rPr>
          <w:iCs/>
        </w:rPr>
        <w:t xml:space="preserve"> 3.</w:t>
      </w:r>
    </w:p>
    <w:p w:rsidR="00D10CD6" w:rsidRDefault="00D10CD6" w:rsidP="00284BF7">
      <w:pPr>
        <w:numPr>
          <w:ilvl w:val="0"/>
          <w:numId w:val="92"/>
        </w:numPr>
        <w:spacing w:after="0"/>
        <w:ind w:left="419" w:hanging="357"/>
        <w:jc w:val="both"/>
      </w:pPr>
      <w:r>
        <w:rPr>
          <w:iCs/>
        </w:rPr>
        <w:t xml:space="preserve">Strony zgodnie ustalają, że wypowiedzenie Umowy przez jedną ze Stron, na podstawie któregokolwiek z postanowień Umowy, wywiera skutek w dniu wskazanym przez Stronę wypowiadającą, jednakże nie wcześniej niż w dniu otrzymania oświadczenia w tym zakresie przez drugą Stronę. </w:t>
      </w:r>
    </w:p>
    <w:p w:rsidR="00D10CD6" w:rsidRPr="00520184" w:rsidRDefault="00D10CD6" w:rsidP="00D96517">
      <w:pPr>
        <w:numPr>
          <w:ilvl w:val="0"/>
          <w:numId w:val="92"/>
        </w:numPr>
        <w:spacing w:after="0"/>
        <w:ind w:left="426"/>
        <w:jc w:val="both"/>
      </w:pPr>
      <w:r w:rsidRPr="00520184">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rsidR="00D10CD6" w:rsidRPr="00520184" w:rsidRDefault="00D10CD6" w:rsidP="00D10CD6">
      <w:pPr>
        <w:spacing w:after="0"/>
        <w:jc w:val="center"/>
      </w:pPr>
    </w:p>
    <w:p w:rsidR="00D10CD6" w:rsidRDefault="00D10CD6" w:rsidP="00D10CD6">
      <w:pPr>
        <w:spacing w:after="240"/>
        <w:jc w:val="center"/>
      </w:pPr>
      <w:r>
        <w:rPr>
          <w:b/>
        </w:rPr>
        <w:t>§ 18 Zasady współpracy i kontaktowania się Stron</w:t>
      </w:r>
    </w:p>
    <w:p w:rsidR="00D10CD6" w:rsidRDefault="00D10CD6" w:rsidP="00D96517">
      <w:pPr>
        <w:numPr>
          <w:ilvl w:val="0"/>
          <w:numId w:val="98"/>
        </w:numPr>
        <w:spacing w:after="0"/>
        <w:ind w:left="426"/>
        <w:jc w:val="both"/>
      </w:pPr>
      <w: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rsidR="00D10CD6" w:rsidRDefault="00D10CD6" w:rsidP="00D96517">
      <w:pPr>
        <w:numPr>
          <w:ilvl w:val="0"/>
          <w:numId w:val="98"/>
        </w:numPr>
        <w:spacing w:after="0"/>
        <w:ind w:left="426"/>
        <w:jc w:val="both"/>
      </w:pPr>
      <w:r>
        <w:t>Osobą reprezentującą Zamawiającego w kontaktach w zakresie realizacji Umowy jest …, tel. …, email … , pok. ……..</w:t>
      </w:r>
    </w:p>
    <w:p w:rsidR="00D10CD6" w:rsidRDefault="00D10CD6" w:rsidP="00D96517">
      <w:pPr>
        <w:numPr>
          <w:ilvl w:val="0"/>
          <w:numId w:val="98"/>
        </w:numPr>
        <w:spacing w:after="0"/>
        <w:ind w:left="426"/>
        <w:jc w:val="both"/>
      </w:pPr>
      <w:r>
        <w:t>Osobą reprezentującą Wykonawcę w kontaktach w zakresie realizacji Umowy jest …, tel. …, email … .</w:t>
      </w:r>
    </w:p>
    <w:p w:rsidR="00D10CD6" w:rsidRDefault="00D10CD6" w:rsidP="00D96517">
      <w:pPr>
        <w:numPr>
          <w:ilvl w:val="0"/>
          <w:numId w:val="98"/>
        </w:numPr>
        <w:spacing w:after="0"/>
        <w:ind w:left="426"/>
        <w:jc w:val="both"/>
      </w:pPr>
      <w:r>
        <w:t xml:space="preserve">Osobą pełniącą funkcję stałego Koordynatora, o którym mowa w </w:t>
      </w:r>
      <w:r>
        <w:rPr>
          <w:rFonts w:ascii="Times New Roman" w:hAnsi="Times New Roman" w:cs="Times New Roman"/>
        </w:rPr>
        <w:t>§</w:t>
      </w:r>
      <w:r>
        <w:t xml:space="preserve"> 3 ust. 3 Umowy, jest … tel. …, email … .</w:t>
      </w:r>
    </w:p>
    <w:p w:rsidR="00D10CD6" w:rsidRDefault="00D10CD6" w:rsidP="00D96517">
      <w:pPr>
        <w:numPr>
          <w:ilvl w:val="0"/>
          <w:numId w:val="98"/>
        </w:numPr>
        <w:spacing w:after="0"/>
        <w:ind w:left="426"/>
        <w:jc w:val="both"/>
      </w:pPr>
      <w:r>
        <w:t>Stronom przysługuje możliwość zmiany osób, o których mowa w ust. 2 – 4, z tym zastrzeżeniem, ze zmiana Koordynatora może być jedynie za pisemną, uprzednią zgodą Zamawiającego.</w:t>
      </w:r>
    </w:p>
    <w:p w:rsidR="00D10CD6" w:rsidRDefault="00D10CD6" w:rsidP="00D96517">
      <w:pPr>
        <w:numPr>
          <w:ilvl w:val="0"/>
          <w:numId w:val="98"/>
        </w:numPr>
        <w:spacing w:after="0"/>
        <w:ind w:left="426"/>
        <w:jc w:val="both"/>
      </w:pPr>
      <w:r>
        <w:t>Zmiany osób, o których mowa w ust. 2 - 3, dokonuje się poprzez pisemne powiadomienie drugiej Strony, wraz z podaniem imienia i nazwiska, służbowego numeru telefonu oraz adresu służbowej poczty elektronicznej osoby zmieniającej jedną z osób, o których mowa w ust. 2 – 4.</w:t>
      </w:r>
    </w:p>
    <w:p w:rsidR="00D10CD6" w:rsidRDefault="00D10CD6" w:rsidP="00D96517">
      <w:pPr>
        <w:numPr>
          <w:ilvl w:val="0"/>
          <w:numId w:val="98"/>
        </w:numPr>
        <w:spacing w:after="0"/>
        <w:ind w:left="426"/>
        <w:jc w:val="both"/>
      </w:pPr>
      <w:r>
        <w:t>Zmiana osób, o których mowa w ust. 2 - 3, nie wymaga zawarcia aneksu do Umowy.</w:t>
      </w:r>
    </w:p>
    <w:p w:rsidR="00D10CD6" w:rsidRDefault="00D10CD6" w:rsidP="00D96517">
      <w:pPr>
        <w:numPr>
          <w:ilvl w:val="0"/>
          <w:numId w:val="98"/>
        </w:numPr>
        <w:spacing w:after="0"/>
        <w:ind w:left="426"/>
        <w:jc w:val="both"/>
      </w:pPr>
      <w:r>
        <w:lastRenderedPageBreak/>
        <w:t xml:space="preserve">Zmiana osoby o której mowa w ust. 4 jest możliwa pod warunkiem wykazania przez Wykonawcę spełniania przez nowo zgłoszoną osobę warunków udziału w postępowaniu określonych dla koordynatora. </w:t>
      </w:r>
    </w:p>
    <w:p w:rsidR="00D10CD6" w:rsidRDefault="00D10CD6" w:rsidP="00D96517">
      <w:pPr>
        <w:numPr>
          <w:ilvl w:val="0"/>
          <w:numId w:val="98"/>
        </w:numPr>
        <w:spacing w:after="0"/>
        <w:ind w:left="426"/>
        <w:jc w:val="both"/>
        <w:rPr>
          <w:b/>
        </w:rPr>
      </w:pPr>
      <w: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rsidR="00D10CD6" w:rsidRDefault="00D10CD6" w:rsidP="00D10CD6">
      <w:pPr>
        <w:spacing w:after="0"/>
        <w:rPr>
          <w:b/>
        </w:rPr>
      </w:pPr>
    </w:p>
    <w:p w:rsidR="00D10CD6" w:rsidRDefault="00D10CD6" w:rsidP="00D10CD6">
      <w:pPr>
        <w:spacing w:after="240"/>
        <w:jc w:val="center"/>
      </w:pPr>
      <w:r>
        <w:rPr>
          <w:b/>
        </w:rPr>
        <w:t>§ 19 Informacje poufne</w:t>
      </w:r>
    </w:p>
    <w:p w:rsidR="00D10CD6" w:rsidRDefault="00D10CD6" w:rsidP="00163202">
      <w:pPr>
        <w:numPr>
          <w:ilvl w:val="0"/>
          <w:numId w:val="96"/>
        </w:numPr>
        <w:spacing w:after="0"/>
        <w:ind w:left="426"/>
        <w:jc w:val="both"/>
      </w:pPr>
      <w:r>
        <w:t>Wykonawca zobowiązuje się w okresie obowiązywania Umowy oraz po jej wygaśnięciu lub rozwiązaniu, do zachowania w ścisłej tajemnicy wszelkich informacji dotyczących Zamawiającego, obejmujących:</w:t>
      </w:r>
    </w:p>
    <w:p w:rsidR="00D10CD6" w:rsidRDefault="00D10CD6" w:rsidP="00163202">
      <w:pPr>
        <w:numPr>
          <w:ilvl w:val="0"/>
          <w:numId w:val="97"/>
        </w:numPr>
        <w:spacing w:after="0" w:line="360" w:lineRule="auto"/>
        <w:ind w:left="714" w:hanging="357"/>
        <w:jc w:val="both"/>
      </w:pPr>
      <w:r>
        <w:t xml:space="preserve">dane osobowe – chronione na podstawie ustawy z dnia 29 sierpnia 1997 r. o ochronie danych osobowych </w:t>
      </w:r>
      <w:r w:rsidRPr="0019312F">
        <w:t xml:space="preserve">(Dz. U. z </w:t>
      </w:r>
      <w:r w:rsidRPr="0019312F">
        <w:rPr>
          <w:color w:val="000000"/>
        </w:rPr>
        <w:t>2016, poz. 922</w:t>
      </w:r>
      <w:r w:rsidRPr="0019312F">
        <w:t>);</w:t>
      </w:r>
    </w:p>
    <w:p w:rsidR="00D10CD6" w:rsidRDefault="00D10CD6" w:rsidP="00163202">
      <w:pPr>
        <w:numPr>
          <w:ilvl w:val="0"/>
          <w:numId w:val="97"/>
        </w:numPr>
        <w:spacing w:after="0" w:line="360" w:lineRule="auto"/>
        <w:ind w:left="714" w:hanging="357"/>
        <w:jc w:val="both"/>
      </w:pPr>
      <w:r>
        <w:t xml:space="preserve">informacje stanowiące tajemnicę przedsiębiorstwa - chronione na podstawie ustawy z dnia </w:t>
      </w:r>
      <w:r>
        <w:br/>
        <w:t xml:space="preserve">16 kwietnia 1993 r. o zwalczaniu nieuczciwej konkurencji (Dz. U. z 2003 r., nr 153, poz. 1503 </w:t>
      </w:r>
      <w:r>
        <w:br/>
        <w:t xml:space="preserve">z </w:t>
      </w:r>
      <w:proofErr w:type="spellStart"/>
      <w:r>
        <w:t>późn</w:t>
      </w:r>
      <w:proofErr w:type="spellEnd"/>
      <w:r>
        <w:t>. zm.);</w:t>
      </w:r>
    </w:p>
    <w:p w:rsidR="00D10CD6" w:rsidRDefault="00D10CD6" w:rsidP="00163202">
      <w:pPr>
        <w:numPr>
          <w:ilvl w:val="0"/>
          <w:numId w:val="97"/>
        </w:numPr>
        <w:spacing w:after="0" w:line="360" w:lineRule="auto"/>
        <w:ind w:left="714" w:hanging="357"/>
        <w:jc w:val="both"/>
      </w:pPr>
      <w:r>
        <w:t>informacje, które mogą mieć wpływ na funkcjonowanie lub stan bezpieczeństwa Zamawiającego.</w:t>
      </w:r>
    </w:p>
    <w:p w:rsidR="00D10CD6" w:rsidRDefault="00D10CD6" w:rsidP="00163202">
      <w:pPr>
        <w:numPr>
          <w:ilvl w:val="0"/>
          <w:numId w:val="96"/>
        </w:numPr>
        <w:spacing w:after="0"/>
        <w:ind w:left="426"/>
        <w:jc w:val="both"/>
      </w:pPr>
      <w:r>
        <w:t xml:space="preserve">Zamawiający zobowiązuje się w okresie obowiązywania Umowy oraz po jej wygaśnięciu lub rozwiązaniu do zachowania w ścisłej tajemnicy treści umów zawartych przez Wykonawcę z Pracownikami świadczącymi Usługi, których kopie Wykonawca zobowiązany jest przedłożyć do wglądu Zamawiającemu zgodnie z </w:t>
      </w:r>
      <w:r>
        <w:rPr>
          <w:rFonts w:ascii="Times New Roman" w:hAnsi="Times New Roman" w:cs="Times New Roman"/>
        </w:rPr>
        <w:t>§</w:t>
      </w:r>
      <w:r>
        <w:t xml:space="preserve"> 4 ust. 3 Umowy. </w:t>
      </w:r>
    </w:p>
    <w:p w:rsidR="00D10CD6" w:rsidRPr="006E1B22" w:rsidRDefault="00D10CD6" w:rsidP="00D96517">
      <w:pPr>
        <w:numPr>
          <w:ilvl w:val="0"/>
          <w:numId w:val="96"/>
        </w:numPr>
        <w:spacing w:after="0"/>
        <w:ind w:left="426"/>
        <w:jc w:val="both"/>
      </w:pPr>
      <w:r>
        <w:t xml:space="preserve">Informacje, o których mowa w ust. 1 oraz ust. 2, zwane są dalej </w:t>
      </w:r>
      <w:r w:rsidRPr="006E1B22">
        <w:t>„Informacjami Poufnymi”.</w:t>
      </w:r>
    </w:p>
    <w:p w:rsidR="00132A29" w:rsidRDefault="00D10CD6" w:rsidP="00132A29">
      <w:pPr>
        <w:numPr>
          <w:ilvl w:val="0"/>
          <w:numId w:val="96"/>
        </w:numPr>
        <w:spacing w:after="0"/>
        <w:ind w:left="425"/>
        <w:jc w:val="both"/>
      </w:pPr>
      <w:r>
        <w:t>Informacje Poufne mogą być udostępnione wyłącznie osobom dającym rękojmię zachowania tajemnicy i tylko w zakresie niezbędnym dla należytego wykonania przedmiotu Umowy.</w:t>
      </w:r>
    </w:p>
    <w:p w:rsidR="00D10CD6" w:rsidRPr="009F1264" w:rsidRDefault="00132A29" w:rsidP="00132A29">
      <w:pPr>
        <w:numPr>
          <w:ilvl w:val="0"/>
          <w:numId w:val="96"/>
        </w:numPr>
        <w:spacing w:after="0"/>
        <w:ind w:left="425"/>
        <w:jc w:val="both"/>
      </w:pPr>
      <w:r w:rsidRPr="009F1264">
        <w:rPr>
          <w:color w:val="000000"/>
        </w:rPr>
        <w:t xml:space="preserve">Każdy z Pracowników </w:t>
      </w:r>
      <w:r w:rsidR="009F1264" w:rsidRPr="009F1264">
        <w:rPr>
          <w:color w:val="000000"/>
        </w:rPr>
        <w:t>Wykonawcy</w:t>
      </w:r>
      <w:r w:rsidR="009F1264">
        <w:rPr>
          <w:b/>
          <w:color w:val="000000"/>
        </w:rPr>
        <w:t xml:space="preserve">, przed przystąpieniem do </w:t>
      </w:r>
      <w:r w:rsidRPr="009F1264">
        <w:rPr>
          <w:b/>
          <w:color w:val="000000"/>
        </w:rPr>
        <w:t>świadcz</w:t>
      </w:r>
      <w:r w:rsidR="009F1264">
        <w:rPr>
          <w:b/>
          <w:color w:val="000000"/>
        </w:rPr>
        <w:t>enia</w:t>
      </w:r>
      <w:r w:rsidRPr="009F1264">
        <w:rPr>
          <w:b/>
          <w:color w:val="000000"/>
        </w:rPr>
        <w:t xml:space="preserve"> Usług</w:t>
      </w:r>
      <w:r w:rsidR="009F1264">
        <w:rPr>
          <w:b/>
          <w:color w:val="000000"/>
        </w:rPr>
        <w:t>,</w:t>
      </w:r>
      <w:r w:rsidRPr="009F1264">
        <w:rPr>
          <w:b/>
          <w:color w:val="000000"/>
        </w:rPr>
        <w:t xml:space="preserve"> </w:t>
      </w:r>
      <w:r w:rsidRPr="009F1264">
        <w:rPr>
          <w:color w:val="000000"/>
        </w:rPr>
        <w:t xml:space="preserve">musi złożyć pisemne zobowiązanie o </w:t>
      </w:r>
      <w:r w:rsidR="006139EA">
        <w:rPr>
          <w:color w:val="000000"/>
        </w:rPr>
        <w:t xml:space="preserve">zachowaniu poufności i </w:t>
      </w:r>
      <w:r w:rsidRPr="009F1264">
        <w:rPr>
          <w:color w:val="000000"/>
        </w:rPr>
        <w:t xml:space="preserve">nieudostępnianiu nikomu informacji, które mógłby pozyskać w toku wykonywania prac związanych z realizacją przedmiotu zamówienia. Wzór zobowiązania stanowi </w:t>
      </w:r>
      <w:r w:rsidR="009F1264" w:rsidRPr="009F1264">
        <w:rPr>
          <w:b/>
          <w:color w:val="000000"/>
        </w:rPr>
        <w:t>Załącznik nr 5</w:t>
      </w:r>
      <w:r w:rsidR="004140A2">
        <w:rPr>
          <w:b/>
          <w:color w:val="000000"/>
        </w:rPr>
        <w:t xml:space="preserve"> </w:t>
      </w:r>
      <w:r w:rsidR="004140A2">
        <w:rPr>
          <w:color w:val="000000"/>
        </w:rPr>
        <w:t>do Umowy</w:t>
      </w:r>
      <w:r w:rsidR="009F1264" w:rsidRPr="009F1264">
        <w:rPr>
          <w:color w:val="000000"/>
        </w:rPr>
        <w:t>.</w:t>
      </w:r>
    </w:p>
    <w:p w:rsidR="00D10CD6" w:rsidRDefault="00D10CD6" w:rsidP="00D96517">
      <w:pPr>
        <w:numPr>
          <w:ilvl w:val="0"/>
          <w:numId w:val="96"/>
        </w:numPr>
        <w:spacing w:after="0"/>
        <w:ind w:left="426"/>
        <w:jc w:val="both"/>
      </w:pPr>
      <w: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rsidR="00D10CD6" w:rsidRDefault="00D10CD6" w:rsidP="00D96517">
      <w:pPr>
        <w:numPr>
          <w:ilvl w:val="0"/>
          <w:numId w:val="96"/>
        </w:numPr>
        <w:spacing w:after="0"/>
        <w:ind w:left="426"/>
        <w:jc w:val="both"/>
      </w:pPr>
      <w:r>
        <w:lastRenderedPageBreak/>
        <w:t>W przypadku, gdy Strona została zobowiązana do ujawnienia Informacji Poufnych w całości lub w części uprawnionemu organowi, w granicach obowiązującego prawa, Strona ta zobowiązana jest jedynie uprzedzić  drugą Stronę o nałożonym na nią obowiązku.</w:t>
      </w:r>
    </w:p>
    <w:p w:rsidR="00D10CD6" w:rsidRDefault="00D10CD6" w:rsidP="00D96517">
      <w:pPr>
        <w:numPr>
          <w:ilvl w:val="0"/>
          <w:numId w:val="96"/>
        </w:numPr>
        <w:spacing w:after="0"/>
        <w:ind w:left="426"/>
        <w:jc w:val="both"/>
      </w:pPr>
      <w:r>
        <w:t xml:space="preserve">W razie powzięcia przez Stronę wiedzy o nieuprawnionym ujawnieniu Informacji Poufnych zobowiązana jest niezwłocznie powiadomić o tym fakcie drugą Stronę w celu umożliwienia jej podjęcia stosowanych środków zapobiegawczych. </w:t>
      </w:r>
    </w:p>
    <w:p w:rsidR="00D10CD6" w:rsidRDefault="00D10CD6" w:rsidP="00D96517">
      <w:pPr>
        <w:numPr>
          <w:ilvl w:val="0"/>
          <w:numId w:val="96"/>
        </w:numPr>
        <w:spacing w:after="0"/>
        <w:ind w:left="426"/>
        <w:jc w:val="both"/>
      </w:pPr>
      <w: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rsidR="00D10CD6" w:rsidRDefault="00D10CD6" w:rsidP="00D10CD6">
      <w:pPr>
        <w:spacing w:after="0"/>
        <w:ind w:left="425"/>
        <w:jc w:val="both"/>
      </w:pPr>
    </w:p>
    <w:p w:rsidR="00D10CD6" w:rsidRDefault="00D10CD6" w:rsidP="00D10CD6">
      <w:pPr>
        <w:spacing w:after="240"/>
        <w:jc w:val="center"/>
      </w:pPr>
      <w:r>
        <w:rPr>
          <w:b/>
        </w:rPr>
        <w:t>§ 20 Postanowienia końcowe</w:t>
      </w:r>
    </w:p>
    <w:p w:rsidR="00D10CD6" w:rsidRDefault="00D10CD6" w:rsidP="00D96517">
      <w:pPr>
        <w:numPr>
          <w:ilvl w:val="0"/>
          <w:numId w:val="95"/>
        </w:numPr>
        <w:spacing w:after="0"/>
        <w:ind w:left="426"/>
        <w:jc w:val="both"/>
      </w:pPr>
      <w:r>
        <w:t xml:space="preserve">W sprawach nieuregulowanych Umową mają zastosowanie odpowiednie przepisy powszechnie obowiązującego prawa, w szczególności przepisy Kodeksu cywilnego oraz ustawy z dnia </w:t>
      </w:r>
      <w:r>
        <w:br/>
        <w:t xml:space="preserve">29 stycznia 2004 r. Prawo zamówień publicznych. </w:t>
      </w:r>
    </w:p>
    <w:p w:rsidR="00D10CD6" w:rsidRDefault="00D10CD6" w:rsidP="00D96517">
      <w:pPr>
        <w:numPr>
          <w:ilvl w:val="0"/>
          <w:numId w:val="95"/>
        </w:numPr>
        <w:spacing w:after="0"/>
        <w:ind w:left="426"/>
        <w:jc w:val="both"/>
      </w:pPr>
      <w:r>
        <w:t>Strony ustalają, iż pod pojęciem dni roboczych rozumieją dni od poniedziałku do piątku.</w:t>
      </w:r>
    </w:p>
    <w:p w:rsidR="00D10CD6" w:rsidRDefault="00D10CD6" w:rsidP="00D96517">
      <w:pPr>
        <w:numPr>
          <w:ilvl w:val="0"/>
          <w:numId w:val="95"/>
        </w:numPr>
        <w:spacing w:after="0"/>
        <w:ind w:left="426"/>
        <w:jc w:val="both"/>
      </w:pPr>
      <w: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rsidR="00D10CD6" w:rsidRDefault="00D10CD6" w:rsidP="00D96517">
      <w:pPr>
        <w:numPr>
          <w:ilvl w:val="0"/>
          <w:numId w:val="95"/>
        </w:numPr>
        <w:spacing w:after="0"/>
        <w:ind w:left="426"/>
        <w:jc w:val="both"/>
      </w:pPr>
      <w:r>
        <w:t xml:space="preserve">Zmiana </w:t>
      </w:r>
      <w:r>
        <w:rPr>
          <w:iCs/>
        </w:rPr>
        <w:t>Umowy wymaga formy pisemnej pod rygorem nieważności</w:t>
      </w:r>
      <w:r>
        <w:t xml:space="preserve">. </w:t>
      </w:r>
    </w:p>
    <w:p w:rsidR="00D10CD6" w:rsidRDefault="00D10CD6" w:rsidP="00D96517">
      <w:pPr>
        <w:numPr>
          <w:ilvl w:val="0"/>
          <w:numId w:val="95"/>
        </w:numPr>
        <w:spacing w:after="0"/>
        <w:ind w:left="426"/>
        <w:jc w:val="both"/>
      </w:pPr>
      <w:r>
        <w:t>Umowę sporządzono w dwóch jednobrzmiących egzemplarzach, po jednym dla każdej ze Stron.</w:t>
      </w:r>
    </w:p>
    <w:p w:rsidR="00D10CD6" w:rsidRDefault="00D10CD6" w:rsidP="00444293">
      <w:pPr>
        <w:numPr>
          <w:ilvl w:val="0"/>
          <w:numId w:val="95"/>
        </w:numPr>
        <w:spacing w:after="0"/>
        <w:ind w:left="426"/>
        <w:jc w:val="both"/>
      </w:pPr>
      <w:r>
        <w:t>Integralną część Umowy stanowią następujące Załączniki:</w:t>
      </w:r>
    </w:p>
    <w:p w:rsidR="00161DCC" w:rsidRDefault="00161DCC" w:rsidP="004140A2">
      <w:pPr>
        <w:spacing w:after="0" w:line="360" w:lineRule="auto"/>
      </w:pPr>
    </w:p>
    <w:p w:rsidR="00D10CD6" w:rsidRPr="009F1264" w:rsidRDefault="00444293" w:rsidP="00D10CD6">
      <w:pPr>
        <w:spacing w:after="0" w:line="360" w:lineRule="auto"/>
        <w:ind w:left="1069" w:hanging="643"/>
      </w:pPr>
      <w:r>
        <w:t>Za</w:t>
      </w:r>
      <w:r w:rsidR="009F1264">
        <w:t xml:space="preserve">łącznik nr 1 – </w:t>
      </w:r>
      <w:r w:rsidR="00D10CD6">
        <w:t>Szczegółowy zakres przedmiotu Umowy</w:t>
      </w:r>
      <w:r w:rsidR="009F1264">
        <w:t xml:space="preserve"> (zgodnie z </w:t>
      </w:r>
      <w:r w:rsidR="009F1264" w:rsidRPr="009F1264">
        <w:t>Rozdziałem</w:t>
      </w:r>
      <w:r w:rsidR="009F1264">
        <w:t xml:space="preserve"> III</w:t>
      </w:r>
      <w:r w:rsidR="009F1264" w:rsidRPr="009F1264">
        <w:t xml:space="preserve"> SIWZ)</w:t>
      </w:r>
      <w:r w:rsidR="00AB43F7">
        <w:t>.</w:t>
      </w:r>
    </w:p>
    <w:p w:rsidR="00D10CD6" w:rsidRDefault="001D4B22" w:rsidP="00D10CD6">
      <w:pPr>
        <w:spacing w:after="0" w:line="360" w:lineRule="auto"/>
        <w:ind w:left="1069" w:hanging="643"/>
      </w:pPr>
      <w:r>
        <w:t>Załącznik nr</w:t>
      </w:r>
      <w:r w:rsidR="009F1264">
        <w:t xml:space="preserve"> 2 – </w:t>
      </w:r>
      <w:r w:rsidR="00D10CD6">
        <w:t>Imienny wykaz pracowników świadczących Usługi</w:t>
      </w:r>
      <w:r w:rsidR="009F1264">
        <w:t>.</w:t>
      </w:r>
    </w:p>
    <w:p w:rsidR="00D10CD6" w:rsidRDefault="009F1264" w:rsidP="009F1264">
      <w:pPr>
        <w:spacing w:after="0" w:line="360" w:lineRule="auto"/>
        <w:ind w:left="1843" w:hanging="1417"/>
      </w:pPr>
      <w:r>
        <w:t xml:space="preserve">Załącznik nr 3 – </w:t>
      </w:r>
      <w:r w:rsidR="00D10CD6">
        <w:t>Wykaz środków czystości przeznaczonych do używania przez Wykonawcę do realizacji Usługi</w:t>
      </w:r>
      <w:r>
        <w:t>.</w:t>
      </w:r>
    </w:p>
    <w:p w:rsidR="00D10CD6" w:rsidRDefault="006A6C6A" w:rsidP="00D10CD6">
      <w:pPr>
        <w:spacing w:after="0" w:line="360" w:lineRule="auto"/>
        <w:ind w:left="1069" w:hanging="643"/>
      </w:pPr>
      <w:r>
        <w:t xml:space="preserve">Załącznik nr 4 – </w:t>
      </w:r>
      <w:r w:rsidR="00D10CD6">
        <w:t>Miesięczny protokół odbioru Usługi</w:t>
      </w:r>
      <w:r w:rsidR="009F1264">
        <w:t>.</w:t>
      </w:r>
    </w:p>
    <w:p w:rsidR="00D10CD6" w:rsidRDefault="006A6C6A" w:rsidP="00D10CD6">
      <w:pPr>
        <w:spacing w:after="0" w:line="360" w:lineRule="auto"/>
        <w:ind w:left="1069" w:hanging="643"/>
      </w:pPr>
      <w:r>
        <w:t xml:space="preserve">Załącznik nr 5 – </w:t>
      </w:r>
      <w:r w:rsidR="00D10CD6" w:rsidRPr="009F1264">
        <w:t xml:space="preserve">Wzór </w:t>
      </w:r>
      <w:r w:rsidR="00062E60" w:rsidRPr="009F1264">
        <w:t>zobowiązania</w:t>
      </w:r>
      <w:r w:rsidR="00D10CD6" w:rsidRPr="009F1264">
        <w:t xml:space="preserve"> pracownika Wykonawcy o zachowaniu poufności</w:t>
      </w:r>
      <w:r w:rsidR="009F1264">
        <w:t>.</w:t>
      </w:r>
    </w:p>
    <w:p w:rsidR="00D10CD6" w:rsidRDefault="006A6C6A" w:rsidP="006A6C6A">
      <w:pPr>
        <w:spacing w:after="0" w:line="360" w:lineRule="auto"/>
        <w:ind w:left="1843" w:hanging="1417"/>
      </w:pPr>
      <w:r>
        <w:t xml:space="preserve">Załącznik nr 6 – </w:t>
      </w:r>
      <w:r w:rsidR="00D10CD6">
        <w:t>Dowód zawarcia umowy ubezpieczenia, warunki odpowiedzialności</w:t>
      </w:r>
      <w:r w:rsidR="009F1264">
        <w:t>.</w:t>
      </w:r>
      <w:r w:rsidR="00D10CD6">
        <w:t xml:space="preserve"> ubezpieczyciela oraz dowód opłacenia składki.</w:t>
      </w:r>
    </w:p>
    <w:p w:rsidR="00444293" w:rsidRDefault="00444293" w:rsidP="00161DCC">
      <w:pPr>
        <w:widowControl w:val="0"/>
        <w:spacing w:line="230" w:lineRule="exact"/>
        <w:rPr>
          <w:rFonts w:cs="Arial"/>
          <w:b/>
          <w:bCs/>
          <w:iCs/>
        </w:rPr>
      </w:pPr>
    </w:p>
    <w:p w:rsidR="00444293" w:rsidRDefault="00444293" w:rsidP="00444293">
      <w:pPr>
        <w:ind w:firstLine="709"/>
        <w:jc w:val="both"/>
      </w:pPr>
      <w:r>
        <w:rPr>
          <w:b/>
        </w:rPr>
        <w:t>ZAMAWIAJĄCY:</w:t>
      </w:r>
      <w:r>
        <w:t xml:space="preserve">                                 </w:t>
      </w:r>
      <w:r w:rsidR="00AB43F7">
        <w:t xml:space="preserve">                       </w:t>
      </w:r>
      <w:r>
        <w:t xml:space="preserve">                                </w:t>
      </w:r>
      <w:r>
        <w:rPr>
          <w:b/>
        </w:rPr>
        <w:t>WYKONAWCA:</w:t>
      </w:r>
    </w:p>
    <w:p w:rsidR="00444293" w:rsidRDefault="00444293" w:rsidP="00161DCC">
      <w:pPr>
        <w:widowControl w:val="0"/>
        <w:spacing w:line="230" w:lineRule="exact"/>
        <w:rPr>
          <w:rFonts w:cs="Arial"/>
          <w:b/>
          <w:bCs/>
          <w:iCs/>
        </w:rPr>
      </w:pPr>
    </w:p>
    <w:p w:rsidR="007F4EE4" w:rsidRDefault="007F4EE4" w:rsidP="00161DCC">
      <w:pPr>
        <w:widowControl w:val="0"/>
        <w:spacing w:line="230" w:lineRule="exact"/>
        <w:rPr>
          <w:rFonts w:cs="Arial"/>
          <w:b/>
          <w:bCs/>
          <w:iCs/>
        </w:rPr>
      </w:pPr>
    </w:p>
    <w:p w:rsidR="005E714E" w:rsidRDefault="005E714E" w:rsidP="00161DCC">
      <w:pPr>
        <w:widowControl w:val="0"/>
        <w:spacing w:line="230" w:lineRule="exact"/>
        <w:rPr>
          <w:rFonts w:cs="Arial"/>
          <w:b/>
          <w:bCs/>
          <w:iCs/>
        </w:rPr>
      </w:pPr>
    </w:p>
    <w:p w:rsidR="00D10CD6" w:rsidRDefault="00FD0D73" w:rsidP="00D10CD6">
      <w:pPr>
        <w:widowControl w:val="0"/>
        <w:spacing w:line="230" w:lineRule="exact"/>
        <w:ind w:left="3929"/>
        <w:jc w:val="right"/>
        <w:rPr>
          <w:color w:val="000000"/>
          <w:spacing w:val="-2"/>
        </w:rPr>
      </w:pPr>
      <w:r>
        <w:rPr>
          <w:rFonts w:cs="Arial"/>
          <w:b/>
          <w:bCs/>
          <w:iCs/>
        </w:rPr>
        <w:lastRenderedPageBreak/>
        <w:t>Załącznik n</w:t>
      </w:r>
      <w:r w:rsidR="00D10CD6">
        <w:rPr>
          <w:rFonts w:cs="Arial"/>
          <w:b/>
          <w:bCs/>
          <w:iCs/>
        </w:rPr>
        <w:t>r 2</w:t>
      </w:r>
      <w:r w:rsidR="006A6C6A">
        <w:rPr>
          <w:rFonts w:cs="Arial"/>
          <w:b/>
          <w:bCs/>
          <w:iCs/>
        </w:rPr>
        <w:t xml:space="preserve"> do Umowy Nr … z dnia………..</w:t>
      </w:r>
    </w:p>
    <w:p w:rsidR="00D10CD6" w:rsidRDefault="00D10CD6" w:rsidP="00D10CD6">
      <w:pPr>
        <w:widowControl w:val="0"/>
        <w:spacing w:line="230" w:lineRule="exact"/>
        <w:ind w:left="3929"/>
        <w:rPr>
          <w:color w:val="000000"/>
          <w:spacing w:val="-2"/>
        </w:rPr>
      </w:pPr>
    </w:p>
    <w:p w:rsidR="00D10CD6" w:rsidRDefault="00D10CD6" w:rsidP="00D10CD6">
      <w:pPr>
        <w:widowControl w:val="0"/>
        <w:spacing w:before="100" w:after="120"/>
        <w:ind w:left="3929" w:hanging="3929"/>
        <w:jc w:val="center"/>
        <w:rPr>
          <w:rFonts w:cs="Arial"/>
          <w:b/>
          <w:color w:val="000000"/>
          <w:spacing w:val="-2"/>
        </w:rPr>
      </w:pPr>
      <w:r>
        <w:rPr>
          <w:rFonts w:cs="Arial"/>
          <w:b/>
          <w:color w:val="000000"/>
          <w:spacing w:val="-2"/>
        </w:rPr>
        <w:t>Imienny wykaz osób świadczących Usługi</w:t>
      </w:r>
    </w:p>
    <w:tbl>
      <w:tblPr>
        <w:tblW w:w="0" w:type="auto"/>
        <w:tblInd w:w="103" w:type="dxa"/>
        <w:tblLayout w:type="fixed"/>
        <w:tblCellMar>
          <w:left w:w="113" w:type="dxa"/>
        </w:tblCellMar>
        <w:tblLook w:val="0000"/>
      </w:tblPr>
      <w:tblGrid>
        <w:gridCol w:w="709"/>
        <w:gridCol w:w="4110"/>
        <w:gridCol w:w="4547"/>
      </w:tblGrid>
      <w:tr w:rsidR="00D10CD6" w:rsidTr="003F6EC7">
        <w:trPr>
          <w:trHeight w:val="489"/>
        </w:trPr>
        <w:tc>
          <w:tcPr>
            <w:tcW w:w="709"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jc w:val="center"/>
              <w:rPr>
                <w:rFonts w:cs="Arial"/>
                <w:b/>
                <w:color w:val="000000"/>
                <w:spacing w:val="-2"/>
              </w:rPr>
            </w:pPr>
            <w:r>
              <w:rPr>
                <w:rFonts w:cs="Arial"/>
                <w:b/>
                <w:color w:val="000000"/>
                <w:spacing w:val="-2"/>
              </w:rPr>
              <w:t>Lp.</w:t>
            </w:r>
          </w:p>
        </w:tc>
        <w:tc>
          <w:tcPr>
            <w:tcW w:w="4110"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jc w:val="center"/>
              <w:rPr>
                <w:rFonts w:cs="Arial"/>
                <w:b/>
                <w:color w:val="000000"/>
                <w:spacing w:val="-2"/>
              </w:rPr>
            </w:pPr>
            <w:r>
              <w:rPr>
                <w:rFonts w:cs="Arial"/>
                <w:b/>
                <w:color w:val="000000"/>
                <w:spacing w:val="-2"/>
              </w:rPr>
              <w:t>Imię i Nazwisko</w:t>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CD6" w:rsidRDefault="00D10CD6" w:rsidP="003F6EC7">
            <w:pPr>
              <w:widowControl w:val="0"/>
              <w:tabs>
                <w:tab w:val="left" w:pos="2804"/>
                <w:tab w:val="left" w:pos="4767"/>
                <w:tab w:val="left" w:pos="6395"/>
                <w:tab w:val="left" w:pos="8961"/>
              </w:tabs>
              <w:spacing w:before="58"/>
              <w:jc w:val="center"/>
            </w:pPr>
            <w:r>
              <w:rPr>
                <w:rFonts w:cs="Arial"/>
                <w:b/>
                <w:color w:val="000000"/>
                <w:spacing w:val="-2"/>
              </w:rPr>
              <w:t xml:space="preserve">Zakres wykonywanych </w:t>
            </w:r>
            <w:r>
              <w:rPr>
                <w:rFonts w:cs="Arial"/>
                <w:b/>
              </w:rPr>
              <w:t>czynności</w:t>
            </w:r>
          </w:p>
        </w:tc>
      </w:tr>
      <w:tr w:rsidR="00D10CD6" w:rsidTr="003F6EC7">
        <w:tc>
          <w:tcPr>
            <w:tcW w:w="709"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jc w:val="right"/>
              <w:rPr>
                <w:rFonts w:cs="Arial"/>
              </w:rPr>
            </w:pPr>
            <w:r>
              <w:rPr>
                <w:rFonts w:cs="Arial"/>
              </w:rPr>
              <w:t>1.</w:t>
            </w:r>
          </w:p>
        </w:tc>
        <w:tc>
          <w:tcPr>
            <w:tcW w:w="4110"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rPr>
                <w:rFonts w:cs="Arial"/>
              </w:rPr>
            </w:pPr>
            <w:r>
              <w:rPr>
                <w:rFonts w:cs="Arial"/>
              </w:rPr>
              <w:br/>
            </w:r>
            <w:r>
              <w:rPr>
                <w:rFonts w:cs="Arial"/>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CD6" w:rsidRDefault="00D10CD6" w:rsidP="003F6EC7">
            <w:pPr>
              <w:snapToGrid w:val="0"/>
              <w:spacing w:before="120" w:after="120"/>
              <w:rPr>
                <w:rFonts w:cs="Arial"/>
              </w:rPr>
            </w:pPr>
          </w:p>
        </w:tc>
      </w:tr>
      <w:tr w:rsidR="00D10CD6" w:rsidTr="003F6EC7">
        <w:tc>
          <w:tcPr>
            <w:tcW w:w="709"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jc w:val="right"/>
              <w:rPr>
                <w:rFonts w:cs="Arial"/>
              </w:rPr>
            </w:pPr>
            <w:r>
              <w:rPr>
                <w:rFonts w:cs="Arial"/>
              </w:rPr>
              <w:t>2.</w:t>
            </w:r>
          </w:p>
        </w:tc>
        <w:tc>
          <w:tcPr>
            <w:tcW w:w="4110"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napToGrid w:val="0"/>
              <w:spacing w:before="120" w:after="120"/>
              <w:rPr>
                <w:rFonts w:cs="Arial"/>
              </w:rPr>
            </w:pPr>
          </w:p>
          <w:p w:rsidR="00D10CD6" w:rsidRDefault="00D10CD6" w:rsidP="003F6EC7">
            <w:pPr>
              <w:spacing w:before="120" w:after="120"/>
              <w:rPr>
                <w:rFonts w:cs="Arial"/>
              </w:rPr>
            </w:pPr>
            <w:r>
              <w:rPr>
                <w:rFonts w:cs="Arial"/>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CD6" w:rsidRDefault="00D10CD6" w:rsidP="003F6EC7">
            <w:pPr>
              <w:snapToGrid w:val="0"/>
              <w:spacing w:before="120" w:after="120"/>
              <w:rPr>
                <w:rFonts w:cs="Arial"/>
              </w:rPr>
            </w:pPr>
          </w:p>
        </w:tc>
      </w:tr>
      <w:tr w:rsidR="00D10CD6" w:rsidTr="003F6EC7">
        <w:tc>
          <w:tcPr>
            <w:tcW w:w="709"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jc w:val="right"/>
              <w:rPr>
                <w:rFonts w:cs="Arial"/>
              </w:rPr>
            </w:pPr>
            <w:r>
              <w:rPr>
                <w:rFonts w:cs="Arial"/>
              </w:rPr>
              <w:t>3.</w:t>
            </w:r>
          </w:p>
        </w:tc>
        <w:tc>
          <w:tcPr>
            <w:tcW w:w="4110"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rPr>
                <w:rFonts w:cs="Arial"/>
              </w:rPr>
            </w:pPr>
            <w:r>
              <w:rPr>
                <w:rFonts w:cs="Arial"/>
              </w:rPr>
              <w:br/>
            </w:r>
            <w:r>
              <w:rPr>
                <w:rFonts w:cs="Arial"/>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CD6" w:rsidRDefault="00D10CD6" w:rsidP="003F6EC7">
            <w:pPr>
              <w:snapToGrid w:val="0"/>
              <w:spacing w:before="120" w:after="120"/>
              <w:rPr>
                <w:rFonts w:cs="Arial"/>
              </w:rPr>
            </w:pPr>
          </w:p>
        </w:tc>
      </w:tr>
      <w:tr w:rsidR="00D10CD6" w:rsidTr="003F6EC7">
        <w:tc>
          <w:tcPr>
            <w:tcW w:w="709"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jc w:val="right"/>
              <w:rPr>
                <w:rFonts w:cs="Arial"/>
              </w:rPr>
            </w:pPr>
            <w:r>
              <w:rPr>
                <w:rFonts w:cs="Arial"/>
              </w:rPr>
              <w:t>4.</w:t>
            </w:r>
          </w:p>
        </w:tc>
        <w:tc>
          <w:tcPr>
            <w:tcW w:w="4110"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rPr>
                <w:rFonts w:cs="Arial"/>
              </w:rPr>
            </w:pPr>
            <w:r>
              <w:rPr>
                <w:rFonts w:cs="Arial"/>
              </w:rPr>
              <w:br/>
            </w:r>
            <w:r>
              <w:rPr>
                <w:rFonts w:cs="Arial"/>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CD6" w:rsidRDefault="00D10CD6" w:rsidP="003F6EC7">
            <w:pPr>
              <w:snapToGrid w:val="0"/>
              <w:spacing w:before="120" w:after="120"/>
              <w:rPr>
                <w:rFonts w:cs="Arial"/>
              </w:rPr>
            </w:pPr>
          </w:p>
        </w:tc>
      </w:tr>
      <w:tr w:rsidR="00D10CD6" w:rsidTr="003F6EC7">
        <w:tc>
          <w:tcPr>
            <w:tcW w:w="709"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jc w:val="right"/>
              <w:rPr>
                <w:rFonts w:cs="Arial"/>
              </w:rPr>
            </w:pPr>
            <w:r>
              <w:rPr>
                <w:rFonts w:cs="Arial"/>
              </w:rPr>
              <w:t>5.</w:t>
            </w:r>
          </w:p>
        </w:tc>
        <w:tc>
          <w:tcPr>
            <w:tcW w:w="4110"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rPr>
                <w:rFonts w:cs="Arial"/>
              </w:rPr>
            </w:pPr>
            <w:r>
              <w:rPr>
                <w:rFonts w:cs="Arial"/>
              </w:rPr>
              <w:br/>
            </w:r>
          </w:p>
          <w:p w:rsidR="00D10CD6" w:rsidRDefault="00D10CD6" w:rsidP="003F6EC7">
            <w:pPr>
              <w:spacing w:before="120" w:after="120"/>
              <w:rPr>
                <w:rFonts w:cs="Arial"/>
              </w:rPr>
            </w:pP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CD6" w:rsidRDefault="00D10CD6" w:rsidP="003F6EC7">
            <w:pPr>
              <w:snapToGrid w:val="0"/>
              <w:spacing w:before="120" w:after="120"/>
              <w:rPr>
                <w:rFonts w:cs="Arial"/>
              </w:rPr>
            </w:pPr>
          </w:p>
        </w:tc>
      </w:tr>
      <w:tr w:rsidR="00D10CD6" w:rsidTr="003F6EC7">
        <w:tc>
          <w:tcPr>
            <w:tcW w:w="709"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jc w:val="right"/>
              <w:rPr>
                <w:rFonts w:cs="Arial"/>
              </w:rPr>
            </w:pPr>
            <w:r>
              <w:rPr>
                <w:rFonts w:cs="Arial"/>
              </w:rPr>
              <w:t>6.</w:t>
            </w:r>
          </w:p>
        </w:tc>
        <w:tc>
          <w:tcPr>
            <w:tcW w:w="4110"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rPr>
                <w:rFonts w:cs="Arial"/>
              </w:rPr>
            </w:pPr>
            <w:r>
              <w:rPr>
                <w:rFonts w:cs="Arial"/>
              </w:rPr>
              <w:br/>
            </w:r>
            <w:r>
              <w:rPr>
                <w:rFonts w:cs="Arial"/>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CD6" w:rsidRDefault="00D10CD6" w:rsidP="003F6EC7">
            <w:pPr>
              <w:snapToGrid w:val="0"/>
              <w:spacing w:before="120" w:after="120"/>
              <w:rPr>
                <w:rFonts w:cs="Arial"/>
              </w:rPr>
            </w:pPr>
          </w:p>
        </w:tc>
      </w:tr>
      <w:tr w:rsidR="00D10CD6" w:rsidTr="003F6EC7">
        <w:tc>
          <w:tcPr>
            <w:tcW w:w="709" w:type="dxa"/>
            <w:tcBorders>
              <w:top w:val="single" w:sz="4" w:space="0" w:color="000000"/>
              <w:left w:val="single" w:sz="4" w:space="0" w:color="000000"/>
              <w:bottom w:val="single" w:sz="4" w:space="0" w:color="000000"/>
            </w:tcBorders>
            <w:shd w:val="clear" w:color="auto" w:fill="auto"/>
            <w:vAlign w:val="center"/>
          </w:tcPr>
          <w:p w:rsidR="00D10CD6" w:rsidRDefault="00AB43F7" w:rsidP="003F6EC7">
            <w:pPr>
              <w:spacing w:before="120" w:after="120"/>
              <w:jc w:val="right"/>
              <w:rPr>
                <w:rFonts w:cs="Arial"/>
              </w:rPr>
            </w:pPr>
            <w:r>
              <w:rPr>
                <w:rFonts w:cs="Arial"/>
              </w:rPr>
              <w:t>…</w:t>
            </w:r>
            <w:r w:rsidR="00D10CD6">
              <w:rPr>
                <w:rFonts w:cs="Arial"/>
              </w:rPr>
              <w:t>.</w:t>
            </w:r>
          </w:p>
        </w:tc>
        <w:tc>
          <w:tcPr>
            <w:tcW w:w="4110" w:type="dxa"/>
            <w:tcBorders>
              <w:top w:val="single" w:sz="4" w:space="0" w:color="000000"/>
              <w:left w:val="single" w:sz="4" w:space="0" w:color="000000"/>
              <w:bottom w:val="single" w:sz="4" w:space="0" w:color="000000"/>
            </w:tcBorders>
            <w:shd w:val="clear" w:color="auto" w:fill="auto"/>
            <w:vAlign w:val="center"/>
          </w:tcPr>
          <w:p w:rsidR="00D10CD6" w:rsidRDefault="00D10CD6" w:rsidP="003F6EC7">
            <w:pPr>
              <w:spacing w:before="120" w:after="120"/>
              <w:rPr>
                <w:rFonts w:cs="Arial"/>
              </w:rPr>
            </w:pPr>
            <w:r>
              <w:rPr>
                <w:rFonts w:cs="Arial"/>
              </w:rPr>
              <w:br/>
            </w:r>
            <w:r>
              <w:rPr>
                <w:rFonts w:cs="Arial"/>
              </w:rPr>
              <w:br/>
            </w:r>
          </w:p>
        </w:tc>
        <w:tc>
          <w:tcPr>
            <w:tcW w:w="4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CD6" w:rsidRDefault="00D10CD6" w:rsidP="003F6EC7">
            <w:pPr>
              <w:snapToGrid w:val="0"/>
              <w:spacing w:before="120" w:after="120"/>
              <w:rPr>
                <w:rFonts w:cs="Arial"/>
              </w:rPr>
            </w:pPr>
          </w:p>
        </w:tc>
      </w:tr>
    </w:tbl>
    <w:p w:rsidR="00D10CD6" w:rsidRDefault="00D10CD6" w:rsidP="00D10CD6">
      <w:pPr>
        <w:widowControl w:val="0"/>
        <w:spacing w:line="230" w:lineRule="exact"/>
        <w:rPr>
          <w:rFonts w:cs="Arial"/>
          <w:color w:val="000000"/>
          <w:spacing w:val="-2"/>
        </w:rPr>
      </w:pPr>
    </w:p>
    <w:p w:rsidR="00D10CD6" w:rsidRDefault="00D10CD6" w:rsidP="00D10CD6">
      <w:pPr>
        <w:ind w:firstLine="709"/>
        <w:jc w:val="both"/>
        <w:rPr>
          <w:b/>
        </w:rPr>
      </w:pPr>
    </w:p>
    <w:p w:rsidR="007F4EE4" w:rsidRPr="006A6C6A" w:rsidRDefault="007F4EE4" w:rsidP="007F4EE4">
      <w:pPr>
        <w:rPr>
          <w:rFonts w:asciiTheme="minorHAnsi" w:hAnsiTheme="minorHAnsi" w:cs="Arial"/>
        </w:rPr>
      </w:pPr>
      <w:r>
        <w:rPr>
          <w:rFonts w:asciiTheme="minorHAnsi" w:hAnsiTheme="minorHAnsi" w:cs="Arial"/>
        </w:rPr>
        <w:t>…………………, dnia …………..2017r.</w:t>
      </w:r>
    </w:p>
    <w:p w:rsidR="007F4EE4" w:rsidRPr="006A6C6A" w:rsidRDefault="007F4EE4" w:rsidP="007F4EE4">
      <w:pPr>
        <w:ind w:left="4248" w:firstLine="708"/>
        <w:jc w:val="both"/>
        <w:rPr>
          <w:rFonts w:asciiTheme="minorHAnsi" w:hAnsiTheme="minorHAnsi" w:cs="Arial"/>
        </w:rPr>
      </w:pPr>
      <w:r w:rsidRPr="006A6C6A">
        <w:rPr>
          <w:rFonts w:asciiTheme="minorHAnsi" w:hAnsiTheme="minorHAnsi" w:cs="Arial"/>
        </w:rPr>
        <w:t>………………................</w:t>
      </w:r>
      <w:r>
        <w:rPr>
          <w:rFonts w:asciiTheme="minorHAnsi" w:hAnsiTheme="minorHAnsi" w:cs="Arial"/>
        </w:rPr>
        <w:t>.........................................</w:t>
      </w:r>
    </w:p>
    <w:p w:rsidR="007F4EE4" w:rsidRPr="007F4EE4" w:rsidRDefault="007F4EE4" w:rsidP="007F4EE4">
      <w:pPr>
        <w:jc w:val="right"/>
        <w:rPr>
          <w:rFonts w:asciiTheme="minorHAnsi" w:hAnsiTheme="minorHAnsi" w:cs="Arial"/>
          <w:sz w:val="18"/>
          <w:szCs w:val="18"/>
        </w:rPr>
      </w:pPr>
      <w:r w:rsidRPr="007F4EE4">
        <w:rPr>
          <w:rFonts w:asciiTheme="minorHAnsi" w:hAnsiTheme="minorHAnsi" w:cs="Arial"/>
          <w:sz w:val="18"/>
          <w:szCs w:val="18"/>
        </w:rPr>
        <w:t>(podpis upoważnionego przedstawiciela Wykonawcy/ów)</w:t>
      </w:r>
    </w:p>
    <w:p w:rsidR="00D10CD6" w:rsidRDefault="00D10CD6" w:rsidP="00D10CD6">
      <w:pPr>
        <w:ind w:firstLine="709"/>
        <w:jc w:val="both"/>
        <w:rPr>
          <w:b/>
        </w:rPr>
      </w:pPr>
    </w:p>
    <w:p w:rsidR="006A6C6A" w:rsidRDefault="006A6C6A" w:rsidP="00935A63">
      <w:pPr>
        <w:jc w:val="both"/>
        <w:rPr>
          <w:b/>
        </w:rPr>
      </w:pPr>
    </w:p>
    <w:p w:rsidR="006A6C6A" w:rsidRPr="00935A63" w:rsidRDefault="006A6C6A" w:rsidP="00935A63">
      <w:pPr>
        <w:widowControl w:val="0"/>
        <w:spacing w:after="0" w:line="230" w:lineRule="exact"/>
        <w:ind w:left="3929"/>
        <w:jc w:val="right"/>
        <w:rPr>
          <w:color w:val="000000"/>
          <w:spacing w:val="-2"/>
        </w:rPr>
      </w:pPr>
      <w:r>
        <w:rPr>
          <w:rFonts w:cs="Arial"/>
          <w:b/>
          <w:bCs/>
          <w:iCs/>
        </w:rPr>
        <w:lastRenderedPageBreak/>
        <w:t>Załączni</w:t>
      </w:r>
      <w:r w:rsidR="00FD0D73">
        <w:rPr>
          <w:rFonts w:cs="Arial"/>
          <w:b/>
          <w:bCs/>
          <w:iCs/>
        </w:rPr>
        <w:t>k n</w:t>
      </w:r>
      <w:r>
        <w:rPr>
          <w:rFonts w:cs="Arial"/>
          <w:b/>
          <w:bCs/>
          <w:iCs/>
        </w:rPr>
        <w:t>r 3 do Umowy Nr … z dnia…</w:t>
      </w:r>
      <w:r w:rsidR="007F4EE4">
        <w:rPr>
          <w:rFonts w:cs="Arial"/>
          <w:b/>
          <w:bCs/>
          <w:iCs/>
        </w:rPr>
        <w:t>.</w:t>
      </w:r>
    </w:p>
    <w:p w:rsidR="00935A63" w:rsidRDefault="00935A63" w:rsidP="006A6C6A">
      <w:pPr>
        <w:jc w:val="both"/>
        <w:rPr>
          <w:rFonts w:asciiTheme="minorHAnsi" w:hAnsiTheme="minorHAnsi" w:cs="Arial"/>
        </w:rPr>
      </w:pPr>
    </w:p>
    <w:p w:rsidR="006A6C6A" w:rsidRPr="007F4EE4" w:rsidRDefault="006A6C6A" w:rsidP="006A6C6A">
      <w:pPr>
        <w:jc w:val="both"/>
        <w:rPr>
          <w:rFonts w:asciiTheme="minorHAnsi" w:hAnsiTheme="minorHAnsi" w:cs="Arial"/>
          <w:b/>
        </w:rPr>
      </w:pPr>
      <w:r w:rsidRPr="007F4EE4">
        <w:rPr>
          <w:rFonts w:asciiTheme="minorHAnsi" w:hAnsiTheme="minorHAnsi" w:cs="Arial"/>
          <w:b/>
        </w:rPr>
        <w:t xml:space="preserve">My niżej podpisani </w:t>
      </w:r>
    </w:p>
    <w:p w:rsidR="006A6C6A" w:rsidRPr="006A6C6A" w:rsidRDefault="006A6C6A" w:rsidP="00935A63">
      <w:pPr>
        <w:spacing w:after="0"/>
        <w:jc w:val="both"/>
        <w:rPr>
          <w:rFonts w:asciiTheme="minorHAnsi" w:hAnsiTheme="minorHAnsi" w:cs="Arial"/>
        </w:rPr>
      </w:pPr>
      <w:r w:rsidRPr="006A6C6A">
        <w:rPr>
          <w:rFonts w:asciiTheme="minorHAnsi" w:hAnsiTheme="minorHAnsi" w:cs="Arial"/>
        </w:rPr>
        <w:t>………………………………………………………………………………………….</w:t>
      </w:r>
    </w:p>
    <w:p w:rsidR="006A6C6A" w:rsidRPr="006A6C6A" w:rsidRDefault="006A6C6A" w:rsidP="00935A63">
      <w:pPr>
        <w:spacing w:after="0" w:line="240" w:lineRule="auto"/>
        <w:jc w:val="both"/>
        <w:rPr>
          <w:rFonts w:asciiTheme="minorHAnsi" w:hAnsiTheme="minorHAnsi" w:cs="Arial"/>
        </w:rPr>
      </w:pPr>
    </w:p>
    <w:p w:rsidR="006A6C6A" w:rsidRPr="006A6C6A" w:rsidRDefault="006A6C6A" w:rsidP="00935A63">
      <w:pPr>
        <w:spacing w:after="0"/>
        <w:jc w:val="both"/>
        <w:rPr>
          <w:rFonts w:asciiTheme="minorHAnsi" w:hAnsiTheme="minorHAnsi" w:cs="Arial"/>
        </w:rPr>
      </w:pPr>
      <w:r w:rsidRPr="006A6C6A">
        <w:rPr>
          <w:rFonts w:asciiTheme="minorHAnsi" w:hAnsiTheme="minorHAnsi" w:cs="Arial"/>
        </w:rPr>
        <w:t>………………………………………………………………………………………….</w:t>
      </w:r>
    </w:p>
    <w:p w:rsidR="00935A63" w:rsidRDefault="00935A63" w:rsidP="006A6C6A">
      <w:pPr>
        <w:jc w:val="both"/>
        <w:rPr>
          <w:rFonts w:asciiTheme="minorHAnsi" w:hAnsiTheme="minorHAnsi" w:cs="Arial"/>
        </w:rPr>
      </w:pPr>
    </w:p>
    <w:p w:rsidR="006A6C6A" w:rsidRPr="007F4EE4" w:rsidRDefault="00935A63" w:rsidP="006A6C6A">
      <w:pPr>
        <w:jc w:val="both"/>
        <w:rPr>
          <w:rFonts w:asciiTheme="minorHAnsi" w:hAnsiTheme="minorHAnsi" w:cs="Arial"/>
          <w:b/>
        </w:rPr>
      </w:pPr>
      <w:r w:rsidRPr="007F4EE4">
        <w:rPr>
          <w:rFonts w:asciiTheme="minorHAnsi" w:hAnsiTheme="minorHAnsi" w:cs="Arial"/>
          <w:b/>
        </w:rPr>
        <w:t>d</w:t>
      </w:r>
      <w:r w:rsidR="006A6C6A" w:rsidRPr="007F4EE4">
        <w:rPr>
          <w:rFonts w:asciiTheme="minorHAnsi" w:hAnsiTheme="minorHAnsi" w:cs="Arial"/>
          <w:b/>
        </w:rPr>
        <w:t xml:space="preserve">ziałając w imieniu i na rzecz </w:t>
      </w:r>
    </w:p>
    <w:p w:rsidR="006A6C6A" w:rsidRPr="006A6C6A" w:rsidRDefault="006A6C6A" w:rsidP="00935A63">
      <w:pPr>
        <w:spacing w:after="0" w:line="240" w:lineRule="auto"/>
        <w:jc w:val="both"/>
        <w:rPr>
          <w:rFonts w:asciiTheme="minorHAnsi" w:hAnsiTheme="minorHAnsi" w:cs="Arial"/>
        </w:rPr>
      </w:pPr>
      <w:r w:rsidRPr="006A6C6A">
        <w:rPr>
          <w:rFonts w:asciiTheme="minorHAnsi" w:hAnsiTheme="minorHAnsi" w:cs="Arial"/>
        </w:rPr>
        <w:t>…………………………………………………………………………………………..</w:t>
      </w:r>
    </w:p>
    <w:p w:rsidR="006A6C6A" w:rsidRPr="006A6C6A" w:rsidRDefault="006A6C6A" w:rsidP="00935A63">
      <w:pPr>
        <w:spacing w:after="0" w:line="240" w:lineRule="auto"/>
        <w:jc w:val="both"/>
        <w:rPr>
          <w:rFonts w:asciiTheme="minorHAnsi" w:hAnsiTheme="minorHAnsi" w:cs="Arial"/>
        </w:rPr>
      </w:pPr>
    </w:p>
    <w:p w:rsidR="006A6C6A" w:rsidRPr="006A6C6A" w:rsidRDefault="006A6C6A" w:rsidP="00935A63">
      <w:pPr>
        <w:spacing w:after="0" w:line="240" w:lineRule="auto"/>
        <w:jc w:val="both"/>
        <w:rPr>
          <w:rFonts w:asciiTheme="minorHAnsi" w:hAnsiTheme="minorHAnsi" w:cs="Arial"/>
        </w:rPr>
      </w:pPr>
      <w:r w:rsidRPr="006A6C6A">
        <w:rPr>
          <w:rFonts w:asciiTheme="minorHAnsi" w:hAnsiTheme="minorHAnsi" w:cs="Arial"/>
        </w:rPr>
        <w:t>…………………………………………………………………………………………..</w:t>
      </w:r>
    </w:p>
    <w:p w:rsidR="006A6C6A" w:rsidRDefault="00935A63" w:rsidP="006A6C6A">
      <w:pPr>
        <w:jc w:val="both"/>
        <w:rPr>
          <w:rFonts w:asciiTheme="minorHAnsi" w:hAnsiTheme="minorHAnsi" w:cs="Arial"/>
        </w:rPr>
      </w:pPr>
      <w:r>
        <w:rPr>
          <w:rFonts w:asciiTheme="minorHAnsi" w:hAnsiTheme="minorHAnsi" w:cs="Arial"/>
        </w:rPr>
        <w:t xml:space="preserve">      </w:t>
      </w:r>
      <w:r w:rsidR="007F4EE4">
        <w:rPr>
          <w:rFonts w:asciiTheme="minorHAnsi" w:hAnsiTheme="minorHAnsi" w:cs="Arial"/>
        </w:rPr>
        <w:t>[</w:t>
      </w:r>
      <w:r>
        <w:rPr>
          <w:rFonts w:asciiTheme="minorHAnsi" w:hAnsiTheme="minorHAnsi" w:cs="Arial"/>
        </w:rPr>
        <w:t>nazwa (firma) i dokładny adres W</w:t>
      </w:r>
      <w:r w:rsidRPr="006A6C6A">
        <w:rPr>
          <w:rFonts w:asciiTheme="minorHAnsi" w:hAnsiTheme="minorHAnsi" w:cs="Arial"/>
        </w:rPr>
        <w:t>ykonawcy</w:t>
      </w:r>
      <w:r>
        <w:rPr>
          <w:rFonts w:asciiTheme="minorHAnsi" w:hAnsiTheme="minorHAnsi" w:cs="Arial"/>
        </w:rPr>
        <w:t>/ów</w:t>
      </w:r>
      <w:r w:rsidR="007F4EE4">
        <w:rPr>
          <w:rFonts w:asciiTheme="minorHAnsi" w:hAnsiTheme="minorHAnsi" w:cs="Arial"/>
        </w:rPr>
        <w:t>]</w:t>
      </w:r>
    </w:p>
    <w:p w:rsidR="006A6C6A" w:rsidRPr="00935A63" w:rsidRDefault="006A6C6A" w:rsidP="006A6C6A">
      <w:pPr>
        <w:jc w:val="both"/>
        <w:rPr>
          <w:rFonts w:asciiTheme="minorHAnsi" w:hAnsiTheme="minorHAnsi" w:cs="Arial"/>
          <w:sz w:val="24"/>
          <w:szCs w:val="24"/>
        </w:rPr>
      </w:pPr>
      <w:r w:rsidRPr="00935A63">
        <w:rPr>
          <w:rFonts w:asciiTheme="minorHAnsi" w:hAnsiTheme="minorHAnsi" w:cs="Arial"/>
          <w:sz w:val="24"/>
          <w:szCs w:val="24"/>
        </w:rPr>
        <w:t xml:space="preserve">Oświadczamy, iż na czas realizacji </w:t>
      </w:r>
      <w:r w:rsidR="00AB43F7">
        <w:rPr>
          <w:rFonts w:asciiTheme="minorHAnsi" w:hAnsiTheme="minorHAnsi" w:cs="Arial"/>
          <w:sz w:val="24"/>
          <w:szCs w:val="24"/>
        </w:rPr>
        <w:t>przedmiotu Umowy</w:t>
      </w:r>
      <w:r w:rsidRPr="00935A63">
        <w:rPr>
          <w:rFonts w:asciiTheme="minorHAnsi" w:hAnsiTheme="minorHAnsi" w:cs="Arial"/>
          <w:sz w:val="24"/>
          <w:szCs w:val="24"/>
        </w:rPr>
        <w:t xml:space="preserve"> będziemy dysponować poniższymi </w:t>
      </w:r>
      <w:r w:rsidR="00935A63" w:rsidRPr="00935A63">
        <w:rPr>
          <w:rFonts w:asciiTheme="minorHAnsi" w:hAnsiTheme="minorHAnsi" w:cs="Arial"/>
          <w:sz w:val="24"/>
          <w:szCs w:val="24"/>
        </w:rPr>
        <w:t xml:space="preserve">materiałami i </w:t>
      </w:r>
      <w:r w:rsidRPr="00935A63">
        <w:rPr>
          <w:rFonts w:asciiTheme="minorHAnsi" w:hAnsiTheme="minorHAnsi" w:cs="Arial"/>
          <w:sz w:val="24"/>
          <w:szCs w:val="24"/>
        </w:rPr>
        <w:t>środkami cz</w:t>
      </w:r>
      <w:r w:rsidR="00935A63" w:rsidRPr="00935A63">
        <w:rPr>
          <w:rFonts w:asciiTheme="minorHAnsi" w:hAnsiTheme="minorHAnsi" w:cs="Arial"/>
          <w:sz w:val="24"/>
          <w:szCs w:val="24"/>
        </w:rPr>
        <w:t>ystości</w:t>
      </w:r>
      <w:r w:rsidRPr="00935A63">
        <w:rPr>
          <w:rFonts w:asciiTheme="minorHAnsi" w:hAnsiTheme="minorHAnsi" w:cs="Arial"/>
          <w:sz w:val="24"/>
          <w:szCs w:val="24"/>
        </w:rPr>
        <w:t>:</w:t>
      </w:r>
    </w:p>
    <w:p w:rsidR="006A6C6A" w:rsidRPr="006A6C6A" w:rsidRDefault="006A6C6A" w:rsidP="006A6C6A">
      <w:pPr>
        <w:jc w:val="both"/>
        <w:rPr>
          <w:rFonts w:asciiTheme="minorHAnsi" w:hAnsiTheme="minorHAnsi" w:cs="Arial"/>
        </w:rPr>
      </w:pPr>
    </w:p>
    <w:p w:rsidR="006A6C6A" w:rsidRPr="007F4EE4" w:rsidRDefault="006A6C6A" w:rsidP="006A6C6A">
      <w:pPr>
        <w:jc w:val="center"/>
        <w:rPr>
          <w:rFonts w:asciiTheme="minorHAnsi" w:hAnsiTheme="minorHAnsi" w:cs="Arial"/>
          <w:b/>
        </w:rPr>
      </w:pPr>
      <w:r w:rsidRPr="007F4EE4">
        <w:rPr>
          <w:rFonts w:asciiTheme="minorHAnsi" w:hAnsiTheme="minorHAnsi" w:cs="Arial"/>
          <w:b/>
        </w:rPr>
        <w:t xml:space="preserve">WYKAZ </w:t>
      </w:r>
      <w:r w:rsidR="00935A63" w:rsidRPr="007F4EE4">
        <w:rPr>
          <w:rFonts w:asciiTheme="minorHAnsi" w:hAnsiTheme="minorHAnsi" w:cs="Arial"/>
          <w:b/>
        </w:rPr>
        <w:t xml:space="preserve">MATERIAŁÓW I </w:t>
      </w:r>
      <w:r w:rsidRPr="007F4EE4">
        <w:rPr>
          <w:rFonts w:asciiTheme="minorHAnsi" w:hAnsiTheme="minorHAnsi" w:cs="Arial"/>
          <w:b/>
        </w:rPr>
        <w:t xml:space="preserve">ŚRODKÓW CZYSTOŚCI </w:t>
      </w:r>
    </w:p>
    <w:p w:rsidR="006A6C6A" w:rsidRPr="007F4EE4" w:rsidRDefault="00AB43F7" w:rsidP="006A6C6A">
      <w:pPr>
        <w:jc w:val="center"/>
        <w:rPr>
          <w:rFonts w:asciiTheme="minorHAnsi" w:hAnsiTheme="minorHAnsi" w:cs="Arial"/>
          <w:b/>
        </w:rPr>
      </w:pPr>
      <w:r>
        <w:rPr>
          <w:rFonts w:asciiTheme="minorHAnsi" w:hAnsiTheme="minorHAnsi" w:cs="Arial"/>
          <w:b/>
        </w:rPr>
        <w:t>p</w:t>
      </w:r>
      <w:r w:rsidR="006A6C6A" w:rsidRPr="007F4EE4">
        <w:rPr>
          <w:rFonts w:asciiTheme="minorHAnsi" w:hAnsiTheme="minorHAnsi" w:cs="Arial"/>
          <w:b/>
        </w:rPr>
        <w:t xml:space="preserve">rzeznaczonych do stosowania w trakcie realizacji </w:t>
      </w:r>
      <w:r w:rsidR="007F4EE4">
        <w:rPr>
          <w:rFonts w:asciiTheme="minorHAnsi" w:hAnsiTheme="minorHAnsi" w:cs="Arial"/>
          <w:b/>
        </w:rPr>
        <w:t>przedmiotu Umowy</w:t>
      </w:r>
    </w:p>
    <w:p w:rsidR="006A6C6A" w:rsidRPr="006A6C6A" w:rsidRDefault="006A6C6A" w:rsidP="006A6C6A">
      <w:pPr>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3469"/>
        <w:gridCol w:w="5336"/>
      </w:tblGrid>
      <w:tr w:rsidR="006A6C6A" w:rsidRPr="006A6C6A" w:rsidTr="002C488B">
        <w:tc>
          <w:tcPr>
            <w:tcW w:w="467" w:type="dxa"/>
            <w:shd w:val="clear" w:color="auto" w:fill="auto"/>
          </w:tcPr>
          <w:p w:rsidR="006A6C6A" w:rsidRPr="006A6C6A" w:rsidRDefault="006A6C6A" w:rsidP="002C488B">
            <w:pPr>
              <w:jc w:val="center"/>
              <w:rPr>
                <w:rFonts w:asciiTheme="minorHAnsi" w:hAnsiTheme="minorHAnsi" w:cs="Arial"/>
              </w:rPr>
            </w:pPr>
            <w:r w:rsidRPr="006A6C6A">
              <w:rPr>
                <w:rFonts w:asciiTheme="minorHAnsi" w:hAnsiTheme="minorHAnsi" w:cs="Arial"/>
              </w:rPr>
              <w:t>Lp.</w:t>
            </w:r>
          </w:p>
        </w:tc>
        <w:tc>
          <w:tcPr>
            <w:tcW w:w="3469" w:type="dxa"/>
            <w:shd w:val="clear" w:color="auto" w:fill="auto"/>
          </w:tcPr>
          <w:p w:rsidR="006A6C6A" w:rsidRPr="006A6C6A" w:rsidRDefault="006A6C6A" w:rsidP="002C488B">
            <w:pPr>
              <w:jc w:val="center"/>
              <w:rPr>
                <w:rFonts w:asciiTheme="minorHAnsi" w:hAnsiTheme="minorHAnsi" w:cs="Arial"/>
              </w:rPr>
            </w:pPr>
            <w:r w:rsidRPr="006A6C6A">
              <w:rPr>
                <w:rFonts w:asciiTheme="minorHAnsi" w:hAnsiTheme="minorHAnsi" w:cs="Arial"/>
              </w:rPr>
              <w:t xml:space="preserve">Producent/nazwa środka </w:t>
            </w:r>
          </w:p>
        </w:tc>
        <w:tc>
          <w:tcPr>
            <w:tcW w:w="5336" w:type="dxa"/>
            <w:shd w:val="clear" w:color="auto" w:fill="auto"/>
          </w:tcPr>
          <w:p w:rsidR="006A6C6A" w:rsidRPr="006A6C6A" w:rsidRDefault="006A6C6A" w:rsidP="002C488B">
            <w:pPr>
              <w:jc w:val="center"/>
              <w:rPr>
                <w:rFonts w:asciiTheme="minorHAnsi" w:hAnsiTheme="minorHAnsi" w:cs="Arial"/>
              </w:rPr>
            </w:pPr>
            <w:r w:rsidRPr="006A6C6A">
              <w:rPr>
                <w:rFonts w:asciiTheme="minorHAnsi" w:hAnsiTheme="minorHAnsi" w:cs="Arial"/>
              </w:rPr>
              <w:t>Opis produktu</w:t>
            </w:r>
          </w:p>
        </w:tc>
      </w:tr>
      <w:tr w:rsidR="006A6C6A" w:rsidRPr="006A6C6A" w:rsidTr="002C488B">
        <w:tc>
          <w:tcPr>
            <w:tcW w:w="467" w:type="dxa"/>
            <w:shd w:val="clear" w:color="auto" w:fill="auto"/>
          </w:tcPr>
          <w:p w:rsidR="006A6C6A" w:rsidRPr="006A6C6A" w:rsidRDefault="006A6C6A" w:rsidP="002C488B">
            <w:pPr>
              <w:jc w:val="center"/>
              <w:rPr>
                <w:rFonts w:asciiTheme="minorHAnsi" w:hAnsiTheme="minorHAnsi" w:cs="Arial"/>
              </w:rPr>
            </w:pPr>
            <w:r w:rsidRPr="006A6C6A">
              <w:rPr>
                <w:rFonts w:asciiTheme="minorHAnsi" w:hAnsiTheme="minorHAnsi" w:cs="Arial"/>
              </w:rPr>
              <w:t>1.</w:t>
            </w:r>
          </w:p>
        </w:tc>
        <w:tc>
          <w:tcPr>
            <w:tcW w:w="3469" w:type="dxa"/>
            <w:shd w:val="clear" w:color="auto" w:fill="auto"/>
          </w:tcPr>
          <w:p w:rsidR="006A6C6A" w:rsidRPr="006A6C6A" w:rsidRDefault="006A6C6A" w:rsidP="002C488B">
            <w:pPr>
              <w:jc w:val="center"/>
              <w:rPr>
                <w:rFonts w:asciiTheme="minorHAnsi" w:hAnsiTheme="minorHAnsi" w:cs="Arial"/>
              </w:rPr>
            </w:pPr>
          </w:p>
        </w:tc>
        <w:tc>
          <w:tcPr>
            <w:tcW w:w="5336" w:type="dxa"/>
            <w:shd w:val="clear" w:color="auto" w:fill="auto"/>
          </w:tcPr>
          <w:p w:rsidR="006A6C6A" w:rsidRPr="006A6C6A" w:rsidRDefault="006A6C6A" w:rsidP="002C488B">
            <w:pPr>
              <w:jc w:val="center"/>
              <w:rPr>
                <w:rFonts w:asciiTheme="minorHAnsi" w:hAnsiTheme="minorHAnsi" w:cs="Arial"/>
              </w:rPr>
            </w:pPr>
          </w:p>
        </w:tc>
      </w:tr>
      <w:tr w:rsidR="006A6C6A" w:rsidRPr="006A6C6A" w:rsidTr="002C488B">
        <w:tc>
          <w:tcPr>
            <w:tcW w:w="467" w:type="dxa"/>
            <w:shd w:val="clear" w:color="auto" w:fill="auto"/>
          </w:tcPr>
          <w:p w:rsidR="006A6C6A" w:rsidRPr="006A6C6A" w:rsidRDefault="006A6C6A" w:rsidP="002C488B">
            <w:pPr>
              <w:jc w:val="center"/>
              <w:rPr>
                <w:rFonts w:asciiTheme="minorHAnsi" w:hAnsiTheme="minorHAnsi" w:cs="Arial"/>
              </w:rPr>
            </w:pPr>
            <w:r w:rsidRPr="006A6C6A">
              <w:rPr>
                <w:rFonts w:asciiTheme="minorHAnsi" w:hAnsiTheme="minorHAnsi" w:cs="Arial"/>
              </w:rPr>
              <w:t>2.</w:t>
            </w:r>
          </w:p>
        </w:tc>
        <w:tc>
          <w:tcPr>
            <w:tcW w:w="3469" w:type="dxa"/>
            <w:shd w:val="clear" w:color="auto" w:fill="auto"/>
          </w:tcPr>
          <w:p w:rsidR="006A6C6A" w:rsidRPr="006A6C6A" w:rsidRDefault="006A6C6A" w:rsidP="002C488B">
            <w:pPr>
              <w:jc w:val="center"/>
              <w:rPr>
                <w:rFonts w:asciiTheme="minorHAnsi" w:hAnsiTheme="minorHAnsi" w:cs="Arial"/>
              </w:rPr>
            </w:pPr>
          </w:p>
        </w:tc>
        <w:tc>
          <w:tcPr>
            <w:tcW w:w="5336" w:type="dxa"/>
            <w:shd w:val="clear" w:color="auto" w:fill="auto"/>
          </w:tcPr>
          <w:p w:rsidR="006A6C6A" w:rsidRPr="006A6C6A" w:rsidRDefault="006A6C6A" w:rsidP="002C488B">
            <w:pPr>
              <w:jc w:val="center"/>
              <w:rPr>
                <w:rFonts w:asciiTheme="minorHAnsi" w:hAnsiTheme="minorHAnsi" w:cs="Arial"/>
              </w:rPr>
            </w:pPr>
          </w:p>
        </w:tc>
      </w:tr>
      <w:tr w:rsidR="006A6C6A" w:rsidRPr="006A6C6A" w:rsidTr="002C488B">
        <w:tc>
          <w:tcPr>
            <w:tcW w:w="467" w:type="dxa"/>
            <w:shd w:val="clear" w:color="auto" w:fill="auto"/>
          </w:tcPr>
          <w:p w:rsidR="006A6C6A" w:rsidRPr="006A6C6A" w:rsidRDefault="00935A63" w:rsidP="002C488B">
            <w:pPr>
              <w:jc w:val="center"/>
              <w:rPr>
                <w:rFonts w:asciiTheme="minorHAnsi" w:hAnsiTheme="minorHAnsi" w:cs="Arial"/>
              </w:rPr>
            </w:pPr>
            <w:r>
              <w:rPr>
                <w:rFonts w:asciiTheme="minorHAnsi" w:hAnsiTheme="minorHAnsi" w:cs="Arial"/>
              </w:rPr>
              <w:t>..</w:t>
            </w:r>
            <w:r w:rsidR="006A6C6A" w:rsidRPr="006A6C6A">
              <w:rPr>
                <w:rFonts w:asciiTheme="minorHAnsi" w:hAnsiTheme="minorHAnsi" w:cs="Arial"/>
              </w:rPr>
              <w:t>.</w:t>
            </w:r>
          </w:p>
        </w:tc>
        <w:tc>
          <w:tcPr>
            <w:tcW w:w="3469" w:type="dxa"/>
            <w:shd w:val="clear" w:color="auto" w:fill="auto"/>
          </w:tcPr>
          <w:p w:rsidR="006A6C6A" w:rsidRPr="006A6C6A" w:rsidRDefault="006A6C6A" w:rsidP="002C488B">
            <w:pPr>
              <w:jc w:val="center"/>
              <w:rPr>
                <w:rFonts w:asciiTheme="minorHAnsi" w:hAnsiTheme="minorHAnsi" w:cs="Arial"/>
              </w:rPr>
            </w:pPr>
          </w:p>
        </w:tc>
        <w:tc>
          <w:tcPr>
            <w:tcW w:w="5336" w:type="dxa"/>
            <w:shd w:val="clear" w:color="auto" w:fill="auto"/>
          </w:tcPr>
          <w:p w:rsidR="006A6C6A" w:rsidRPr="006A6C6A" w:rsidRDefault="006A6C6A" w:rsidP="002C488B">
            <w:pPr>
              <w:jc w:val="center"/>
              <w:rPr>
                <w:rFonts w:asciiTheme="minorHAnsi" w:hAnsiTheme="minorHAnsi" w:cs="Arial"/>
              </w:rPr>
            </w:pPr>
          </w:p>
        </w:tc>
      </w:tr>
    </w:tbl>
    <w:p w:rsidR="006A6C6A" w:rsidRPr="006A6C6A" w:rsidRDefault="006A6C6A" w:rsidP="006A6C6A">
      <w:pPr>
        <w:rPr>
          <w:rFonts w:asciiTheme="minorHAnsi" w:hAnsiTheme="minorHAnsi" w:cs="Arial"/>
        </w:rPr>
      </w:pPr>
    </w:p>
    <w:p w:rsidR="006A6C6A" w:rsidRPr="006A6C6A" w:rsidRDefault="006A6C6A" w:rsidP="00935A63">
      <w:pPr>
        <w:jc w:val="both"/>
        <w:rPr>
          <w:rFonts w:asciiTheme="minorHAnsi" w:hAnsiTheme="minorHAnsi" w:cs="Arial"/>
        </w:rPr>
      </w:pPr>
      <w:r w:rsidRPr="006A6C6A">
        <w:rPr>
          <w:rFonts w:asciiTheme="minorHAnsi" w:hAnsiTheme="minorHAnsi" w:cs="Arial"/>
        </w:rPr>
        <w:t>Wszystkie używane przez nas środki posiadają wymagane atesty.</w:t>
      </w:r>
      <w:r w:rsidR="00935A63">
        <w:rPr>
          <w:rFonts w:asciiTheme="minorHAnsi" w:hAnsiTheme="minorHAnsi" w:cs="Arial"/>
        </w:rPr>
        <w:t xml:space="preserve"> Do wykazu załączamy karty charakterystyk.</w:t>
      </w:r>
    </w:p>
    <w:p w:rsidR="006A6C6A" w:rsidRPr="006A6C6A" w:rsidRDefault="006A6C6A" w:rsidP="006A6C6A">
      <w:pPr>
        <w:rPr>
          <w:rFonts w:asciiTheme="minorHAnsi" w:hAnsiTheme="minorHAnsi" w:cs="Arial"/>
        </w:rPr>
      </w:pPr>
    </w:p>
    <w:p w:rsidR="006A6C6A" w:rsidRPr="006A6C6A" w:rsidRDefault="00935A63" w:rsidP="006A6C6A">
      <w:pPr>
        <w:rPr>
          <w:rFonts w:asciiTheme="minorHAnsi" w:hAnsiTheme="minorHAnsi" w:cs="Arial"/>
        </w:rPr>
      </w:pPr>
      <w:r>
        <w:rPr>
          <w:rFonts w:asciiTheme="minorHAnsi" w:hAnsiTheme="minorHAnsi" w:cs="Arial"/>
        </w:rPr>
        <w:t>…………………, dnia …………..201</w:t>
      </w:r>
      <w:r w:rsidR="007F4EE4">
        <w:rPr>
          <w:rFonts w:asciiTheme="minorHAnsi" w:hAnsiTheme="minorHAnsi" w:cs="Arial"/>
        </w:rPr>
        <w:t>7</w:t>
      </w:r>
      <w:r w:rsidR="006A6C6A">
        <w:rPr>
          <w:rFonts w:asciiTheme="minorHAnsi" w:hAnsiTheme="minorHAnsi" w:cs="Arial"/>
        </w:rPr>
        <w:t>r.</w:t>
      </w:r>
    </w:p>
    <w:p w:rsidR="006A6C6A" w:rsidRPr="006A6C6A" w:rsidRDefault="006A6C6A" w:rsidP="007F4EE4">
      <w:pPr>
        <w:ind w:left="4248" w:firstLine="708"/>
        <w:jc w:val="both"/>
        <w:rPr>
          <w:rFonts w:asciiTheme="minorHAnsi" w:hAnsiTheme="minorHAnsi" w:cs="Arial"/>
        </w:rPr>
      </w:pPr>
      <w:r w:rsidRPr="006A6C6A">
        <w:rPr>
          <w:rFonts w:asciiTheme="minorHAnsi" w:hAnsiTheme="minorHAnsi" w:cs="Arial"/>
        </w:rPr>
        <w:t>………………................</w:t>
      </w:r>
      <w:r w:rsidR="007F4EE4">
        <w:rPr>
          <w:rFonts w:asciiTheme="minorHAnsi" w:hAnsiTheme="minorHAnsi" w:cs="Arial"/>
        </w:rPr>
        <w:t>.........................................</w:t>
      </w:r>
    </w:p>
    <w:p w:rsidR="007F4EE4" w:rsidRPr="006139EA" w:rsidRDefault="007F4EE4" w:rsidP="006139EA">
      <w:pPr>
        <w:jc w:val="right"/>
        <w:rPr>
          <w:rFonts w:asciiTheme="minorHAnsi" w:hAnsiTheme="minorHAnsi" w:cs="Arial"/>
          <w:sz w:val="18"/>
          <w:szCs w:val="18"/>
        </w:rPr>
      </w:pPr>
      <w:r w:rsidRPr="007F4EE4">
        <w:rPr>
          <w:rFonts w:asciiTheme="minorHAnsi" w:hAnsiTheme="minorHAnsi" w:cs="Arial"/>
          <w:sz w:val="18"/>
          <w:szCs w:val="18"/>
        </w:rPr>
        <w:t>(p</w:t>
      </w:r>
      <w:r w:rsidR="006A6C6A" w:rsidRPr="007F4EE4">
        <w:rPr>
          <w:rFonts w:asciiTheme="minorHAnsi" w:hAnsiTheme="minorHAnsi" w:cs="Arial"/>
          <w:sz w:val="18"/>
          <w:szCs w:val="18"/>
        </w:rPr>
        <w:t>odpis</w:t>
      </w:r>
      <w:r w:rsidR="00935A63" w:rsidRPr="007F4EE4">
        <w:rPr>
          <w:rFonts w:asciiTheme="minorHAnsi" w:hAnsiTheme="minorHAnsi" w:cs="Arial"/>
          <w:sz w:val="18"/>
          <w:szCs w:val="18"/>
        </w:rPr>
        <w:t xml:space="preserve"> upoważnionego przedstawiciela Wykonawcy/ó</w:t>
      </w:r>
      <w:r w:rsidRPr="007F4EE4">
        <w:rPr>
          <w:rFonts w:asciiTheme="minorHAnsi" w:hAnsiTheme="minorHAnsi" w:cs="Arial"/>
          <w:sz w:val="18"/>
          <w:szCs w:val="18"/>
        </w:rPr>
        <w:t>w)</w:t>
      </w:r>
    </w:p>
    <w:p w:rsidR="006932FF" w:rsidRDefault="006932FF" w:rsidP="00D10CD6">
      <w:pPr>
        <w:spacing w:line="360" w:lineRule="auto"/>
        <w:jc w:val="right"/>
        <w:rPr>
          <w:b/>
        </w:rPr>
      </w:pPr>
    </w:p>
    <w:p w:rsidR="00D10CD6" w:rsidRDefault="00D10CD6" w:rsidP="00D10CD6">
      <w:pPr>
        <w:spacing w:line="360" w:lineRule="auto"/>
        <w:jc w:val="right"/>
        <w:rPr>
          <w:rFonts w:cs="Cambria"/>
          <w:b/>
          <w:bCs/>
          <w:sz w:val="32"/>
          <w:szCs w:val="32"/>
        </w:rPr>
      </w:pPr>
      <w:r>
        <w:rPr>
          <w:b/>
        </w:rPr>
        <w:lastRenderedPageBreak/>
        <w:t>Załączni</w:t>
      </w:r>
      <w:r w:rsidR="00FD0D73">
        <w:rPr>
          <w:b/>
        </w:rPr>
        <w:t>k n</w:t>
      </w:r>
      <w:r>
        <w:rPr>
          <w:b/>
        </w:rPr>
        <w:t>r 4</w:t>
      </w:r>
      <w:r w:rsidR="007F4EE4">
        <w:rPr>
          <w:b/>
        </w:rPr>
        <w:t xml:space="preserve"> do Umowy Nr… z dnia….</w:t>
      </w:r>
      <w:r>
        <w:rPr>
          <w:b/>
        </w:rPr>
        <w:t xml:space="preserve"> </w:t>
      </w:r>
    </w:p>
    <w:p w:rsidR="00D10CD6" w:rsidRDefault="00D10CD6" w:rsidP="00D10CD6">
      <w:pPr>
        <w:spacing w:before="120" w:after="120"/>
        <w:jc w:val="center"/>
        <w:rPr>
          <w:rFonts w:cs="Cambria"/>
          <w:b/>
          <w:bCs/>
        </w:rPr>
      </w:pPr>
      <w:r>
        <w:rPr>
          <w:rFonts w:cs="Cambria"/>
          <w:b/>
          <w:bCs/>
          <w:sz w:val="32"/>
          <w:szCs w:val="32"/>
        </w:rPr>
        <w:t xml:space="preserve">MIESIĘCZNY PROTOKÓŁ ODBIORU USŁUGI </w:t>
      </w:r>
    </w:p>
    <w:p w:rsidR="00D10CD6" w:rsidRDefault="00D10CD6" w:rsidP="00D10CD6">
      <w:pPr>
        <w:spacing w:line="360" w:lineRule="auto"/>
        <w:rPr>
          <w:rFonts w:cs="Cambria"/>
        </w:rPr>
      </w:pPr>
      <w:r>
        <w:rPr>
          <w:rFonts w:cs="Cambria"/>
          <w:b/>
          <w:bCs/>
        </w:rPr>
        <w:t>Za miesiąc………..………………….. 20……. r.</w:t>
      </w:r>
    </w:p>
    <w:p w:rsidR="00D10CD6" w:rsidRDefault="00D10CD6" w:rsidP="00D10CD6">
      <w:pPr>
        <w:spacing w:after="0" w:line="360" w:lineRule="auto"/>
      </w:pPr>
      <w:r>
        <w:rPr>
          <w:rFonts w:cs="Cambria"/>
        </w:rPr>
        <w:t>wykonanej przez Wykonawcę :</w:t>
      </w:r>
    </w:p>
    <w:p w:rsidR="00D10CD6" w:rsidRDefault="00D10CD6" w:rsidP="00D10CD6">
      <w:pPr>
        <w:spacing w:after="0" w:line="360" w:lineRule="auto"/>
      </w:pPr>
      <w:r>
        <w:t>………………………………………………………………………………………………………………………………………………</w:t>
      </w:r>
      <w:r>
        <w:rPr>
          <w:rFonts w:cs="Cambria"/>
        </w:rPr>
        <w:t>.………….</w:t>
      </w:r>
    </w:p>
    <w:p w:rsidR="00D10CD6" w:rsidRDefault="00D10CD6" w:rsidP="00D10CD6">
      <w:pPr>
        <w:spacing w:after="0" w:line="360" w:lineRule="auto"/>
        <w:rPr>
          <w:rFonts w:cs="Cambria"/>
          <w:b/>
          <w:bCs/>
        </w:rPr>
      </w:pPr>
      <w:r>
        <w:t>……………………………………………………………………………………………………………………………………………………………</w:t>
      </w:r>
    </w:p>
    <w:p w:rsidR="00D10CD6" w:rsidRDefault="00D10CD6" w:rsidP="00D10CD6">
      <w:pPr>
        <w:spacing w:after="0" w:line="360" w:lineRule="auto"/>
        <w:rPr>
          <w:rFonts w:cs="Cambria"/>
        </w:rPr>
      </w:pPr>
      <w:r>
        <w:rPr>
          <w:rFonts w:cs="Cambria"/>
          <w:b/>
          <w:bCs/>
        </w:rPr>
        <w:t xml:space="preserve">dla </w:t>
      </w:r>
      <w:r>
        <w:rPr>
          <w:rFonts w:cs="Cambria"/>
        </w:rPr>
        <w:t>Instytutu Techniki Budowlanej, 00-611 Warszawa, ul. Filtrowa 1, Oddział ………..…... w …………….…</w:t>
      </w:r>
    </w:p>
    <w:p w:rsidR="00D10CD6" w:rsidRDefault="00D10CD6" w:rsidP="00D10CD6">
      <w:pPr>
        <w:spacing w:after="0" w:line="360" w:lineRule="auto"/>
        <w:rPr>
          <w:rFonts w:cs="Cambria"/>
          <w:bCs/>
        </w:rPr>
      </w:pPr>
      <w:r>
        <w:rPr>
          <w:rFonts w:cs="Cambria"/>
        </w:rPr>
        <w:t>na podstawie Umowy nr……………….…. z dnia……………..… .</w:t>
      </w:r>
    </w:p>
    <w:p w:rsidR="00D10CD6" w:rsidRDefault="00D10CD6" w:rsidP="00D10CD6">
      <w:pPr>
        <w:spacing w:before="120" w:line="360" w:lineRule="auto"/>
        <w:ind w:left="284" w:hanging="284"/>
        <w:rPr>
          <w:rFonts w:cs="Cambria"/>
        </w:rPr>
      </w:pPr>
      <w:r>
        <w:rPr>
          <w:rFonts w:cs="Cambria"/>
          <w:bCs/>
        </w:rPr>
        <w:t>I.</w:t>
      </w:r>
      <w:r>
        <w:rPr>
          <w:rFonts w:cs="Cambria"/>
          <w:bCs/>
        </w:rPr>
        <w:tab/>
        <w:t>KOMISJA w składzie:</w:t>
      </w:r>
    </w:p>
    <w:p w:rsidR="00D10CD6" w:rsidRDefault="00D10CD6" w:rsidP="00D10CD6">
      <w:pPr>
        <w:spacing w:after="0" w:line="360" w:lineRule="auto"/>
        <w:rPr>
          <w:rFonts w:cs="Cambria"/>
        </w:rPr>
      </w:pPr>
      <w:r>
        <w:rPr>
          <w:rFonts w:cs="Cambria"/>
        </w:rPr>
        <w:t>1.Przedstawiciel Zamawiającego…………………………………………………………………...…………………………………….</w:t>
      </w:r>
    </w:p>
    <w:p w:rsidR="00D10CD6" w:rsidRDefault="00D10CD6" w:rsidP="00D10CD6">
      <w:pPr>
        <w:spacing w:after="0" w:line="360" w:lineRule="auto"/>
        <w:rPr>
          <w:rFonts w:cs="Cambria"/>
        </w:rPr>
      </w:pPr>
      <w:r>
        <w:rPr>
          <w:rFonts w:cs="Cambria"/>
        </w:rPr>
        <w:t>2.Przedstawiciel Wykonawcy ………………………………………………………………………………….…………………………..</w:t>
      </w:r>
    </w:p>
    <w:p w:rsidR="00D10CD6" w:rsidRDefault="00D10CD6" w:rsidP="00D10CD6">
      <w:pPr>
        <w:spacing w:after="0" w:line="360" w:lineRule="auto"/>
        <w:rPr>
          <w:rFonts w:cs="Cambria"/>
        </w:rPr>
      </w:pPr>
      <w:r>
        <w:rPr>
          <w:rFonts w:cs="Cambria"/>
        </w:rPr>
        <w:t>dokonała w dniu …………………………………. 20</w:t>
      </w:r>
      <w:r w:rsidR="007F4EE4">
        <w:rPr>
          <w:rFonts w:cs="Cambria"/>
        </w:rPr>
        <w:t>17</w:t>
      </w:r>
      <w:r>
        <w:rPr>
          <w:rFonts w:cs="Cambria"/>
        </w:rPr>
        <w:t xml:space="preserve"> r.</w:t>
      </w:r>
    </w:p>
    <w:p w:rsidR="00D10CD6" w:rsidRDefault="00D10CD6" w:rsidP="00D10CD6">
      <w:pPr>
        <w:spacing w:line="360" w:lineRule="auto"/>
        <w:jc w:val="both"/>
      </w:pPr>
      <w:r>
        <w:rPr>
          <w:rFonts w:cs="Cambria"/>
        </w:rPr>
        <w:t xml:space="preserve">odbioru </w:t>
      </w:r>
      <w:r>
        <w:t>kompleksowych usług sprz</w:t>
      </w:r>
      <w:r>
        <w:rPr>
          <w:rFonts w:eastAsia="TimesNewRoman" w:cs="TimesNewRoman"/>
        </w:rPr>
        <w:t>ą</w:t>
      </w:r>
      <w:r>
        <w:t>tania pomieszcze</w:t>
      </w:r>
      <w:r>
        <w:rPr>
          <w:rFonts w:eastAsia="TimesNewRoman" w:cs="TimesNewRoman"/>
        </w:rPr>
        <w:t xml:space="preserve">ń </w:t>
      </w:r>
      <w:r>
        <w:t>w budynkach Instytutu Techniki Budowlanej Oddział ………….. w ……………… oraz posesji i terenów zewn</w:t>
      </w:r>
      <w:r>
        <w:rPr>
          <w:rFonts w:eastAsia="TimesNewRoman" w:cs="TimesNewRoman"/>
        </w:rPr>
        <w:t>ę</w:t>
      </w:r>
      <w:r>
        <w:t>trznych przylegaj</w:t>
      </w:r>
      <w:r>
        <w:rPr>
          <w:rFonts w:eastAsia="TimesNewRoman" w:cs="TimesNewRoman"/>
        </w:rPr>
        <w:t>ą</w:t>
      </w:r>
      <w:r>
        <w:t xml:space="preserve">cych do budynków ITB* </w:t>
      </w:r>
      <w:r>
        <w:br/>
        <w:t>w ……………………… przy …………………………………..</w:t>
      </w:r>
    </w:p>
    <w:p w:rsidR="00D10CD6" w:rsidRDefault="00D10CD6" w:rsidP="00D10CD6">
      <w:pPr>
        <w:spacing w:after="0" w:line="360" w:lineRule="auto"/>
        <w:ind w:left="284" w:hanging="284"/>
      </w:pPr>
      <w:r>
        <w:t>II.</w:t>
      </w:r>
      <w:r>
        <w:tab/>
        <w:t>Wykonane prace Komisja przyjmuje bez zastrze</w:t>
      </w:r>
      <w:r>
        <w:rPr>
          <w:rFonts w:eastAsia="TimesNewRoman" w:cs="TimesNewRoman"/>
        </w:rPr>
        <w:t>ż</w:t>
      </w:r>
      <w:r>
        <w:t>e</w:t>
      </w:r>
      <w:r>
        <w:rPr>
          <w:rFonts w:eastAsia="TimesNewRoman" w:cs="TimesNewRoman"/>
        </w:rPr>
        <w:t>ń</w:t>
      </w:r>
      <w:r>
        <w:t>*/ stwierdza zastrze</w:t>
      </w:r>
      <w:r>
        <w:rPr>
          <w:rFonts w:eastAsia="TimesNewRoman" w:cs="TimesNewRoman"/>
        </w:rPr>
        <w:t>ż</w:t>
      </w:r>
      <w:r>
        <w:t>enia*</w:t>
      </w:r>
    </w:p>
    <w:p w:rsidR="00D10CD6" w:rsidRDefault="00D10CD6" w:rsidP="00D10CD6">
      <w:pPr>
        <w:spacing w:after="0" w:line="360" w:lineRule="auto"/>
      </w:pPr>
      <w:r>
        <w:t>……………………………………………………………………………………………………………....……………………………………………</w:t>
      </w:r>
    </w:p>
    <w:p w:rsidR="00D10CD6" w:rsidRDefault="00D10CD6" w:rsidP="00D10CD6">
      <w:pPr>
        <w:spacing w:after="0" w:line="360" w:lineRule="auto"/>
      </w:pPr>
      <w:r>
        <w:t>……………………………………………………………………………………………………………………………………………….……………</w:t>
      </w:r>
    </w:p>
    <w:p w:rsidR="00D10CD6" w:rsidRDefault="00D10CD6" w:rsidP="00D10CD6">
      <w:pPr>
        <w:spacing w:after="0" w:line="360" w:lineRule="auto"/>
        <w:ind w:left="284" w:hanging="284"/>
      </w:pPr>
      <w:r>
        <w:t>III.</w:t>
      </w:r>
      <w:r>
        <w:tab/>
        <w:t>Termin usuni</w:t>
      </w:r>
      <w:r>
        <w:rPr>
          <w:rFonts w:eastAsia="TimesNewRoman" w:cs="TimesNewRoman"/>
        </w:rPr>
        <w:t>ę</w:t>
      </w:r>
      <w:r>
        <w:t>cia usterek/nieprawidłowo</w:t>
      </w:r>
      <w:r>
        <w:rPr>
          <w:rFonts w:eastAsia="TimesNewRoman" w:cs="TimesNewRoman"/>
        </w:rPr>
        <w:t>ś</w:t>
      </w:r>
      <w:r>
        <w:t>ci ………………………………………………………..…………………………</w:t>
      </w:r>
    </w:p>
    <w:p w:rsidR="00D10CD6" w:rsidRDefault="00D10CD6" w:rsidP="00D10CD6">
      <w:pPr>
        <w:spacing w:after="0" w:line="360" w:lineRule="auto"/>
        <w:ind w:left="284" w:hanging="284"/>
      </w:pPr>
      <w:r>
        <w:t>IV.</w:t>
      </w:r>
      <w:r>
        <w:tab/>
        <w:t>Uwagi:</w:t>
      </w:r>
    </w:p>
    <w:p w:rsidR="00D10CD6" w:rsidRDefault="00D10CD6" w:rsidP="00D10CD6">
      <w:pPr>
        <w:spacing w:after="0" w:line="360" w:lineRule="auto"/>
      </w:pPr>
      <w:r>
        <w:t>………………………………………………………………………………………………………………………………………………..…………..</w:t>
      </w:r>
    </w:p>
    <w:p w:rsidR="00D10CD6" w:rsidRDefault="00D10CD6" w:rsidP="00D10CD6">
      <w:pPr>
        <w:spacing w:after="0" w:line="360" w:lineRule="auto"/>
        <w:rPr>
          <w:rFonts w:cs="Cambria"/>
        </w:rPr>
      </w:pPr>
      <w:r>
        <w:t>………………………………………………………………………………………………………………………………………………….…………</w:t>
      </w:r>
    </w:p>
    <w:p w:rsidR="00D10CD6" w:rsidRDefault="00D10CD6" w:rsidP="00D10CD6">
      <w:pPr>
        <w:rPr>
          <w:rFonts w:cs="Cambria"/>
          <w:bCs/>
        </w:rPr>
      </w:pPr>
      <w:r>
        <w:rPr>
          <w:rFonts w:cs="Cambria"/>
        </w:rPr>
        <w:t>POPISY KOMISJI:</w:t>
      </w:r>
    </w:p>
    <w:p w:rsidR="00D10CD6" w:rsidRDefault="00D10CD6" w:rsidP="00D10CD6">
      <w:pPr>
        <w:spacing w:after="0"/>
        <w:rPr>
          <w:rFonts w:cs="Cambria"/>
          <w:bCs/>
        </w:rPr>
      </w:pPr>
      <w:r>
        <w:rPr>
          <w:rFonts w:cs="Cambria"/>
          <w:bCs/>
        </w:rPr>
        <w:t xml:space="preserve">Przedstawiciel Zamawiającego: </w:t>
      </w:r>
      <w:r>
        <w:rPr>
          <w:rFonts w:cs="Cambria"/>
          <w:bCs/>
        </w:rPr>
        <w:tab/>
      </w:r>
      <w:r>
        <w:rPr>
          <w:rFonts w:cs="Cambria"/>
          <w:bCs/>
        </w:rPr>
        <w:tab/>
      </w:r>
      <w:r>
        <w:rPr>
          <w:rFonts w:cs="Cambria"/>
          <w:bCs/>
        </w:rPr>
        <w:tab/>
      </w:r>
      <w:r>
        <w:rPr>
          <w:rFonts w:cs="Cambria"/>
          <w:bCs/>
        </w:rPr>
        <w:tab/>
      </w:r>
      <w:r>
        <w:rPr>
          <w:rFonts w:cs="Cambria"/>
          <w:bCs/>
        </w:rPr>
        <w:tab/>
        <w:t>Przedstawiciel Wykonawcy:</w:t>
      </w:r>
    </w:p>
    <w:p w:rsidR="00D10CD6" w:rsidRDefault="00D10CD6" w:rsidP="00D10CD6">
      <w:pPr>
        <w:spacing w:after="0"/>
        <w:rPr>
          <w:rFonts w:cs="Cambria"/>
          <w:bCs/>
        </w:rPr>
      </w:pPr>
    </w:p>
    <w:p w:rsidR="00D10CD6" w:rsidRDefault="00D10CD6" w:rsidP="00D10CD6">
      <w:pPr>
        <w:spacing w:after="0"/>
        <w:rPr>
          <w:rFonts w:cs="Cambria"/>
          <w:bCs/>
        </w:rPr>
      </w:pPr>
    </w:p>
    <w:p w:rsidR="00D10CD6" w:rsidRDefault="00D10CD6" w:rsidP="00D10CD6">
      <w:pPr>
        <w:spacing w:after="0"/>
        <w:rPr>
          <w:b/>
          <w:bCs/>
        </w:rPr>
      </w:pPr>
      <w:r>
        <w:rPr>
          <w:bCs/>
        </w:rPr>
        <w:t>………………………………………………</w:t>
      </w:r>
      <w:r>
        <w:rPr>
          <w:rFonts w:cs="Cambria"/>
          <w:bCs/>
        </w:rPr>
        <w:tab/>
      </w:r>
      <w:r>
        <w:rPr>
          <w:rFonts w:cs="Cambria"/>
          <w:bCs/>
        </w:rPr>
        <w:tab/>
      </w:r>
      <w:r>
        <w:rPr>
          <w:rFonts w:cs="Cambria"/>
          <w:bCs/>
        </w:rPr>
        <w:tab/>
      </w:r>
      <w:r>
        <w:rPr>
          <w:rFonts w:cs="Cambria"/>
          <w:bCs/>
        </w:rPr>
        <w:tab/>
      </w:r>
      <w:r>
        <w:rPr>
          <w:rFonts w:cs="Cambria"/>
          <w:bCs/>
        </w:rPr>
        <w:tab/>
        <w:t>………………………………………….</w:t>
      </w:r>
    </w:p>
    <w:p w:rsidR="00D10CD6" w:rsidRDefault="00D10CD6" w:rsidP="00D10CD6">
      <w:pPr>
        <w:rPr>
          <w:b/>
          <w:bCs/>
        </w:rPr>
      </w:pPr>
    </w:p>
    <w:p w:rsidR="00D10CD6" w:rsidRDefault="00D10CD6" w:rsidP="00D10CD6">
      <w:pPr>
        <w:rPr>
          <w:rFonts w:cs="Cambria"/>
          <w:bCs/>
          <w:iCs/>
        </w:rPr>
      </w:pPr>
      <w:r>
        <w:rPr>
          <w:bCs/>
        </w:rPr>
        <w:t>______________________</w:t>
      </w:r>
    </w:p>
    <w:p w:rsidR="00161DCC" w:rsidRPr="006139EA" w:rsidRDefault="00D10CD6" w:rsidP="006139EA">
      <w:pPr>
        <w:rPr>
          <w:rFonts w:cs="Cambria"/>
          <w:bCs/>
          <w:iCs/>
        </w:rPr>
      </w:pPr>
      <w:r>
        <w:rPr>
          <w:rFonts w:cs="Cambria"/>
          <w:bCs/>
          <w:iCs/>
        </w:rPr>
        <w:t>* niepotrzebne skreślić</w:t>
      </w:r>
    </w:p>
    <w:p w:rsidR="006932FF" w:rsidRDefault="006932FF" w:rsidP="00D10CD6">
      <w:pPr>
        <w:spacing w:line="360" w:lineRule="auto"/>
        <w:jc w:val="right"/>
        <w:rPr>
          <w:b/>
        </w:rPr>
      </w:pPr>
    </w:p>
    <w:p w:rsidR="00D10CD6" w:rsidRDefault="00FD0D73" w:rsidP="00D10CD6">
      <w:pPr>
        <w:spacing w:line="360" w:lineRule="auto"/>
        <w:jc w:val="right"/>
        <w:rPr>
          <w:color w:val="000000"/>
          <w:spacing w:val="1"/>
          <w:sz w:val="16"/>
          <w:szCs w:val="16"/>
        </w:rPr>
      </w:pPr>
      <w:r>
        <w:rPr>
          <w:b/>
        </w:rPr>
        <w:lastRenderedPageBreak/>
        <w:t>Załącznik n</w:t>
      </w:r>
      <w:r w:rsidR="00D10CD6">
        <w:rPr>
          <w:b/>
        </w:rPr>
        <w:t>r 5</w:t>
      </w:r>
      <w:r w:rsidR="007F4EE4">
        <w:rPr>
          <w:b/>
        </w:rPr>
        <w:t xml:space="preserve"> do Umowy Nr… z dnia….</w:t>
      </w:r>
    </w:p>
    <w:p w:rsidR="00D10CD6" w:rsidRDefault="00D10CD6" w:rsidP="00D10CD6">
      <w:pPr>
        <w:shd w:val="clear" w:color="auto" w:fill="FFFFFF"/>
        <w:ind w:left="6096"/>
        <w:jc w:val="center"/>
        <w:rPr>
          <w:color w:val="000000"/>
          <w:spacing w:val="1"/>
          <w:sz w:val="16"/>
          <w:szCs w:val="16"/>
        </w:rPr>
      </w:pPr>
      <w:r>
        <w:rPr>
          <w:color w:val="000000"/>
          <w:spacing w:val="1"/>
          <w:sz w:val="16"/>
          <w:szCs w:val="16"/>
        </w:rPr>
        <w:t>………………………………………..</w:t>
      </w:r>
    </w:p>
    <w:p w:rsidR="00D10CD6" w:rsidRDefault="00D10CD6" w:rsidP="00D10CD6">
      <w:pPr>
        <w:shd w:val="clear" w:color="auto" w:fill="FFFFFF"/>
        <w:ind w:left="6096"/>
        <w:jc w:val="center"/>
        <w:rPr>
          <w:color w:val="000000"/>
          <w:spacing w:val="-3"/>
          <w:sz w:val="18"/>
          <w:szCs w:val="18"/>
        </w:rPr>
      </w:pPr>
      <w:r>
        <w:rPr>
          <w:color w:val="000000"/>
          <w:spacing w:val="1"/>
          <w:sz w:val="16"/>
          <w:szCs w:val="16"/>
        </w:rPr>
        <w:t>(miejscowość, data)</w:t>
      </w:r>
    </w:p>
    <w:p w:rsidR="00D10CD6" w:rsidRDefault="00D10CD6" w:rsidP="00D10CD6">
      <w:pPr>
        <w:shd w:val="clear" w:color="auto" w:fill="FFFFFF"/>
        <w:ind w:left="125" w:right="5475"/>
        <w:jc w:val="center"/>
        <w:rPr>
          <w:color w:val="000000"/>
          <w:spacing w:val="-3"/>
          <w:sz w:val="18"/>
          <w:szCs w:val="18"/>
        </w:rPr>
      </w:pPr>
      <w:r>
        <w:rPr>
          <w:color w:val="000000"/>
          <w:spacing w:val="-3"/>
          <w:sz w:val="18"/>
          <w:szCs w:val="18"/>
        </w:rPr>
        <w:t>…………………………………………………………………………</w:t>
      </w:r>
    </w:p>
    <w:p w:rsidR="00D10CD6" w:rsidRDefault="00D10CD6" w:rsidP="00D10CD6">
      <w:pPr>
        <w:shd w:val="clear" w:color="auto" w:fill="FFFFFF"/>
        <w:ind w:left="125" w:right="5475"/>
        <w:jc w:val="center"/>
        <w:rPr>
          <w:color w:val="000000"/>
          <w:spacing w:val="-3"/>
          <w:sz w:val="18"/>
          <w:szCs w:val="18"/>
        </w:rPr>
      </w:pPr>
      <w:r>
        <w:rPr>
          <w:color w:val="000000"/>
          <w:spacing w:val="-3"/>
          <w:sz w:val="18"/>
          <w:szCs w:val="18"/>
        </w:rPr>
        <w:t>(nazwisko i imię osoby składającej oświadczenie)</w:t>
      </w:r>
    </w:p>
    <w:p w:rsidR="00D10CD6" w:rsidRDefault="00D10CD6" w:rsidP="00161DCC">
      <w:pPr>
        <w:shd w:val="clear" w:color="auto" w:fill="FFFFFF"/>
        <w:ind w:right="5475"/>
        <w:rPr>
          <w:sz w:val="18"/>
          <w:szCs w:val="18"/>
        </w:rPr>
      </w:pPr>
    </w:p>
    <w:p w:rsidR="00D10CD6" w:rsidRDefault="00935F6A" w:rsidP="00D10CD6">
      <w:pPr>
        <w:shd w:val="clear" w:color="auto" w:fill="FFFFFF"/>
        <w:spacing w:before="278"/>
        <w:ind w:left="5"/>
        <w:jc w:val="center"/>
        <w:rPr>
          <w:color w:val="000000"/>
        </w:rPr>
      </w:pPr>
      <w:r>
        <w:rPr>
          <w:b/>
          <w:bCs/>
          <w:color w:val="000000"/>
          <w:sz w:val="28"/>
          <w:szCs w:val="28"/>
          <w:u w:val="single"/>
        </w:rPr>
        <w:t>ZOBOWIĄZANIE</w:t>
      </w:r>
    </w:p>
    <w:p w:rsidR="00D10CD6" w:rsidRPr="004C4045" w:rsidRDefault="00D10CD6" w:rsidP="00D10CD6">
      <w:pPr>
        <w:autoSpaceDE w:val="0"/>
        <w:autoSpaceDN w:val="0"/>
        <w:adjustRightInd w:val="0"/>
        <w:spacing w:before="120"/>
        <w:ind w:left="272"/>
        <w:rPr>
          <w:rFonts w:asciiTheme="minorHAnsi" w:hAnsiTheme="minorHAnsi" w:cs="Arial"/>
        </w:rPr>
      </w:pPr>
      <w:r w:rsidRPr="004C4045">
        <w:rPr>
          <w:rFonts w:asciiTheme="minorHAnsi" w:hAnsiTheme="minorHAnsi" w:cs="Arial"/>
        </w:rPr>
        <w:t>Ja niżej podpisana(y) zobowiązuję się do:</w:t>
      </w:r>
    </w:p>
    <w:p w:rsidR="00D10CD6" w:rsidRPr="004C4045" w:rsidRDefault="00D10CD6" w:rsidP="00D96517">
      <w:pPr>
        <w:numPr>
          <w:ilvl w:val="0"/>
          <w:numId w:val="117"/>
        </w:numPr>
        <w:tabs>
          <w:tab w:val="num" w:pos="558"/>
        </w:tabs>
        <w:suppressAutoHyphens w:val="0"/>
        <w:autoSpaceDE w:val="0"/>
        <w:autoSpaceDN w:val="0"/>
        <w:adjustRightInd w:val="0"/>
        <w:spacing w:after="0" w:line="240" w:lineRule="auto"/>
        <w:ind w:left="556" w:hanging="284"/>
        <w:jc w:val="both"/>
        <w:rPr>
          <w:rFonts w:asciiTheme="minorHAnsi" w:hAnsiTheme="minorHAnsi" w:cs="Arial"/>
        </w:rPr>
      </w:pPr>
      <w:r w:rsidRPr="004C4045">
        <w:rPr>
          <w:rFonts w:asciiTheme="minorHAnsi" w:hAnsiTheme="minorHAnsi" w:cs="Arial"/>
        </w:rPr>
        <w:t>zachowania poufności i nie rozpowszechniania bez zgody ITB, w jakiejkolwiek formie, wszystkich dost</w:t>
      </w:r>
      <w:r w:rsidRPr="004C4045">
        <w:rPr>
          <w:rFonts w:asciiTheme="minorHAnsi" w:eastAsia="TimesNewRoman" w:hAnsiTheme="minorHAnsi" w:cs="Arial"/>
        </w:rPr>
        <w:t>ę</w:t>
      </w:r>
      <w:r w:rsidRPr="004C4045">
        <w:rPr>
          <w:rFonts w:asciiTheme="minorHAnsi" w:hAnsiTheme="minorHAnsi" w:cs="Arial"/>
        </w:rPr>
        <w:t>pnych mi informacji dotycz</w:t>
      </w:r>
      <w:r w:rsidRPr="004C4045">
        <w:rPr>
          <w:rFonts w:asciiTheme="minorHAnsi" w:eastAsia="TimesNewRoman" w:hAnsiTheme="minorHAnsi" w:cs="Arial"/>
        </w:rPr>
        <w:t>ą</w:t>
      </w:r>
      <w:r w:rsidRPr="004C4045">
        <w:rPr>
          <w:rFonts w:asciiTheme="minorHAnsi" w:hAnsiTheme="minorHAnsi" w:cs="Arial"/>
        </w:rPr>
        <w:t>cych Instytutu, do których b</w:t>
      </w:r>
      <w:r w:rsidRPr="004C4045">
        <w:rPr>
          <w:rFonts w:asciiTheme="minorHAnsi" w:eastAsia="TimesNewRoman" w:hAnsiTheme="minorHAnsi" w:cs="Arial"/>
        </w:rPr>
        <w:t>ę</w:t>
      </w:r>
      <w:r w:rsidRPr="004C4045">
        <w:rPr>
          <w:rFonts w:asciiTheme="minorHAnsi" w:hAnsiTheme="minorHAnsi" w:cs="Arial"/>
        </w:rPr>
        <w:t>d</w:t>
      </w:r>
      <w:r w:rsidRPr="004C4045">
        <w:rPr>
          <w:rFonts w:asciiTheme="minorHAnsi" w:eastAsia="TimesNewRoman" w:hAnsiTheme="minorHAnsi" w:cs="Arial"/>
        </w:rPr>
        <w:t xml:space="preserve">ę </w:t>
      </w:r>
      <w:r w:rsidRPr="004C4045">
        <w:rPr>
          <w:rFonts w:asciiTheme="minorHAnsi" w:hAnsiTheme="minorHAnsi" w:cs="Arial"/>
        </w:rPr>
        <w:t>miał dost</w:t>
      </w:r>
      <w:r w:rsidRPr="004C4045">
        <w:rPr>
          <w:rFonts w:asciiTheme="minorHAnsi" w:eastAsia="TimesNewRoman" w:hAnsiTheme="minorHAnsi" w:cs="Arial"/>
        </w:rPr>
        <w:t>ę</w:t>
      </w:r>
      <w:r w:rsidRPr="004C4045">
        <w:rPr>
          <w:rFonts w:asciiTheme="minorHAnsi" w:hAnsiTheme="minorHAnsi" w:cs="Arial"/>
        </w:rPr>
        <w:t>p w zwi</w:t>
      </w:r>
      <w:r w:rsidRPr="004C4045">
        <w:rPr>
          <w:rFonts w:asciiTheme="minorHAnsi" w:eastAsia="TimesNewRoman" w:hAnsiTheme="minorHAnsi" w:cs="Arial"/>
        </w:rPr>
        <w:t>ą</w:t>
      </w:r>
      <w:r w:rsidRPr="004C4045">
        <w:rPr>
          <w:rFonts w:asciiTheme="minorHAnsi" w:hAnsiTheme="minorHAnsi" w:cs="Arial"/>
        </w:rPr>
        <w:t>zku z wykonywaniem przeze mnie zada</w:t>
      </w:r>
      <w:r w:rsidRPr="004C4045">
        <w:rPr>
          <w:rFonts w:asciiTheme="minorHAnsi" w:eastAsia="TimesNewRoman" w:hAnsiTheme="minorHAnsi" w:cs="Arial"/>
        </w:rPr>
        <w:t xml:space="preserve">ń </w:t>
      </w:r>
      <w:r>
        <w:rPr>
          <w:rFonts w:asciiTheme="minorHAnsi" w:hAnsiTheme="minorHAnsi" w:cs="Arial"/>
        </w:rPr>
        <w:t>na rzecz ITB, nie przeznaczonych</w:t>
      </w:r>
      <w:r w:rsidRPr="004C4045">
        <w:rPr>
          <w:rFonts w:asciiTheme="minorHAnsi" w:hAnsiTheme="minorHAnsi" w:cs="Arial"/>
        </w:rPr>
        <w:t xml:space="preserve"> do publicznego rozpowszechniania, zarówno w czasie trwania </w:t>
      </w:r>
      <w:r>
        <w:rPr>
          <w:rFonts w:asciiTheme="minorHAnsi" w:hAnsiTheme="minorHAnsi" w:cs="Arial"/>
        </w:rPr>
        <w:t>wykonywanej</w:t>
      </w:r>
      <w:r w:rsidRPr="004C4045">
        <w:rPr>
          <w:rFonts w:asciiTheme="minorHAnsi" w:hAnsiTheme="minorHAnsi" w:cs="Arial"/>
        </w:rPr>
        <w:t xml:space="preserve"> prac</w:t>
      </w:r>
      <w:r>
        <w:rPr>
          <w:rFonts w:asciiTheme="minorHAnsi" w:eastAsia="TimesNewRoman" w:hAnsiTheme="minorHAnsi" w:cs="Arial"/>
        </w:rPr>
        <w:t>y</w:t>
      </w:r>
      <w:r w:rsidRPr="004C4045">
        <w:rPr>
          <w:rFonts w:asciiTheme="minorHAnsi" w:eastAsia="TimesNewRoman" w:hAnsiTheme="minorHAnsi" w:cs="Arial"/>
        </w:rPr>
        <w:t xml:space="preserve"> </w:t>
      </w:r>
      <w:r w:rsidRPr="004C4045">
        <w:rPr>
          <w:rFonts w:asciiTheme="minorHAnsi" w:hAnsiTheme="minorHAnsi" w:cs="Arial"/>
        </w:rPr>
        <w:t xml:space="preserve">jak i po jej </w:t>
      </w:r>
      <w:r>
        <w:rPr>
          <w:rFonts w:asciiTheme="minorHAnsi" w:hAnsiTheme="minorHAnsi" w:cs="Arial"/>
        </w:rPr>
        <w:t>wykonaniu</w:t>
      </w:r>
      <w:r w:rsidRPr="004C4045">
        <w:rPr>
          <w:rFonts w:asciiTheme="minorHAnsi" w:hAnsiTheme="minorHAnsi" w:cs="Arial"/>
        </w:rPr>
        <w:t>,</w:t>
      </w:r>
    </w:p>
    <w:p w:rsidR="00D10CD6" w:rsidRPr="004C4045" w:rsidRDefault="00D10CD6" w:rsidP="00D96517">
      <w:pPr>
        <w:numPr>
          <w:ilvl w:val="0"/>
          <w:numId w:val="117"/>
        </w:numPr>
        <w:tabs>
          <w:tab w:val="clear" w:pos="816"/>
          <w:tab w:val="left" w:pos="558"/>
        </w:tabs>
        <w:suppressAutoHyphens w:val="0"/>
        <w:autoSpaceDE w:val="0"/>
        <w:autoSpaceDN w:val="0"/>
        <w:adjustRightInd w:val="0"/>
        <w:spacing w:after="0" w:line="240" w:lineRule="auto"/>
        <w:ind w:left="558" w:hanging="285"/>
        <w:jc w:val="both"/>
        <w:rPr>
          <w:rFonts w:asciiTheme="minorHAnsi" w:hAnsiTheme="minorHAnsi" w:cs="Arial"/>
        </w:rPr>
      </w:pPr>
      <w:r w:rsidRPr="004C4045">
        <w:rPr>
          <w:rFonts w:asciiTheme="minorHAnsi" w:hAnsiTheme="minorHAnsi" w:cs="Arial"/>
        </w:rPr>
        <w:t>nie rozpowszechniania wiadomo</w:t>
      </w:r>
      <w:r w:rsidRPr="004C4045">
        <w:rPr>
          <w:rFonts w:asciiTheme="minorHAnsi" w:eastAsia="TimesNewRoman" w:hAnsiTheme="minorHAnsi" w:cs="Arial"/>
        </w:rPr>
        <w:t>ś</w:t>
      </w:r>
      <w:r w:rsidRPr="004C4045">
        <w:rPr>
          <w:rFonts w:asciiTheme="minorHAnsi" w:hAnsiTheme="minorHAnsi" w:cs="Arial"/>
        </w:rPr>
        <w:t>ci, które mogłoby naruszy</w:t>
      </w:r>
      <w:r w:rsidRPr="004C4045">
        <w:rPr>
          <w:rFonts w:asciiTheme="minorHAnsi" w:eastAsia="TimesNewRoman" w:hAnsiTheme="minorHAnsi" w:cs="Arial"/>
        </w:rPr>
        <w:t xml:space="preserve">ć </w:t>
      </w:r>
      <w:r w:rsidRPr="004C4045">
        <w:rPr>
          <w:rFonts w:asciiTheme="minorHAnsi" w:hAnsiTheme="minorHAnsi" w:cs="Arial"/>
        </w:rPr>
        <w:t>imi</w:t>
      </w:r>
      <w:r w:rsidRPr="004C4045">
        <w:rPr>
          <w:rFonts w:asciiTheme="minorHAnsi" w:eastAsia="TimesNewRoman" w:hAnsiTheme="minorHAnsi" w:cs="Arial"/>
        </w:rPr>
        <w:t xml:space="preserve">ę </w:t>
      </w:r>
      <w:r w:rsidRPr="004C4045">
        <w:rPr>
          <w:rFonts w:asciiTheme="minorHAnsi" w:hAnsiTheme="minorHAnsi" w:cs="Arial"/>
        </w:rPr>
        <w:t>lub interes Instytutu lub jego klientów.</w:t>
      </w:r>
    </w:p>
    <w:p w:rsidR="00D10CD6" w:rsidRPr="004C4045" w:rsidRDefault="00D10CD6" w:rsidP="00D10CD6">
      <w:pPr>
        <w:tabs>
          <w:tab w:val="left" w:pos="558"/>
        </w:tabs>
        <w:autoSpaceDE w:val="0"/>
        <w:autoSpaceDN w:val="0"/>
        <w:adjustRightInd w:val="0"/>
        <w:spacing w:before="240"/>
        <w:ind w:left="556" w:hanging="272"/>
        <w:jc w:val="both"/>
        <w:rPr>
          <w:rFonts w:asciiTheme="minorHAnsi" w:hAnsiTheme="minorHAnsi" w:cs="Arial"/>
        </w:rPr>
      </w:pPr>
      <w:r w:rsidRPr="004C4045">
        <w:rPr>
          <w:rFonts w:asciiTheme="minorHAnsi" w:hAnsiTheme="minorHAnsi" w:cs="Arial"/>
        </w:rPr>
        <w:t>Przyjmuj</w:t>
      </w:r>
      <w:r w:rsidRPr="004C4045">
        <w:rPr>
          <w:rFonts w:asciiTheme="minorHAnsi" w:eastAsia="TimesNewRoman" w:hAnsiTheme="minorHAnsi" w:cs="Arial"/>
        </w:rPr>
        <w:t xml:space="preserve">ę </w:t>
      </w:r>
      <w:r w:rsidRPr="004C4045">
        <w:rPr>
          <w:rFonts w:asciiTheme="minorHAnsi" w:hAnsiTheme="minorHAnsi" w:cs="Arial"/>
        </w:rPr>
        <w:t>do wiadomo</w:t>
      </w:r>
      <w:r w:rsidRPr="004C4045">
        <w:rPr>
          <w:rFonts w:asciiTheme="minorHAnsi" w:eastAsia="TimesNewRoman" w:hAnsiTheme="minorHAnsi" w:cs="Arial"/>
        </w:rPr>
        <w:t>ś</w:t>
      </w:r>
      <w:r w:rsidRPr="004C4045">
        <w:rPr>
          <w:rFonts w:asciiTheme="minorHAnsi" w:hAnsiTheme="minorHAnsi" w:cs="Arial"/>
        </w:rPr>
        <w:t>ci, iż</w:t>
      </w:r>
      <w:r w:rsidRPr="004C4045">
        <w:rPr>
          <w:rFonts w:asciiTheme="minorHAnsi" w:eastAsia="TimesNewRoman" w:hAnsiTheme="minorHAnsi" w:cs="Arial"/>
        </w:rPr>
        <w:t xml:space="preserve"> </w:t>
      </w:r>
      <w:r w:rsidRPr="004C4045">
        <w:rPr>
          <w:rFonts w:asciiTheme="minorHAnsi" w:hAnsiTheme="minorHAnsi" w:cs="Arial"/>
        </w:rPr>
        <w:t>informacje stanowi</w:t>
      </w:r>
      <w:r w:rsidRPr="004C4045">
        <w:rPr>
          <w:rFonts w:asciiTheme="minorHAnsi" w:eastAsia="TimesNewRoman" w:hAnsiTheme="minorHAnsi" w:cs="Arial"/>
        </w:rPr>
        <w:t>ą</w:t>
      </w:r>
      <w:r w:rsidRPr="004C4045">
        <w:rPr>
          <w:rFonts w:asciiTheme="minorHAnsi" w:hAnsiTheme="minorHAnsi" w:cs="Arial"/>
        </w:rPr>
        <w:t>ce tajemnic</w:t>
      </w:r>
      <w:r w:rsidRPr="004C4045">
        <w:rPr>
          <w:rFonts w:asciiTheme="minorHAnsi" w:eastAsia="TimesNewRoman" w:hAnsiTheme="minorHAnsi" w:cs="Arial"/>
        </w:rPr>
        <w:t xml:space="preserve">ę ITB </w:t>
      </w:r>
      <w:r w:rsidRPr="004C4045">
        <w:rPr>
          <w:rFonts w:asciiTheme="minorHAnsi" w:hAnsiTheme="minorHAnsi" w:cs="Arial"/>
        </w:rPr>
        <w:t>obejmuj</w:t>
      </w:r>
      <w:r w:rsidRPr="004C4045">
        <w:rPr>
          <w:rFonts w:asciiTheme="minorHAnsi" w:eastAsia="TimesNewRoman" w:hAnsiTheme="minorHAnsi" w:cs="Arial"/>
        </w:rPr>
        <w:t xml:space="preserve">ą </w:t>
      </w:r>
      <w:r w:rsidRPr="004C4045">
        <w:rPr>
          <w:rFonts w:asciiTheme="minorHAnsi" w:hAnsiTheme="minorHAnsi" w:cs="Arial"/>
        </w:rPr>
        <w:t>w szczególno</w:t>
      </w:r>
      <w:r w:rsidRPr="004C4045">
        <w:rPr>
          <w:rFonts w:asciiTheme="minorHAnsi" w:eastAsia="TimesNewRoman" w:hAnsiTheme="minorHAnsi" w:cs="Arial"/>
        </w:rPr>
        <w:t>ś</w:t>
      </w:r>
      <w:r w:rsidRPr="004C4045">
        <w:rPr>
          <w:rFonts w:asciiTheme="minorHAnsi" w:hAnsiTheme="minorHAnsi" w:cs="Arial"/>
        </w:rPr>
        <w:t xml:space="preserve">ci: </w:t>
      </w:r>
    </w:p>
    <w:p w:rsidR="00D10CD6" w:rsidRPr="004C4045" w:rsidRDefault="00D10CD6" w:rsidP="00D96517">
      <w:pPr>
        <w:numPr>
          <w:ilvl w:val="1"/>
          <w:numId w:val="117"/>
        </w:numPr>
        <w:tabs>
          <w:tab w:val="left" w:pos="843"/>
        </w:tabs>
        <w:suppressAutoHyphens w:val="0"/>
        <w:autoSpaceDE w:val="0"/>
        <w:autoSpaceDN w:val="0"/>
        <w:adjustRightInd w:val="0"/>
        <w:spacing w:after="0" w:line="240" w:lineRule="auto"/>
        <w:ind w:left="840" w:hanging="284"/>
        <w:jc w:val="both"/>
        <w:rPr>
          <w:rFonts w:asciiTheme="minorHAnsi" w:hAnsiTheme="minorHAnsi" w:cs="Arial"/>
        </w:rPr>
      </w:pPr>
      <w:r w:rsidRPr="004C4045">
        <w:rPr>
          <w:rFonts w:asciiTheme="minorHAnsi" w:hAnsiTheme="minorHAnsi" w:cs="Arial"/>
        </w:rPr>
        <w:t xml:space="preserve">poufne informacje o klientach, </w:t>
      </w:r>
    </w:p>
    <w:p w:rsidR="00D10CD6" w:rsidRPr="004C4045" w:rsidRDefault="00D10CD6" w:rsidP="00D96517">
      <w:pPr>
        <w:numPr>
          <w:ilvl w:val="1"/>
          <w:numId w:val="117"/>
        </w:numPr>
        <w:tabs>
          <w:tab w:val="left" w:pos="843"/>
        </w:tabs>
        <w:suppressAutoHyphens w:val="0"/>
        <w:autoSpaceDE w:val="0"/>
        <w:autoSpaceDN w:val="0"/>
        <w:adjustRightInd w:val="0"/>
        <w:spacing w:after="0" w:line="240" w:lineRule="auto"/>
        <w:ind w:left="840" w:hanging="284"/>
        <w:jc w:val="both"/>
        <w:rPr>
          <w:rFonts w:asciiTheme="minorHAnsi" w:hAnsiTheme="minorHAnsi" w:cs="Arial"/>
        </w:rPr>
      </w:pPr>
      <w:r w:rsidRPr="004C4045">
        <w:rPr>
          <w:rFonts w:asciiTheme="minorHAnsi" w:hAnsiTheme="minorHAnsi" w:cs="Arial"/>
        </w:rPr>
        <w:t>informacje</w:t>
      </w:r>
      <w:r w:rsidRPr="004C4045">
        <w:rPr>
          <w:rFonts w:asciiTheme="minorHAnsi" w:eastAsia="TimesNewRoman" w:hAnsiTheme="minorHAnsi" w:cs="Arial"/>
        </w:rPr>
        <w:t xml:space="preserve"> </w:t>
      </w:r>
      <w:r w:rsidRPr="004C4045">
        <w:rPr>
          <w:rFonts w:asciiTheme="minorHAnsi" w:hAnsiTheme="minorHAnsi" w:cs="Arial"/>
        </w:rPr>
        <w:t>o pracach prowadzonych dla klientów ITB,</w:t>
      </w:r>
    </w:p>
    <w:p w:rsidR="00D10CD6" w:rsidRPr="004C4045" w:rsidRDefault="00D10CD6" w:rsidP="00D96517">
      <w:pPr>
        <w:numPr>
          <w:ilvl w:val="1"/>
          <w:numId w:val="117"/>
        </w:numPr>
        <w:tabs>
          <w:tab w:val="left" w:pos="843"/>
        </w:tabs>
        <w:suppressAutoHyphens w:val="0"/>
        <w:autoSpaceDE w:val="0"/>
        <w:autoSpaceDN w:val="0"/>
        <w:adjustRightInd w:val="0"/>
        <w:spacing w:after="0" w:line="240" w:lineRule="auto"/>
        <w:ind w:left="840" w:hanging="284"/>
        <w:jc w:val="both"/>
        <w:rPr>
          <w:rFonts w:asciiTheme="minorHAnsi" w:hAnsiTheme="minorHAnsi" w:cs="Arial"/>
        </w:rPr>
      </w:pPr>
      <w:r w:rsidRPr="004C4045">
        <w:rPr>
          <w:rFonts w:asciiTheme="minorHAnsi" w:hAnsiTheme="minorHAnsi" w:cs="Arial"/>
        </w:rPr>
        <w:t>dokumentacj</w:t>
      </w:r>
      <w:r w:rsidRPr="004C4045">
        <w:rPr>
          <w:rFonts w:asciiTheme="minorHAnsi" w:eastAsia="TimesNewRoman" w:hAnsiTheme="minorHAnsi" w:cs="Arial"/>
        </w:rPr>
        <w:t xml:space="preserve">ę </w:t>
      </w:r>
      <w:r w:rsidRPr="004C4045">
        <w:rPr>
          <w:rFonts w:asciiTheme="minorHAnsi" w:hAnsiTheme="minorHAnsi" w:cs="Arial"/>
        </w:rPr>
        <w:t>robocz</w:t>
      </w:r>
      <w:r w:rsidRPr="004C4045">
        <w:rPr>
          <w:rFonts w:asciiTheme="minorHAnsi" w:eastAsia="TimesNewRoman" w:hAnsiTheme="minorHAnsi" w:cs="Arial"/>
        </w:rPr>
        <w:t>ą</w:t>
      </w:r>
      <w:r w:rsidRPr="004C4045">
        <w:rPr>
          <w:rFonts w:asciiTheme="minorHAnsi" w:hAnsiTheme="minorHAnsi" w:cs="Arial"/>
        </w:rPr>
        <w:t xml:space="preserve">, </w:t>
      </w:r>
    </w:p>
    <w:p w:rsidR="00D10CD6" w:rsidRDefault="00D10CD6" w:rsidP="00D96517">
      <w:pPr>
        <w:numPr>
          <w:ilvl w:val="1"/>
          <w:numId w:val="117"/>
        </w:numPr>
        <w:tabs>
          <w:tab w:val="left" w:pos="843"/>
        </w:tabs>
        <w:suppressAutoHyphens w:val="0"/>
        <w:autoSpaceDE w:val="0"/>
        <w:autoSpaceDN w:val="0"/>
        <w:adjustRightInd w:val="0"/>
        <w:spacing w:after="0" w:line="240" w:lineRule="auto"/>
        <w:ind w:left="840" w:hanging="284"/>
        <w:jc w:val="both"/>
        <w:rPr>
          <w:rFonts w:asciiTheme="minorHAnsi" w:hAnsiTheme="minorHAnsi" w:cs="Arial"/>
        </w:rPr>
      </w:pPr>
      <w:r w:rsidRPr="004C4045">
        <w:rPr>
          <w:rFonts w:asciiTheme="minorHAnsi" w:hAnsiTheme="minorHAnsi" w:cs="Arial"/>
        </w:rPr>
        <w:t>zbiory korespondencji oraz inne akta zwi</w:t>
      </w:r>
      <w:r w:rsidRPr="004C4045">
        <w:rPr>
          <w:rFonts w:asciiTheme="minorHAnsi" w:eastAsia="TimesNewRoman" w:hAnsiTheme="minorHAnsi" w:cs="Arial"/>
        </w:rPr>
        <w:t>ą</w:t>
      </w:r>
      <w:r w:rsidRPr="004C4045">
        <w:rPr>
          <w:rFonts w:asciiTheme="minorHAnsi" w:hAnsiTheme="minorHAnsi" w:cs="Arial"/>
        </w:rPr>
        <w:t>zane z klientami i firmami współpracuj</w:t>
      </w:r>
      <w:r w:rsidRPr="004C4045">
        <w:rPr>
          <w:rFonts w:asciiTheme="minorHAnsi" w:eastAsia="TimesNewRoman" w:hAnsiTheme="minorHAnsi" w:cs="Arial"/>
        </w:rPr>
        <w:t>ą</w:t>
      </w:r>
      <w:r w:rsidRPr="004C4045">
        <w:rPr>
          <w:rFonts w:asciiTheme="minorHAnsi" w:hAnsiTheme="minorHAnsi" w:cs="Arial"/>
        </w:rPr>
        <w:t>cymi,</w:t>
      </w:r>
    </w:p>
    <w:p w:rsidR="00D10CD6" w:rsidRDefault="00D10CD6" w:rsidP="00D96517">
      <w:pPr>
        <w:numPr>
          <w:ilvl w:val="1"/>
          <w:numId w:val="117"/>
        </w:numPr>
        <w:tabs>
          <w:tab w:val="left" w:pos="843"/>
        </w:tabs>
        <w:suppressAutoHyphens w:val="0"/>
        <w:autoSpaceDE w:val="0"/>
        <w:autoSpaceDN w:val="0"/>
        <w:adjustRightInd w:val="0"/>
        <w:spacing w:after="0" w:line="240" w:lineRule="auto"/>
        <w:ind w:left="840" w:hanging="284"/>
        <w:jc w:val="both"/>
        <w:rPr>
          <w:rFonts w:asciiTheme="minorHAnsi" w:hAnsiTheme="minorHAnsi" w:cs="Arial"/>
        </w:rPr>
      </w:pPr>
      <w:r w:rsidRPr="004C4045">
        <w:rPr>
          <w:rFonts w:asciiTheme="minorHAnsi" w:hAnsiTheme="minorHAnsi" w:cs="Arial"/>
        </w:rPr>
        <w:t>„informacje wewn</w:t>
      </w:r>
      <w:r w:rsidRPr="004C4045">
        <w:rPr>
          <w:rFonts w:asciiTheme="minorHAnsi" w:eastAsia="TimesNewRoman" w:hAnsiTheme="minorHAnsi" w:cs="Arial"/>
        </w:rPr>
        <w:t>ę</w:t>
      </w:r>
      <w:r w:rsidRPr="004C4045">
        <w:rPr>
          <w:rFonts w:asciiTheme="minorHAnsi" w:hAnsiTheme="minorHAnsi" w:cs="Arial"/>
        </w:rPr>
        <w:t>trznego użytku” (niepubliczne informacje, których ujawnienie mogłoby wpłyn</w:t>
      </w:r>
      <w:r w:rsidRPr="004C4045">
        <w:rPr>
          <w:rFonts w:asciiTheme="minorHAnsi" w:eastAsia="TimesNewRoman" w:hAnsiTheme="minorHAnsi" w:cs="Arial"/>
        </w:rPr>
        <w:t xml:space="preserve">ąć </w:t>
      </w:r>
      <w:r w:rsidRPr="004C4045">
        <w:rPr>
          <w:rFonts w:asciiTheme="minorHAnsi" w:hAnsiTheme="minorHAnsi" w:cs="Arial"/>
        </w:rPr>
        <w:t>na warto</w:t>
      </w:r>
      <w:r w:rsidRPr="004C4045">
        <w:rPr>
          <w:rFonts w:asciiTheme="minorHAnsi" w:eastAsia="TimesNewRoman" w:hAnsiTheme="minorHAnsi" w:cs="Arial"/>
        </w:rPr>
        <w:t xml:space="preserve">ść </w:t>
      </w:r>
      <w:r w:rsidRPr="004C4045">
        <w:rPr>
          <w:rFonts w:asciiTheme="minorHAnsi" w:hAnsiTheme="minorHAnsi" w:cs="Arial"/>
        </w:rPr>
        <w:t>rynkow</w:t>
      </w:r>
      <w:r w:rsidRPr="004C4045">
        <w:rPr>
          <w:rFonts w:asciiTheme="minorHAnsi" w:eastAsia="TimesNewRoman" w:hAnsiTheme="minorHAnsi" w:cs="Arial"/>
        </w:rPr>
        <w:t xml:space="preserve">ą ITB i </w:t>
      </w:r>
      <w:r w:rsidRPr="004C4045">
        <w:rPr>
          <w:rFonts w:asciiTheme="minorHAnsi" w:hAnsiTheme="minorHAnsi" w:cs="Arial"/>
        </w:rPr>
        <w:t>jego klientów oraz na majątek i bezpieczeństwo podmiotów nie</w:t>
      </w:r>
      <w:r>
        <w:rPr>
          <w:rFonts w:asciiTheme="minorHAnsi" w:hAnsiTheme="minorHAnsi" w:cs="Arial"/>
        </w:rPr>
        <w:t xml:space="preserve"> będących klientami Pracodawcy),</w:t>
      </w:r>
    </w:p>
    <w:p w:rsidR="00D10CD6" w:rsidRDefault="00D10CD6" w:rsidP="00D96517">
      <w:pPr>
        <w:numPr>
          <w:ilvl w:val="1"/>
          <w:numId w:val="117"/>
        </w:numPr>
        <w:tabs>
          <w:tab w:val="left" w:pos="843"/>
        </w:tabs>
        <w:suppressAutoHyphens w:val="0"/>
        <w:autoSpaceDE w:val="0"/>
        <w:autoSpaceDN w:val="0"/>
        <w:adjustRightInd w:val="0"/>
        <w:spacing w:after="0" w:line="240" w:lineRule="auto"/>
        <w:ind w:left="840" w:hanging="284"/>
        <w:jc w:val="both"/>
        <w:rPr>
          <w:rFonts w:asciiTheme="minorHAnsi" w:hAnsiTheme="minorHAnsi" w:cs="Arial"/>
        </w:rPr>
      </w:pPr>
      <w:r>
        <w:rPr>
          <w:rFonts w:asciiTheme="minorHAnsi" w:hAnsiTheme="minorHAnsi" w:cs="Arial"/>
        </w:rPr>
        <w:t>dane osobowe praco</w:t>
      </w:r>
      <w:r w:rsidR="00935F6A">
        <w:rPr>
          <w:rFonts w:asciiTheme="minorHAnsi" w:hAnsiTheme="minorHAnsi" w:cs="Arial"/>
        </w:rPr>
        <w:t>wników i klientów ITB;</w:t>
      </w:r>
    </w:p>
    <w:p w:rsidR="00935F6A" w:rsidRDefault="00935F6A" w:rsidP="00D96517">
      <w:pPr>
        <w:numPr>
          <w:ilvl w:val="1"/>
          <w:numId w:val="117"/>
        </w:numPr>
        <w:tabs>
          <w:tab w:val="left" w:pos="843"/>
        </w:tabs>
        <w:suppressAutoHyphens w:val="0"/>
        <w:autoSpaceDE w:val="0"/>
        <w:autoSpaceDN w:val="0"/>
        <w:adjustRightInd w:val="0"/>
        <w:spacing w:after="0" w:line="240" w:lineRule="auto"/>
        <w:ind w:left="840" w:hanging="284"/>
        <w:jc w:val="both"/>
        <w:rPr>
          <w:rFonts w:asciiTheme="minorHAnsi" w:hAnsiTheme="minorHAnsi" w:cs="Arial"/>
        </w:rPr>
      </w:pPr>
      <w:r>
        <w:rPr>
          <w:rFonts w:asciiTheme="minorHAnsi" w:hAnsiTheme="minorHAnsi" w:cs="Arial"/>
        </w:rPr>
        <w:t>informacje związane z technicznym zabezpieczeniem obiektów ITB.</w:t>
      </w:r>
    </w:p>
    <w:p w:rsidR="00161DCC" w:rsidRPr="004C4045" w:rsidRDefault="00161DCC" w:rsidP="00161DCC">
      <w:pPr>
        <w:tabs>
          <w:tab w:val="left" w:pos="843"/>
        </w:tabs>
        <w:suppressAutoHyphens w:val="0"/>
        <w:autoSpaceDE w:val="0"/>
        <w:autoSpaceDN w:val="0"/>
        <w:adjustRightInd w:val="0"/>
        <w:spacing w:after="0" w:line="240" w:lineRule="auto"/>
        <w:ind w:left="840"/>
        <w:jc w:val="both"/>
        <w:rPr>
          <w:rFonts w:asciiTheme="minorHAnsi" w:hAnsiTheme="minorHAnsi" w:cs="Arial"/>
        </w:rPr>
      </w:pPr>
    </w:p>
    <w:p w:rsidR="00D10CD6" w:rsidRPr="00935F6A" w:rsidRDefault="00D10CD6" w:rsidP="00161DCC">
      <w:pPr>
        <w:shd w:val="clear" w:color="auto" w:fill="FFFFFF"/>
        <w:spacing w:after="0" w:line="240" w:lineRule="exact"/>
        <w:ind w:left="284"/>
        <w:jc w:val="both"/>
        <w:rPr>
          <w:color w:val="000000"/>
        </w:rPr>
      </w:pPr>
      <w:r w:rsidRPr="00935F6A">
        <w:rPr>
          <w:rFonts w:asciiTheme="minorHAnsi" w:hAnsiTheme="minorHAnsi"/>
          <w:color w:val="000000"/>
        </w:rPr>
        <w:t>Stwierdzam</w:t>
      </w:r>
      <w:r w:rsidRPr="00935F6A">
        <w:rPr>
          <w:color w:val="000000"/>
        </w:rPr>
        <w:t xml:space="preserve"> własnoręcznym podpisem, że </w:t>
      </w:r>
      <w:r w:rsidRPr="00935F6A">
        <w:rPr>
          <w:iCs/>
          <w:color w:val="000000"/>
        </w:rPr>
        <w:t xml:space="preserve">znana </w:t>
      </w:r>
      <w:r w:rsidRPr="00935F6A">
        <w:rPr>
          <w:color w:val="000000"/>
        </w:rPr>
        <w:t>mi jest treść niżej wymienionych przepisów w zakresie ochrony informacji:</w:t>
      </w:r>
    </w:p>
    <w:p w:rsidR="00D10CD6" w:rsidRPr="00935F6A" w:rsidRDefault="00D10CD6" w:rsidP="005D3D18">
      <w:pPr>
        <w:widowControl w:val="0"/>
        <w:numPr>
          <w:ilvl w:val="0"/>
          <w:numId w:val="103"/>
        </w:numPr>
        <w:shd w:val="clear" w:color="auto" w:fill="FFFFFF"/>
        <w:tabs>
          <w:tab w:val="left" w:pos="389"/>
        </w:tabs>
        <w:spacing w:after="0" w:line="360" w:lineRule="auto"/>
        <w:ind w:left="1134" w:hanging="283"/>
        <w:jc w:val="both"/>
        <w:rPr>
          <w:color w:val="000000"/>
          <w:spacing w:val="1"/>
        </w:rPr>
      </w:pPr>
      <w:r w:rsidRPr="00935F6A">
        <w:rPr>
          <w:color w:val="000000"/>
        </w:rPr>
        <w:t xml:space="preserve">Ustawa z dnia 16 kwietnia 1993 r. </w:t>
      </w:r>
      <w:r w:rsidRPr="00935F6A">
        <w:rPr>
          <w:b/>
          <w:bCs/>
          <w:color w:val="000000"/>
        </w:rPr>
        <w:t xml:space="preserve">o zwalczaniu nieuczciwej konkurencji </w:t>
      </w:r>
      <w:r w:rsidRPr="00935F6A">
        <w:rPr>
          <w:color w:val="000000"/>
        </w:rPr>
        <w:t xml:space="preserve">(Dz. U. </w:t>
      </w:r>
      <w:r w:rsidRPr="00935F6A">
        <w:rPr>
          <w:color w:val="000000"/>
          <w:spacing w:val="2"/>
        </w:rPr>
        <w:t xml:space="preserve">2003 r., nr 153, poz. 1503 z </w:t>
      </w:r>
      <w:proofErr w:type="spellStart"/>
      <w:r w:rsidRPr="00935F6A">
        <w:rPr>
          <w:color w:val="000000"/>
          <w:spacing w:val="2"/>
        </w:rPr>
        <w:t>pózn</w:t>
      </w:r>
      <w:proofErr w:type="spellEnd"/>
      <w:r w:rsidRPr="00935F6A">
        <w:rPr>
          <w:color w:val="000000"/>
          <w:spacing w:val="2"/>
        </w:rPr>
        <w:t>. zm.).</w:t>
      </w:r>
    </w:p>
    <w:p w:rsidR="00D10CD6" w:rsidRPr="00935F6A" w:rsidRDefault="00D10CD6" w:rsidP="005D3D18">
      <w:pPr>
        <w:widowControl w:val="0"/>
        <w:numPr>
          <w:ilvl w:val="0"/>
          <w:numId w:val="103"/>
        </w:numPr>
        <w:shd w:val="clear" w:color="auto" w:fill="FFFFFF"/>
        <w:tabs>
          <w:tab w:val="left" w:pos="389"/>
        </w:tabs>
        <w:spacing w:after="0" w:line="360" w:lineRule="auto"/>
        <w:ind w:left="1134" w:right="-2" w:hanging="283"/>
        <w:jc w:val="both"/>
        <w:rPr>
          <w:color w:val="000000"/>
        </w:rPr>
      </w:pPr>
      <w:r w:rsidRPr="00935F6A">
        <w:rPr>
          <w:color w:val="000000"/>
        </w:rPr>
        <w:t xml:space="preserve">Ustawa </w:t>
      </w:r>
      <w:r w:rsidRPr="00AB43F7">
        <w:rPr>
          <w:b/>
          <w:color w:val="000000"/>
        </w:rPr>
        <w:t>o ochronie danych osobowych</w:t>
      </w:r>
      <w:r w:rsidRPr="00935F6A">
        <w:rPr>
          <w:color w:val="000000"/>
        </w:rPr>
        <w:t xml:space="preserve"> z dn</w:t>
      </w:r>
      <w:r w:rsidR="00AB43F7">
        <w:rPr>
          <w:color w:val="000000"/>
        </w:rPr>
        <w:t>ia 29 sierpnia 1997 r. (</w:t>
      </w:r>
      <w:proofErr w:type="spellStart"/>
      <w:r w:rsidR="00AB43F7">
        <w:rPr>
          <w:color w:val="000000"/>
        </w:rPr>
        <w:t>Dz.U</w:t>
      </w:r>
      <w:proofErr w:type="spellEnd"/>
      <w:r w:rsidR="00AB43F7">
        <w:rPr>
          <w:color w:val="000000"/>
        </w:rPr>
        <w:t xml:space="preserve">. z </w:t>
      </w:r>
      <w:r w:rsidRPr="00935F6A">
        <w:rPr>
          <w:color w:val="000000"/>
        </w:rPr>
        <w:t>2016, poz. 922</w:t>
      </w:r>
      <w:r w:rsidRPr="00935F6A">
        <w:rPr>
          <w:color w:val="000000"/>
          <w:spacing w:val="-2"/>
        </w:rPr>
        <w:t>).</w:t>
      </w:r>
    </w:p>
    <w:p w:rsidR="00161DCC" w:rsidRPr="00161DCC" w:rsidRDefault="00161DCC" w:rsidP="00AB43F7">
      <w:pPr>
        <w:widowControl w:val="0"/>
        <w:shd w:val="clear" w:color="auto" w:fill="FFFFFF"/>
        <w:tabs>
          <w:tab w:val="left" w:pos="389"/>
        </w:tabs>
        <w:spacing w:before="245" w:after="0" w:line="250" w:lineRule="exact"/>
        <w:ind w:right="461"/>
        <w:jc w:val="both"/>
        <w:rPr>
          <w:color w:val="000000"/>
        </w:rPr>
      </w:pPr>
    </w:p>
    <w:p w:rsidR="00D10CD6" w:rsidRDefault="00D10CD6" w:rsidP="00D10CD6">
      <w:pPr>
        <w:shd w:val="clear" w:color="auto" w:fill="FFFFFF"/>
        <w:ind w:left="4956"/>
        <w:jc w:val="center"/>
        <w:rPr>
          <w:color w:val="000000"/>
          <w:spacing w:val="1"/>
          <w:sz w:val="18"/>
          <w:szCs w:val="18"/>
        </w:rPr>
      </w:pPr>
      <w:r>
        <w:rPr>
          <w:color w:val="000000"/>
          <w:spacing w:val="1"/>
          <w:sz w:val="16"/>
          <w:szCs w:val="16"/>
        </w:rPr>
        <w:t>……………………………………………………………………………………….</w:t>
      </w:r>
    </w:p>
    <w:p w:rsidR="00D10CD6" w:rsidRDefault="00D10CD6" w:rsidP="00D10CD6">
      <w:pPr>
        <w:shd w:val="clear" w:color="auto" w:fill="FFFFFF"/>
        <w:ind w:left="4956"/>
        <w:jc w:val="center"/>
      </w:pPr>
      <w:r>
        <w:rPr>
          <w:color w:val="000000"/>
          <w:spacing w:val="1"/>
          <w:sz w:val="18"/>
          <w:szCs w:val="18"/>
        </w:rPr>
        <w:t>(czytelny podpis osoby składającej oświadczenie)</w:t>
      </w:r>
    </w:p>
    <w:p w:rsidR="00D10CD6" w:rsidRDefault="00D10CD6" w:rsidP="00D10CD6"/>
    <w:p w:rsidR="00491C6A" w:rsidRDefault="00491C6A">
      <w:pPr>
        <w:ind w:left="993" w:hanging="284"/>
        <w:rPr>
          <w:rFonts w:ascii="Courier New" w:hAnsi="Courier New" w:cs="Courier New"/>
          <w:sz w:val="20"/>
          <w:szCs w:val="20"/>
        </w:rPr>
      </w:pPr>
    </w:p>
    <w:sectPr w:rsidR="00491C6A" w:rsidSect="00F84EA2">
      <w:footerReference w:type="even" r:id="rId29"/>
      <w:footerReference w:type="default" r:id="rId30"/>
      <w:footerReference w:type="first" r:id="rId31"/>
      <w:pgSz w:w="11906" w:h="16838"/>
      <w:pgMar w:top="1134" w:right="1418" w:bottom="1134" w:left="1418" w:header="708" w:footer="720" w:gutter="0"/>
      <w:cols w:space="708"/>
      <w:docGrid w:linePitch="326" w:charSpace="-2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180" w:rsidRDefault="00FD7180">
      <w:pPr>
        <w:spacing w:after="0" w:line="240" w:lineRule="auto"/>
      </w:pPr>
      <w:r>
        <w:separator/>
      </w:r>
    </w:p>
  </w:endnote>
  <w:endnote w:type="continuationSeparator" w:id="0">
    <w:p w:rsidR="00FD7180" w:rsidRDefault="00FD7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OpenSymbol">
    <w:altName w:val="Arial Unicode MS"/>
    <w:charset w:val="02"/>
    <w:family w:val="auto"/>
    <w:pitch w:val="default"/>
    <w:sig w:usb0="00000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Segoe UI">
    <w:panose1 w:val="020B0502040204020203"/>
    <w:charset w:val="EE"/>
    <w:family w:val="swiss"/>
    <w:pitch w:val="variable"/>
    <w:sig w:usb0="E00022FF" w:usb1="C000205B" w:usb2="00000009" w:usb3="00000000" w:csb0="000001DF" w:csb1="00000000"/>
  </w:font>
  <w:font w:name="Consolas">
    <w:panose1 w:val="020B0609020204030204"/>
    <w:charset w:val="EE"/>
    <w:family w:val="modern"/>
    <w:pitch w:val="fixed"/>
    <w:sig w:usb0="A00002EF" w:usb1="4000204B"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5C" w:rsidRDefault="00EE3B81">
    <w:pPr>
      <w:pStyle w:val="Stopka"/>
      <w:jc w:val="right"/>
    </w:pPr>
    <w:fldSimple w:instr=" PAGE ">
      <w:r w:rsidR="00E930B2">
        <w:rPr>
          <w:noProof/>
        </w:rPr>
        <w:t>25</w:t>
      </w:r>
    </w:fldSimple>
  </w:p>
  <w:p w:rsidR="000E7B5C" w:rsidRDefault="000E7B5C">
    <w:pPr>
      <w:pStyle w:val="Stopk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5C" w:rsidRDefault="00EE3B81">
    <w:pPr>
      <w:pStyle w:val="Stopka"/>
      <w:jc w:val="right"/>
    </w:pPr>
    <w:fldSimple w:instr=" PAGE ">
      <w:r w:rsidR="00E930B2">
        <w:rPr>
          <w:noProof/>
        </w:rPr>
        <w:t>69</w:t>
      </w:r>
    </w:fldSimple>
  </w:p>
  <w:p w:rsidR="000E7B5C" w:rsidRDefault="000E7B5C">
    <w:pPr>
      <w:pStyle w:val="Stopk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5C" w:rsidRDefault="000E7B5C"/>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5C" w:rsidRDefault="000E7B5C"/>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5C" w:rsidRDefault="00EE3B81">
    <w:pPr>
      <w:pStyle w:val="Stopka"/>
      <w:jc w:val="right"/>
    </w:pPr>
    <w:fldSimple w:instr=" PAGE ">
      <w:r w:rsidR="00E930B2">
        <w:rPr>
          <w:noProof/>
        </w:rPr>
        <w:t>71</w:t>
      </w:r>
    </w:fldSimple>
  </w:p>
  <w:p w:rsidR="000E7B5C" w:rsidRDefault="000E7B5C">
    <w:pPr>
      <w:pStyle w:val="Stopka"/>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5C" w:rsidRDefault="000E7B5C"/>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5C" w:rsidRDefault="000E7B5C"/>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2141"/>
      <w:docPartObj>
        <w:docPartGallery w:val="Page Numbers (Bottom of Page)"/>
        <w:docPartUnique/>
      </w:docPartObj>
    </w:sdtPr>
    <w:sdtContent>
      <w:p w:rsidR="000E7B5C" w:rsidRDefault="00EE3B81">
        <w:pPr>
          <w:pStyle w:val="Stopka"/>
          <w:jc w:val="right"/>
        </w:pPr>
        <w:fldSimple w:instr=" PAGE   \* MERGEFORMAT ">
          <w:r w:rsidR="00E930B2">
            <w:rPr>
              <w:noProof/>
            </w:rPr>
            <w:t>93</w:t>
          </w:r>
        </w:fldSimple>
      </w:p>
    </w:sdtContent>
  </w:sdt>
  <w:p w:rsidR="000E7B5C" w:rsidRDefault="000E7B5C"/>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5C" w:rsidRDefault="000E7B5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6641"/>
      <w:docPartObj>
        <w:docPartGallery w:val="Page Numbers (Bottom of Page)"/>
        <w:docPartUnique/>
      </w:docPartObj>
    </w:sdtPr>
    <w:sdtContent>
      <w:p w:rsidR="000E7B5C" w:rsidRDefault="00EE3B81">
        <w:pPr>
          <w:pStyle w:val="Stopka"/>
          <w:jc w:val="right"/>
        </w:pPr>
        <w:fldSimple w:instr=" PAGE   \* MERGEFORMAT ">
          <w:r w:rsidR="00E930B2">
            <w:rPr>
              <w:noProof/>
            </w:rPr>
            <w:t>1</w:t>
          </w:r>
        </w:fldSimple>
      </w:p>
    </w:sdtContent>
  </w:sdt>
  <w:p w:rsidR="000E7B5C" w:rsidRDefault="000E7B5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5C" w:rsidRDefault="000E7B5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5C" w:rsidRDefault="000E7B5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5C" w:rsidRDefault="000E7B5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5C" w:rsidRDefault="000E7B5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5C" w:rsidRDefault="00EE3B81">
    <w:pPr>
      <w:pStyle w:val="Stopka"/>
      <w:jc w:val="right"/>
    </w:pPr>
    <w:fldSimple w:instr=" PAGE ">
      <w:r w:rsidR="00E930B2">
        <w:rPr>
          <w:noProof/>
        </w:rPr>
        <w:t>65</w:t>
      </w:r>
    </w:fldSimple>
  </w:p>
  <w:p w:rsidR="000E7B5C" w:rsidRDefault="000E7B5C">
    <w:pPr>
      <w:pStyle w:val="Stopk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5C" w:rsidRDefault="000E7B5C"/>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5C" w:rsidRDefault="000E7B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180" w:rsidRDefault="00FD7180">
      <w:pPr>
        <w:spacing w:after="0" w:line="240" w:lineRule="auto"/>
      </w:pPr>
      <w:r>
        <w:separator/>
      </w:r>
    </w:p>
  </w:footnote>
  <w:footnote w:type="continuationSeparator" w:id="0">
    <w:p w:rsidR="00FD7180" w:rsidRDefault="00FD7180">
      <w:pPr>
        <w:spacing w:after="0" w:line="240" w:lineRule="auto"/>
      </w:pPr>
      <w:r>
        <w:continuationSeparator/>
      </w:r>
    </w:p>
  </w:footnote>
  <w:footnote w:id="1">
    <w:p w:rsidR="000E7B5C" w:rsidRPr="001B3270" w:rsidRDefault="000E7B5C" w:rsidP="000553A8">
      <w:pPr>
        <w:pStyle w:val="Tekstprzypisudolnego"/>
        <w:ind w:left="120" w:hanging="120"/>
        <w:jc w:val="both"/>
        <w:rPr>
          <w:sz w:val="18"/>
          <w:szCs w:val="18"/>
        </w:rPr>
      </w:pPr>
      <w:r w:rsidRPr="001B3270">
        <w:rPr>
          <w:rStyle w:val="Odwoanieprzypisudolnego"/>
          <w:b/>
          <w:sz w:val="18"/>
          <w:szCs w:val="18"/>
        </w:rPr>
        <w:footnoteRef/>
      </w:r>
      <w:r w:rsidRPr="001B3270">
        <w:rPr>
          <w:sz w:val="18"/>
          <w:szCs w:val="18"/>
        </w:rPr>
        <w:t xml:space="preserve"> Uwaga: w przypadku wykonawców wspólnie ubiegających się o udzielenie zamówienia, oświadczenie składa w oryginale odrębnie każdy z wykonawców wspólnie ubiegających się o zamówienie.</w:t>
      </w:r>
    </w:p>
    <w:p w:rsidR="000E7B5C" w:rsidRPr="001B3270" w:rsidRDefault="000E7B5C" w:rsidP="000553A8">
      <w:pPr>
        <w:pStyle w:val="Tekstprzypisudolnego"/>
        <w:ind w:left="120" w:hanging="120"/>
        <w:jc w:val="both"/>
        <w:rPr>
          <w:sz w:val="18"/>
          <w:szCs w:val="18"/>
        </w:rPr>
      </w:pPr>
      <w:r w:rsidRPr="001B3270">
        <w:rPr>
          <w:sz w:val="18"/>
          <w:szCs w:val="18"/>
        </w:rPr>
        <w:t>*</w:t>
      </w:r>
      <w:r>
        <w:rPr>
          <w:sz w:val="18"/>
          <w:szCs w:val="18"/>
        </w:rPr>
        <w:t xml:space="preserve">  zaznaczyć właściwe.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5C" w:rsidRPr="0076763B" w:rsidRDefault="000E7B5C" w:rsidP="000553A8">
    <w:pPr>
      <w:pStyle w:val="Nagwek"/>
      <w:jc w:val="center"/>
      <w:rPr>
        <w:rFonts w:ascii="Cambria" w:hAnsi="Cambria" w:cs="Cambria"/>
        <w:caps/>
        <w:color w:val="808080"/>
        <w:spacing w:val="30"/>
        <w:sz w:val="22"/>
        <w:szCs w:val="22"/>
      </w:rPr>
    </w:pPr>
    <w:r w:rsidRPr="0076763B">
      <w:rPr>
        <w:rFonts w:ascii="Cambria" w:hAnsi="Cambria" w:cs="Cambria"/>
        <w:b/>
        <w:bCs/>
        <w:color w:val="808080"/>
        <w:spacing w:val="4"/>
      </w:rPr>
      <w:t>Instytut Techniki Budowlanej, 00-611</w:t>
    </w:r>
    <w:r>
      <w:rPr>
        <w:rFonts w:ascii="Cambria" w:hAnsi="Cambria" w:cs="Cambria"/>
        <w:b/>
        <w:bCs/>
        <w:color w:val="808080"/>
        <w:spacing w:val="4"/>
      </w:rPr>
      <w:t xml:space="preserve"> </w:t>
    </w:r>
    <w:r w:rsidRPr="0076763B">
      <w:rPr>
        <w:rFonts w:ascii="Cambria" w:hAnsi="Cambria" w:cs="Cambria"/>
        <w:b/>
        <w:bCs/>
        <w:color w:val="808080"/>
        <w:spacing w:val="4"/>
      </w:rPr>
      <w:t>Warszawa, ul. Filtrowa 1</w:t>
    </w:r>
  </w:p>
  <w:p w:rsidR="000E7B5C" w:rsidRPr="0076763B" w:rsidRDefault="000E7B5C" w:rsidP="000553A8">
    <w:pPr>
      <w:pStyle w:val="Nagwek"/>
      <w:pBdr>
        <w:bottom w:val="single" w:sz="4" w:space="1" w:color="auto"/>
      </w:pBdr>
      <w:jc w:val="center"/>
      <w:rPr>
        <w:rFonts w:ascii="Cambria" w:hAnsi="Cambria" w:cs="Cambria"/>
        <w:b/>
        <w:bCs/>
        <w:smallCaps/>
        <w:color w:val="808080"/>
        <w:sz w:val="14"/>
        <w:szCs w:val="14"/>
      </w:rPr>
    </w:pPr>
  </w:p>
  <w:p w:rsidR="000E7B5C" w:rsidRDefault="000E7B5C">
    <w:pPr>
      <w:pStyle w:val="Nagwek"/>
    </w:pPr>
  </w:p>
  <w:p w:rsidR="000E7B5C" w:rsidRDefault="000E7B5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218"/>
        </w:tabs>
        <w:ind w:left="502" w:hanging="360"/>
      </w:pPr>
    </w:lvl>
    <w:lvl w:ilvl="1">
      <w:start w:val="2"/>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nsid w:val="00000003"/>
    <w:multiLevelType w:val="multilevel"/>
    <w:tmpl w:val="00000003"/>
    <w:name w:val="WW8Num2"/>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6C903034"/>
    <w:name w:val="WW8Num3"/>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nsid w:val="00000005"/>
    <w:multiLevelType w:val="multilevel"/>
    <w:tmpl w:val="00000005"/>
    <w:name w:val="WW8Num4"/>
    <w:lvl w:ilvl="0">
      <w:start w:val="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06"/>
    <w:multiLevelType w:val="multilevel"/>
    <w:tmpl w:val="00000006"/>
    <w:name w:val="WW8Num5"/>
    <w:lvl w:ilvl="0">
      <w:start w:val="1"/>
      <w:numFmt w:val="lowerLetter"/>
      <w:lvlText w:val="%1)"/>
      <w:lvlJc w:val="left"/>
      <w:pPr>
        <w:tabs>
          <w:tab w:val="num" w:pos="0"/>
        </w:tabs>
        <w:ind w:left="720" w:hanging="360"/>
      </w:pPr>
      <w:rPr>
        <w:b/>
        <w:i w:val="0"/>
      </w:rPr>
    </w:lvl>
    <w:lvl w:ilvl="1">
      <w:start w:val="1"/>
      <w:numFmt w:val="decimal"/>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6"/>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8"/>
    <w:multiLevelType w:val="multilevel"/>
    <w:tmpl w:val="00000008"/>
    <w:name w:val="WW8Num7"/>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9"/>
    <w:multiLevelType w:val="multilevel"/>
    <w:tmpl w:val="00000009"/>
    <w:name w:val="WW8Num8"/>
    <w:lvl w:ilvl="0">
      <w:start w:val="9"/>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A"/>
    <w:multiLevelType w:val="multilevel"/>
    <w:tmpl w:val="0000000A"/>
    <w:name w:val="WW8Num9"/>
    <w:lvl w:ilvl="0">
      <w:start w:val="10"/>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B"/>
    <w:multiLevelType w:val="multilevel"/>
    <w:tmpl w:val="0000000B"/>
    <w:name w:val="WW8Num10"/>
    <w:lvl w:ilvl="0">
      <w:start w:val="18"/>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multilevel"/>
    <w:tmpl w:val="0000000C"/>
    <w:name w:val="WW8Num11"/>
    <w:lvl w:ilvl="0">
      <w:start w:val="8"/>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multilevel"/>
    <w:tmpl w:val="0000000D"/>
    <w:name w:val="WW8Num12"/>
    <w:lvl w:ilvl="0">
      <w:start w:val="16"/>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0E"/>
    <w:multiLevelType w:val="multilevel"/>
    <w:tmpl w:val="0000000E"/>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upperRoman"/>
      <w:lvlText w:val="%5."/>
      <w:lvlJc w:val="left"/>
      <w:pPr>
        <w:tabs>
          <w:tab w:val="num" w:pos="0"/>
        </w:tabs>
        <w:ind w:left="3960" w:hanging="72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name w:val="WW8Num15"/>
    <w:lvl w:ilvl="0">
      <w:start w:val="17"/>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Calibri"/>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00000011"/>
    <w:multiLevelType w:val="multilevel"/>
    <w:tmpl w:val="00000011"/>
    <w:name w:val="WW8Num16"/>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7">
    <w:nsid w:val="00000012"/>
    <w:multiLevelType w:val="multilevel"/>
    <w:tmpl w:val="00000012"/>
    <w:name w:val="WW8Num17"/>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8">
    <w:nsid w:val="00000013"/>
    <w:multiLevelType w:val="multilevel"/>
    <w:tmpl w:val="00000013"/>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00000014"/>
    <w:name w:val="WW8Num19"/>
    <w:lvl w:ilvl="0">
      <w:start w:val="1"/>
      <w:numFmt w:val="bullet"/>
      <w:lvlText w:val=""/>
      <w:lvlJc w:val="left"/>
      <w:pPr>
        <w:tabs>
          <w:tab w:val="num" w:pos="0"/>
        </w:tabs>
        <w:ind w:left="1512" w:hanging="360"/>
      </w:pPr>
      <w:rPr>
        <w:rFonts w:ascii="Symbol" w:hAnsi="Symbol" w:cs="Symbol"/>
      </w:rPr>
    </w:lvl>
    <w:lvl w:ilvl="1">
      <w:start w:val="1"/>
      <w:numFmt w:val="bullet"/>
      <w:lvlText w:val="o"/>
      <w:lvlJc w:val="left"/>
      <w:pPr>
        <w:tabs>
          <w:tab w:val="num" w:pos="0"/>
        </w:tabs>
        <w:ind w:left="2232" w:hanging="360"/>
      </w:pPr>
      <w:rPr>
        <w:rFonts w:ascii="Courier New" w:hAnsi="Courier New" w:cs="Courier New"/>
      </w:rPr>
    </w:lvl>
    <w:lvl w:ilvl="2">
      <w:start w:val="1"/>
      <w:numFmt w:val="bullet"/>
      <w:lvlText w:val=""/>
      <w:lvlJc w:val="left"/>
      <w:pPr>
        <w:tabs>
          <w:tab w:val="num" w:pos="0"/>
        </w:tabs>
        <w:ind w:left="2952" w:hanging="360"/>
      </w:pPr>
      <w:rPr>
        <w:rFonts w:ascii="Wingdings" w:hAnsi="Wingdings" w:cs="Wingdings"/>
      </w:rPr>
    </w:lvl>
    <w:lvl w:ilvl="3">
      <w:start w:val="1"/>
      <w:numFmt w:val="bullet"/>
      <w:lvlText w:val=""/>
      <w:lvlJc w:val="left"/>
      <w:pPr>
        <w:tabs>
          <w:tab w:val="num" w:pos="0"/>
        </w:tabs>
        <w:ind w:left="3672" w:hanging="360"/>
      </w:pPr>
      <w:rPr>
        <w:rFonts w:ascii="Symbol" w:hAnsi="Symbol" w:cs="Symbol"/>
      </w:rPr>
    </w:lvl>
    <w:lvl w:ilvl="4">
      <w:start w:val="1"/>
      <w:numFmt w:val="bullet"/>
      <w:lvlText w:val="o"/>
      <w:lvlJc w:val="left"/>
      <w:pPr>
        <w:tabs>
          <w:tab w:val="num" w:pos="0"/>
        </w:tabs>
        <w:ind w:left="4392" w:hanging="360"/>
      </w:pPr>
      <w:rPr>
        <w:rFonts w:ascii="Courier New" w:hAnsi="Courier New" w:cs="Courier New"/>
      </w:rPr>
    </w:lvl>
    <w:lvl w:ilvl="5">
      <w:start w:val="1"/>
      <w:numFmt w:val="bullet"/>
      <w:lvlText w:val=""/>
      <w:lvlJc w:val="left"/>
      <w:pPr>
        <w:tabs>
          <w:tab w:val="num" w:pos="0"/>
        </w:tabs>
        <w:ind w:left="5112" w:hanging="360"/>
      </w:pPr>
      <w:rPr>
        <w:rFonts w:ascii="Wingdings" w:hAnsi="Wingdings" w:cs="Wingdings"/>
      </w:rPr>
    </w:lvl>
    <w:lvl w:ilvl="6">
      <w:start w:val="1"/>
      <w:numFmt w:val="bullet"/>
      <w:lvlText w:val=""/>
      <w:lvlJc w:val="left"/>
      <w:pPr>
        <w:tabs>
          <w:tab w:val="num" w:pos="0"/>
        </w:tabs>
        <w:ind w:left="5832" w:hanging="360"/>
      </w:pPr>
      <w:rPr>
        <w:rFonts w:ascii="Symbol" w:hAnsi="Symbol" w:cs="Symbol"/>
      </w:rPr>
    </w:lvl>
    <w:lvl w:ilvl="7">
      <w:start w:val="1"/>
      <w:numFmt w:val="bullet"/>
      <w:lvlText w:val="o"/>
      <w:lvlJc w:val="left"/>
      <w:pPr>
        <w:tabs>
          <w:tab w:val="num" w:pos="0"/>
        </w:tabs>
        <w:ind w:left="6552" w:hanging="360"/>
      </w:pPr>
      <w:rPr>
        <w:rFonts w:ascii="Courier New" w:hAnsi="Courier New" w:cs="Courier New"/>
      </w:rPr>
    </w:lvl>
    <w:lvl w:ilvl="8">
      <w:start w:val="1"/>
      <w:numFmt w:val="bullet"/>
      <w:lvlText w:val=""/>
      <w:lvlJc w:val="left"/>
      <w:pPr>
        <w:tabs>
          <w:tab w:val="num" w:pos="0"/>
        </w:tabs>
        <w:ind w:left="7272" w:hanging="360"/>
      </w:pPr>
      <w:rPr>
        <w:rFonts w:ascii="Wingdings" w:hAnsi="Wingdings" w:cs="Wingdings"/>
      </w:rPr>
    </w:lvl>
  </w:abstractNum>
  <w:abstractNum w:abstractNumId="20">
    <w:nsid w:val="00000015"/>
    <w:multiLevelType w:val="multilevel"/>
    <w:tmpl w:val="00000015"/>
    <w:name w:val="WW8Num2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nsid w:val="00000016"/>
    <w:multiLevelType w:val="multilevel"/>
    <w:tmpl w:val="00000016"/>
    <w:name w:val="WW8Num21"/>
    <w:lvl w:ilvl="0">
      <w:start w:val="1"/>
      <w:numFmt w:val="lowerLetter"/>
      <w:lvlText w:val="%1)"/>
      <w:lvlJc w:val="left"/>
      <w:pPr>
        <w:tabs>
          <w:tab w:val="num" w:pos="0"/>
        </w:tabs>
        <w:ind w:left="1287" w:hanging="360"/>
      </w:pPr>
      <w:rPr>
        <w:lang w:eastAsia="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2">
    <w:nsid w:val="00000017"/>
    <w:multiLevelType w:val="multilevel"/>
    <w:tmpl w:val="00000017"/>
    <w:name w:val="WW8Num2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8"/>
    <w:multiLevelType w:val="multilevel"/>
    <w:tmpl w:val="00000018"/>
    <w:name w:val="WW8Num23"/>
    <w:lvl w:ilvl="0">
      <w:start w:val="1"/>
      <w:numFmt w:val="bullet"/>
      <w:lvlText w:val=""/>
      <w:lvlJc w:val="left"/>
      <w:pPr>
        <w:tabs>
          <w:tab w:val="num" w:pos="0"/>
        </w:tabs>
        <w:ind w:left="1200" w:hanging="360"/>
      </w:pPr>
      <w:rPr>
        <w:rFonts w:ascii="Symbol" w:hAnsi="Symbol" w:cs="Symbol"/>
      </w:rPr>
    </w:lvl>
    <w:lvl w:ilvl="1">
      <w:start w:val="1"/>
      <w:numFmt w:val="bullet"/>
      <w:lvlText w:val="o"/>
      <w:lvlJc w:val="left"/>
      <w:pPr>
        <w:tabs>
          <w:tab w:val="num" w:pos="0"/>
        </w:tabs>
        <w:ind w:left="1920" w:hanging="360"/>
      </w:pPr>
      <w:rPr>
        <w:rFonts w:ascii="Courier New" w:hAnsi="Courier New" w:cs="Courier New"/>
      </w:rPr>
    </w:lvl>
    <w:lvl w:ilvl="2">
      <w:start w:val="1"/>
      <w:numFmt w:val="bullet"/>
      <w:lvlText w:val=""/>
      <w:lvlJc w:val="left"/>
      <w:pPr>
        <w:tabs>
          <w:tab w:val="num" w:pos="0"/>
        </w:tabs>
        <w:ind w:left="2640" w:hanging="360"/>
      </w:pPr>
      <w:rPr>
        <w:rFonts w:ascii="Wingdings" w:hAnsi="Wingdings" w:cs="Wingdings"/>
      </w:rPr>
    </w:lvl>
    <w:lvl w:ilvl="3">
      <w:start w:val="1"/>
      <w:numFmt w:val="bullet"/>
      <w:lvlText w:val=""/>
      <w:lvlJc w:val="left"/>
      <w:pPr>
        <w:tabs>
          <w:tab w:val="num" w:pos="0"/>
        </w:tabs>
        <w:ind w:left="3360" w:hanging="360"/>
      </w:pPr>
      <w:rPr>
        <w:rFonts w:ascii="Symbol" w:hAnsi="Symbol" w:cs="Symbol"/>
      </w:rPr>
    </w:lvl>
    <w:lvl w:ilvl="4">
      <w:start w:val="1"/>
      <w:numFmt w:val="bullet"/>
      <w:lvlText w:val="o"/>
      <w:lvlJc w:val="left"/>
      <w:pPr>
        <w:tabs>
          <w:tab w:val="num" w:pos="0"/>
        </w:tabs>
        <w:ind w:left="4080" w:hanging="360"/>
      </w:pPr>
      <w:rPr>
        <w:rFonts w:ascii="Courier New" w:hAnsi="Courier New" w:cs="Courier New"/>
      </w:rPr>
    </w:lvl>
    <w:lvl w:ilvl="5">
      <w:start w:val="1"/>
      <w:numFmt w:val="bullet"/>
      <w:lvlText w:val=""/>
      <w:lvlJc w:val="left"/>
      <w:pPr>
        <w:tabs>
          <w:tab w:val="num" w:pos="0"/>
        </w:tabs>
        <w:ind w:left="4800" w:hanging="360"/>
      </w:pPr>
      <w:rPr>
        <w:rFonts w:ascii="Wingdings" w:hAnsi="Wingdings" w:cs="Wingdings"/>
      </w:rPr>
    </w:lvl>
    <w:lvl w:ilvl="6">
      <w:start w:val="1"/>
      <w:numFmt w:val="bullet"/>
      <w:lvlText w:val=""/>
      <w:lvlJc w:val="left"/>
      <w:pPr>
        <w:tabs>
          <w:tab w:val="num" w:pos="0"/>
        </w:tabs>
        <w:ind w:left="5520" w:hanging="360"/>
      </w:pPr>
      <w:rPr>
        <w:rFonts w:ascii="Symbol" w:hAnsi="Symbol" w:cs="Symbol"/>
      </w:rPr>
    </w:lvl>
    <w:lvl w:ilvl="7">
      <w:start w:val="1"/>
      <w:numFmt w:val="bullet"/>
      <w:lvlText w:val="o"/>
      <w:lvlJc w:val="left"/>
      <w:pPr>
        <w:tabs>
          <w:tab w:val="num" w:pos="0"/>
        </w:tabs>
        <w:ind w:left="6240" w:hanging="360"/>
      </w:pPr>
      <w:rPr>
        <w:rFonts w:ascii="Courier New" w:hAnsi="Courier New" w:cs="Courier New"/>
      </w:rPr>
    </w:lvl>
    <w:lvl w:ilvl="8">
      <w:start w:val="1"/>
      <w:numFmt w:val="bullet"/>
      <w:lvlText w:val=""/>
      <w:lvlJc w:val="left"/>
      <w:pPr>
        <w:tabs>
          <w:tab w:val="num" w:pos="0"/>
        </w:tabs>
        <w:ind w:left="6960" w:hanging="360"/>
      </w:pPr>
      <w:rPr>
        <w:rFonts w:ascii="Wingdings" w:hAnsi="Wingdings" w:cs="Wingdings"/>
      </w:rPr>
    </w:lvl>
  </w:abstractNum>
  <w:abstractNum w:abstractNumId="24">
    <w:nsid w:val="00000019"/>
    <w:multiLevelType w:val="multilevel"/>
    <w:tmpl w:val="00000019"/>
    <w:name w:val="WW8Num24"/>
    <w:lvl w:ilvl="0">
      <w:start w:val="1"/>
      <w:numFmt w:val="decimal"/>
      <w:lvlText w:val="%1)"/>
      <w:lvlJc w:val="left"/>
      <w:pPr>
        <w:tabs>
          <w:tab w:val="num" w:pos="0"/>
        </w:tabs>
        <w:ind w:left="927" w:hanging="360"/>
      </w:pPr>
    </w:lvl>
    <w:lvl w:ilvl="1">
      <w:start w:val="1"/>
      <w:numFmt w:val="lowerLetter"/>
      <w:lvlText w:val="%2)"/>
      <w:lvlJc w:val="left"/>
      <w:pPr>
        <w:tabs>
          <w:tab w:val="num" w:pos="0"/>
        </w:tabs>
        <w:ind w:left="1992" w:hanging="705"/>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5">
    <w:nsid w:val="0000001A"/>
    <w:multiLevelType w:val="multilevel"/>
    <w:tmpl w:val="0000001A"/>
    <w:name w:val="WW8Num25"/>
    <w:lvl w:ilvl="0">
      <w:start w:val="1"/>
      <w:numFmt w:val="lowerLetter"/>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6">
    <w:nsid w:val="0000001B"/>
    <w:multiLevelType w:val="multilevel"/>
    <w:tmpl w:val="0000001B"/>
    <w:name w:val="WW8Num26"/>
    <w:lvl w:ilvl="0">
      <w:start w:val="1"/>
      <w:numFmt w:val="lowerRoman"/>
      <w:lvlText w:val="%1."/>
      <w:lvlJc w:val="righ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7">
    <w:nsid w:val="0000001C"/>
    <w:multiLevelType w:val="multilevel"/>
    <w:tmpl w:val="0000001C"/>
    <w:name w:val="WW8Num2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8">
    <w:nsid w:val="0000001D"/>
    <w:multiLevelType w:val="multilevel"/>
    <w:tmpl w:val="0000001D"/>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multilevel"/>
    <w:tmpl w:val="0000001E"/>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1F"/>
    <w:multiLevelType w:val="multilevel"/>
    <w:tmpl w:val="0000001F"/>
    <w:name w:val="WW8Num3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31">
    <w:nsid w:val="00000020"/>
    <w:multiLevelType w:val="multilevel"/>
    <w:tmpl w:val="00000020"/>
    <w:name w:val="WW8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nsid w:val="00000021"/>
    <w:multiLevelType w:val="multilevel"/>
    <w:tmpl w:val="00000021"/>
    <w:name w:val="WW8Num3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3">
    <w:nsid w:val="00000022"/>
    <w:multiLevelType w:val="multilevel"/>
    <w:tmpl w:val="00000022"/>
    <w:name w:val="WW8Num33"/>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4">
    <w:nsid w:val="00000023"/>
    <w:multiLevelType w:val="multilevel"/>
    <w:tmpl w:val="00000023"/>
    <w:name w:val="WW8Num34"/>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5">
    <w:nsid w:val="00000024"/>
    <w:multiLevelType w:val="multilevel"/>
    <w:tmpl w:val="00000024"/>
    <w:name w:val="WW8Num35"/>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6">
    <w:nsid w:val="00000025"/>
    <w:multiLevelType w:val="multilevel"/>
    <w:tmpl w:val="00000025"/>
    <w:name w:val="WW8Num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nsid w:val="00000026"/>
    <w:multiLevelType w:val="multilevel"/>
    <w:tmpl w:val="00000026"/>
    <w:name w:val="WW8Num3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nsid w:val="00000027"/>
    <w:multiLevelType w:val="multilevel"/>
    <w:tmpl w:val="00000027"/>
    <w:name w:val="WW8Num3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9">
    <w:nsid w:val="00000028"/>
    <w:multiLevelType w:val="multilevel"/>
    <w:tmpl w:val="00000028"/>
    <w:name w:val="WW8Num39"/>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9"/>
    <w:multiLevelType w:val="multilevel"/>
    <w:tmpl w:val="00000029"/>
    <w:name w:val="WW8Num40"/>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nsid w:val="0000002A"/>
    <w:multiLevelType w:val="multilevel"/>
    <w:tmpl w:val="0000002A"/>
    <w:name w:val="WW8Num41"/>
    <w:lvl w:ilvl="0">
      <w:start w:val="1"/>
      <w:numFmt w:val="bullet"/>
      <w:lvlText w:val="-"/>
      <w:lvlJc w:val="left"/>
      <w:pPr>
        <w:tabs>
          <w:tab w:val="num" w:pos="0"/>
        </w:tabs>
        <w:ind w:left="862" w:hanging="360"/>
      </w:pPr>
      <w:rPr>
        <w:rFonts w:ascii="Times New Roman" w:hAnsi="Times New Roman" w:cs="Times New Roma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cs="Wingdings"/>
      </w:rPr>
    </w:lvl>
  </w:abstractNum>
  <w:abstractNum w:abstractNumId="42">
    <w:nsid w:val="0000002B"/>
    <w:multiLevelType w:val="multilevel"/>
    <w:tmpl w:val="0000002B"/>
    <w:name w:val="WW8Num4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3">
    <w:nsid w:val="0000002C"/>
    <w:multiLevelType w:val="multilevel"/>
    <w:tmpl w:val="0000002C"/>
    <w:name w:val="WW8Num4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4">
    <w:nsid w:val="0000002D"/>
    <w:multiLevelType w:val="multilevel"/>
    <w:tmpl w:val="0000002D"/>
    <w:name w:val="WW8Num4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5">
    <w:nsid w:val="0000002E"/>
    <w:multiLevelType w:val="multilevel"/>
    <w:tmpl w:val="0000002E"/>
    <w:name w:val="WW8Num45"/>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0000002F"/>
    <w:multiLevelType w:val="multilevel"/>
    <w:tmpl w:val="0000002F"/>
    <w:name w:val="WW8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rPr>
        <w:color w:val="00000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7">
    <w:nsid w:val="00000030"/>
    <w:multiLevelType w:val="multilevel"/>
    <w:tmpl w:val="00000030"/>
    <w:name w:val="WW8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00000031"/>
    <w:multiLevelType w:val="multilevel"/>
    <w:tmpl w:val="00000031"/>
    <w:name w:val="WW8Num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00000032"/>
    <w:multiLevelType w:val="multilevel"/>
    <w:tmpl w:val="00000032"/>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00000033"/>
    <w:multiLevelType w:val="multilevel"/>
    <w:tmpl w:val="00000033"/>
    <w:name w:val="WW8Num5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1">
    <w:nsid w:val="00000034"/>
    <w:multiLevelType w:val="multilevel"/>
    <w:tmpl w:val="00000034"/>
    <w:name w:val="WW8Num5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00000035"/>
    <w:multiLevelType w:val="multilevel"/>
    <w:tmpl w:val="00000035"/>
    <w:name w:val="WW8Num52"/>
    <w:lvl w:ilvl="0">
      <w:start w:val="1"/>
      <w:numFmt w:val="bullet"/>
      <w:lvlText w:val=""/>
      <w:lvlJc w:val="left"/>
      <w:pPr>
        <w:tabs>
          <w:tab w:val="num" w:pos="0"/>
        </w:tabs>
        <w:ind w:left="2895" w:hanging="360"/>
      </w:pPr>
      <w:rPr>
        <w:rFonts w:ascii="Symbol" w:hAnsi="Symbol" w:cs="Symbol"/>
      </w:rPr>
    </w:lvl>
    <w:lvl w:ilvl="1">
      <w:start w:val="1"/>
      <w:numFmt w:val="bullet"/>
      <w:lvlText w:val="o"/>
      <w:lvlJc w:val="left"/>
      <w:pPr>
        <w:tabs>
          <w:tab w:val="num" w:pos="0"/>
        </w:tabs>
        <w:ind w:left="3615" w:hanging="360"/>
      </w:pPr>
      <w:rPr>
        <w:rFonts w:ascii="Courier New" w:hAnsi="Courier New" w:cs="Courier New"/>
      </w:rPr>
    </w:lvl>
    <w:lvl w:ilvl="2">
      <w:start w:val="1"/>
      <w:numFmt w:val="bullet"/>
      <w:lvlText w:val=""/>
      <w:lvlJc w:val="left"/>
      <w:pPr>
        <w:tabs>
          <w:tab w:val="num" w:pos="0"/>
        </w:tabs>
        <w:ind w:left="4335" w:hanging="360"/>
      </w:pPr>
      <w:rPr>
        <w:rFonts w:ascii="Wingdings" w:hAnsi="Wingdings" w:cs="Wingdings"/>
      </w:rPr>
    </w:lvl>
    <w:lvl w:ilvl="3">
      <w:start w:val="1"/>
      <w:numFmt w:val="bullet"/>
      <w:lvlText w:val=""/>
      <w:lvlJc w:val="left"/>
      <w:pPr>
        <w:tabs>
          <w:tab w:val="num" w:pos="0"/>
        </w:tabs>
        <w:ind w:left="5055" w:hanging="360"/>
      </w:pPr>
      <w:rPr>
        <w:rFonts w:ascii="Symbol" w:hAnsi="Symbol" w:cs="Symbol"/>
      </w:rPr>
    </w:lvl>
    <w:lvl w:ilvl="4">
      <w:start w:val="1"/>
      <w:numFmt w:val="bullet"/>
      <w:lvlText w:val="o"/>
      <w:lvlJc w:val="left"/>
      <w:pPr>
        <w:tabs>
          <w:tab w:val="num" w:pos="0"/>
        </w:tabs>
        <w:ind w:left="5775" w:hanging="360"/>
      </w:pPr>
      <w:rPr>
        <w:rFonts w:ascii="Courier New" w:hAnsi="Courier New" w:cs="Courier New"/>
      </w:rPr>
    </w:lvl>
    <w:lvl w:ilvl="5">
      <w:start w:val="1"/>
      <w:numFmt w:val="bullet"/>
      <w:lvlText w:val=""/>
      <w:lvlJc w:val="left"/>
      <w:pPr>
        <w:tabs>
          <w:tab w:val="num" w:pos="0"/>
        </w:tabs>
        <w:ind w:left="6495" w:hanging="360"/>
      </w:pPr>
      <w:rPr>
        <w:rFonts w:ascii="Wingdings" w:hAnsi="Wingdings" w:cs="Wingdings"/>
      </w:rPr>
    </w:lvl>
    <w:lvl w:ilvl="6">
      <w:start w:val="1"/>
      <w:numFmt w:val="bullet"/>
      <w:lvlText w:val=""/>
      <w:lvlJc w:val="left"/>
      <w:pPr>
        <w:tabs>
          <w:tab w:val="num" w:pos="0"/>
        </w:tabs>
        <w:ind w:left="7215" w:hanging="360"/>
      </w:pPr>
      <w:rPr>
        <w:rFonts w:ascii="Symbol" w:hAnsi="Symbol" w:cs="Symbol"/>
      </w:rPr>
    </w:lvl>
    <w:lvl w:ilvl="7">
      <w:start w:val="1"/>
      <w:numFmt w:val="bullet"/>
      <w:lvlText w:val="o"/>
      <w:lvlJc w:val="left"/>
      <w:pPr>
        <w:tabs>
          <w:tab w:val="num" w:pos="0"/>
        </w:tabs>
        <w:ind w:left="7935" w:hanging="360"/>
      </w:pPr>
      <w:rPr>
        <w:rFonts w:ascii="Courier New" w:hAnsi="Courier New" w:cs="Courier New"/>
      </w:rPr>
    </w:lvl>
    <w:lvl w:ilvl="8">
      <w:start w:val="1"/>
      <w:numFmt w:val="bullet"/>
      <w:lvlText w:val=""/>
      <w:lvlJc w:val="left"/>
      <w:pPr>
        <w:tabs>
          <w:tab w:val="num" w:pos="0"/>
        </w:tabs>
        <w:ind w:left="8655" w:hanging="360"/>
      </w:pPr>
      <w:rPr>
        <w:rFonts w:ascii="Wingdings" w:hAnsi="Wingdings" w:cs="Wingdings"/>
      </w:rPr>
    </w:lvl>
  </w:abstractNum>
  <w:abstractNum w:abstractNumId="53">
    <w:nsid w:val="00000036"/>
    <w:multiLevelType w:val="multilevel"/>
    <w:tmpl w:val="00000036"/>
    <w:name w:val="WW8Num5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00000037"/>
    <w:multiLevelType w:val="multilevel"/>
    <w:tmpl w:val="00000037"/>
    <w:name w:val="WW8Num54"/>
    <w:lvl w:ilvl="0">
      <w:start w:val="1"/>
      <w:numFmt w:val="lowerLetter"/>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5">
    <w:nsid w:val="00000038"/>
    <w:multiLevelType w:val="multilevel"/>
    <w:tmpl w:val="00000038"/>
    <w:name w:val="WW8Num55"/>
    <w:lvl w:ilvl="0">
      <w:start w:val="1"/>
      <w:numFmt w:val="lowerLetter"/>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nsid w:val="00000039"/>
    <w:multiLevelType w:val="multilevel"/>
    <w:tmpl w:val="00000039"/>
    <w:name w:val="WW8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0000003A"/>
    <w:multiLevelType w:val="multilevel"/>
    <w:tmpl w:val="0000003A"/>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0000003B"/>
    <w:multiLevelType w:val="multilevel"/>
    <w:tmpl w:val="0000003B"/>
    <w:name w:val="WW8Num58"/>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9">
    <w:nsid w:val="0000003C"/>
    <w:multiLevelType w:val="multilevel"/>
    <w:tmpl w:val="0000003C"/>
    <w:name w:val="WW8Num59"/>
    <w:lvl w:ilvl="0">
      <w:start w:val="1"/>
      <w:numFmt w:val="bullet"/>
      <w:lvlText w:val=""/>
      <w:lvlJc w:val="left"/>
      <w:pPr>
        <w:tabs>
          <w:tab w:val="num" w:pos="0"/>
        </w:tabs>
        <w:ind w:left="1724" w:hanging="360"/>
      </w:pPr>
      <w:rPr>
        <w:rFonts w:ascii="Symbol" w:hAnsi="Symbol" w:cs="Symbol"/>
      </w:rPr>
    </w:lvl>
    <w:lvl w:ilvl="1">
      <w:start w:val="1"/>
      <w:numFmt w:val="bullet"/>
      <w:lvlText w:val="o"/>
      <w:lvlJc w:val="left"/>
      <w:pPr>
        <w:tabs>
          <w:tab w:val="num" w:pos="0"/>
        </w:tabs>
        <w:ind w:left="2444" w:hanging="360"/>
      </w:pPr>
      <w:rPr>
        <w:rFonts w:ascii="Courier New" w:hAnsi="Courier New" w:cs="Courier New"/>
      </w:rPr>
    </w:lvl>
    <w:lvl w:ilvl="2">
      <w:start w:val="1"/>
      <w:numFmt w:val="bullet"/>
      <w:lvlText w:val=""/>
      <w:lvlJc w:val="left"/>
      <w:pPr>
        <w:tabs>
          <w:tab w:val="num" w:pos="0"/>
        </w:tabs>
        <w:ind w:left="3164" w:hanging="360"/>
      </w:pPr>
      <w:rPr>
        <w:rFonts w:ascii="Wingdings" w:hAnsi="Wingdings" w:cs="Wingdings"/>
      </w:rPr>
    </w:lvl>
    <w:lvl w:ilvl="3">
      <w:start w:val="1"/>
      <w:numFmt w:val="bullet"/>
      <w:lvlText w:val=""/>
      <w:lvlJc w:val="left"/>
      <w:pPr>
        <w:tabs>
          <w:tab w:val="num" w:pos="0"/>
        </w:tabs>
        <w:ind w:left="3884" w:hanging="360"/>
      </w:pPr>
      <w:rPr>
        <w:rFonts w:ascii="Symbol" w:hAnsi="Symbol" w:cs="Symbol"/>
      </w:rPr>
    </w:lvl>
    <w:lvl w:ilvl="4">
      <w:start w:val="1"/>
      <w:numFmt w:val="bullet"/>
      <w:lvlText w:val="o"/>
      <w:lvlJc w:val="left"/>
      <w:pPr>
        <w:tabs>
          <w:tab w:val="num" w:pos="0"/>
        </w:tabs>
        <w:ind w:left="4604" w:hanging="360"/>
      </w:pPr>
      <w:rPr>
        <w:rFonts w:ascii="Courier New" w:hAnsi="Courier New" w:cs="Courier New"/>
      </w:rPr>
    </w:lvl>
    <w:lvl w:ilvl="5">
      <w:start w:val="1"/>
      <w:numFmt w:val="bullet"/>
      <w:lvlText w:val=""/>
      <w:lvlJc w:val="left"/>
      <w:pPr>
        <w:tabs>
          <w:tab w:val="num" w:pos="0"/>
        </w:tabs>
        <w:ind w:left="5324" w:hanging="360"/>
      </w:pPr>
      <w:rPr>
        <w:rFonts w:ascii="Wingdings" w:hAnsi="Wingdings" w:cs="Wingdings"/>
      </w:rPr>
    </w:lvl>
    <w:lvl w:ilvl="6">
      <w:start w:val="1"/>
      <w:numFmt w:val="bullet"/>
      <w:lvlText w:val=""/>
      <w:lvlJc w:val="left"/>
      <w:pPr>
        <w:tabs>
          <w:tab w:val="num" w:pos="0"/>
        </w:tabs>
        <w:ind w:left="6044" w:hanging="360"/>
      </w:pPr>
      <w:rPr>
        <w:rFonts w:ascii="Symbol" w:hAnsi="Symbol" w:cs="Symbol"/>
      </w:rPr>
    </w:lvl>
    <w:lvl w:ilvl="7">
      <w:start w:val="1"/>
      <w:numFmt w:val="bullet"/>
      <w:lvlText w:val="o"/>
      <w:lvlJc w:val="left"/>
      <w:pPr>
        <w:tabs>
          <w:tab w:val="num" w:pos="0"/>
        </w:tabs>
        <w:ind w:left="6764" w:hanging="360"/>
      </w:pPr>
      <w:rPr>
        <w:rFonts w:ascii="Courier New" w:hAnsi="Courier New" w:cs="Courier New"/>
      </w:rPr>
    </w:lvl>
    <w:lvl w:ilvl="8">
      <w:start w:val="1"/>
      <w:numFmt w:val="bullet"/>
      <w:lvlText w:val=""/>
      <w:lvlJc w:val="left"/>
      <w:pPr>
        <w:tabs>
          <w:tab w:val="num" w:pos="0"/>
        </w:tabs>
        <w:ind w:left="7484" w:hanging="360"/>
      </w:pPr>
      <w:rPr>
        <w:rFonts w:ascii="Wingdings" w:hAnsi="Wingdings" w:cs="Wingdings"/>
      </w:rPr>
    </w:lvl>
  </w:abstractNum>
  <w:abstractNum w:abstractNumId="60">
    <w:nsid w:val="0000003D"/>
    <w:multiLevelType w:val="multilevel"/>
    <w:tmpl w:val="0000003D"/>
    <w:name w:val="WW8Num60"/>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61">
    <w:nsid w:val="0000003E"/>
    <w:multiLevelType w:val="multilevel"/>
    <w:tmpl w:val="0000003E"/>
    <w:name w:val="WW8Num6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2">
    <w:nsid w:val="0000003F"/>
    <w:multiLevelType w:val="multilevel"/>
    <w:tmpl w:val="0000003F"/>
    <w:name w:val="WW8Num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00000040"/>
    <w:multiLevelType w:val="multilevel"/>
    <w:tmpl w:val="00000040"/>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00000041"/>
    <w:multiLevelType w:val="multilevel"/>
    <w:tmpl w:val="00000041"/>
    <w:name w:val="WW8Num64"/>
    <w:lvl w:ilvl="0">
      <w:start w:val="1"/>
      <w:numFmt w:val="bullet"/>
      <w:pStyle w:val="Tiret0"/>
      <w:lvlText w:val=""/>
      <w:lvlJc w:val="left"/>
      <w:pPr>
        <w:tabs>
          <w:tab w:val="num" w:pos="0"/>
        </w:tabs>
        <w:ind w:left="850" w:hanging="85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00000042"/>
    <w:multiLevelType w:val="multilevel"/>
    <w:tmpl w:val="00000042"/>
    <w:name w:val="WW8Num65"/>
    <w:lvl w:ilvl="0">
      <w:start w:val="1"/>
      <w:numFmt w:val="bullet"/>
      <w:pStyle w:val="Tiret1"/>
      <w:lvlText w:val=""/>
      <w:lvlJc w:val="left"/>
      <w:pPr>
        <w:tabs>
          <w:tab w:val="num" w:pos="0"/>
        </w:tabs>
        <w:ind w:left="1417" w:hanging="567"/>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00043"/>
    <w:multiLevelType w:val="multilevel"/>
    <w:tmpl w:val="00000043"/>
    <w:name w:val="WW8Num6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7">
    <w:nsid w:val="00000044"/>
    <w:multiLevelType w:val="multilevel"/>
    <w:tmpl w:val="00000044"/>
    <w:name w:val="WW8Num6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8">
    <w:nsid w:val="00000045"/>
    <w:multiLevelType w:val="multilevel"/>
    <w:tmpl w:val="00000045"/>
    <w:name w:val="WW8Num68"/>
    <w:lvl w:ilvl="0">
      <w:start w:val="1"/>
      <w:numFmt w:val="decimal"/>
      <w:lvlText w:val="5.%1."/>
      <w:lvlJc w:val="center"/>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nsid w:val="00000046"/>
    <w:multiLevelType w:val="multilevel"/>
    <w:tmpl w:val="00000046"/>
    <w:name w:val="WW8Num69"/>
    <w:lvl w:ilvl="0">
      <w:start w:val="1"/>
      <w:numFmt w:val="decimal"/>
      <w:lvlText w:val="%1)"/>
      <w:lvlJc w:val="left"/>
      <w:pPr>
        <w:tabs>
          <w:tab w:val="num" w:pos="0"/>
        </w:tabs>
        <w:ind w:left="1440" w:hanging="360"/>
      </w:pPr>
      <w:rPr>
        <w:rFonts w:eastAsia="Times New Roman" w:cs="Times New Roman"/>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0">
    <w:nsid w:val="00000047"/>
    <w:multiLevelType w:val="multilevel"/>
    <w:tmpl w:val="00000047"/>
    <w:name w:val="WW8Num7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1">
    <w:nsid w:val="00000048"/>
    <w:multiLevelType w:val="multilevel"/>
    <w:tmpl w:val="00000048"/>
    <w:name w:val="WW8Num71"/>
    <w:lvl w:ilvl="0">
      <w:start w:val="2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2">
    <w:nsid w:val="00000049"/>
    <w:multiLevelType w:val="multilevel"/>
    <w:tmpl w:val="00000049"/>
    <w:name w:val="WW8Num72"/>
    <w:lvl w:ilvl="0">
      <w:start w:val="4"/>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0000004A"/>
    <w:multiLevelType w:val="multilevel"/>
    <w:tmpl w:val="0000004A"/>
    <w:name w:val="WW8Num7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4">
    <w:nsid w:val="0000004B"/>
    <w:multiLevelType w:val="multilevel"/>
    <w:tmpl w:val="0000004B"/>
    <w:name w:val="WW8Num74"/>
    <w:lvl w:ilvl="0">
      <w:start w:val="1"/>
      <w:numFmt w:val="bullet"/>
      <w:lvlText w:val="-"/>
      <w:lvlJc w:val="left"/>
      <w:pPr>
        <w:tabs>
          <w:tab w:val="num" w:pos="0"/>
        </w:tabs>
        <w:ind w:left="862" w:hanging="360"/>
      </w:pPr>
      <w:rPr>
        <w:rFonts w:ascii="Times New Roman" w:hAnsi="Times New Roman" w:cs="Times New Roma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cs="Wingdings"/>
      </w:rPr>
    </w:lvl>
  </w:abstractNum>
  <w:abstractNum w:abstractNumId="75">
    <w:nsid w:val="0000004C"/>
    <w:multiLevelType w:val="multilevel"/>
    <w:tmpl w:val="0000004C"/>
    <w:name w:val="WW8Num75"/>
    <w:lvl w:ilvl="0">
      <w:start w:val="2"/>
      <w:numFmt w:val="lowerLetter"/>
      <w:lvlText w:val="%1)"/>
      <w:lvlJc w:val="left"/>
      <w:pPr>
        <w:tabs>
          <w:tab w:val="num" w:pos="0"/>
        </w:tabs>
        <w:ind w:left="2302" w:hanging="360"/>
      </w:pPr>
    </w:lvl>
    <w:lvl w:ilvl="1">
      <w:start w:val="1"/>
      <w:numFmt w:val="lowerLetter"/>
      <w:lvlText w:val="%2."/>
      <w:lvlJc w:val="left"/>
      <w:pPr>
        <w:tabs>
          <w:tab w:val="num" w:pos="0"/>
        </w:tabs>
        <w:ind w:left="1942" w:hanging="360"/>
      </w:pPr>
    </w:lvl>
    <w:lvl w:ilvl="2">
      <w:start w:val="1"/>
      <w:numFmt w:val="lowerRoman"/>
      <w:lvlText w:val="%3."/>
      <w:lvlJc w:val="right"/>
      <w:pPr>
        <w:tabs>
          <w:tab w:val="num" w:pos="0"/>
        </w:tabs>
        <w:ind w:left="2662" w:hanging="180"/>
      </w:pPr>
    </w:lvl>
    <w:lvl w:ilvl="3">
      <w:start w:val="1"/>
      <w:numFmt w:val="decimal"/>
      <w:lvlText w:val="%4."/>
      <w:lvlJc w:val="left"/>
      <w:pPr>
        <w:tabs>
          <w:tab w:val="num" w:pos="0"/>
        </w:tabs>
        <w:ind w:left="3382" w:hanging="360"/>
      </w:pPr>
    </w:lvl>
    <w:lvl w:ilvl="4">
      <w:start w:val="1"/>
      <w:numFmt w:val="lowerLetter"/>
      <w:lvlText w:val="%5."/>
      <w:lvlJc w:val="left"/>
      <w:pPr>
        <w:tabs>
          <w:tab w:val="num" w:pos="0"/>
        </w:tabs>
        <w:ind w:left="4102" w:hanging="360"/>
      </w:pPr>
    </w:lvl>
    <w:lvl w:ilvl="5">
      <w:start w:val="1"/>
      <w:numFmt w:val="lowerRoman"/>
      <w:lvlText w:val="%6."/>
      <w:lvlJc w:val="right"/>
      <w:pPr>
        <w:tabs>
          <w:tab w:val="num" w:pos="0"/>
        </w:tabs>
        <w:ind w:left="4822" w:hanging="180"/>
      </w:pPr>
    </w:lvl>
    <w:lvl w:ilvl="6">
      <w:start w:val="1"/>
      <w:numFmt w:val="decimal"/>
      <w:lvlText w:val="%7."/>
      <w:lvlJc w:val="left"/>
      <w:pPr>
        <w:tabs>
          <w:tab w:val="num" w:pos="0"/>
        </w:tabs>
        <w:ind w:left="5542" w:hanging="360"/>
      </w:pPr>
    </w:lvl>
    <w:lvl w:ilvl="7">
      <w:start w:val="1"/>
      <w:numFmt w:val="lowerLetter"/>
      <w:lvlText w:val="%8."/>
      <w:lvlJc w:val="left"/>
      <w:pPr>
        <w:tabs>
          <w:tab w:val="num" w:pos="0"/>
        </w:tabs>
        <w:ind w:left="6262" w:hanging="360"/>
      </w:pPr>
    </w:lvl>
    <w:lvl w:ilvl="8">
      <w:start w:val="1"/>
      <w:numFmt w:val="lowerRoman"/>
      <w:lvlText w:val="%9."/>
      <w:lvlJc w:val="right"/>
      <w:pPr>
        <w:tabs>
          <w:tab w:val="num" w:pos="0"/>
        </w:tabs>
        <w:ind w:left="6982" w:hanging="180"/>
      </w:pPr>
    </w:lvl>
  </w:abstractNum>
  <w:abstractNum w:abstractNumId="76">
    <w:nsid w:val="0000004D"/>
    <w:multiLevelType w:val="multilevel"/>
    <w:tmpl w:val="0000004D"/>
    <w:name w:val="WW8Num76"/>
    <w:lvl w:ilvl="0">
      <w:start w:val="1"/>
      <w:numFmt w:val="bullet"/>
      <w:lvlText w:val="-"/>
      <w:lvlJc w:val="left"/>
      <w:pPr>
        <w:tabs>
          <w:tab w:val="num" w:pos="0"/>
        </w:tabs>
        <w:ind w:left="1146" w:hanging="360"/>
      </w:pPr>
      <w:rPr>
        <w:rFonts w:ascii="Times New Roman" w:hAnsi="Times New Roman" w:cs="Times New Roman"/>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77">
    <w:nsid w:val="0000004E"/>
    <w:multiLevelType w:val="multilevel"/>
    <w:tmpl w:val="0000004E"/>
    <w:name w:val="WW8Num77"/>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8">
    <w:nsid w:val="0000004F"/>
    <w:multiLevelType w:val="multilevel"/>
    <w:tmpl w:val="0000004F"/>
    <w:name w:val="WW8Num7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9">
    <w:nsid w:val="00000050"/>
    <w:multiLevelType w:val="multilevel"/>
    <w:tmpl w:val="00000050"/>
    <w:name w:val="WW8Num7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nsid w:val="00000051"/>
    <w:multiLevelType w:val="multilevel"/>
    <w:tmpl w:val="00000051"/>
    <w:name w:val="WW8Num8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nsid w:val="00000052"/>
    <w:multiLevelType w:val="multilevel"/>
    <w:tmpl w:val="00000052"/>
    <w:name w:val="WW8Num8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nsid w:val="00000053"/>
    <w:multiLevelType w:val="multilevel"/>
    <w:tmpl w:val="00000053"/>
    <w:name w:val="WW8Num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nsid w:val="00000054"/>
    <w:multiLevelType w:val="multilevel"/>
    <w:tmpl w:val="00000054"/>
    <w:name w:val="WW8Num83"/>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nsid w:val="00000055"/>
    <w:multiLevelType w:val="multilevel"/>
    <w:tmpl w:val="00000055"/>
    <w:name w:val="WW8Num84"/>
    <w:lvl w:ilvl="0">
      <w:start w:val="1"/>
      <w:numFmt w:val="decimal"/>
      <w:lvlText w:val="%1."/>
      <w:lvlJc w:val="left"/>
      <w:pPr>
        <w:tabs>
          <w:tab w:val="num" w:pos="0"/>
        </w:tabs>
        <w:ind w:left="720" w:hanging="360"/>
      </w:pPr>
      <w:rPr>
        <w:rFonts w:cs="Calibri"/>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nsid w:val="00000056"/>
    <w:multiLevelType w:val="multilevel"/>
    <w:tmpl w:val="00000056"/>
    <w:name w:val="WW8Num8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nsid w:val="00000057"/>
    <w:multiLevelType w:val="multilevel"/>
    <w:tmpl w:val="00000057"/>
    <w:name w:val="WW8Num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nsid w:val="00000058"/>
    <w:multiLevelType w:val="multilevel"/>
    <w:tmpl w:val="00000058"/>
    <w:name w:val="WW8Num8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nsid w:val="00000059"/>
    <w:multiLevelType w:val="multilevel"/>
    <w:tmpl w:val="00000059"/>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nsid w:val="0000005A"/>
    <w:multiLevelType w:val="multilevel"/>
    <w:tmpl w:val="0000005A"/>
    <w:name w:val="WW8Num8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nsid w:val="0000005B"/>
    <w:multiLevelType w:val="multilevel"/>
    <w:tmpl w:val="0000005B"/>
    <w:name w:val="WW8Num9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nsid w:val="0000005C"/>
    <w:multiLevelType w:val="multilevel"/>
    <w:tmpl w:val="0000005C"/>
    <w:name w:val="WW8Num91"/>
    <w:lvl w:ilvl="0">
      <w:start w:val="1"/>
      <w:numFmt w:val="decimal"/>
      <w:lvlText w:val="%1."/>
      <w:lvlJc w:val="left"/>
      <w:pPr>
        <w:tabs>
          <w:tab w:val="num" w:pos="0"/>
        </w:tabs>
        <w:ind w:left="360" w:hanging="360"/>
      </w:pPr>
    </w:lvl>
    <w:lvl w:ilvl="1">
      <w:start w:val="1"/>
      <w:numFmt w:val="decimal"/>
      <w:lvlText w:val="%2)"/>
      <w:lvlJc w:val="left"/>
      <w:pPr>
        <w:tabs>
          <w:tab w:val="num" w:pos="0"/>
        </w:tabs>
        <w:ind w:left="4675" w:hanging="705"/>
      </w:pPr>
      <w:rPr>
        <w:rFonts w:eastAsia="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nsid w:val="0000005D"/>
    <w:multiLevelType w:val="multilevel"/>
    <w:tmpl w:val="0000005D"/>
    <w:name w:val="WW8Num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nsid w:val="0000005E"/>
    <w:multiLevelType w:val="multilevel"/>
    <w:tmpl w:val="0000005E"/>
    <w:name w:val="WW8Num9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nsid w:val="0000005F"/>
    <w:multiLevelType w:val="multilevel"/>
    <w:tmpl w:val="0000005F"/>
    <w:name w:val="WW8Num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nsid w:val="00000060"/>
    <w:multiLevelType w:val="multilevel"/>
    <w:tmpl w:val="00000060"/>
    <w:name w:val="WW8Num95"/>
    <w:lvl w:ilvl="0">
      <w:start w:val="1"/>
      <w:numFmt w:val="decimal"/>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nsid w:val="00000061"/>
    <w:multiLevelType w:val="multilevel"/>
    <w:tmpl w:val="00000061"/>
    <w:name w:val="WW8Num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nsid w:val="00000062"/>
    <w:multiLevelType w:val="multilevel"/>
    <w:tmpl w:val="00000062"/>
    <w:name w:val="WW8Num9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nsid w:val="00000063"/>
    <w:multiLevelType w:val="multilevel"/>
    <w:tmpl w:val="00000063"/>
    <w:name w:val="WW8Num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4"/>
    <w:multiLevelType w:val="multilevel"/>
    <w:tmpl w:val="971C8BD6"/>
    <w:name w:val="WW8Num9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nsid w:val="00000065"/>
    <w:multiLevelType w:val="multilevel"/>
    <w:tmpl w:val="00000065"/>
    <w:name w:val="WW8Num1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nsid w:val="00000066"/>
    <w:multiLevelType w:val="multilevel"/>
    <w:tmpl w:val="00000066"/>
    <w:name w:val="WW8Num1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nsid w:val="00000067"/>
    <w:multiLevelType w:val="multilevel"/>
    <w:tmpl w:val="00000067"/>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nsid w:val="00000068"/>
    <w:multiLevelType w:val="multilevel"/>
    <w:tmpl w:val="00000068"/>
    <w:name w:val="WW8Num1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nsid w:val="00000069"/>
    <w:multiLevelType w:val="multilevel"/>
    <w:tmpl w:val="00000069"/>
    <w:name w:val="WW8Num1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nsid w:val="0000006A"/>
    <w:multiLevelType w:val="multilevel"/>
    <w:tmpl w:val="0000006A"/>
    <w:name w:val="WW8Num105"/>
    <w:lvl w:ilvl="0">
      <w:start w:val="2"/>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6">
    <w:nsid w:val="0000006B"/>
    <w:multiLevelType w:val="multilevel"/>
    <w:tmpl w:val="0000006B"/>
    <w:name w:val="WW8Num1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nsid w:val="0000006C"/>
    <w:multiLevelType w:val="multilevel"/>
    <w:tmpl w:val="0000006C"/>
    <w:name w:val="WW8Num107"/>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0000006D"/>
    <w:multiLevelType w:val="multilevel"/>
    <w:tmpl w:val="0000006D"/>
    <w:name w:val="WW8Num108"/>
    <w:lvl w:ilvl="0">
      <w:start w:val="1"/>
      <w:numFmt w:val="decimal"/>
      <w:lvlText w:val="%1)"/>
      <w:lvlJc w:val="left"/>
      <w:pPr>
        <w:tabs>
          <w:tab w:val="num" w:pos="0"/>
        </w:tabs>
        <w:ind w:left="786" w:hanging="360"/>
      </w:pPr>
      <w:rPr>
        <w:i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9">
    <w:nsid w:val="0000006E"/>
    <w:multiLevelType w:val="multilevel"/>
    <w:tmpl w:val="0000006E"/>
    <w:name w:val="WW8Num10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0">
    <w:nsid w:val="0000006F"/>
    <w:multiLevelType w:val="multilevel"/>
    <w:tmpl w:val="0000006F"/>
    <w:name w:val="WW8Num110"/>
    <w:lvl w:ilvl="0">
      <w:start w:val="3"/>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nsid w:val="00000070"/>
    <w:multiLevelType w:val="multilevel"/>
    <w:tmpl w:val="00000070"/>
    <w:name w:val="WW8Num111"/>
    <w:lvl w:ilvl="0">
      <w:start w:val="7"/>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nsid w:val="00000071"/>
    <w:multiLevelType w:val="multilevel"/>
    <w:tmpl w:val="00000071"/>
    <w:name w:val="WW8Num112"/>
    <w:lvl w:ilvl="0">
      <w:start w:val="8"/>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nsid w:val="00000072"/>
    <w:multiLevelType w:val="multilevel"/>
    <w:tmpl w:val="00000072"/>
    <w:name w:val="WW8Num113"/>
    <w:lvl w:ilvl="0">
      <w:start w:val="9"/>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nsid w:val="00000073"/>
    <w:multiLevelType w:val="multilevel"/>
    <w:tmpl w:val="00000073"/>
    <w:name w:val="WW8Num114"/>
    <w:lvl w:ilvl="0">
      <w:start w:val="10"/>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nsid w:val="00000074"/>
    <w:multiLevelType w:val="multilevel"/>
    <w:tmpl w:val="00000074"/>
    <w:name w:val="WW8Num115"/>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nsid w:val="00000075"/>
    <w:multiLevelType w:val="multilevel"/>
    <w:tmpl w:val="00000075"/>
    <w:name w:val="WW8Num116"/>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nsid w:val="00000076"/>
    <w:multiLevelType w:val="multilevel"/>
    <w:tmpl w:val="00000076"/>
    <w:name w:val="WW8Num11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8">
    <w:nsid w:val="0128084C"/>
    <w:multiLevelType w:val="hybridMultilevel"/>
    <w:tmpl w:val="A5E61446"/>
    <w:lvl w:ilvl="0" w:tplc="090A2D96">
      <w:start w:val="1"/>
      <w:numFmt w:val="lowerLetter"/>
      <w:lvlText w:val="%1)"/>
      <w:lvlJc w:val="left"/>
      <w:pPr>
        <w:tabs>
          <w:tab w:val="num" w:pos="816"/>
        </w:tabs>
        <w:ind w:left="816" w:hanging="360"/>
      </w:pPr>
      <w:rPr>
        <w:rFonts w:hint="default"/>
      </w:rPr>
    </w:lvl>
    <w:lvl w:ilvl="1" w:tplc="FBE65ABE">
      <w:start w:val="1"/>
      <w:numFmt w:val="bullet"/>
      <w:lvlText w:val=""/>
      <w:lvlJc w:val="left"/>
      <w:pPr>
        <w:tabs>
          <w:tab w:val="num" w:pos="1536"/>
        </w:tabs>
        <w:ind w:left="1536" w:hanging="360"/>
      </w:pPr>
      <w:rPr>
        <w:rFonts w:ascii="Symbol" w:hAnsi="Symbol" w:hint="default"/>
        <w:color w:val="000080"/>
        <w:sz w:val="24"/>
      </w:r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119">
    <w:nsid w:val="052336C6"/>
    <w:multiLevelType w:val="hybridMultilevel"/>
    <w:tmpl w:val="12243108"/>
    <w:name w:val="WW8Num410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086D71F5"/>
    <w:multiLevelType w:val="hybridMultilevel"/>
    <w:tmpl w:val="FE8CD5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0AA04A90"/>
    <w:multiLevelType w:val="multilevel"/>
    <w:tmpl w:val="00000004"/>
    <w:name w:val="WW8Num2122"/>
    <w:lvl w:ilvl="0">
      <w:start w:val="4"/>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2">
    <w:nsid w:val="0B7378A7"/>
    <w:multiLevelType w:val="hybridMultilevel"/>
    <w:tmpl w:val="FDB816E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nsid w:val="0EE22276"/>
    <w:multiLevelType w:val="hybridMultilevel"/>
    <w:tmpl w:val="712865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1F535972"/>
    <w:multiLevelType w:val="multilevel"/>
    <w:tmpl w:val="BE2A04A0"/>
    <w:name w:val="WW8Num4102"/>
    <w:lvl w:ilvl="0">
      <w:start w:val="9"/>
      <w:numFmt w:val="decimal"/>
      <w:lvlText w:val="%1."/>
      <w:lvlJc w:val="left"/>
      <w:pPr>
        <w:tabs>
          <w:tab w:val="num" w:pos="0"/>
        </w:tabs>
        <w:ind w:left="360" w:hanging="360"/>
      </w:pPr>
      <w:rPr>
        <w:rFonts w:hint="default"/>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5">
    <w:nsid w:val="21F97888"/>
    <w:multiLevelType w:val="multilevel"/>
    <w:tmpl w:val="DDE66806"/>
    <w:name w:val="WW8Num1010"/>
    <w:lvl w:ilvl="0">
      <w:start w:val="2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6">
    <w:nsid w:val="27010CF9"/>
    <w:multiLevelType w:val="multilevel"/>
    <w:tmpl w:val="D3C48A9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7">
    <w:nsid w:val="27B17B8D"/>
    <w:multiLevelType w:val="multilevel"/>
    <w:tmpl w:val="08866BEA"/>
    <w:name w:val="WW8Num910"/>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8">
    <w:nsid w:val="2870182C"/>
    <w:multiLevelType w:val="multilevel"/>
    <w:tmpl w:val="8F844AA6"/>
    <w:name w:val="WW8Num410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9">
    <w:nsid w:val="2BCD066F"/>
    <w:multiLevelType w:val="hybridMultilevel"/>
    <w:tmpl w:val="12DCC0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2E287541"/>
    <w:multiLevelType w:val="hybridMultilevel"/>
    <w:tmpl w:val="32684212"/>
    <w:lvl w:ilvl="0" w:tplc="F6220B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B863CD5"/>
    <w:multiLevelType w:val="multilevel"/>
    <w:tmpl w:val="7EBA022C"/>
    <w:lvl w:ilvl="0">
      <w:start w:val="4"/>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nsid w:val="3C694451"/>
    <w:multiLevelType w:val="hybridMultilevel"/>
    <w:tmpl w:val="18E0B784"/>
    <w:lvl w:ilvl="0" w:tplc="32B8195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3D7862FB"/>
    <w:multiLevelType w:val="hybridMultilevel"/>
    <w:tmpl w:val="F836D83A"/>
    <w:lvl w:ilvl="0" w:tplc="03EE141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nsid w:val="45B918CF"/>
    <w:multiLevelType w:val="hybridMultilevel"/>
    <w:tmpl w:val="060C5EE0"/>
    <w:lvl w:ilvl="0" w:tplc="32B8195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58CD7ABE"/>
    <w:multiLevelType w:val="multilevel"/>
    <w:tmpl w:val="EF3456E2"/>
    <w:name w:val="WW8Num118"/>
    <w:lvl w:ilvl="0">
      <w:start w:val="1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6">
    <w:nsid w:val="60D35BA1"/>
    <w:multiLevelType w:val="multilevel"/>
    <w:tmpl w:val="2482E69E"/>
    <w:name w:val="WW8Num810"/>
    <w:lvl w:ilvl="0">
      <w:start w:val="1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7">
    <w:nsid w:val="6CF42A59"/>
    <w:multiLevelType w:val="multilevel"/>
    <w:tmpl w:val="34E82A6C"/>
    <w:name w:val="WW8Num410"/>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8">
    <w:nsid w:val="6D2570C9"/>
    <w:multiLevelType w:val="hybridMultilevel"/>
    <w:tmpl w:val="3AC2AE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09603B1"/>
    <w:multiLevelType w:val="multilevel"/>
    <w:tmpl w:val="22E2B128"/>
    <w:name w:val="WW8Num310"/>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0">
    <w:nsid w:val="72F024BB"/>
    <w:multiLevelType w:val="multilevel"/>
    <w:tmpl w:val="F8766512"/>
    <w:name w:val="WW8Num152"/>
    <w:lvl w:ilvl="0">
      <w:start w:val="1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b w:val="0"/>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1">
    <w:nsid w:val="759D57F4"/>
    <w:multiLevelType w:val="hybridMultilevel"/>
    <w:tmpl w:val="DEA8759E"/>
    <w:lvl w:ilvl="0" w:tplc="32B8195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7F814D83"/>
    <w:multiLevelType w:val="multilevel"/>
    <w:tmpl w:val="B0B8FEF0"/>
    <w:name w:val="WW8Num212"/>
    <w:lvl w:ilvl="0">
      <w:start w:val="1"/>
      <w:numFmt w:val="lowerLetter"/>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70"/>
  </w:num>
  <w:num w:numId="68">
    <w:abstractNumId w:val="71"/>
  </w:num>
  <w:num w:numId="69">
    <w:abstractNumId w:val="72"/>
  </w:num>
  <w:num w:numId="70">
    <w:abstractNumId w:val="73"/>
  </w:num>
  <w:num w:numId="71">
    <w:abstractNumId w:val="74"/>
  </w:num>
  <w:num w:numId="72">
    <w:abstractNumId w:val="75"/>
  </w:num>
  <w:num w:numId="73">
    <w:abstractNumId w:val="76"/>
  </w:num>
  <w:num w:numId="74">
    <w:abstractNumId w:val="77"/>
  </w:num>
  <w:num w:numId="75">
    <w:abstractNumId w:val="78"/>
  </w:num>
  <w:num w:numId="76">
    <w:abstractNumId w:val="79"/>
  </w:num>
  <w:num w:numId="77">
    <w:abstractNumId w:val="80"/>
  </w:num>
  <w:num w:numId="78">
    <w:abstractNumId w:val="81"/>
  </w:num>
  <w:num w:numId="79">
    <w:abstractNumId w:val="82"/>
  </w:num>
  <w:num w:numId="80">
    <w:abstractNumId w:val="83"/>
  </w:num>
  <w:num w:numId="81">
    <w:abstractNumId w:val="84"/>
  </w:num>
  <w:num w:numId="82">
    <w:abstractNumId w:val="85"/>
  </w:num>
  <w:num w:numId="83">
    <w:abstractNumId w:val="86"/>
  </w:num>
  <w:num w:numId="84">
    <w:abstractNumId w:val="87"/>
  </w:num>
  <w:num w:numId="85">
    <w:abstractNumId w:val="88"/>
  </w:num>
  <w:num w:numId="86">
    <w:abstractNumId w:val="89"/>
  </w:num>
  <w:num w:numId="87">
    <w:abstractNumId w:val="90"/>
  </w:num>
  <w:num w:numId="88">
    <w:abstractNumId w:val="91"/>
  </w:num>
  <w:num w:numId="89">
    <w:abstractNumId w:val="92"/>
  </w:num>
  <w:num w:numId="90">
    <w:abstractNumId w:val="93"/>
  </w:num>
  <w:num w:numId="91">
    <w:abstractNumId w:val="94"/>
  </w:num>
  <w:num w:numId="92">
    <w:abstractNumId w:val="95"/>
  </w:num>
  <w:num w:numId="93">
    <w:abstractNumId w:val="96"/>
  </w:num>
  <w:num w:numId="94">
    <w:abstractNumId w:val="97"/>
  </w:num>
  <w:num w:numId="95">
    <w:abstractNumId w:val="98"/>
  </w:num>
  <w:num w:numId="96">
    <w:abstractNumId w:val="99"/>
  </w:num>
  <w:num w:numId="97">
    <w:abstractNumId w:val="100"/>
  </w:num>
  <w:num w:numId="98">
    <w:abstractNumId w:val="101"/>
  </w:num>
  <w:num w:numId="99">
    <w:abstractNumId w:val="102"/>
  </w:num>
  <w:num w:numId="100">
    <w:abstractNumId w:val="103"/>
  </w:num>
  <w:num w:numId="101">
    <w:abstractNumId w:val="104"/>
  </w:num>
  <w:num w:numId="102">
    <w:abstractNumId w:val="105"/>
  </w:num>
  <w:num w:numId="103">
    <w:abstractNumId w:val="107"/>
  </w:num>
  <w:num w:numId="104">
    <w:abstractNumId w:val="108"/>
  </w:num>
  <w:num w:numId="105">
    <w:abstractNumId w:val="109"/>
  </w:num>
  <w:num w:numId="106">
    <w:abstractNumId w:val="110"/>
  </w:num>
  <w:num w:numId="107">
    <w:abstractNumId w:val="111"/>
  </w:num>
  <w:num w:numId="108">
    <w:abstractNumId w:val="112"/>
  </w:num>
  <w:num w:numId="109">
    <w:abstractNumId w:val="113"/>
  </w:num>
  <w:num w:numId="110">
    <w:abstractNumId w:val="114"/>
  </w:num>
  <w:num w:numId="111">
    <w:abstractNumId w:val="115"/>
  </w:num>
  <w:num w:numId="112">
    <w:abstractNumId w:val="116"/>
  </w:num>
  <w:num w:numId="113">
    <w:abstractNumId w:val="117"/>
  </w:num>
  <w:num w:numId="114">
    <w:abstractNumId w:val="137"/>
  </w:num>
  <w:num w:numId="115">
    <w:abstractNumId w:val="124"/>
  </w:num>
  <w:num w:numId="116">
    <w:abstractNumId w:val="142"/>
  </w:num>
  <w:num w:numId="117">
    <w:abstractNumId w:val="118"/>
  </w:num>
  <w:num w:numId="118">
    <w:abstractNumId w:val="135"/>
  </w:num>
  <w:num w:numId="119">
    <w:abstractNumId w:val="136"/>
  </w:num>
  <w:num w:numId="120">
    <w:abstractNumId w:val="127"/>
  </w:num>
  <w:num w:numId="121">
    <w:abstractNumId w:val="140"/>
  </w:num>
  <w:num w:numId="122">
    <w:abstractNumId w:val="125"/>
  </w:num>
  <w:num w:numId="123">
    <w:abstractNumId w:val="126"/>
  </w:num>
  <w:num w:numId="124">
    <w:abstractNumId w:val="128"/>
  </w:num>
  <w:num w:numId="125">
    <w:abstractNumId w:val="129"/>
  </w:num>
  <w:num w:numId="126">
    <w:abstractNumId w:val="120"/>
  </w:num>
  <w:num w:numId="127">
    <w:abstractNumId w:val="130"/>
  </w:num>
  <w:num w:numId="128">
    <w:abstractNumId w:val="134"/>
  </w:num>
  <w:num w:numId="129">
    <w:abstractNumId w:val="141"/>
  </w:num>
  <w:num w:numId="130">
    <w:abstractNumId w:val="132"/>
  </w:num>
  <w:num w:numId="131">
    <w:abstractNumId w:val="119"/>
  </w:num>
  <w:num w:numId="132">
    <w:abstractNumId w:val="123"/>
  </w:num>
  <w:num w:numId="133">
    <w:abstractNumId w:val="138"/>
  </w:num>
  <w:num w:numId="134">
    <w:abstractNumId w:val="122"/>
  </w:num>
  <w:num w:numId="135">
    <w:abstractNumId w:val="131"/>
  </w:num>
  <w:num w:numId="136">
    <w:abstractNumId w:val="133"/>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708"/>
  <w:hyphenationZone w:val="425"/>
  <w:defaultTableStyle w:val="Normalny"/>
  <w:drawingGridHorizontalSpacing w:val="209"/>
  <w:drawingGridVerticalSpacing w:val="0"/>
  <w:displayHorizontalDrawingGridEvery w:val="0"/>
  <w:displayVerticalDrawingGridEvery w:val="0"/>
  <w:noPunctuationKerning/>
  <w:characterSpacingControl w:val="doNotCompress"/>
  <w:strictFirstAndLastChars/>
  <w:hdrShapeDefaults>
    <o:shapedefaults v:ext="edit" spidmax="53250">
      <o:colormenu v:ext="edit"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5129A0"/>
    <w:rsid w:val="000175F1"/>
    <w:rsid w:val="000330D1"/>
    <w:rsid w:val="00042E77"/>
    <w:rsid w:val="00050D8B"/>
    <w:rsid w:val="0005257A"/>
    <w:rsid w:val="000536BD"/>
    <w:rsid w:val="000553A8"/>
    <w:rsid w:val="00062E60"/>
    <w:rsid w:val="000A0A0D"/>
    <w:rsid w:val="000A2BCD"/>
    <w:rsid w:val="000C650B"/>
    <w:rsid w:val="000D473B"/>
    <w:rsid w:val="000E204B"/>
    <w:rsid w:val="000E5471"/>
    <w:rsid w:val="000E7B5C"/>
    <w:rsid w:val="00107F1E"/>
    <w:rsid w:val="0012562D"/>
    <w:rsid w:val="00125BA1"/>
    <w:rsid w:val="00132A29"/>
    <w:rsid w:val="00161DCC"/>
    <w:rsid w:val="00162E34"/>
    <w:rsid w:val="00163202"/>
    <w:rsid w:val="0019312F"/>
    <w:rsid w:val="001D4B22"/>
    <w:rsid w:val="001D586F"/>
    <w:rsid w:val="001E446D"/>
    <w:rsid w:val="00244C6A"/>
    <w:rsid w:val="0025760B"/>
    <w:rsid w:val="00265C1C"/>
    <w:rsid w:val="00280551"/>
    <w:rsid w:val="00284BF7"/>
    <w:rsid w:val="002A7BA9"/>
    <w:rsid w:val="002C488B"/>
    <w:rsid w:val="002D0486"/>
    <w:rsid w:val="002E237A"/>
    <w:rsid w:val="00315F9C"/>
    <w:rsid w:val="003270D4"/>
    <w:rsid w:val="003306FE"/>
    <w:rsid w:val="00341EAE"/>
    <w:rsid w:val="00363B76"/>
    <w:rsid w:val="00373353"/>
    <w:rsid w:val="0038156D"/>
    <w:rsid w:val="003B7F8A"/>
    <w:rsid w:val="003F257D"/>
    <w:rsid w:val="003F3A8F"/>
    <w:rsid w:val="003F4DE6"/>
    <w:rsid w:val="003F6EC7"/>
    <w:rsid w:val="00404AEC"/>
    <w:rsid w:val="00405C04"/>
    <w:rsid w:val="004140A2"/>
    <w:rsid w:val="004244D9"/>
    <w:rsid w:val="00444293"/>
    <w:rsid w:val="00452CC7"/>
    <w:rsid w:val="00465575"/>
    <w:rsid w:val="00474296"/>
    <w:rsid w:val="00491C6A"/>
    <w:rsid w:val="004A29BD"/>
    <w:rsid w:val="004B18A4"/>
    <w:rsid w:val="004F5B00"/>
    <w:rsid w:val="005129A0"/>
    <w:rsid w:val="00520184"/>
    <w:rsid w:val="005729CB"/>
    <w:rsid w:val="00593B02"/>
    <w:rsid w:val="005A325E"/>
    <w:rsid w:val="005A7C68"/>
    <w:rsid w:val="005D3D18"/>
    <w:rsid w:val="005E714E"/>
    <w:rsid w:val="005F3D9B"/>
    <w:rsid w:val="005F62AD"/>
    <w:rsid w:val="00607FB3"/>
    <w:rsid w:val="00613134"/>
    <w:rsid w:val="00613181"/>
    <w:rsid w:val="006139EA"/>
    <w:rsid w:val="006438BB"/>
    <w:rsid w:val="00645084"/>
    <w:rsid w:val="006678E8"/>
    <w:rsid w:val="00675220"/>
    <w:rsid w:val="00677D34"/>
    <w:rsid w:val="00686BE4"/>
    <w:rsid w:val="006932FF"/>
    <w:rsid w:val="006A6C6A"/>
    <w:rsid w:val="006D7DE4"/>
    <w:rsid w:val="006F1241"/>
    <w:rsid w:val="00712081"/>
    <w:rsid w:val="00725957"/>
    <w:rsid w:val="00726BFD"/>
    <w:rsid w:val="0073617A"/>
    <w:rsid w:val="00746976"/>
    <w:rsid w:val="0075724A"/>
    <w:rsid w:val="007578F4"/>
    <w:rsid w:val="00763D6B"/>
    <w:rsid w:val="007647AC"/>
    <w:rsid w:val="00796719"/>
    <w:rsid w:val="007C01DB"/>
    <w:rsid w:val="007E7453"/>
    <w:rsid w:val="007E7BCB"/>
    <w:rsid w:val="007F4EE4"/>
    <w:rsid w:val="007F6DE1"/>
    <w:rsid w:val="00856EDC"/>
    <w:rsid w:val="008E101F"/>
    <w:rsid w:val="00935A63"/>
    <w:rsid w:val="00935F6A"/>
    <w:rsid w:val="00971085"/>
    <w:rsid w:val="009F1264"/>
    <w:rsid w:val="00A04D90"/>
    <w:rsid w:val="00A45A2A"/>
    <w:rsid w:val="00AB43F7"/>
    <w:rsid w:val="00B06730"/>
    <w:rsid w:val="00C04C9E"/>
    <w:rsid w:val="00C11E77"/>
    <w:rsid w:val="00C530D9"/>
    <w:rsid w:val="00C87293"/>
    <w:rsid w:val="00C9204A"/>
    <w:rsid w:val="00C973E0"/>
    <w:rsid w:val="00CB63E7"/>
    <w:rsid w:val="00CC45DB"/>
    <w:rsid w:val="00CD57E9"/>
    <w:rsid w:val="00D0040D"/>
    <w:rsid w:val="00D10CD6"/>
    <w:rsid w:val="00D45D32"/>
    <w:rsid w:val="00D47CF1"/>
    <w:rsid w:val="00D96517"/>
    <w:rsid w:val="00DA0142"/>
    <w:rsid w:val="00DB02CF"/>
    <w:rsid w:val="00DC457A"/>
    <w:rsid w:val="00DE51E3"/>
    <w:rsid w:val="00DF0014"/>
    <w:rsid w:val="00E53755"/>
    <w:rsid w:val="00E62D22"/>
    <w:rsid w:val="00E930B2"/>
    <w:rsid w:val="00EA40F5"/>
    <w:rsid w:val="00EA7380"/>
    <w:rsid w:val="00EC7F4A"/>
    <w:rsid w:val="00EE3B81"/>
    <w:rsid w:val="00EE7799"/>
    <w:rsid w:val="00EF5E4D"/>
    <w:rsid w:val="00F24B01"/>
    <w:rsid w:val="00F84EA2"/>
    <w:rsid w:val="00FD0D73"/>
    <w:rsid w:val="00FD7180"/>
    <w:rsid w:val="00FE6C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EA2"/>
    <w:pPr>
      <w:suppressAutoHyphens/>
      <w:spacing w:after="200" w:line="276" w:lineRule="auto"/>
    </w:pPr>
    <w:rPr>
      <w:rFonts w:ascii="Calibri" w:eastAsia="Calibri" w:hAnsi="Calibri" w:cs="Calibri"/>
      <w:kern w:val="1"/>
      <w:sz w:val="22"/>
      <w:szCs w:val="22"/>
      <w:lang w:eastAsia="en-US"/>
    </w:rPr>
  </w:style>
  <w:style w:type="paragraph" w:styleId="Nagwek1">
    <w:name w:val="heading 1"/>
    <w:basedOn w:val="Normalny"/>
    <w:next w:val="Tekstpodstawowy"/>
    <w:qFormat/>
    <w:rsid w:val="00F84EA2"/>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Tekstpodstawowy"/>
    <w:qFormat/>
    <w:rsid w:val="00F84EA2"/>
    <w:pPr>
      <w:keepNext/>
      <w:numPr>
        <w:ilvl w:val="1"/>
        <w:numId w:val="1"/>
      </w:numPr>
      <w:spacing w:after="0" w:line="240" w:lineRule="auto"/>
      <w:jc w:val="center"/>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84EA2"/>
  </w:style>
  <w:style w:type="character" w:customStyle="1" w:styleId="WW8Num1z1">
    <w:name w:val="WW8Num1z1"/>
    <w:rsid w:val="00F84EA2"/>
  </w:style>
  <w:style w:type="character" w:customStyle="1" w:styleId="WW8Num1z2">
    <w:name w:val="WW8Num1z2"/>
    <w:rsid w:val="00F84EA2"/>
  </w:style>
  <w:style w:type="character" w:customStyle="1" w:styleId="WW8Num1z3">
    <w:name w:val="WW8Num1z3"/>
    <w:rsid w:val="00F84EA2"/>
  </w:style>
  <w:style w:type="character" w:customStyle="1" w:styleId="WW8Num1z4">
    <w:name w:val="WW8Num1z4"/>
    <w:rsid w:val="00F84EA2"/>
  </w:style>
  <w:style w:type="character" w:customStyle="1" w:styleId="WW8Num1z5">
    <w:name w:val="WW8Num1z5"/>
    <w:rsid w:val="00F84EA2"/>
  </w:style>
  <w:style w:type="character" w:customStyle="1" w:styleId="WW8Num1z6">
    <w:name w:val="WW8Num1z6"/>
    <w:rsid w:val="00F84EA2"/>
  </w:style>
  <w:style w:type="character" w:customStyle="1" w:styleId="WW8Num1z7">
    <w:name w:val="WW8Num1z7"/>
    <w:rsid w:val="00F84EA2"/>
  </w:style>
  <w:style w:type="character" w:customStyle="1" w:styleId="WW8Num1z8">
    <w:name w:val="WW8Num1z8"/>
    <w:rsid w:val="00F84EA2"/>
  </w:style>
  <w:style w:type="character" w:customStyle="1" w:styleId="WW8Num2z0">
    <w:name w:val="WW8Num2z0"/>
    <w:rsid w:val="00F84EA2"/>
  </w:style>
  <w:style w:type="character" w:customStyle="1" w:styleId="WW8Num2z1">
    <w:name w:val="WW8Num2z1"/>
    <w:rsid w:val="00F84EA2"/>
  </w:style>
  <w:style w:type="character" w:customStyle="1" w:styleId="WW8Num2z2">
    <w:name w:val="WW8Num2z2"/>
    <w:rsid w:val="00F84EA2"/>
  </w:style>
  <w:style w:type="character" w:customStyle="1" w:styleId="WW8Num2z3">
    <w:name w:val="WW8Num2z3"/>
    <w:rsid w:val="00F84EA2"/>
  </w:style>
  <w:style w:type="character" w:customStyle="1" w:styleId="WW8Num2z4">
    <w:name w:val="WW8Num2z4"/>
    <w:rsid w:val="00F84EA2"/>
  </w:style>
  <w:style w:type="character" w:customStyle="1" w:styleId="WW8Num2z5">
    <w:name w:val="WW8Num2z5"/>
    <w:rsid w:val="00F84EA2"/>
  </w:style>
  <w:style w:type="character" w:customStyle="1" w:styleId="WW8Num2z6">
    <w:name w:val="WW8Num2z6"/>
    <w:rsid w:val="00F84EA2"/>
  </w:style>
  <w:style w:type="character" w:customStyle="1" w:styleId="WW8Num2z7">
    <w:name w:val="WW8Num2z7"/>
    <w:rsid w:val="00F84EA2"/>
  </w:style>
  <w:style w:type="character" w:customStyle="1" w:styleId="WW8Num2z8">
    <w:name w:val="WW8Num2z8"/>
    <w:rsid w:val="00F84EA2"/>
  </w:style>
  <w:style w:type="character" w:customStyle="1" w:styleId="WW8Num3z0">
    <w:name w:val="WW8Num3z0"/>
    <w:rsid w:val="00F84EA2"/>
  </w:style>
  <w:style w:type="character" w:customStyle="1" w:styleId="WW8Num3z1">
    <w:name w:val="WW8Num3z1"/>
    <w:rsid w:val="00F84EA2"/>
    <w:rPr>
      <w:rFonts w:cs="Times New Roman"/>
    </w:rPr>
  </w:style>
  <w:style w:type="character" w:customStyle="1" w:styleId="WW8Num3z2">
    <w:name w:val="WW8Num3z2"/>
    <w:rsid w:val="00F84EA2"/>
  </w:style>
  <w:style w:type="character" w:customStyle="1" w:styleId="WW8Num3z3">
    <w:name w:val="WW8Num3z3"/>
    <w:rsid w:val="00F84EA2"/>
  </w:style>
  <w:style w:type="character" w:customStyle="1" w:styleId="WW8Num3z4">
    <w:name w:val="WW8Num3z4"/>
    <w:rsid w:val="00F84EA2"/>
  </w:style>
  <w:style w:type="character" w:customStyle="1" w:styleId="WW8Num3z5">
    <w:name w:val="WW8Num3z5"/>
    <w:rsid w:val="00F84EA2"/>
  </w:style>
  <w:style w:type="character" w:customStyle="1" w:styleId="WW8Num3z6">
    <w:name w:val="WW8Num3z6"/>
    <w:rsid w:val="00F84EA2"/>
  </w:style>
  <w:style w:type="character" w:customStyle="1" w:styleId="WW8Num3z7">
    <w:name w:val="WW8Num3z7"/>
    <w:rsid w:val="00F84EA2"/>
  </w:style>
  <w:style w:type="character" w:customStyle="1" w:styleId="WW8Num3z8">
    <w:name w:val="WW8Num3z8"/>
    <w:rsid w:val="00F84EA2"/>
  </w:style>
  <w:style w:type="character" w:customStyle="1" w:styleId="WW8Num4z0">
    <w:name w:val="WW8Num4z0"/>
    <w:rsid w:val="00F84EA2"/>
  </w:style>
  <w:style w:type="character" w:customStyle="1" w:styleId="WW8Num4z1">
    <w:name w:val="WW8Num4z1"/>
    <w:rsid w:val="00F84EA2"/>
  </w:style>
  <w:style w:type="character" w:customStyle="1" w:styleId="WW8Num4z2">
    <w:name w:val="WW8Num4z2"/>
    <w:rsid w:val="00F84EA2"/>
  </w:style>
  <w:style w:type="character" w:customStyle="1" w:styleId="WW8Num4z3">
    <w:name w:val="WW8Num4z3"/>
    <w:rsid w:val="00F84EA2"/>
  </w:style>
  <w:style w:type="character" w:customStyle="1" w:styleId="WW8Num4z4">
    <w:name w:val="WW8Num4z4"/>
    <w:rsid w:val="00F84EA2"/>
  </w:style>
  <w:style w:type="character" w:customStyle="1" w:styleId="WW8Num4z5">
    <w:name w:val="WW8Num4z5"/>
    <w:rsid w:val="00F84EA2"/>
  </w:style>
  <w:style w:type="character" w:customStyle="1" w:styleId="WW8Num4z6">
    <w:name w:val="WW8Num4z6"/>
    <w:rsid w:val="00F84EA2"/>
  </w:style>
  <w:style w:type="character" w:customStyle="1" w:styleId="WW8Num4z7">
    <w:name w:val="WW8Num4z7"/>
    <w:rsid w:val="00F84EA2"/>
  </w:style>
  <w:style w:type="character" w:customStyle="1" w:styleId="WW8Num4z8">
    <w:name w:val="WW8Num4z8"/>
    <w:rsid w:val="00F84EA2"/>
  </w:style>
  <w:style w:type="character" w:customStyle="1" w:styleId="WW8Num5z0">
    <w:name w:val="WW8Num5z0"/>
    <w:rsid w:val="00F84EA2"/>
    <w:rPr>
      <w:b/>
      <w:i w:val="0"/>
    </w:rPr>
  </w:style>
  <w:style w:type="character" w:customStyle="1" w:styleId="WW8Num5z1">
    <w:name w:val="WW8Num5z1"/>
    <w:rsid w:val="00F84EA2"/>
    <w:rPr>
      <w:rFonts w:eastAsia="Times New Roman"/>
    </w:rPr>
  </w:style>
  <w:style w:type="character" w:customStyle="1" w:styleId="WW8Num5z2">
    <w:name w:val="WW8Num5z2"/>
    <w:rsid w:val="00F84EA2"/>
  </w:style>
  <w:style w:type="character" w:customStyle="1" w:styleId="WW8Num5z3">
    <w:name w:val="WW8Num5z3"/>
    <w:rsid w:val="00F84EA2"/>
  </w:style>
  <w:style w:type="character" w:customStyle="1" w:styleId="WW8Num5z4">
    <w:name w:val="WW8Num5z4"/>
    <w:rsid w:val="00F84EA2"/>
  </w:style>
  <w:style w:type="character" w:customStyle="1" w:styleId="WW8Num5z5">
    <w:name w:val="WW8Num5z5"/>
    <w:rsid w:val="00F84EA2"/>
  </w:style>
  <w:style w:type="character" w:customStyle="1" w:styleId="WW8Num5z6">
    <w:name w:val="WW8Num5z6"/>
    <w:rsid w:val="00F84EA2"/>
  </w:style>
  <w:style w:type="character" w:customStyle="1" w:styleId="WW8Num5z7">
    <w:name w:val="WW8Num5z7"/>
    <w:rsid w:val="00F84EA2"/>
  </w:style>
  <w:style w:type="character" w:customStyle="1" w:styleId="WW8Num5z8">
    <w:name w:val="WW8Num5z8"/>
    <w:rsid w:val="00F84EA2"/>
  </w:style>
  <w:style w:type="character" w:customStyle="1" w:styleId="WW8Num6z0">
    <w:name w:val="WW8Num6z0"/>
    <w:rsid w:val="00F84EA2"/>
  </w:style>
  <w:style w:type="character" w:customStyle="1" w:styleId="WW8Num6z1">
    <w:name w:val="WW8Num6z1"/>
    <w:rsid w:val="00F84EA2"/>
  </w:style>
  <w:style w:type="character" w:customStyle="1" w:styleId="WW8Num6z2">
    <w:name w:val="WW8Num6z2"/>
    <w:rsid w:val="00F84EA2"/>
  </w:style>
  <w:style w:type="character" w:customStyle="1" w:styleId="WW8Num6z3">
    <w:name w:val="WW8Num6z3"/>
    <w:rsid w:val="00F84EA2"/>
  </w:style>
  <w:style w:type="character" w:customStyle="1" w:styleId="WW8Num6z4">
    <w:name w:val="WW8Num6z4"/>
    <w:rsid w:val="00F84EA2"/>
  </w:style>
  <w:style w:type="character" w:customStyle="1" w:styleId="WW8Num6z5">
    <w:name w:val="WW8Num6z5"/>
    <w:rsid w:val="00F84EA2"/>
  </w:style>
  <w:style w:type="character" w:customStyle="1" w:styleId="WW8Num6z6">
    <w:name w:val="WW8Num6z6"/>
    <w:rsid w:val="00F84EA2"/>
  </w:style>
  <w:style w:type="character" w:customStyle="1" w:styleId="WW8Num6z7">
    <w:name w:val="WW8Num6z7"/>
    <w:rsid w:val="00F84EA2"/>
  </w:style>
  <w:style w:type="character" w:customStyle="1" w:styleId="WW8Num6z8">
    <w:name w:val="WW8Num6z8"/>
    <w:rsid w:val="00F84EA2"/>
  </w:style>
  <w:style w:type="character" w:customStyle="1" w:styleId="WW8Num7z0">
    <w:name w:val="WW8Num7z0"/>
    <w:rsid w:val="00F84EA2"/>
  </w:style>
  <w:style w:type="character" w:customStyle="1" w:styleId="WW8Num7z1">
    <w:name w:val="WW8Num7z1"/>
    <w:rsid w:val="00F84EA2"/>
  </w:style>
  <w:style w:type="character" w:customStyle="1" w:styleId="WW8Num7z2">
    <w:name w:val="WW8Num7z2"/>
    <w:rsid w:val="00F84EA2"/>
  </w:style>
  <w:style w:type="character" w:customStyle="1" w:styleId="WW8Num7z3">
    <w:name w:val="WW8Num7z3"/>
    <w:rsid w:val="00F84EA2"/>
  </w:style>
  <w:style w:type="character" w:customStyle="1" w:styleId="WW8Num7z4">
    <w:name w:val="WW8Num7z4"/>
    <w:rsid w:val="00F84EA2"/>
  </w:style>
  <w:style w:type="character" w:customStyle="1" w:styleId="WW8Num7z5">
    <w:name w:val="WW8Num7z5"/>
    <w:rsid w:val="00F84EA2"/>
  </w:style>
  <w:style w:type="character" w:customStyle="1" w:styleId="WW8Num7z6">
    <w:name w:val="WW8Num7z6"/>
    <w:rsid w:val="00F84EA2"/>
  </w:style>
  <w:style w:type="character" w:customStyle="1" w:styleId="WW8Num7z7">
    <w:name w:val="WW8Num7z7"/>
    <w:rsid w:val="00F84EA2"/>
  </w:style>
  <w:style w:type="character" w:customStyle="1" w:styleId="WW8Num7z8">
    <w:name w:val="WW8Num7z8"/>
    <w:rsid w:val="00F84EA2"/>
  </w:style>
  <w:style w:type="character" w:customStyle="1" w:styleId="WW8Num8z0">
    <w:name w:val="WW8Num8z0"/>
    <w:rsid w:val="00F84EA2"/>
  </w:style>
  <w:style w:type="character" w:customStyle="1" w:styleId="WW8Num8z1">
    <w:name w:val="WW8Num8z1"/>
    <w:rsid w:val="00F84EA2"/>
  </w:style>
  <w:style w:type="character" w:customStyle="1" w:styleId="WW8Num8z2">
    <w:name w:val="WW8Num8z2"/>
    <w:rsid w:val="00F84EA2"/>
  </w:style>
  <w:style w:type="character" w:customStyle="1" w:styleId="WW8Num8z3">
    <w:name w:val="WW8Num8z3"/>
    <w:rsid w:val="00F84EA2"/>
  </w:style>
  <w:style w:type="character" w:customStyle="1" w:styleId="WW8Num8z4">
    <w:name w:val="WW8Num8z4"/>
    <w:rsid w:val="00F84EA2"/>
  </w:style>
  <w:style w:type="character" w:customStyle="1" w:styleId="WW8Num8z5">
    <w:name w:val="WW8Num8z5"/>
    <w:rsid w:val="00F84EA2"/>
  </w:style>
  <w:style w:type="character" w:customStyle="1" w:styleId="WW8Num8z6">
    <w:name w:val="WW8Num8z6"/>
    <w:rsid w:val="00F84EA2"/>
  </w:style>
  <w:style w:type="character" w:customStyle="1" w:styleId="WW8Num8z7">
    <w:name w:val="WW8Num8z7"/>
    <w:rsid w:val="00F84EA2"/>
  </w:style>
  <w:style w:type="character" w:customStyle="1" w:styleId="WW8Num8z8">
    <w:name w:val="WW8Num8z8"/>
    <w:rsid w:val="00F84EA2"/>
  </w:style>
  <w:style w:type="character" w:customStyle="1" w:styleId="WW8Num9z0">
    <w:name w:val="WW8Num9z0"/>
    <w:rsid w:val="00F84EA2"/>
  </w:style>
  <w:style w:type="character" w:customStyle="1" w:styleId="WW8Num9z1">
    <w:name w:val="WW8Num9z1"/>
    <w:rsid w:val="00F84EA2"/>
  </w:style>
  <w:style w:type="character" w:customStyle="1" w:styleId="WW8Num9z2">
    <w:name w:val="WW8Num9z2"/>
    <w:rsid w:val="00F84EA2"/>
  </w:style>
  <w:style w:type="character" w:customStyle="1" w:styleId="WW8Num9z3">
    <w:name w:val="WW8Num9z3"/>
    <w:rsid w:val="00F84EA2"/>
  </w:style>
  <w:style w:type="character" w:customStyle="1" w:styleId="WW8Num9z4">
    <w:name w:val="WW8Num9z4"/>
    <w:rsid w:val="00F84EA2"/>
  </w:style>
  <w:style w:type="character" w:customStyle="1" w:styleId="WW8Num9z5">
    <w:name w:val="WW8Num9z5"/>
    <w:rsid w:val="00F84EA2"/>
  </w:style>
  <w:style w:type="character" w:customStyle="1" w:styleId="WW8Num9z6">
    <w:name w:val="WW8Num9z6"/>
    <w:rsid w:val="00F84EA2"/>
  </w:style>
  <w:style w:type="character" w:customStyle="1" w:styleId="WW8Num9z7">
    <w:name w:val="WW8Num9z7"/>
    <w:rsid w:val="00F84EA2"/>
  </w:style>
  <w:style w:type="character" w:customStyle="1" w:styleId="WW8Num9z8">
    <w:name w:val="WW8Num9z8"/>
    <w:rsid w:val="00F84EA2"/>
  </w:style>
  <w:style w:type="character" w:customStyle="1" w:styleId="WW8Num10z0">
    <w:name w:val="WW8Num10z0"/>
    <w:rsid w:val="00F84EA2"/>
  </w:style>
  <w:style w:type="character" w:customStyle="1" w:styleId="WW8Num10z1">
    <w:name w:val="WW8Num10z1"/>
    <w:rsid w:val="00F84EA2"/>
    <w:rPr>
      <w:rFonts w:cs="Calibri"/>
    </w:rPr>
  </w:style>
  <w:style w:type="character" w:customStyle="1" w:styleId="WW8Num10z2">
    <w:name w:val="WW8Num10z2"/>
    <w:rsid w:val="00F84EA2"/>
  </w:style>
  <w:style w:type="character" w:customStyle="1" w:styleId="WW8Num10z3">
    <w:name w:val="WW8Num10z3"/>
    <w:rsid w:val="00F84EA2"/>
  </w:style>
  <w:style w:type="character" w:customStyle="1" w:styleId="WW8Num10z4">
    <w:name w:val="WW8Num10z4"/>
    <w:rsid w:val="00F84EA2"/>
  </w:style>
  <w:style w:type="character" w:customStyle="1" w:styleId="WW8Num10z5">
    <w:name w:val="WW8Num10z5"/>
    <w:rsid w:val="00F84EA2"/>
  </w:style>
  <w:style w:type="character" w:customStyle="1" w:styleId="WW8Num10z6">
    <w:name w:val="WW8Num10z6"/>
    <w:rsid w:val="00F84EA2"/>
  </w:style>
  <w:style w:type="character" w:customStyle="1" w:styleId="WW8Num10z7">
    <w:name w:val="WW8Num10z7"/>
    <w:rsid w:val="00F84EA2"/>
  </w:style>
  <w:style w:type="character" w:customStyle="1" w:styleId="WW8Num10z8">
    <w:name w:val="WW8Num10z8"/>
    <w:rsid w:val="00F84EA2"/>
  </w:style>
  <w:style w:type="character" w:customStyle="1" w:styleId="WW8Num11z0">
    <w:name w:val="WW8Num11z0"/>
    <w:rsid w:val="00F84EA2"/>
  </w:style>
  <w:style w:type="character" w:customStyle="1" w:styleId="WW8Num11z1">
    <w:name w:val="WW8Num11z1"/>
    <w:rsid w:val="00F84EA2"/>
  </w:style>
  <w:style w:type="character" w:customStyle="1" w:styleId="WW8Num11z2">
    <w:name w:val="WW8Num11z2"/>
    <w:rsid w:val="00F84EA2"/>
  </w:style>
  <w:style w:type="character" w:customStyle="1" w:styleId="WW8Num11z3">
    <w:name w:val="WW8Num11z3"/>
    <w:rsid w:val="00F84EA2"/>
  </w:style>
  <w:style w:type="character" w:customStyle="1" w:styleId="WW8Num11z4">
    <w:name w:val="WW8Num11z4"/>
    <w:rsid w:val="00F84EA2"/>
  </w:style>
  <w:style w:type="character" w:customStyle="1" w:styleId="WW8Num11z5">
    <w:name w:val="WW8Num11z5"/>
    <w:rsid w:val="00F84EA2"/>
  </w:style>
  <w:style w:type="character" w:customStyle="1" w:styleId="WW8Num11z6">
    <w:name w:val="WW8Num11z6"/>
    <w:rsid w:val="00F84EA2"/>
  </w:style>
  <w:style w:type="character" w:customStyle="1" w:styleId="WW8Num11z7">
    <w:name w:val="WW8Num11z7"/>
    <w:rsid w:val="00F84EA2"/>
  </w:style>
  <w:style w:type="character" w:customStyle="1" w:styleId="WW8Num11z8">
    <w:name w:val="WW8Num11z8"/>
    <w:rsid w:val="00F84EA2"/>
  </w:style>
  <w:style w:type="character" w:customStyle="1" w:styleId="WW8Num12z0">
    <w:name w:val="WW8Num12z0"/>
    <w:rsid w:val="00F84EA2"/>
  </w:style>
  <w:style w:type="character" w:customStyle="1" w:styleId="WW8Num12z1">
    <w:name w:val="WW8Num12z1"/>
    <w:rsid w:val="00F84EA2"/>
  </w:style>
  <w:style w:type="character" w:customStyle="1" w:styleId="WW8Num12z2">
    <w:name w:val="WW8Num12z2"/>
    <w:rsid w:val="00F84EA2"/>
  </w:style>
  <w:style w:type="character" w:customStyle="1" w:styleId="WW8Num12z3">
    <w:name w:val="WW8Num12z3"/>
    <w:rsid w:val="00F84EA2"/>
  </w:style>
  <w:style w:type="character" w:customStyle="1" w:styleId="WW8Num12z4">
    <w:name w:val="WW8Num12z4"/>
    <w:rsid w:val="00F84EA2"/>
  </w:style>
  <w:style w:type="character" w:customStyle="1" w:styleId="WW8Num12z5">
    <w:name w:val="WW8Num12z5"/>
    <w:rsid w:val="00F84EA2"/>
  </w:style>
  <w:style w:type="character" w:customStyle="1" w:styleId="WW8Num12z6">
    <w:name w:val="WW8Num12z6"/>
    <w:rsid w:val="00F84EA2"/>
  </w:style>
  <w:style w:type="character" w:customStyle="1" w:styleId="WW8Num12z7">
    <w:name w:val="WW8Num12z7"/>
    <w:rsid w:val="00F84EA2"/>
  </w:style>
  <w:style w:type="character" w:customStyle="1" w:styleId="WW8Num12z8">
    <w:name w:val="WW8Num12z8"/>
    <w:rsid w:val="00F84EA2"/>
  </w:style>
  <w:style w:type="character" w:customStyle="1" w:styleId="WW8Num13z0">
    <w:name w:val="WW8Num13z0"/>
    <w:rsid w:val="00F84EA2"/>
  </w:style>
  <w:style w:type="character" w:customStyle="1" w:styleId="WW8Num13z1">
    <w:name w:val="WW8Num13z1"/>
    <w:rsid w:val="00F84EA2"/>
  </w:style>
  <w:style w:type="character" w:customStyle="1" w:styleId="WW8Num13z2">
    <w:name w:val="WW8Num13z2"/>
    <w:rsid w:val="00F84EA2"/>
  </w:style>
  <w:style w:type="character" w:customStyle="1" w:styleId="WW8Num13z3">
    <w:name w:val="WW8Num13z3"/>
    <w:rsid w:val="00F84EA2"/>
  </w:style>
  <w:style w:type="character" w:customStyle="1" w:styleId="WW8Num13z4">
    <w:name w:val="WW8Num13z4"/>
    <w:rsid w:val="00F84EA2"/>
  </w:style>
  <w:style w:type="character" w:customStyle="1" w:styleId="WW8Num13z5">
    <w:name w:val="WW8Num13z5"/>
    <w:rsid w:val="00F84EA2"/>
  </w:style>
  <w:style w:type="character" w:customStyle="1" w:styleId="WW8Num13z6">
    <w:name w:val="WW8Num13z6"/>
    <w:rsid w:val="00F84EA2"/>
  </w:style>
  <w:style w:type="character" w:customStyle="1" w:styleId="WW8Num13z7">
    <w:name w:val="WW8Num13z7"/>
    <w:rsid w:val="00F84EA2"/>
  </w:style>
  <w:style w:type="character" w:customStyle="1" w:styleId="WW8Num13z8">
    <w:name w:val="WW8Num13z8"/>
    <w:rsid w:val="00F84EA2"/>
  </w:style>
  <w:style w:type="character" w:customStyle="1" w:styleId="WW8Num14z0">
    <w:name w:val="WW8Num14z0"/>
    <w:rsid w:val="00F84EA2"/>
    <w:rPr>
      <w:rFonts w:ascii="Symbol" w:hAnsi="Symbol" w:cs="Symbol"/>
    </w:rPr>
  </w:style>
  <w:style w:type="character" w:customStyle="1" w:styleId="WW8Num14z1">
    <w:name w:val="WW8Num14z1"/>
    <w:rsid w:val="00F84EA2"/>
    <w:rPr>
      <w:rFonts w:ascii="Courier New" w:hAnsi="Courier New" w:cs="Courier New"/>
    </w:rPr>
  </w:style>
  <w:style w:type="character" w:customStyle="1" w:styleId="WW8Num14z2">
    <w:name w:val="WW8Num14z2"/>
    <w:rsid w:val="00F84EA2"/>
    <w:rPr>
      <w:rFonts w:ascii="Wingdings" w:hAnsi="Wingdings" w:cs="Wingdings"/>
    </w:rPr>
  </w:style>
  <w:style w:type="character" w:customStyle="1" w:styleId="WW8Num15z0">
    <w:name w:val="WW8Num15z0"/>
    <w:rsid w:val="00F84EA2"/>
  </w:style>
  <w:style w:type="character" w:customStyle="1" w:styleId="WW8Num15z1">
    <w:name w:val="WW8Num15z1"/>
    <w:rsid w:val="00F84EA2"/>
    <w:rPr>
      <w:rFonts w:cs="Calibri"/>
      <w:b w:val="0"/>
      <w:bCs w:val="0"/>
    </w:rPr>
  </w:style>
  <w:style w:type="character" w:customStyle="1" w:styleId="WW8Num15z2">
    <w:name w:val="WW8Num15z2"/>
    <w:rsid w:val="00F84EA2"/>
  </w:style>
  <w:style w:type="character" w:customStyle="1" w:styleId="WW8Num15z3">
    <w:name w:val="WW8Num15z3"/>
    <w:rsid w:val="00F84EA2"/>
  </w:style>
  <w:style w:type="character" w:customStyle="1" w:styleId="WW8Num15z4">
    <w:name w:val="WW8Num15z4"/>
    <w:rsid w:val="00F84EA2"/>
  </w:style>
  <w:style w:type="character" w:customStyle="1" w:styleId="WW8Num15z5">
    <w:name w:val="WW8Num15z5"/>
    <w:rsid w:val="00F84EA2"/>
  </w:style>
  <w:style w:type="character" w:customStyle="1" w:styleId="WW8Num15z6">
    <w:name w:val="WW8Num15z6"/>
    <w:rsid w:val="00F84EA2"/>
  </w:style>
  <w:style w:type="character" w:customStyle="1" w:styleId="WW8Num15z7">
    <w:name w:val="WW8Num15z7"/>
    <w:rsid w:val="00F84EA2"/>
  </w:style>
  <w:style w:type="character" w:customStyle="1" w:styleId="WW8Num15z8">
    <w:name w:val="WW8Num15z8"/>
    <w:rsid w:val="00F84EA2"/>
  </w:style>
  <w:style w:type="character" w:customStyle="1" w:styleId="WW8Num16z0">
    <w:name w:val="WW8Num16z0"/>
    <w:rsid w:val="00F84EA2"/>
    <w:rPr>
      <w:rFonts w:ascii="Symbol" w:hAnsi="Symbol" w:cs="Symbol"/>
    </w:rPr>
  </w:style>
  <w:style w:type="character" w:customStyle="1" w:styleId="WW8Num16z1">
    <w:name w:val="WW8Num16z1"/>
    <w:rsid w:val="00F84EA2"/>
    <w:rPr>
      <w:rFonts w:ascii="Courier New" w:hAnsi="Courier New" w:cs="Courier New"/>
    </w:rPr>
  </w:style>
  <w:style w:type="character" w:customStyle="1" w:styleId="WW8Num16z2">
    <w:name w:val="WW8Num16z2"/>
    <w:rsid w:val="00F84EA2"/>
    <w:rPr>
      <w:rFonts w:ascii="Wingdings" w:hAnsi="Wingdings" w:cs="Wingdings"/>
    </w:rPr>
  </w:style>
  <w:style w:type="character" w:customStyle="1" w:styleId="WW8Num17z0">
    <w:name w:val="WW8Num17z0"/>
    <w:rsid w:val="00F84EA2"/>
    <w:rPr>
      <w:rFonts w:ascii="Symbol" w:hAnsi="Symbol" w:cs="Symbol"/>
    </w:rPr>
  </w:style>
  <w:style w:type="character" w:customStyle="1" w:styleId="WW8Num17z1">
    <w:name w:val="WW8Num17z1"/>
    <w:rsid w:val="00F84EA2"/>
    <w:rPr>
      <w:rFonts w:ascii="Courier New" w:hAnsi="Courier New" w:cs="Courier New"/>
    </w:rPr>
  </w:style>
  <w:style w:type="character" w:customStyle="1" w:styleId="WW8Num17z2">
    <w:name w:val="WW8Num17z2"/>
    <w:rsid w:val="00F84EA2"/>
    <w:rPr>
      <w:rFonts w:ascii="Wingdings" w:hAnsi="Wingdings" w:cs="Wingdings"/>
    </w:rPr>
  </w:style>
  <w:style w:type="character" w:customStyle="1" w:styleId="WW8Num18z0">
    <w:name w:val="WW8Num18z0"/>
    <w:rsid w:val="00F84EA2"/>
  </w:style>
  <w:style w:type="character" w:customStyle="1" w:styleId="WW8Num18z1">
    <w:name w:val="WW8Num18z1"/>
    <w:rsid w:val="00F84EA2"/>
  </w:style>
  <w:style w:type="character" w:customStyle="1" w:styleId="WW8Num18z2">
    <w:name w:val="WW8Num18z2"/>
    <w:rsid w:val="00F84EA2"/>
  </w:style>
  <w:style w:type="character" w:customStyle="1" w:styleId="WW8Num18z3">
    <w:name w:val="WW8Num18z3"/>
    <w:rsid w:val="00F84EA2"/>
  </w:style>
  <w:style w:type="character" w:customStyle="1" w:styleId="WW8Num18z4">
    <w:name w:val="WW8Num18z4"/>
    <w:rsid w:val="00F84EA2"/>
  </w:style>
  <w:style w:type="character" w:customStyle="1" w:styleId="WW8Num18z5">
    <w:name w:val="WW8Num18z5"/>
    <w:rsid w:val="00F84EA2"/>
  </w:style>
  <w:style w:type="character" w:customStyle="1" w:styleId="WW8Num18z6">
    <w:name w:val="WW8Num18z6"/>
    <w:rsid w:val="00F84EA2"/>
  </w:style>
  <w:style w:type="character" w:customStyle="1" w:styleId="WW8Num18z7">
    <w:name w:val="WW8Num18z7"/>
    <w:rsid w:val="00F84EA2"/>
  </w:style>
  <w:style w:type="character" w:customStyle="1" w:styleId="WW8Num18z8">
    <w:name w:val="WW8Num18z8"/>
    <w:rsid w:val="00F84EA2"/>
  </w:style>
  <w:style w:type="character" w:customStyle="1" w:styleId="WW8Num19z0">
    <w:name w:val="WW8Num19z0"/>
    <w:rsid w:val="00F84EA2"/>
    <w:rPr>
      <w:rFonts w:ascii="Symbol" w:hAnsi="Symbol" w:cs="Symbol"/>
    </w:rPr>
  </w:style>
  <w:style w:type="character" w:customStyle="1" w:styleId="WW8Num19z1">
    <w:name w:val="WW8Num19z1"/>
    <w:rsid w:val="00F84EA2"/>
    <w:rPr>
      <w:rFonts w:ascii="Courier New" w:hAnsi="Courier New" w:cs="Courier New"/>
    </w:rPr>
  </w:style>
  <w:style w:type="character" w:customStyle="1" w:styleId="WW8Num19z2">
    <w:name w:val="WW8Num19z2"/>
    <w:rsid w:val="00F84EA2"/>
    <w:rPr>
      <w:rFonts w:ascii="Wingdings" w:hAnsi="Wingdings" w:cs="Wingdings"/>
    </w:rPr>
  </w:style>
  <w:style w:type="character" w:customStyle="1" w:styleId="WW8Num20z0">
    <w:name w:val="WW8Num20z0"/>
    <w:rsid w:val="00F84EA2"/>
  </w:style>
  <w:style w:type="character" w:customStyle="1" w:styleId="WW8Num20z1">
    <w:name w:val="WW8Num20z1"/>
    <w:rsid w:val="00F84EA2"/>
  </w:style>
  <w:style w:type="character" w:customStyle="1" w:styleId="WW8Num20z2">
    <w:name w:val="WW8Num20z2"/>
    <w:rsid w:val="00F84EA2"/>
  </w:style>
  <w:style w:type="character" w:customStyle="1" w:styleId="WW8Num20z3">
    <w:name w:val="WW8Num20z3"/>
    <w:rsid w:val="00F84EA2"/>
  </w:style>
  <w:style w:type="character" w:customStyle="1" w:styleId="WW8Num20z4">
    <w:name w:val="WW8Num20z4"/>
    <w:rsid w:val="00F84EA2"/>
  </w:style>
  <w:style w:type="character" w:customStyle="1" w:styleId="WW8Num20z5">
    <w:name w:val="WW8Num20z5"/>
    <w:rsid w:val="00F84EA2"/>
  </w:style>
  <w:style w:type="character" w:customStyle="1" w:styleId="WW8Num20z6">
    <w:name w:val="WW8Num20z6"/>
    <w:rsid w:val="00F84EA2"/>
  </w:style>
  <w:style w:type="character" w:customStyle="1" w:styleId="WW8Num20z7">
    <w:name w:val="WW8Num20z7"/>
    <w:rsid w:val="00F84EA2"/>
  </w:style>
  <w:style w:type="character" w:customStyle="1" w:styleId="WW8Num20z8">
    <w:name w:val="WW8Num20z8"/>
    <w:rsid w:val="00F84EA2"/>
  </w:style>
  <w:style w:type="character" w:customStyle="1" w:styleId="WW8Num21z0">
    <w:name w:val="WW8Num21z0"/>
    <w:rsid w:val="00F84EA2"/>
    <w:rPr>
      <w:lang w:eastAsia="pl-PL"/>
    </w:rPr>
  </w:style>
  <w:style w:type="character" w:customStyle="1" w:styleId="WW8Num21z1">
    <w:name w:val="WW8Num21z1"/>
    <w:rsid w:val="00F84EA2"/>
  </w:style>
  <w:style w:type="character" w:customStyle="1" w:styleId="WW8Num21z2">
    <w:name w:val="WW8Num21z2"/>
    <w:rsid w:val="00F84EA2"/>
  </w:style>
  <w:style w:type="character" w:customStyle="1" w:styleId="WW8Num21z3">
    <w:name w:val="WW8Num21z3"/>
    <w:rsid w:val="00F84EA2"/>
  </w:style>
  <w:style w:type="character" w:customStyle="1" w:styleId="WW8Num21z4">
    <w:name w:val="WW8Num21z4"/>
    <w:rsid w:val="00F84EA2"/>
  </w:style>
  <w:style w:type="character" w:customStyle="1" w:styleId="WW8Num21z5">
    <w:name w:val="WW8Num21z5"/>
    <w:rsid w:val="00F84EA2"/>
  </w:style>
  <w:style w:type="character" w:customStyle="1" w:styleId="WW8Num21z6">
    <w:name w:val="WW8Num21z6"/>
    <w:rsid w:val="00F84EA2"/>
  </w:style>
  <w:style w:type="character" w:customStyle="1" w:styleId="WW8Num21z7">
    <w:name w:val="WW8Num21z7"/>
    <w:rsid w:val="00F84EA2"/>
  </w:style>
  <w:style w:type="character" w:customStyle="1" w:styleId="WW8Num21z8">
    <w:name w:val="WW8Num21z8"/>
    <w:rsid w:val="00F84EA2"/>
  </w:style>
  <w:style w:type="character" w:customStyle="1" w:styleId="WW8Num22z0">
    <w:name w:val="WW8Num22z0"/>
    <w:rsid w:val="00F84EA2"/>
  </w:style>
  <w:style w:type="character" w:customStyle="1" w:styleId="WW8Num22z1">
    <w:name w:val="WW8Num22z1"/>
    <w:rsid w:val="00F84EA2"/>
  </w:style>
  <w:style w:type="character" w:customStyle="1" w:styleId="WW8Num22z2">
    <w:name w:val="WW8Num22z2"/>
    <w:rsid w:val="00F84EA2"/>
  </w:style>
  <w:style w:type="character" w:customStyle="1" w:styleId="WW8Num22z3">
    <w:name w:val="WW8Num22z3"/>
    <w:rsid w:val="00F84EA2"/>
  </w:style>
  <w:style w:type="character" w:customStyle="1" w:styleId="WW8Num22z4">
    <w:name w:val="WW8Num22z4"/>
    <w:rsid w:val="00F84EA2"/>
  </w:style>
  <w:style w:type="character" w:customStyle="1" w:styleId="WW8Num22z5">
    <w:name w:val="WW8Num22z5"/>
    <w:rsid w:val="00F84EA2"/>
  </w:style>
  <w:style w:type="character" w:customStyle="1" w:styleId="WW8Num22z6">
    <w:name w:val="WW8Num22z6"/>
    <w:rsid w:val="00F84EA2"/>
  </w:style>
  <w:style w:type="character" w:customStyle="1" w:styleId="WW8Num22z7">
    <w:name w:val="WW8Num22z7"/>
    <w:rsid w:val="00F84EA2"/>
  </w:style>
  <w:style w:type="character" w:customStyle="1" w:styleId="WW8Num22z8">
    <w:name w:val="WW8Num22z8"/>
    <w:rsid w:val="00F84EA2"/>
  </w:style>
  <w:style w:type="character" w:customStyle="1" w:styleId="WW8Num23z0">
    <w:name w:val="WW8Num23z0"/>
    <w:rsid w:val="00F84EA2"/>
    <w:rPr>
      <w:rFonts w:ascii="Symbol" w:hAnsi="Symbol" w:cs="Symbol"/>
    </w:rPr>
  </w:style>
  <w:style w:type="character" w:customStyle="1" w:styleId="WW8Num23z1">
    <w:name w:val="WW8Num23z1"/>
    <w:rsid w:val="00F84EA2"/>
    <w:rPr>
      <w:rFonts w:ascii="Courier New" w:hAnsi="Courier New" w:cs="Courier New"/>
    </w:rPr>
  </w:style>
  <w:style w:type="character" w:customStyle="1" w:styleId="WW8Num23z2">
    <w:name w:val="WW8Num23z2"/>
    <w:rsid w:val="00F84EA2"/>
    <w:rPr>
      <w:rFonts w:ascii="Wingdings" w:hAnsi="Wingdings" w:cs="Wingdings"/>
    </w:rPr>
  </w:style>
  <w:style w:type="character" w:customStyle="1" w:styleId="WW8Num24z0">
    <w:name w:val="WW8Num24z0"/>
    <w:rsid w:val="00F84EA2"/>
  </w:style>
  <w:style w:type="character" w:customStyle="1" w:styleId="WW8Num24z1">
    <w:name w:val="WW8Num24z1"/>
    <w:rsid w:val="00F84EA2"/>
  </w:style>
  <w:style w:type="character" w:customStyle="1" w:styleId="WW8Num24z2">
    <w:name w:val="WW8Num24z2"/>
    <w:rsid w:val="00F84EA2"/>
  </w:style>
  <w:style w:type="character" w:customStyle="1" w:styleId="WW8Num24z3">
    <w:name w:val="WW8Num24z3"/>
    <w:rsid w:val="00F84EA2"/>
  </w:style>
  <w:style w:type="character" w:customStyle="1" w:styleId="WW8Num24z4">
    <w:name w:val="WW8Num24z4"/>
    <w:rsid w:val="00F84EA2"/>
  </w:style>
  <w:style w:type="character" w:customStyle="1" w:styleId="WW8Num24z5">
    <w:name w:val="WW8Num24z5"/>
    <w:rsid w:val="00F84EA2"/>
  </w:style>
  <w:style w:type="character" w:customStyle="1" w:styleId="WW8Num24z6">
    <w:name w:val="WW8Num24z6"/>
    <w:rsid w:val="00F84EA2"/>
  </w:style>
  <w:style w:type="character" w:customStyle="1" w:styleId="WW8Num24z7">
    <w:name w:val="WW8Num24z7"/>
    <w:rsid w:val="00F84EA2"/>
  </w:style>
  <w:style w:type="character" w:customStyle="1" w:styleId="WW8Num24z8">
    <w:name w:val="WW8Num24z8"/>
    <w:rsid w:val="00F84EA2"/>
  </w:style>
  <w:style w:type="character" w:customStyle="1" w:styleId="WW8Num25z0">
    <w:name w:val="WW8Num25z0"/>
    <w:rsid w:val="00F84EA2"/>
  </w:style>
  <w:style w:type="character" w:customStyle="1" w:styleId="WW8Num25z1">
    <w:name w:val="WW8Num25z1"/>
    <w:rsid w:val="00F84EA2"/>
  </w:style>
  <w:style w:type="character" w:customStyle="1" w:styleId="WW8Num25z2">
    <w:name w:val="WW8Num25z2"/>
    <w:rsid w:val="00F84EA2"/>
  </w:style>
  <w:style w:type="character" w:customStyle="1" w:styleId="WW8Num25z3">
    <w:name w:val="WW8Num25z3"/>
    <w:rsid w:val="00F84EA2"/>
  </w:style>
  <w:style w:type="character" w:customStyle="1" w:styleId="WW8Num25z4">
    <w:name w:val="WW8Num25z4"/>
    <w:rsid w:val="00F84EA2"/>
  </w:style>
  <w:style w:type="character" w:customStyle="1" w:styleId="WW8Num25z5">
    <w:name w:val="WW8Num25z5"/>
    <w:rsid w:val="00F84EA2"/>
  </w:style>
  <w:style w:type="character" w:customStyle="1" w:styleId="WW8Num25z6">
    <w:name w:val="WW8Num25z6"/>
    <w:rsid w:val="00F84EA2"/>
  </w:style>
  <w:style w:type="character" w:customStyle="1" w:styleId="WW8Num25z7">
    <w:name w:val="WW8Num25z7"/>
    <w:rsid w:val="00F84EA2"/>
  </w:style>
  <w:style w:type="character" w:customStyle="1" w:styleId="WW8Num25z8">
    <w:name w:val="WW8Num25z8"/>
    <w:rsid w:val="00F84EA2"/>
  </w:style>
  <w:style w:type="character" w:customStyle="1" w:styleId="WW8Num26z0">
    <w:name w:val="WW8Num26z0"/>
    <w:rsid w:val="00F84EA2"/>
  </w:style>
  <w:style w:type="character" w:customStyle="1" w:styleId="WW8Num26z1">
    <w:name w:val="WW8Num26z1"/>
    <w:rsid w:val="00F84EA2"/>
    <w:rPr>
      <w:rFonts w:ascii="Courier New" w:hAnsi="Courier New" w:cs="Courier New"/>
    </w:rPr>
  </w:style>
  <w:style w:type="character" w:customStyle="1" w:styleId="WW8Num26z2">
    <w:name w:val="WW8Num26z2"/>
    <w:rsid w:val="00F84EA2"/>
    <w:rPr>
      <w:rFonts w:ascii="Wingdings" w:hAnsi="Wingdings" w:cs="Wingdings"/>
    </w:rPr>
  </w:style>
  <w:style w:type="character" w:customStyle="1" w:styleId="WW8Num26z3">
    <w:name w:val="WW8Num26z3"/>
    <w:rsid w:val="00F84EA2"/>
    <w:rPr>
      <w:rFonts w:ascii="Symbol" w:hAnsi="Symbol" w:cs="Symbol"/>
    </w:rPr>
  </w:style>
  <w:style w:type="character" w:customStyle="1" w:styleId="WW8Num27z0">
    <w:name w:val="WW8Num27z0"/>
    <w:rsid w:val="00F84EA2"/>
    <w:rPr>
      <w:rFonts w:ascii="Symbol" w:hAnsi="Symbol" w:cs="Symbol"/>
    </w:rPr>
  </w:style>
  <w:style w:type="character" w:customStyle="1" w:styleId="WW8Num27z1">
    <w:name w:val="WW8Num27z1"/>
    <w:rsid w:val="00F84EA2"/>
    <w:rPr>
      <w:rFonts w:ascii="Courier New" w:hAnsi="Courier New" w:cs="Courier New"/>
    </w:rPr>
  </w:style>
  <w:style w:type="character" w:customStyle="1" w:styleId="WW8Num27z2">
    <w:name w:val="WW8Num27z2"/>
    <w:rsid w:val="00F84EA2"/>
    <w:rPr>
      <w:rFonts w:ascii="Wingdings" w:hAnsi="Wingdings" w:cs="Wingdings"/>
    </w:rPr>
  </w:style>
  <w:style w:type="character" w:customStyle="1" w:styleId="WW8Num28z0">
    <w:name w:val="WW8Num28z0"/>
    <w:rsid w:val="00F84EA2"/>
  </w:style>
  <w:style w:type="character" w:customStyle="1" w:styleId="WW8Num28z1">
    <w:name w:val="WW8Num28z1"/>
    <w:rsid w:val="00F84EA2"/>
  </w:style>
  <w:style w:type="character" w:customStyle="1" w:styleId="WW8Num28z2">
    <w:name w:val="WW8Num28z2"/>
    <w:rsid w:val="00F84EA2"/>
  </w:style>
  <w:style w:type="character" w:customStyle="1" w:styleId="WW8Num28z3">
    <w:name w:val="WW8Num28z3"/>
    <w:rsid w:val="00F84EA2"/>
  </w:style>
  <w:style w:type="character" w:customStyle="1" w:styleId="WW8Num28z4">
    <w:name w:val="WW8Num28z4"/>
    <w:rsid w:val="00F84EA2"/>
  </w:style>
  <w:style w:type="character" w:customStyle="1" w:styleId="WW8Num28z5">
    <w:name w:val="WW8Num28z5"/>
    <w:rsid w:val="00F84EA2"/>
  </w:style>
  <w:style w:type="character" w:customStyle="1" w:styleId="WW8Num28z6">
    <w:name w:val="WW8Num28z6"/>
    <w:rsid w:val="00F84EA2"/>
  </w:style>
  <w:style w:type="character" w:customStyle="1" w:styleId="WW8Num28z7">
    <w:name w:val="WW8Num28z7"/>
    <w:rsid w:val="00F84EA2"/>
  </w:style>
  <w:style w:type="character" w:customStyle="1" w:styleId="WW8Num28z8">
    <w:name w:val="WW8Num28z8"/>
    <w:rsid w:val="00F84EA2"/>
  </w:style>
  <w:style w:type="character" w:customStyle="1" w:styleId="WW8Num29z0">
    <w:name w:val="WW8Num29z0"/>
    <w:rsid w:val="00F84EA2"/>
  </w:style>
  <w:style w:type="character" w:customStyle="1" w:styleId="WW8Num29z1">
    <w:name w:val="WW8Num29z1"/>
    <w:rsid w:val="00F84EA2"/>
  </w:style>
  <w:style w:type="character" w:customStyle="1" w:styleId="WW8Num29z2">
    <w:name w:val="WW8Num29z2"/>
    <w:rsid w:val="00F84EA2"/>
  </w:style>
  <w:style w:type="character" w:customStyle="1" w:styleId="WW8Num29z3">
    <w:name w:val="WW8Num29z3"/>
    <w:rsid w:val="00F84EA2"/>
  </w:style>
  <w:style w:type="character" w:customStyle="1" w:styleId="WW8Num29z4">
    <w:name w:val="WW8Num29z4"/>
    <w:rsid w:val="00F84EA2"/>
  </w:style>
  <w:style w:type="character" w:customStyle="1" w:styleId="WW8Num29z5">
    <w:name w:val="WW8Num29z5"/>
    <w:rsid w:val="00F84EA2"/>
  </w:style>
  <w:style w:type="character" w:customStyle="1" w:styleId="WW8Num29z6">
    <w:name w:val="WW8Num29z6"/>
    <w:rsid w:val="00F84EA2"/>
  </w:style>
  <w:style w:type="character" w:customStyle="1" w:styleId="WW8Num29z7">
    <w:name w:val="WW8Num29z7"/>
    <w:rsid w:val="00F84EA2"/>
  </w:style>
  <w:style w:type="character" w:customStyle="1" w:styleId="WW8Num29z8">
    <w:name w:val="WW8Num29z8"/>
    <w:rsid w:val="00F84EA2"/>
  </w:style>
  <w:style w:type="character" w:customStyle="1" w:styleId="WW8Num30z0">
    <w:name w:val="WW8Num30z0"/>
    <w:rsid w:val="00F84EA2"/>
    <w:rPr>
      <w:rFonts w:ascii="Symbol" w:hAnsi="Symbol" w:cs="Symbol"/>
    </w:rPr>
  </w:style>
  <w:style w:type="character" w:customStyle="1" w:styleId="WW8Num30z1">
    <w:name w:val="WW8Num30z1"/>
    <w:rsid w:val="00F84EA2"/>
    <w:rPr>
      <w:rFonts w:ascii="Courier New" w:hAnsi="Courier New" w:cs="Courier New"/>
    </w:rPr>
  </w:style>
  <w:style w:type="character" w:customStyle="1" w:styleId="WW8Num30z2">
    <w:name w:val="WW8Num30z2"/>
    <w:rsid w:val="00F84EA2"/>
    <w:rPr>
      <w:rFonts w:ascii="Wingdings" w:hAnsi="Wingdings" w:cs="Wingdings"/>
    </w:rPr>
  </w:style>
  <w:style w:type="character" w:customStyle="1" w:styleId="WW8Num31z0">
    <w:name w:val="WW8Num31z0"/>
    <w:rsid w:val="00F84EA2"/>
    <w:rPr>
      <w:rFonts w:ascii="Symbol" w:hAnsi="Symbol" w:cs="Symbol"/>
    </w:rPr>
  </w:style>
  <w:style w:type="character" w:customStyle="1" w:styleId="WW8Num31z1">
    <w:name w:val="WW8Num31z1"/>
    <w:rsid w:val="00F84EA2"/>
    <w:rPr>
      <w:rFonts w:ascii="Courier New" w:hAnsi="Courier New" w:cs="Courier New"/>
    </w:rPr>
  </w:style>
  <w:style w:type="character" w:customStyle="1" w:styleId="WW8Num31z2">
    <w:name w:val="WW8Num31z2"/>
    <w:rsid w:val="00F84EA2"/>
    <w:rPr>
      <w:rFonts w:ascii="Wingdings" w:hAnsi="Wingdings" w:cs="Wingdings"/>
    </w:rPr>
  </w:style>
  <w:style w:type="character" w:customStyle="1" w:styleId="WW8Num32z0">
    <w:name w:val="WW8Num32z0"/>
    <w:rsid w:val="00F84EA2"/>
  </w:style>
  <w:style w:type="character" w:customStyle="1" w:styleId="WW8Num32z1">
    <w:name w:val="WW8Num32z1"/>
    <w:rsid w:val="00F84EA2"/>
  </w:style>
  <w:style w:type="character" w:customStyle="1" w:styleId="WW8Num32z2">
    <w:name w:val="WW8Num32z2"/>
    <w:rsid w:val="00F84EA2"/>
  </w:style>
  <w:style w:type="character" w:customStyle="1" w:styleId="WW8Num32z3">
    <w:name w:val="WW8Num32z3"/>
    <w:rsid w:val="00F84EA2"/>
  </w:style>
  <w:style w:type="character" w:customStyle="1" w:styleId="WW8Num32z4">
    <w:name w:val="WW8Num32z4"/>
    <w:rsid w:val="00F84EA2"/>
  </w:style>
  <w:style w:type="character" w:customStyle="1" w:styleId="WW8Num32z5">
    <w:name w:val="WW8Num32z5"/>
    <w:rsid w:val="00F84EA2"/>
  </w:style>
  <w:style w:type="character" w:customStyle="1" w:styleId="WW8Num32z6">
    <w:name w:val="WW8Num32z6"/>
    <w:rsid w:val="00F84EA2"/>
  </w:style>
  <w:style w:type="character" w:customStyle="1" w:styleId="WW8Num32z7">
    <w:name w:val="WW8Num32z7"/>
    <w:rsid w:val="00F84EA2"/>
  </w:style>
  <w:style w:type="character" w:customStyle="1" w:styleId="WW8Num32z8">
    <w:name w:val="WW8Num32z8"/>
    <w:rsid w:val="00F84EA2"/>
  </w:style>
  <w:style w:type="character" w:customStyle="1" w:styleId="WW8Num33z0">
    <w:name w:val="WW8Num33z0"/>
    <w:rsid w:val="00F84EA2"/>
    <w:rPr>
      <w:rFonts w:ascii="Symbol" w:hAnsi="Symbol" w:cs="Symbol"/>
    </w:rPr>
  </w:style>
  <w:style w:type="character" w:customStyle="1" w:styleId="WW8Num33z1">
    <w:name w:val="WW8Num33z1"/>
    <w:rsid w:val="00F84EA2"/>
    <w:rPr>
      <w:rFonts w:ascii="Courier New" w:hAnsi="Courier New" w:cs="Courier New"/>
    </w:rPr>
  </w:style>
  <w:style w:type="character" w:customStyle="1" w:styleId="WW8Num33z2">
    <w:name w:val="WW8Num33z2"/>
    <w:rsid w:val="00F84EA2"/>
    <w:rPr>
      <w:rFonts w:ascii="Wingdings" w:hAnsi="Wingdings" w:cs="Wingdings"/>
    </w:rPr>
  </w:style>
  <w:style w:type="character" w:customStyle="1" w:styleId="WW8Num34z0">
    <w:name w:val="WW8Num34z0"/>
    <w:rsid w:val="00F84EA2"/>
    <w:rPr>
      <w:rFonts w:ascii="Symbol" w:hAnsi="Symbol" w:cs="Symbol"/>
    </w:rPr>
  </w:style>
  <w:style w:type="character" w:customStyle="1" w:styleId="WW8Num34z1">
    <w:name w:val="WW8Num34z1"/>
    <w:rsid w:val="00F84EA2"/>
    <w:rPr>
      <w:rFonts w:ascii="Courier New" w:hAnsi="Courier New" w:cs="Courier New"/>
    </w:rPr>
  </w:style>
  <w:style w:type="character" w:customStyle="1" w:styleId="WW8Num34z2">
    <w:name w:val="WW8Num34z2"/>
    <w:rsid w:val="00F84EA2"/>
    <w:rPr>
      <w:rFonts w:ascii="Wingdings" w:hAnsi="Wingdings" w:cs="Wingdings"/>
    </w:rPr>
  </w:style>
  <w:style w:type="character" w:customStyle="1" w:styleId="WW8Num35z0">
    <w:name w:val="WW8Num35z0"/>
    <w:rsid w:val="00F84EA2"/>
    <w:rPr>
      <w:rFonts w:ascii="Symbol" w:hAnsi="Symbol" w:cs="Symbol"/>
    </w:rPr>
  </w:style>
  <w:style w:type="character" w:customStyle="1" w:styleId="WW8Num35z1">
    <w:name w:val="WW8Num35z1"/>
    <w:rsid w:val="00F84EA2"/>
    <w:rPr>
      <w:rFonts w:ascii="Courier New" w:hAnsi="Courier New" w:cs="Courier New"/>
    </w:rPr>
  </w:style>
  <w:style w:type="character" w:customStyle="1" w:styleId="WW8Num35z2">
    <w:name w:val="WW8Num35z2"/>
    <w:rsid w:val="00F84EA2"/>
    <w:rPr>
      <w:rFonts w:ascii="Wingdings" w:hAnsi="Wingdings" w:cs="Wingdings"/>
    </w:rPr>
  </w:style>
  <w:style w:type="character" w:customStyle="1" w:styleId="WW8Num36z0">
    <w:name w:val="WW8Num36z0"/>
    <w:rsid w:val="00F84EA2"/>
    <w:rPr>
      <w:rFonts w:ascii="Symbol" w:hAnsi="Symbol" w:cs="Symbol"/>
    </w:rPr>
  </w:style>
  <w:style w:type="character" w:customStyle="1" w:styleId="WW8Num36z1">
    <w:name w:val="WW8Num36z1"/>
    <w:rsid w:val="00F84EA2"/>
    <w:rPr>
      <w:rFonts w:ascii="Courier New" w:hAnsi="Courier New" w:cs="Courier New"/>
    </w:rPr>
  </w:style>
  <w:style w:type="character" w:customStyle="1" w:styleId="WW8Num36z2">
    <w:name w:val="WW8Num36z2"/>
    <w:rsid w:val="00F84EA2"/>
    <w:rPr>
      <w:rFonts w:ascii="Wingdings" w:hAnsi="Wingdings" w:cs="Wingdings"/>
    </w:rPr>
  </w:style>
  <w:style w:type="character" w:customStyle="1" w:styleId="WW8Num37z0">
    <w:name w:val="WW8Num37z0"/>
    <w:rsid w:val="00F84EA2"/>
    <w:rPr>
      <w:rFonts w:ascii="Symbol" w:hAnsi="Symbol" w:cs="Symbol"/>
    </w:rPr>
  </w:style>
  <w:style w:type="character" w:customStyle="1" w:styleId="WW8Num37z1">
    <w:name w:val="WW8Num37z1"/>
    <w:rsid w:val="00F84EA2"/>
    <w:rPr>
      <w:rFonts w:ascii="Courier New" w:hAnsi="Courier New" w:cs="Courier New"/>
    </w:rPr>
  </w:style>
  <w:style w:type="character" w:customStyle="1" w:styleId="WW8Num37z2">
    <w:name w:val="WW8Num37z2"/>
    <w:rsid w:val="00F84EA2"/>
    <w:rPr>
      <w:rFonts w:ascii="Wingdings" w:hAnsi="Wingdings" w:cs="Wingdings"/>
    </w:rPr>
  </w:style>
  <w:style w:type="character" w:customStyle="1" w:styleId="WW8Num38z0">
    <w:name w:val="WW8Num38z0"/>
    <w:rsid w:val="00F84EA2"/>
  </w:style>
  <w:style w:type="character" w:customStyle="1" w:styleId="WW8Num38z1">
    <w:name w:val="WW8Num38z1"/>
    <w:rsid w:val="00F84EA2"/>
  </w:style>
  <w:style w:type="character" w:customStyle="1" w:styleId="WW8Num38z2">
    <w:name w:val="WW8Num38z2"/>
    <w:rsid w:val="00F84EA2"/>
  </w:style>
  <w:style w:type="character" w:customStyle="1" w:styleId="WW8Num38z3">
    <w:name w:val="WW8Num38z3"/>
    <w:rsid w:val="00F84EA2"/>
  </w:style>
  <w:style w:type="character" w:customStyle="1" w:styleId="WW8Num38z4">
    <w:name w:val="WW8Num38z4"/>
    <w:rsid w:val="00F84EA2"/>
  </w:style>
  <w:style w:type="character" w:customStyle="1" w:styleId="WW8Num38z5">
    <w:name w:val="WW8Num38z5"/>
    <w:rsid w:val="00F84EA2"/>
  </w:style>
  <w:style w:type="character" w:customStyle="1" w:styleId="WW8Num38z6">
    <w:name w:val="WW8Num38z6"/>
    <w:rsid w:val="00F84EA2"/>
  </w:style>
  <w:style w:type="character" w:customStyle="1" w:styleId="WW8Num38z7">
    <w:name w:val="WW8Num38z7"/>
    <w:rsid w:val="00F84EA2"/>
  </w:style>
  <w:style w:type="character" w:customStyle="1" w:styleId="WW8Num38z8">
    <w:name w:val="WW8Num38z8"/>
    <w:rsid w:val="00F84EA2"/>
  </w:style>
  <w:style w:type="character" w:customStyle="1" w:styleId="WW8Num39z0">
    <w:name w:val="WW8Num39z0"/>
    <w:rsid w:val="00F84EA2"/>
  </w:style>
  <w:style w:type="character" w:customStyle="1" w:styleId="WW8Num39z1">
    <w:name w:val="WW8Num39z1"/>
    <w:rsid w:val="00F84EA2"/>
  </w:style>
  <w:style w:type="character" w:customStyle="1" w:styleId="WW8Num39z2">
    <w:name w:val="WW8Num39z2"/>
    <w:rsid w:val="00F84EA2"/>
  </w:style>
  <w:style w:type="character" w:customStyle="1" w:styleId="WW8Num39z3">
    <w:name w:val="WW8Num39z3"/>
    <w:rsid w:val="00F84EA2"/>
  </w:style>
  <w:style w:type="character" w:customStyle="1" w:styleId="WW8Num39z4">
    <w:name w:val="WW8Num39z4"/>
    <w:rsid w:val="00F84EA2"/>
  </w:style>
  <w:style w:type="character" w:customStyle="1" w:styleId="WW8Num39z5">
    <w:name w:val="WW8Num39z5"/>
    <w:rsid w:val="00F84EA2"/>
  </w:style>
  <w:style w:type="character" w:customStyle="1" w:styleId="WW8Num39z6">
    <w:name w:val="WW8Num39z6"/>
    <w:rsid w:val="00F84EA2"/>
  </w:style>
  <w:style w:type="character" w:customStyle="1" w:styleId="WW8Num39z7">
    <w:name w:val="WW8Num39z7"/>
    <w:rsid w:val="00F84EA2"/>
  </w:style>
  <w:style w:type="character" w:customStyle="1" w:styleId="WW8Num39z8">
    <w:name w:val="WW8Num39z8"/>
    <w:rsid w:val="00F84EA2"/>
  </w:style>
  <w:style w:type="character" w:customStyle="1" w:styleId="WW8Num40z0">
    <w:name w:val="WW8Num40z0"/>
    <w:rsid w:val="00F84EA2"/>
    <w:rPr>
      <w:rFonts w:ascii="Times New Roman" w:hAnsi="Times New Roman" w:cs="Times New Roman"/>
    </w:rPr>
  </w:style>
  <w:style w:type="character" w:customStyle="1" w:styleId="WW8Num40z1">
    <w:name w:val="WW8Num40z1"/>
    <w:rsid w:val="00F84EA2"/>
    <w:rPr>
      <w:rFonts w:ascii="Courier New" w:hAnsi="Courier New" w:cs="Courier New"/>
    </w:rPr>
  </w:style>
  <w:style w:type="character" w:customStyle="1" w:styleId="WW8Num40z2">
    <w:name w:val="WW8Num40z2"/>
    <w:rsid w:val="00F84EA2"/>
    <w:rPr>
      <w:rFonts w:ascii="Wingdings" w:hAnsi="Wingdings" w:cs="Wingdings"/>
    </w:rPr>
  </w:style>
  <w:style w:type="character" w:customStyle="1" w:styleId="WW8Num40z3">
    <w:name w:val="WW8Num40z3"/>
    <w:rsid w:val="00F84EA2"/>
    <w:rPr>
      <w:rFonts w:ascii="Symbol" w:hAnsi="Symbol" w:cs="Symbol"/>
    </w:rPr>
  </w:style>
  <w:style w:type="character" w:customStyle="1" w:styleId="WW8Num41z0">
    <w:name w:val="WW8Num41z0"/>
    <w:rsid w:val="00F84EA2"/>
    <w:rPr>
      <w:rFonts w:ascii="Times New Roman" w:hAnsi="Times New Roman" w:cs="Times New Roman"/>
    </w:rPr>
  </w:style>
  <w:style w:type="character" w:customStyle="1" w:styleId="WW8Num41z1">
    <w:name w:val="WW8Num41z1"/>
    <w:rsid w:val="00F84EA2"/>
    <w:rPr>
      <w:rFonts w:ascii="Courier New" w:hAnsi="Courier New" w:cs="Courier New"/>
    </w:rPr>
  </w:style>
  <w:style w:type="character" w:customStyle="1" w:styleId="WW8Num41z2">
    <w:name w:val="WW8Num41z2"/>
    <w:rsid w:val="00F84EA2"/>
    <w:rPr>
      <w:rFonts w:ascii="Wingdings" w:hAnsi="Wingdings" w:cs="Wingdings"/>
    </w:rPr>
  </w:style>
  <w:style w:type="character" w:customStyle="1" w:styleId="WW8Num41z3">
    <w:name w:val="WW8Num41z3"/>
    <w:rsid w:val="00F84EA2"/>
    <w:rPr>
      <w:rFonts w:ascii="Symbol" w:hAnsi="Symbol" w:cs="Symbol"/>
    </w:rPr>
  </w:style>
  <w:style w:type="character" w:customStyle="1" w:styleId="WW8Num42z0">
    <w:name w:val="WW8Num42z0"/>
    <w:rsid w:val="00F84EA2"/>
    <w:rPr>
      <w:rFonts w:ascii="Symbol" w:hAnsi="Symbol" w:cs="Symbol"/>
    </w:rPr>
  </w:style>
  <w:style w:type="character" w:customStyle="1" w:styleId="WW8Num42z1">
    <w:name w:val="WW8Num42z1"/>
    <w:rsid w:val="00F84EA2"/>
    <w:rPr>
      <w:rFonts w:ascii="Courier New" w:hAnsi="Courier New" w:cs="Courier New"/>
    </w:rPr>
  </w:style>
  <w:style w:type="character" w:customStyle="1" w:styleId="WW8Num42z2">
    <w:name w:val="WW8Num42z2"/>
    <w:rsid w:val="00F84EA2"/>
    <w:rPr>
      <w:rFonts w:ascii="Wingdings" w:hAnsi="Wingdings" w:cs="Wingdings"/>
    </w:rPr>
  </w:style>
  <w:style w:type="character" w:customStyle="1" w:styleId="WW8Num43z0">
    <w:name w:val="WW8Num43z0"/>
    <w:rsid w:val="00F84EA2"/>
    <w:rPr>
      <w:rFonts w:ascii="Symbol" w:hAnsi="Symbol" w:cs="Symbol"/>
    </w:rPr>
  </w:style>
  <w:style w:type="character" w:customStyle="1" w:styleId="WW8Num43z1">
    <w:name w:val="WW8Num43z1"/>
    <w:rsid w:val="00F84EA2"/>
    <w:rPr>
      <w:rFonts w:ascii="Courier New" w:hAnsi="Courier New" w:cs="Courier New"/>
    </w:rPr>
  </w:style>
  <w:style w:type="character" w:customStyle="1" w:styleId="WW8Num43z2">
    <w:name w:val="WW8Num43z2"/>
    <w:rsid w:val="00F84EA2"/>
    <w:rPr>
      <w:rFonts w:ascii="Wingdings" w:hAnsi="Wingdings" w:cs="Wingdings"/>
    </w:rPr>
  </w:style>
  <w:style w:type="character" w:customStyle="1" w:styleId="WW8Num44z0">
    <w:name w:val="WW8Num44z0"/>
    <w:rsid w:val="00F84EA2"/>
    <w:rPr>
      <w:rFonts w:ascii="Symbol" w:hAnsi="Symbol" w:cs="Symbol"/>
    </w:rPr>
  </w:style>
  <w:style w:type="character" w:customStyle="1" w:styleId="WW8Num44z1">
    <w:name w:val="WW8Num44z1"/>
    <w:rsid w:val="00F84EA2"/>
    <w:rPr>
      <w:rFonts w:ascii="Courier New" w:hAnsi="Courier New" w:cs="Courier New"/>
    </w:rPr>
  </w:style>
  <w:style w:type="character" w:customStyle="1" w:styleId="WW8Num44z2">
    <w:name w:val="WW8Num44z2"/>
    <w:rsid w:val="00F84EA2"/>
    <w:rPr>
      <w:rFonts w:ascii="Wingdings" w:hAnsi="Wingdings" w:cs="Wingdings"/>
    </w:rPr>
  </w:style>
  <w:style w:type="character" w:customStyle="1" w:styleId="WW8Num45z0">
    <w:name w:val="WW8Num45z0"/>
    <w:rsid w:val="00F84EA2"/>
    <w:rPr>
      <w:color w:val="000000"/>
    </w:rPr>
  </w:style>
  <w:style w:type="character" w:customStyle="1" w:styleId="WW8Num45z1">
    <w:name w:val="WW8Num45z1"/>
    <w:rsid w:val="00F84EA2"/>
  </w:style>
  <w:style w:type="character" w:customStyle="1" w:styleId="WW8Num45z2">
    <w:name w:val="WW8Num45z2"/>
    <w:rsid w:val="00F84EA2"/>
  </w:style>
  <w:style w:type="character" w:customStyle="1" w:styleId="WW8Num45z3">
    <w:name w:val="WW8Num45z3"/>
    <w:rsid w:val="00F84EA2"/>
  </w:style>
  <w:style w:type="character" w:customStyle="1" w:styleId="WW8Num45z4">
    <w:name w:val="WW8Num45z4"/>
    <w:rsid w:val="00F84EA2"/>
  </w:style>
  <w:style w:type="character" w:customStyle="1" w:styleId="WW8Num45z5">
    <w:name w:val="WW8Num45z5"/>
    <w:rsid w:val="00F84EA2"/>
  </w:style>
  <w:style w:type="character" w:customStyle="1" w:styleId="WW8Num45z6">
    <w:name w:val="WW8Num45z6"/>
    <w:rsid w:val="00F84EA2"/>
  </w:style>
  <w:style w:type="character" w:customStyle="1" w:styleId="WW8Num45z7">
    <w:name w:val="WW8Num45z7"/>
    <w:rsid w:val="00F84EA2"/>
  </w:style>
  <w:style w:type="character" w:customStyle="1" w:styleId="WW8Num45z8">
    <w:name w:val="WW8Num45z8"/>
    <w:rsid w:val="00F84EA2"/>
  </w:style>
  <w:style w:type="character" w:customStyle="1" w:styleId="WW8Num46z0">
    <w:name w:val="WW8Num46z0"/>
    <w:rsid w:val="00F84EA2"/>
  </w:style>
  <w:style w:type="character" w:customStyle="1" w:styleId="WW8Num46z1">
    <w:name w:val="WW8Num46z1"/>
    <w:rsid w:val="00F84EA2"/>
    <w:rPr>
      <w:color w:val="000000"/>
    </w:rPr>
  </w:style>
  <w:style w:type="character" w:customStyle="1" w:styleId="WW8Num46z2">
    <w:name w:val="WW8Num46z2"/>
    <w:rsid w:val="00F84EA2"/>
  </w:style>
  <w:style w:type="character" w:customStyle="1" w:styleId="WW8Num46z3">
    <w:name w:val="WW8Num46z3"/>
    <w:rsid w:val="00F84EA2"/>
  </w:style>
  <w:style w:type="character" w:customStyle="1" w:styleId="WW8Num46z4">
    <w:name w:val="WW8Num46z4"/>
    <w:rsid w:val="00F84EA2"/>
  </w:style>
  <w:style w:type="character" w:customStyle="1" w:styleId="WW8Num46z5">
    <w:name w:val="WW8Num46z5"/>
    <w:rsid w:val="00F84EA2"/>
  </w:style>
  <w:style w:type="character" w:customStyle="1" w:styleId="WW8Num46z6">
    <w:name w:val="WW8Num46z6"/>
    <w:rsid w:val="00F84EA2"/>
  </w:style>
  <w:style w:type="character" w:customStyle="1" w:styleId="WW8Num46z7">
    <w:name w:val="WW8Num46z7"/>
    <w:rsid w:val="00F84EA2"/>
  </w:style>
  <w:style w:type="character" w:customStyle="1" w:styleId="WW8Num46z8">
    <w:name w:val="WW8Num46z8"/>
    <w:rsid w:val="00F84EA2"/>
  </w:style>
  <w:style w:type="character" w:customStyle="1" w:styleId="WW8Num47z0">
    <w:name w:val="WW8Num47z0"/>
    <w:rsid w:val="00F84EA2"/>
  </w:style>
  <w:style w:type="character" w:customStyle="1" w:styleId="WW8Num47z1">
    <w:name w:val="WW8Num47z1"/>
    <w:rsid w:val="00F84EA2"/>
    <w:rPr>
      <w:color w:val="000000"/>
    </w:rPr>
  </w:style>
  <w:style w:type="character" w:customStyle="1" w:styleId="WW8Num47z2">
    <w:name w:val="WW8Num47z2"/>
    <w:rsid w:val="00F84EA2"/>
  </w:style>
  <w:style w:type="character" w:customStyle="1" w:styleId="WW8Num47z3">
    <w:name w:val="WW8Num47z3"/>
    <w:rsid w:val="00F84EA2"/>
  </w:style>
  <w:style w:type="character" w:customStyle="1" w:styleId="WW8Num47z4">
    <w:name w:val="WW8Num47z4"/>
    <w:rsid w:val="00F84EA2"/>
  </w:style>
  <w:style w:type="character" w:customStyle="1" w:styleId="WW8Num47z5">
    <w:name w:val="WW8Num47z5"/>
    <w:rsid w:val="00F84EA2"/>
  </w:style>
  <w:style w:type="character" w:customStyle="1" w:styleId="WW8Num47z6">
    <w:name w:val="WW8Num47z6"/>
    <w:rsid w:val="00F84EA2"/>
  </w:style>
  <w:style w:type="character" w:customStyle="1" w:styleId="WW8Num47z7">
    <w:name w:val="WW8Num47z7"/>
    <w:rsid w:val="00F84EA2"/>
  </w:style>
  <w:style w:type="character" w:customStyle="1" w:styleId="WW8Num47z8">
    <w:name w:val="WW8Num47z8"/>
    <w:rsid w:val="00F84EA2"/>
  </w:style>
  <w:style w:type="character" w:customStyle="1" w:styleId="WW8Num48z0">
    <w:name w:val="WW8Num48z0"/>
    <w:rsid w:val="00F84EA2"/>
  </w:style>
  <w:style w:type="character" w:customStyle="1" w:styleId="WW8Num48z1">
    <w:name w:val="WW8Num48z1"/>
    <w:rsid w:val="00F84EA2"/>
  </w:style>
  <w:style w:type="character" w:customStyle="1" w:styleId="WW8Num48z2">
    <w:name w:val="WW8Num48z2"/>
    <w:rsid w:val="00F84EA2"/>
  </w:style>
  <w:style w:type="character" w:customStyle="1" w:styleId="WW8Num48z3">
    <w:name w:val="WW8Num48z3"/>
    <w:rsid w:val="00F84EA2"/>
  </w:style>
  <w:style w:type="character" w:customStyle="1" w:styleId="WW8Num48z4">
    <w:name w:val="WW8Num48z4"/>
    <w:rsid w:val="00F84EA2"/>
  </w:style>
  <w:style w:type="character" w:customStyle="1" w:styleId="WW8Num48z5">
    <w:name w:val="WW8Num48z5"/>
    <w:rsid w:val="00F84EA2"/>
  </w:style>
  <w:style w:type="character" w:customStyle="1" w:styleId="WW8Num48z6">
    <w:name w:val="WW8Num48z6"/>
    <w:rsid w:val="00F84EA2"/>
  </w:style>
  <w:style w:type="character" w:customStyle="1" w:styleId="WW8Num48z7">
    <w:name w:val="WW8Num48z7"/>
    <w:rsid w:val="00F84EA2"/>
  </w:style>
  <w:style w:type="character" w:customStyle="1" w:styleId="WW8Num48z8">
    <w:name w:val="WW8Num48z8"/>
    <w:rsid w:val="00F84EA2"/>
  </w:style>
  <w:style w:type="character" w:customStyle="1" w:styleId="WW8Num49z0">
    <w:name w:val="WW8Num49z0"/>
    <w:rsid w:val="00F84EA2"/>
  </w:style>
  <w:style w:type="character" w:customStyle="1" w:styleId="WW8Num49z1">
    <w:name w:val="WW8Num49z1"/>
    <w:rsid w:val="00F84EA2"/>
  </w:style>
  <w:style w:type="character" w:customStyle="1" w:styleId="WW8Num49z2">
    <w:name w:val="WW8Num49z2"/>
    <w:rsid w:val="00F84EA2"/>
  </w:style>
  <w:style w:type="character" w:customStyle="1" w:styleId="WW8Num49z3">
    <w:name w:val="WW8Num49z3"/>
    <w:rsid w:val="00F84EA2"/>
  </w:style>
  <w:style w:type="character" w:customStyle="1" w:styleId="WW8Num49z4">
    <w:name w:val="WW8Num49z4"/>
    <w:rsid w:val="00F84EA2"/>
  </w:style>
  <w:style w:type="character" w:customStyle="1" w:styleId="WW8Num49z5">
    <w:name w:val="WW8Num49z5"/>
    <w:rsid w:val="00F84EA2"/>
  </w:style>
  <w:style w:type="character" w:customStyle="1" w:styleId="WW8Num49z6">
    <w:name w:val="WW8Num49z6"/>
    <w:rsid w:val="00F84EA2"/>
  </w:style>
  <w:style w:type="character" w:customStyle="1" w:styleId="WW8Num49z7">
    <w:name w:val="WW8Num49z7"/>
    <w:rsid w:val="00F84EA2"/>
  </w:style>
  <w:style w:type="character" w:customStyle="1" w:styleId="WW8Num49z8">
    <w:name w:val="WW8Num49z8"/>
    <w:rsid w:val="00F84EA2"/>
  </w:style>
  <w:style w:type="character" w:customStyle="1" w:styleId="WW8Num50z0">
    <w:name w:val="WW8Num50z0"/>
    <w:rsid w:val="00F84EA2"/>
    <w:rPr>
      <w:rFonts w:ascii="Symbol" w:hAnsi="Symbol" w:cs="Symbol"/>
    </w:rPr>
  </w:style>
  <w:style w:type="character" w:customStyle="1" w:styleId="WW8Num50z1">
    <w:name w:val="WW8Num50z1"/>
    <w:rsid w:val="00F84EA2"/>
    <w:rPr>
      <w:rFonts w:ascii="Courier New" w:hAnsi="Courier New" w:cs="Courier New"/>
    </w:rPr>
  </w:style>
  <w:style w:type="character" w:customStyle="1" w:styleId="WW8Num50z2">
    <w:name w:val="WW8Num50z2"/>
    <w:rsid w:val="00F84EA2"/>
    <w:rPr>
      <w:rFonts w:ascii="Wingdings" w:hAnsi="Wingdings" w:cs="Wingdings"/>
    </w:rPr>
  </w:style>
  <w:style w:type="character" w:customStyle="1" w:styleId="WW8Num51z0">
    <w:name w:val="WW8Num51z0"/>
    <w:rsid w:val="00F84EA2"/>
  </w:style>
  <w:style w:type="character" w:customStyle="1" w:styleId="WW8Num51z1">
    <w:name w:val="WW8Num51z1"/>
    <w:rsid w:val="00F84EA2"/>
  </w:style>
  <w:style w:type="character" w:customStyle="1" w:styleId="WW8Num51z2">
    <w:name w:val="WW8Num51z2"/>
    <w:rsid w:val="00F84EA2"/>
  </w:style>
  <w:style w:type="character" w:customStyle="1" w:styleId="WW8Num51z3">
    <w:name w:val="WW8Num51z3"/>
    <w:rsid w:val="00F84EA2"/>
  </w:style>
  <w:style w:type="character" w:customStyle="1" w:styleId="WW8Num51z4">
    <w:name w:val="WW8Num51z4"/>
    <w:rsid w:val="00F84EA2"/>
  </w:style>
  <w:style w:type="character" w:customStyle="1" w:styleId="WW8Num51z5">
    <w:name w:val="WW8Num51z5"/>
    <w:rsid w:val="00F84EA2"/>
  </w:style>
  <w:style w:type="character" w:customStyle="1" w:styleId="WW8Num51z6">
    <w:name w:val="WW8Num51z6"/>
    <w:rsid w:val="00F84EA2"/>
  </w:style>
  <w:style w:type="character" w:customStyle="1" w:styleId="WW8Num51z7">
    <w:name w:val="WW8Num51z7"/>
    <w:rsid w:val="00F84EA2"/>
  </w:style>
  <w:style w:type="character" w:customStyle="1" w:styleId="WW8Num51z8">
    <w:name w:val="WW8Num51z8"/>
    <w:rsid w:val="00F84EA2"/>
  </w:style>
  <w:style w:type="character" w:customStyle="1" w:styleId="WW8Num52z0">
    <w:name w:val="WW8Num52z0"/>
    <w:rsid w:val="00F84EA2"/>
    <w:rPr>
      <w:rFonts w:ascii="Symbol" w:hAnsi="Symbol" w:cs="Symbol"/>
    </w:rPr>
  </w:style>
  <w:style w:type="character" w:customStyle="1" w:styleId="WW8Num52z1">
    <w:name w:val="WW8Num52z1"/>
    <w:rsid w:val="00F84EA2"/>
    <w:rPr>
      <w:rFonts w:ascii="Courier New" w:hAnsi="Courier New" w:cs="Courier New"/>
    </w:rPr>
  </w:style>
  <w:style w:type="character" w:customStyle="1" w:styleId="WW8Num52z2">
    <w:name w:val="WW8Num52z2"/>
    <w:rsid w:val="00F84EA2"/>
    <w:rPr>
      <w:rFonts w:ascii="Wingdings" w:hAnsi="Wingdings" w:cs="Wingdings"/>
    </w:rPr>
  </w:style>
  <w:style w:type="character" w:customStyle="1" w:styleId="WW8Num53z0">
    <w:name w:val="WW8Num53z0"/>
    <w:rsid w:val="00F84EA2"/>
  </w:style>
  <w:style w:type="character" w:customStyle="1" w:styleId="WW8Num53z1">
    <w:name w:val="WW8Num53z1"/>
    <w:rsid w:val="00F84EA2"/>
  </w:style>
  <w:style w:type="character" w:customStyle="1" w:styleId="WW8Num53z2">
    <w:name w:val="WW8Num53z2"/>
    <w:rsid w:val="00F84EA2"/>
  </w:style>
  <w:style w:type="character" w:customStyle="1" w:styleId="WW8Num53z3">
    <w:name w:val="WW8Num53z3"/>
    <w:rsid w:val="00F84EA2"/>
  </w:style>
  <w:style w:type="character" w:customStyle="1" w:styleId="WW8Num53z4">
    <w:name w:val="WW8Num53z4"/>
    <w:rsid w:val="00F84EA2"/>
  </w:style>
  <w:style w:type="character" w:customStyle="1" w:styleId="WW8Num53z5">
    <w:name w:val="WW8Num53z5"/>
    <w:rsid w:val="00F84EA2"/>
  </w:style>
  <w:style w:type="character" w:customStyle="1" w:styleId="WW8Num53z6">
    <w:name w:val="WW8Num53z6"/>
    <w:rsid w:val="00F84EA2"/>
  </w:style>
  <w:style w:type="character" w:customStyle="1" w:styleId="WW8Num53z7">
    <w:name w:val="WW8Num53z7"/>
    <w:rsid w:val="00F84EA2"/>
  </w:style>
  <w:style w:type="character" w:customStyle="1" w:styleId="WW8Num53z8">
    <w:name w:val="WW8Num53z8"/>
    <w:rsid w:val="00F84EA2"/>
  </w:style>
  <w:style w:type="character" w:customStyle="1" w:styleId="WW8Num54z0">
    <w:name w:val="WW8Num54z0"/>
    <w:rsid w:val="00F84EA2"/>
    <w:rPr>
      <w:color w:val="000000"/>
    </w:rPr>
  </w:style>
  <w:style w:type="character" w:customStyle="1" w:styleId="WW8Num54z1">
    <w:name w:val="WW8Num54z1"/>
    <w:rsid w:val="00F84EA2"/>
  </w:style>
  <w:style w:type="character" w:customStyle="1" w:styleId="WW8Num54z2">
    <w:name w:val="WW8Num54z2"/>
    <w:rsid w:val="00F84EA2"/>
  </w:style>
  <w:style w:type="character" w:customStyle="1" w:styleId="WW8Num54z3">
    <w:name w:val="WW8Num54z3"/>
    <w:rsid w:val="00F84EA2"/>
  </w:style>
  <w:style w:type="character" w:customStyle="1" w:styleId="WW8Num54z4">
    <w:name w:val="WW8Num54z4"/>
    <w:rsid w:val="00F84EA2"/>
  </w:style>
  <w:style w:type="character" w:customStyle="1" w:styleId="WW8Num54z5">
    <w:name w:val="WW8Num54z5"/>
    <w:rsid w:val="00F84EA2"/>
  </w:style>
  <w:style w:type="character" w:customStyle="1" w:styleId="WW8Num54z6">
    <w:name w:val="WW8Num54z6"/>
    <w:rsid w:val="00F84EA2"/>
  </w:style>
  <w:style w:type="character" w:customStyle="1" w:styleId="WW8Num54z7">
    <w:name w:val="WW8Num54z7"/>
    <w:rsid w:val="00F84EA2"/>
  </w:style>
  <w:style w:type="character" w:customStyle="1" w:styleId="WW8Num54z8">
    <w:name w:val="WW8Num54z8"/>
    <w:rsid w:val="00F84EA2"/>
  </w:style>
  <w:style w:type="character" w:customStyle="1" w:styleId="WW8Num55z0">
    <w:name w:val="WW8Num55z0"/>
    <w:rsid w:val="00F84EA2"/>
    <w:rPr>
      <w:color w:val="000000"/>
    </w:rPr>
  </w:style>
  <w:style w:type="character" w:customStyle="1" w:styleId="WW8Num55z1">
    <w:name w:val="WW8Num55z1"/>
    <w:rsid w:val="00F84EA2"/>
  </w:style>
  <w:style w:type="character" w:customStyle="1" w:styleId="WW8Num55z2">
    <w:name w:val="WW8Num55z2"/>
    <w:rsid w:val="00F84EA2"/>
  </w:style>
  <w:style w:type="character" w:customStyle="1" w:styleId="WW8Num55z3">
    <w:name w:val="WW8Num55z3"/>
    <w:rsid w:val="00F84EA2"/>
  </w:style>
  <w:style w:type="character" w:customStyle="1" w:styleId="WW8Num55z4">
    <w:name w:val="WW8Num55z4"/>
    <w:rsid w:val="00F84EA2"/>
  </w:style>
  <w:style w:type="character" w:customStyle="1" w:styleId="WW8Num55z5">
    <w:name w:val="WW8Num55z5"/>
    <w:rsid w:val="00F84EA2"/>
  </w:style>
  <w:style w:type="character" w:customStyle="1" w:styleId="WW8Num55z6">
    <w:name w:val="WW8Num55z6"/>
    <w:rsid w:val="00F84EA2"/>
  </w:style>
  <w:style w:type="character" w:customStyle="1" w:styleId="WW8Num55z7">
    <w:name w:val="WW8Num55z7"/>
    <w:rsid w:val="00F84EA2"/>
  </w:style>
  <w:style w:type="character" w:customStyle="1" w:styleId="WW8Num55z8">
    <w:name w:val="WW8Num55z8"/>
    <w:rsid w:val="00F84EA2"/>
  </w:style>
  <w:style w:type="character" w:customStyle="1" w:styleId="WW8Num56z0">
    <w:name w:val="WW8Num56z0"/>
    <w:rsid w:val="00F84EA2"/>
  </w:style>
  <w:style w:type="character" w:customStyle="1" w:styleId="WW8Num56z1">
    <w:name w:val="WW8Num56z1"/>
    <w:rsid w:val="00F84EA2"/>
  </w:style>
  <w:style w:type="character" w:customStyle="1" w:styleId="WW8Num56z2">
    <w:name w:val="WW8Num56z2"/>
    <w:rsid w:val="00F84EA2"/>
  </w:style>
  <w:style w:type="character" w:customStyle="1" w:styleId="WW8Num56z3">
    <w:name w:val="WW8Num56z3"/>
    <w:rsid w:val="00F84EA2"/>
  </w:style>
  <w:style w:type="character" w:customStyle="1" w:styleId="WW8Num56z4">
    <w:name w:val="WW8Num56z4"/>
    <w:rsid w:val="00F84EA2"/>
  </w:style>
  <w:style w:type="character" w:customStyle="1" w:styleId="WW8Num56z5">
    <w:name w:val="WW8Num56z5"/>
    <w:rsid w:val="00F84EA2"/>
  </w:style>
  <w:style w:type="character" w:customStyle="1" w:styleId="WW8Num56z6">
    <w:name w:val="WW8Num56z6"/>
    <w:rsid w:val="00F84EA2"/>
  </w:style>
  <w:style w:type="character" w:customStyle="1" w:styleId="WW8Num56z7">
    <w:name w:val="WW8Num56z7"/>
    <w:rsid w:val="00F84EA2"/>
  </w:style>
  <w:style w:type="character" w:customStyle="1" w:styleId="WW8Num56z8">
    <w:name w:val="WW8Num56z8"/>
    <w:rsid w:val="00F84EA2"/>
  </w:style>
  <w:style w:type="character" w:customStyle="1" w:styleId="WW8Num57z0">
    <w:name w:val="WW8Num57z0"/>
    <w:rsid w:val="00F84EA2"/>
  </w:style>
  <w:style w:type="character" w:customStyle="1" w:styleId="WW8Num57z1">
    <w:name w:val="WW8Num57z1"/>
    <w:rsid w:val="00F84EA2"/>
  </w:style>
  <w:style w:type="character" w:customStyle="1" w:styleId="WW8Num57z2">
    <w:name w:val="WW8Num57z2"/>
    <w:rsid w:val="00F84EA2"/>
  </w:style>
  <w:style w:type="character" w:customStyle="1" w:styleId="WW8Num57z3">
    <w:name w:val="WW8Num57z3"/>
    <w:rsid w:val="00F84EA2"/>
  </w:style>
  <w:style w:type="character" w:customStyle="1" w:styleId="WW8Num57z4">
    <w:name w:val="WW8Num57z4"/>
    <w:rsid w:val="00F84EA2"/>
  </w:style>
  <w:style w:type="character" w:customStyle="1" w:styleId="WW8Num57z5">
    <w:name w:val="WW8Num57z5"/>
    <w:rsid w:val="00F84EA2"/>
  </w:style>
  <w:style w:type="character" w:customStyle="1" w:styleId="WW8Num57z6">
    <w:name w:val="WW8Num57z6"/>
    <w:rsid w:val="00F84EA2"/>
  </w:style>
  <w:style w:type="character" w:customStyle="1" w:styleId="WW8Num57z7">
    <w:name w:val="WW8Num57z7"/>
    <w:rsid w:val="00F84EA2"/>
  </w:style>
  <w:style w:type="character" w:customStyle="1" w:styleId="WW8Num57z8">
    <w:name w:val="WW8Num57z8"/>
    <w:rsid w:val="00F84EA2"/>
  </w:style>
  <w:style w:type="character" w:customStyle="1" w:styleId="WW8Num58z0">
    <w:name w:val="WW8Num58z0"/>
    <w:rsid w:val="00F84EA2"/>
    <w:rPr>
      <w:rFonts w:ascii="Symbol" w:hAnsi="Symbol" w:cs="Symbol"/>
    </w:rPr>
  </w:style>
  <w:style w:type="character" w:customStyle="1" w:styleId="WW8Num58z1">
    <w:name w:val="WW8Num58z1"/>
    <w:rsid w:val="00F84EA2"/>
    <w:rPr>
      <w:rFonts w:ascii="Courier New" w:hAnsi="Courier New" w:cs="Courier New"/>
    </w:rPr>
  </w:style>
  <w:style w:type="character" w:customStyle="1" w:styleId="WW8Num58z2">
    <w:name w:val="WW8Num58z2"/>
    <w:rsid w:val="00F84EA2"/>
    <w:rPr>
      <w:rFonts w:ascii="Wingdings" w:hAnsi="Wingdings" w:cs="Wingdings"/>
    </w:rPr>
  </w:style>
  <w:style w:type="character" w:customStyle="1" w:styleId="WW8Num59z0">
    <w:name w:val="WW8Num59z0"/>
    <w:rsid w:val="00F84EA2"/>
    <w:rPr>
      <w:rFonts w:ascii="Symbol" w:hAnsi="Symbol" w:cs="Symbol"/>
    </w:rPr>
  </w:style>
  <w:style w:type="character" w:customStyle="1" w:styleId="WW8Num59z1">
    <w:name w:val="WW8Num59z1"/>
    <w:rsid w:val="00F84EA2"/>
    <w:rPr>
      <w:rFonts w:ascii="Courier New" w:hAnsi="Courier New" w:cs="Courier New"/>
    </w:rPr>
  </w:style>
  <w:style w:type="character" w:customStyle="1" w:styleId="WW8Num59z2">
    <w:name w:val="WW8Num59z2"/>
    <w:rsid w:val="00F84EA2"/>
    <w:rPr>
      <w:rFonts w:ascii="Wingdings" w:hAnsi="Wingdings" w:cs="Wingdings"/>
    </w:rPr>
  </w:style>
  <w:style w:type="character" w:customStyle="1" w:styleId="WW8Num60z0">
    <w:name w:val="WW8Num60z0"/>
    <w:rsid w:val="00F84EA2"/>
    <w:rPr>
      <w:rFonts w:ascii="Symbol" w:hAnsi="Symbol" w:cs="Symbol"/>
    </w:rPr>
  </w:style>
  <w:style w:type="character" w:customStyle="1" w:styleId="WW8Num60z1">
    <w:name w:val="WW8Num60z1"/>
    <w:rsid w:val="00F84EA2"/>
    <w:rPr>
      <w:rFonts w:ascii="Courier New" w:hAnsi="Courier New" w:cs="Courier New"/>
    </w:rPr>
  </w:style>
  <w:style w:type="character" w:customStyle="1" w:styleId="WW8Num60z2">
    <w:name w:val="WW8Num60z2"/>
    <w:rsid w:val="00F84EA2"/>
    <w:rPr>
      <w:rFonts w:ascii="Wingdings" w:hAnsi="Wingdings" w:cs="Wingdings"/>
    </w:rPr>
  </w:style>
  <w:style w:type="character" w:customStyle="1" w:styleId="WW8Num61z0">
    <w:name w:val="WW8Num61z0"/>
    <w:rsid w:val="00F84EA2"/>
    <w:rPr>
      <w:rFonts w:ascii="Symbol" w:hAnsi="Symbol" w:cs="Symbol"/>
    </w:rPr>
  </w:style>
  <w:style w:type="character" w:customStyle="1" w:styleId="WW8Num61z1">
    <w:name w:val="WW8Num61z1"/>
    <w:rsid w:val="00F84EA2"/>
    <w:rPr>
      <w:rFonts w:ascii="Courier New" w:hAnsi="Courier New" w:cs="Courier New"/>
    </w:rPr>
  </w:style>
  <w:style w:type="character" w:customStyle="1" w:styleId="WW8Num61z2">
    <w:name w:val="WW8Num61z2"/>
    <w:rsid w:val="00F84EA2"/>
    <w:rPr>
      <w:rFonts w:ascii="Wingdings" w:hAnsi="Wingdings" w:cs="Wingdings"/>
    </w:rPr>
  </w:style>
  <w:style w:type="character" w:customStyle="1" w:styleId="WW8Num62z0">
    <w:name w:val="WW8Num62z0"/>
    <w:rsid w:val="00F84EA2"/>
  </w:style>
  <w:style w:type="character" w:customStyle="1" w:styleId="WW8Num62z1">
    <w:name w:val="WW8Num62z1"/>
    <w:rsid w:val="00F84EA2"/>
  </w:style>
  <w:style w:type="character" w:customStyle="1" w:styleId="WW8Num62z2">
    <w:name w:val="WW8Num62z2"/>
    <w:rsid w:val="00F84EA2"/>
  </w:style>
  <w:style w:type="character" w:customStyle="1" w:styleId="WW8Num62z3">
    <w:name w:val="WW8Num62z3"/>
    <w:rsid w:val="00F84EA2"/>
  </w:style>
  <w:style w:type="character" w:customStyle="1" w:styleId="WW8Num62z4">
    <w:name w:val="WW8Num62z4"/>
    <w:rsid w:val="00F84EA2"/>
  </w:style>
  <w:style w:type="character" w:customStyle="1" w:styleId="WW8Num62z5">
    <w:name w:val="WW8Num62z5"/>
    <w:rsid w:val="00F84EA2"/>
  </w:style>
  <w:style w:type="character" w:customStyle="1" w:styleId="WW8Num62z6">
    <w:name w:val="WW8Num62z6"/>
    <w:rsid w:val="00F84EA2"/>
  </w:style>
  <w:style w:type="character" w:customStyle="1" w:styleId="WW8Num62z7">
    <w:name w:val="WW8Num62z7"/>
    <w:rsid w:val="00F84EA2"/>
  </w:style>
  <w:style w:type="character" w:customStyle="1" w:styleId="WW8Num62z8">
    <w:name w:val="WW8Num62z8"/>
    <w:rsid w:val="00F84EA2"/>
  </w:style>
  <w:style w:type="character" w:customStyle="1" w:styleId="WW8Num63z0">
    <w:name w:val="WW8Num63z0"/>
    <w:rsid w:val="00F84EA2"/>
  </w:style>
  <w:style w:type="character" w:customStyle="1" w:styleId="WW8Num63z1">
    <w:name w:val="WW8Num63z1"/>
    <w:rsid w:val="00F84EA2"/>
  </w:style>
  <w:style w:type="character" w:customStyle="1" w:styleId="WW8Num63z2">
    <w:name w:val="WW8Num63z2"/>
    <w:rsid w:val="00F84EA2"/>
  </w:style>
  <w:style w:type="character" w:customStyle="1" w:styleId="WW8Num63z3">
    <w:name w:val="WW8Num63z3"/>
    <w:rsid w:val="00F84EA2"/>
  </w:style>
  <w:style w:type="character" w:customStyle="1" w:styleId="WW8Num63z4">
    <w:name w:val="WW8Num63z4"/>
    <w:rsid w:val="00F84EA2"/>
  </w:style>
  <w:style w:type="character" w:customStyle="1" w:styleId="WW8Num63z5">
    <w:name w:val="WW8Num63z5"/>
    <w:rsid w:val="00F84EA2"/>
  </w:style>
  <w:style w:type="character" w:customStyle="1" w:styleId="WW8Num63z6">
    <w:name w:val="WW8Num63z6"/>
    <w:rsid w:val="00F84EA2"/>
  </w:style>
  <w:style w:type="character" w:customStyle="1" w:styleId="WW8Num63z7">
    <w:name w:val="WW8Num63z7"/>
    <w:rsid w:val="00F84EA2"/>
  </w:style>
  <w:style w:type="character" w:customStyle="1" w:styleId="WW8Num63z8">
    <w:name w:val="WW8Num63z8"/>
    <w:rsid w:val="00F84EA2"/>
  </w:style>
  <w:style w:type="character" w:customStyle="1" w:styleId="WW8Num64z0">
    <w:name w:val="WW8Num64z0"/>
    <w:rsid w:val="00F84EA2"/>
    <w:rPr>
      <w:rFonts w:ascii="Symbol" w:hAnsi="Symbol" w:cs="Symbol"/>
    </w:rPr>
  </w:style>
  <w:style w:type="character" w:customStyle="1" w:styleId="WW8Num64z1">
    <w:name w:val="WW8Num64z1"/>
    <w:rsid w:val="00F84EA2"/>
  </w:style>
  <w:style w:type="character" w:customStyle="1" w:styleId="WW8Num64z2">
    <w:name w:val="WW8Num64z2"/>
    <w:rsid w:val="00F84EA2"/>
  </w:style>
  <w:style w:type="character" w:customStyle="1" w:styleId="WW8Num64z3">
    <w:name w:val="WW8Num64z3"/>
    <w:rsid w:val="00F84EA2"/>
  </w:style>
  <w:style w:type="character" w:customStyle="1" w:styleId="WW8Num64z4">
    <w:name w:val="WW8Num64z4"/>
    <w:rsid w:val="00F84EA2"/>
  </w:style>
  <w:style w:type="character" w:customStyle="1" w:styleId="WW8Num64z5">
    <w:name w:val="WW8Num64z5"/>
    <w:rsid w:val="00F84EA2"/>
  </w:style>
  <w:style w:type="character" w:customStyle="1" w:styleId="WW8Num64z6">
    <w:name w:val="WW8Num64z6"/>
    <w:rsid w:val="00F84EA2"/>
  </w:style>
  <w:style w:type="character" w:customStyle="1" w:styleId="WW8Num64z7">
    <w:name w:val="WW8Num64z7"/>
    <w:rsid w:val="00F84EA2"/>
  </w:style>
  <w:style w:type="character" w:customStyle="1" w:styleId="WW8Num64z8">
    <w:name w:val="WW8Num64z8"/>
    <w:rsid w:val="00F84EA2"/>
  </w:style>
  <w:style w:type="character" w:customStyle="1" w:styleId="WW8Num65z0">
    <w:name w:val="WW8Num65z0"/>
    <w:rsid w:val="00F84EA2"/>
    <w:rPr>
      <w:rFonts w:ascii="Symbol" w:hAnsi="Symbol" w:cs="Symbol"/>
    </w:rPr>
  </w:style>
  <w:style w:type="character" w:customStyle="1" w:styleId="WW8Num65z1">
    <w:name w:val="WW8Num65z1"/>
    <w:rsid w:val="00F84EA2"/>
  </w:style>
  <w:style w:type="character" w:customStyle="1" w:styleId="WW8Num65z2">
    <w:name w:val="WW8Num65z2"/>
    <w:rsid w:val="00F84EA2"/>
  </w:style>
  <w:style w:type="character" w:customStyle="1" w:styleId="WW8Num65z3">
    <w:name w:val="WW8Num65z3"/>
    <w:rsid w:val="00F84EA2"/>
  </w:style>
  <w:style w:type="character" w:customStyle="1" w:styleId="WW8Num65z4">
    <w:name w:val="WW8Num65z4"/>
    <w:rsid w:val="00F84EA2"/>
  </w:style>
  <w:style w:type="character" w:customStyle="1" w:styleId="WW8Num65z5">
    <w:name w:val="WW8Num65z5"/>
    <w:rsid w:val="00F84EA2"/>
  </w:style>
  <w:style w:type="character" w:customStyle="1" w:styleId="WW8Num65z6">
    <w:name w:val="WW8Num65z6"/>
    <w:rsid w:val="00F84EA2"/>
  </w:style>
  <w:style w:type="character" w:customStyle="1" w:styleId="WW8Num65z7">
    <w:name w:val="WW8Num65z7"/>
    <w:rsid w:val="00F84EA2"/>
  </w:style>
  <w:style w:type="character" w:customStyle="1" w:styleId="WW8Num65z8">
    <w:name w:val="WW8Num65z8"/>
    <w:rsid w:val="00F84EA2"/>
  </w:style>
  <w:style w:type="character" w:customStyle="1" w:styleId="WW8Num66z0">
    <w:name w:val="WW8Num66z0"/>
    <w:rsid w:val="00F84EA2"/>
  </w:style>
  <w:style w:type="character" w:customStyle="1" w:styleId="WW8Num66z1">
    <w:name w:val="WW8Num66z1"/>
    <w:rsid w:val="00F84EA2"/>
  </w:style>
  <w:style w:type="character" w:customStyle="1" w:styleId="WW8Num66z2">
    <w:name w:val="WW8Num66z2"/>
    <w:rsid w:val="00F84EA2"/>
  </w:style>
  <w:style w:type="character" w:customStyle="1" w:styleId="WW8Num66z3">
    <w:name w:val="WW8Num66z3"/>
    <w:rsid w:val="00F84EA2"/>
  </w:style>
  <w:style w:type="character" w:customStyle="1" w:styleId="WW8Num66z4">
    <w:name w:val="WW8Num66z4"/>
    <w:rsid w:val="00F84EA2"/>
  </w:style>
  <w:style w:type="character" w:customStyle="1" w:styleId="WW8Num66z5">
    <w:name w:val="WW8Num66z5"/>
    <w:rsid w:val="00F84EA2"/>
  </w:style>
  <w:style w:type="character" w:customStyle="1" w:styleId="WW8Num66z6">
    <w:name w:val="WW8Num66z6"/>
    <w:rsid w:val="00F84EA2"/>
  </w:style>
  <w:style w:type="character" w:customStyle="1" w:styleId="WW8Num66z7">
    <w:name w:val="WW8Num66z7"/>
    <w:rsid w:val="00F84EA2"/>
  </w:style>
  <w:style w:type="character" w:customStyle="1" w:styleId="WW8Num66z8">
    <w:name w:val="WW8Num66z8"/>
    <w:rsid w:val="00F84EA2"/>
  </w:style>
  <w:style w:type="character" w:customStyle="1" w:styleId="WW8Num67z0">
    <w:name w:val="WW8Num67z0"/>
    <w:rsid w:val="00F84EA2"/>
  </w:style>
  <w:style w:type="character" w:customStyle="1" w:styleId="WW8Num67z1">
    <w:name w:val="WW8Num67z1"/>
    <w:rsid w:val="00F84EA2"/>
  </w:style>
  <w:style w:type="character" w:customStyle="1" w:styleId="WW8Num67z2">
    <w:name w:val="WW8Num67z2"/>
    <w:rsid w:val="00F84EA2"/>
  </w:style>
  <w:style w:type="character" w:customStyle="1" w:styleId="WW8Num67z3">
    <w:name w:val="WW8Num67z3"/>
    <w:rsid w:val="00F84EA2"/>
  </w:style>
  <w:style w:type="character" w:customStyle="1" w:styleId="WW8Num67z4">
    <w:name w:val="WW8Num67z4"/>
    <w:rsid w:val="00F84EA2"/>
  </w:style>
  <w:style w:type="character" w:customStyle="1" w:styleId="WW8Num67z5">
    <w:name w:val="WW8Num67z5"/>
    <w:rsid w:val="00F84EA2"/>
  </w:style>
  <w:style w:type="character" w:customStyle="1" w:styleId="WW8Num67z6">
    <w:name w:val="WW8Num67z6"/>
    <w:rsid w:val="00F84EA2"/>
  </w:style>
  <w:style w:type="character" w:customStyle="1" w:styleId="WW8Num67z7">
    <w:name w:val="WW8Num67z7"/>
    <w:rsid w:val="00F84EA2"/>
  </w:style>
  <w:style w:type="character" w:customStyle="1" w:styleId="WW8Num67z8">
    <w:name w:val="WW8Num67z8"/>
    <w:rsid w:val="00F84EA2"/>
  </w:style>
  <w:style w:type="character" w:customStyle="1" w:styleId="WW8Num68z0">
    <w:name w:val="WW8Num68z0"/>
    <w:rsid w:val="00F84EA2"/>
    <w:rPr>
      <w:rFonts w:cs="Times New Roman"/>
    </w:rPr>
  </w:style>
  <w:style w:type="character" w:customStyle="1" w:styleId="WW8Num68z1">
    <w:name w:val="WW8Num68z1"/>
    <w:rsid w:val="00F84EA2"/>
  </w:style>
  <w:style w:type="character" w:customStyle="1" w:styleId="WW8Num68z2">
    <w:name w:val="WW8Num68z2"/>
    <w:rsid w:val="00F84EA2"/>
  </w:style>
  <w:style w:type="character" w:customStyle="1" w:styleId="WW8Num68z3">
    <w:name w:val="WW8Num68z3"/>
    <w:rsid w:val="00F84EA2"/>
  </w:style>
  <w:style w:type="character" w:customStyle="1" w:styleId="WW8Num68z4">
    <w:name w:val="WW8Num68z4"/>
    <w:rsid w:val="00F84EA2"/>
  </w:style>
  <w:style w:type="character" w:customStyle="1" w:styleId="WW8Num68z5">
    <w:name w:val="WW8Num68z5"/>
    <w:rsid w:val="00F84EA2"/>
  </w:style>
  <w:style w:type="character" w:customStyle="1" w:styleId="WW8Num68z6">
    <w:name w:val="WW8Num68z6"/>
    <w:rsid w:val="00F84EA2"/>
  </w:style>
  <w:style w:type="character" w:customStyle="1" w:styleId="WW8Num68z7">
    <w:name w:val="WW8Num68z7"/>
    <w:rsid w:val="00F84EA2"/>
  </w:style>
  <w:style w:type="character" w:customStyle="1" w:styleId="WW8Num68z8">
    <w:name w:val="WW8Num68z8"/>
    <w:rsid w:val="00F84EA2"/>
  </w:style>
  <w:style w:type="character" w:customStyle="1" w:styleId="WW8Num69z0">
    <w:name w:val="WW8Num69z0"/>
    <w:rsid w:val="00F84EA2"/>
    <w:rPr>
      <w:rFonts w:eastAsia="Times New Roman" w:cs="Times New Roman"/>
    </w:rPr>
  </w:style>
  <w:style w:type="character" w:customStyle="1" w:styleId="WW8Num69z1">
    <w:name w:val="WW8Num69z1"/>
    <w:rsid w:val="00F84EA2"/>
  </w:style>
  <w:style w:type="character" w:customStyle="1" w:styleId="WW8Num69z2">
    <w:name w:val="WW8Num69z2"/>
    <w:rsid w:val="00F84EA2"/>
  </w:style>
  <w:style w:type="character" w:customStyle="1" w:styleId="WW8Num69z3">
    <w:name w:val="WW8Num69z3"/>
    <w:rsid w:val="00F84EA2"/>
  </w:style>
  <w:style w:type="character" w:customStyle="1" w:styleId="WW8Num69z4">
    <w:name w:val="WW8Num69z4"/>
    <w:rsid w:val="00F84EA2"/>
  </w:style>
  <w:style w:type="character" w:customStyle="1" w:styleId="WW8Num69z5">
    <w:name w:val="WW8Num69z5"/>
    <w:rsid w:val="00F84EA2"/>
  </w:style>
  <w:style w:type="character" w:customStyle="1" w:styleId="WW8Num69z6">
    <w:name w:val="WW8Num69z6"/>
    <w:rsid w:val="00F84EA2"/>
  </w:style>
  <w:style w:type="character" w:customStyle="1" w:styleId="WW8Num69z7">
    <w:name w:val="WW8Num69z7"/>
    <w:rsid w:val="00F84EA2"/>
  </w:style>
  <w:style w:type="character" w:customStyle="1" w:styleId="WW8Num69z8">
    <w:name w:val="WW8Num69z8"/>
    <w:rsid w:val="00F84EA2"/>
  </w:style>
  <w:style w:type="character" w:customStyle="1" w:styleId="WW8Num70z0">
    <w:name w:val="WW8Num70z0"/>
    <w:rsid w:val="00F84EA2"/>
    <w:rPr>
      <w:rFonts w:ascii="Symbol" w:hAnsi="Symbol" w:cs="Symbol"/>
    </w:rPr>
  </w:style>
  <w:style w:type="character" w:customStyle="1" w:styleId="WW8Num70z1">
    <w:name w:val="WW8Num70z1"/>
    <w:rsid w:val="00F84EA2"/>
    <w:rPr>
      <w:rFonts w:ascii="Courier New" w:hAnsi="Courier New" w:cs="Courier New"/>
    </w:rPr>
  </w:style>
  <w:style w:type="character" w:customStyle="1" w:styleId="WW8Num70z2">
    <w:name w:val="WW8Num70z2"/>
    <w:rsid w:val="00F84EA2"/>
    <w:rPr>
      <w:rFonts w:ascii="Wingdings" w:hAnsi="Wingdings" w:cs="Wingdings"/>
    </w:rPr>
  </w:style>
  <w:style w:type="character" w:customStyle="1" w:styleId="WW8Num71z0">
    <w:name w:val="WW8Num71z0"/>
    <w:rsid w:val="00F84EA2"/>
  </w:style>
  <w:style w:type="character" w:customStyle="1" w:styleId="WW8Num71z1">
    <w:name w:val="WW8Num71z1"/>
    <w:rsid w:val="00F84EA2"/>
  </w:style>
  <w:style w:type="character" w:customStyle="1" w:styleId="WW8Num71z2">
    <w:name w:val="WW8Num71z2"/>
    <w:rsid w:val="00F84EA2"/>
  </w:style>
  <w:style w:type="character" w:customStyle="1" w:styleId="WW8Num71z3">
    <w:name w:val="WW8Num71z3"/>
    <w:rsid w:val="00F84EA2"/>
  </w:style>
  <w:style w:type="character" w:customStyle="1" w:styleId="WW8Num71z4">
    <w:name w:val="WW8Num71z4"/>
    <w:rsid w:val="00F84EA2"/>
  </w:style>
  <w:style w:type="character" w:customStyle="1" w:styleId="WW8Num71z5">
    <w:name w:val="WW8Num71z5"/>
    <w:rsid w:val="00F84EA2"/>
  </w:style>
  <w:style w:type="character" w:customStyle="1" w:styleId="WW8Num71z6">
    <w:name w:val="WW8Num71z6"/>
    <w:rsid w:val="00F84EA2"/>
  </w:style>
  <w:style w:type="character" w:customStyle="1" w:styleId="WW8Num71z7">
    <w:name w:val="WW8Num71z7"/>
    <w:rsid w:val="00F84EA2"/>
  </w:style>
  <w:style w:type="character" w:customStyle="1" w:styleId="WW8Num71z8">
    <w:name w:val="WW8Num71z8"/>
    <w:rsid w:val="00F84EA2"/>
  </w:style>
  <w:style w:type="character" w:customStyle="1" w:styleId="WW8Num72z0">
    <w:name w:val="WW8Num72z0"/>
    <w:rsid w:val="00F84EA2"/>
    <w:rPr>
      <w:color w:val="000000"/>
    </w:rPr>
  </w:style>
  <w:style w:type="character" w:customStyle="1" w:styleId="WW8Num72z1">
    <w:name w:val="WW8Num72z1"/>
    <w:rsid w:val="00F84EA2"/>
  </w:style>
  <w:style w:type="character" w:customStyle="1" w:styleId="WW8Num72z2">
    <w:name w:val="WW8Num72z2"/>
    <w:rsid w:val="00F84EA2"/>
  </w:style>
  <w:style w:type="character" w:customStyle="1" w:styleId="WW8Num72z3">
    <w:name w:val="WW8Num72z3"/>
    <w:rsid w:val="00F84EA2"/>
  </w:style>
  <w:style w:type="character" w:customStyle="1" w:styleId="WW8Num72z4">
    <w:name w:val="WW8Num72z4"/>
    <w:rsid w:val="00F84EA2"/>
  </w:style>
  <w:style w:type="character" w:customStyle="1" w:styleId="WW8Num72z5">
    <w:name w:val="WW8Num72z5"/>
    <w:rsid w:val="00F84EA2"/>
  </w:style>
  <w:style w:type="character" w:customStyle="1" w:styleId="WW8Num72z6">
    <w:name w:val="WW8Num72z6"/>
    <w:rsid w:val="00F84EA2"/>
  </w:style>
  <w:style w:type="character" w:customStyle="1" w:styleId="WW8Num72z7">
    <w:name w:val="WW8Num72z7"/>
    <w:rsid w:val="00F84EA2"/>
  </w:style>
  <w:style w:type="character" w:customStyle="1" w:styleId="WW8Num72z8">
    <w:name w:val="WW8Num72z8"/>
    <w:rsid w:val="00F84EA2"/>
  </w:style>
  <w:style w:type="character" w:customStyle="1" w:styleId="WW8Num73z0">
    <w:name w:val="WW8Num73z0"/>
    <w:rsid w:val="00F84EA2"/>
  </w:style>
  <w:style w:type="character" w:customStyle="1" w:styleId="WW8Num73z1">
    <w:name w:val="WW8Num73z1"/>
    <w:rsid w:val="00F84EA2"/>
    <w:rPr>
      <w:rFonts w:ascii="Courier New" w:hAnsi="Courier New" w:cs="Courier New"/>
    </w:rPr>
  </w:style>
  <w:style w:type="character" w:customStyle="1" w:styleId="WW8Num73z2">
    <w:name w:val="WW8Num73z2"/>
    <w:rsid w:val="00F84EA2"/>
    <w:rPr>
      <w:rFonts w:ascii="Wingdings" w:hAnsi="Wingdings" w:cs="Wingdings"/>
    </w:rPr>
  </w:style>
  <w:style w:type="character" w:customStyle="1" w:styleId="WW8Num73z3">
    <w:name w:val="WW8Num73z3"/>
    <w:rsid w:val="00F84EA2"/>
    <w:rPr>
      <w:rFonts w:ascii="Symbol" w:hAnsi="Symbol" w:cs="Symbol"/>
    </w:rPr>
  </w:style>
  <w:style w:type="character" w:customStyle="1" w:styleId="WW8Num74z0">
    <w:name w:val="WW8Num74z0"/>
    <w:rsid w:val="00F84EA2"/>
    <w:rPr>
      <w:rFonts w:ascii="Times New Roman" w:hAnsi="Times New Roman" w:cs="Times New Roman"/>
    </w:rPr>
  </w:style>
  <w:style w:type="character" w:customStyle="1" w:styleId="WW8Num74z1">
    <w:name w:val="WW8Num74z1"/>
    <w:rsid w:val="00F84EA2"/>
    <w:rPr>
      <w:rFonts w:ascii="Courier New" w:hAnsi="Courier New" w:cs="Courier New"/>
    </w:rPr>
  </w:style>
  <w:style w:type="character" w:customStyle="1" w:styleId="WW8Num74z2">
    <w:name w:val="WW8Num74z2"/>
    <w:rsid w:val="00F84EA2"/>
    <w:rPr>
      <w:rFonts w:ascii="Wingdings" w:hAnsi="Wingdings" w:cs="Wingdings"/>
    </w:rPr>
  </w:style>
  <w:style w:type="character" w:customStyle="1" w:styleId="WW8Num74z3">
    <w:name w:val="WW8Num74z3"/>
    <w:rsid w:val="00F84EA2"/>
    <w:rPr>
      <w:rFonts w:ascii="Symbol" w:hAnsi="Symbol" w:cs="Symbol"/>
    </w:rPr>
  </w:style>
  <w:style w:type="character" w:customStyle="1" w:styleId="WW8Num75z0">
    <w:name w:val="WW8Num75z0"/>
    <w:rsid w:val="00F84EA2"/>
  </w:style>
  <w:style w:type="character" w:customStyle="1" w:styleId="WW8Num75z1">
    <w:name w:val="WW8Num75z1"/>
    <w:rsid w:val="00F84EA2"/>
  </w:style>
  <w:style w:type="character" w:customStyle="1" w:styleId="WW8Num75z2">
    <w:name w:val="WW8Num75z2"/>
    <w:rsid w:val="00F84EA2"/>
  </w:style>
  <w:style w:type="character" w:customStyle="1" w:styleId="WW8Num75z3">
    <w:name w:val="WW8Num75z3"/>
    <w:rsid w:val="00F84EA2"/>
  </w:style>
  <w:style w:type="character" w:customStyle="1" w:styleId="WW8Num75z4">
    <w:name w:val="WW8Num75z4"/>
    <w:rsid w:val="00F84EA2"/>
  </w:style>
  <w:style w:type="character" w:customStyle="1" w:styleId="WW8Num75z5">
    <w:name w:val="WW8Num75z5"/>
    <w:rsid w:val="00F84EA2"/>
  </w:style>
  <w:style w:type="character" w:customStyle="1" w:styleId="WW8Num75z6">
    <w:name w:val="WW8Num75z6"/>
    <w:rsid w:val="00F84EA2"/>
  </w:style>
  <w:style w:type="character" w:customStyle="1" w:styleId="WW8Num75z7">
    <w:name w:val="WW8Num75z7"/>
    <w:rsid w:val="00F84EA2"/>
  </w:style>
  <w:style w:type="character" w:customStyle="1" w:styleId="WW8Num75z8">
    <w:name w:val="WW8Num75z8"/>
    <w:rsid w:val="00F84EA2"/>
  </w:style>
  <w:style w:type="character" w:customStyle="1" w:styleId="WW8Num76z0">
    <w:name w:val="WW8Num76z0"/>
    <w:rsid w:val="00F84EA2"/>
    <w:rPr>
      <w:rFonts w:ascii="Times New Roman" w:hAnsi="Times New Roman" w:cs="Times New Roman"/>
    </w:rPr>
  </w:style>
  <w:style w:type="character" w:customStyle="1" w:styleId="WW8Num76z1">
    <w:name w:val="WW8Num76z1"/>
    <w:rsid w:val="00F84EA2"/>
    <w:rPr>
      <w:rFonts w:ascii="Courier New" w:hAnsi="Courier New" w:cs="Courier New"/>
    </w:rPr>
  </w:style>
  <w:style w:type="character" w:customStyle="1" w:styleId="WW8Num76z2">
    <w:name w:val="WW8Num76z2"/>
    <w:rsid w:val="00F84EA2"/>
    <w:rPr>
      <w:rFonts w:ascii="Wingdings" w:hAnsi="Wingdings" w:cs="Wingdings"/>
    </w:rPr>
  </w:style>
  <w:style w:type="character" w:customStyle="1" w:styleId="WW8Num76z3">
    <w:name w:val="WW8Num76z3"/>
    <w:rsid w:val="00F84EA2"/>
    <w:rPr>
      <w:rFonts w:ascii="Symbol" w:hAnsi="Symbol" w:cs="Symbol"/>
    </w:rPr>
  </w:style>
  <w:style w:type="character" w:customStyle="1" w:styleId="WW8Num77z0">
    <w:name w:val="WW8Num77z0"/>
    <w:rsid w:val="00F84EA2"/>
    <w:rPr>
      <w:rFonts w:ascii="Times New Roman" w:hAnsi="Times New Roman" w:cs="Times New Roman"/>
    </w:rPr>
  </w:style>
  <w:style w:type="character" w:customStyle="1" w:styleId="WW8Num77z1">
    <w:name w:val="WW8Num77z1"/>
    <w:rsid w:val="00F84EA2"/>
    <w:rPr>
      <w:rFonts w:ascii="Courier New" w:hAnsi="Courier New" w:cs="Courier New"/>
    </w:rPr>
  </w:style>
  <w:style w:type="character" w:customStyle="1" w:styleId="WW8Num77z2">
    <w:name w:val="WW8Num77z2"/>
    <w:rsid w:val="00F84EA2"/>
    <w:rPr>
      <w:rFonts w:ascii="Wingdings" w:hAnsi="Wingdings" w:cs="Wingdings"/>
    </w:rPr>
  </w:style>
  <w:style w:type="character" w:customStyle="1" w:styleId="WW8Num77z3">
    <w:name w:val="WW8Num77z3"/>
    <w:rsid w:val="00F84EA2"/>
    <w:rPr>
      <w:rFonts w:ascii="Symbol" w:hAnsi="Symbol" w:cs="Symbol"/>
    </w:rPr>
  </w:style>
  <w:style w:type="character" w:customStyle="1" w:styleId="WW8Num78z0">
    <w:name w:val="WW8Num78z0"/>
    <w:rsid w:val="00F84EA2"/>
  </w:style>
  <w:style w:type="character" w:customStyle="1" w:styleId="WW8Num78z1">
    <w:name w:val="WW8Num78z1"/>
    <w:rsid w:val="00F84EA2"/>
  </w:style>
  <w:style w:type="character" w:customStyle="1" w:styleId="WW8Num78z2">
    <w:name w:val="WW8Num78z2"/>
    <w:rsid w:val="00F84EA2"/>
  </w:style>
  <w:style w:type="character" w:customStyle="1" w:styleId="WW8Num78z3">
    <w:name w:val="WW8Num78z3"/>
    <w:rsid w:val="00F84EA2"/>
  </w:style>
  <w:style w:type="character" w:customStyle="1" w:styleId="WW8Num78z4">
    <w:name w:val="WW8Num78z4"/>
    <w:rsid w:val="00F84EA2"/>
  </w:style>
  <w:style w:type="character" w:customStyle="1" w:styleId="WW8Num78z5">
    <w:name w:val="WW8Num78z5"/>
    <w:rsid w:val="00F84EA2"/>
  </w:style>
  <w:style w:type="character" w:customStyle="1" w:styleId="WW8Num78z6">
    <w:name w:val="WW8Num78z6"/>
    <w:rsid w:val="00F84EA2"/>
  </w:style>
  <w:style w:type="character" w:customStyle="1" w:styleId="WW8Num78z7">
    <w:name w:val="WW8Num78z7"/>
    <w:rsid w:val="00F84EA2"/>
  </w:style>
  <w:style w:type="character" w:customStyle="1" w:styleId="WW8Num78z8">
    <w:name w:val="WW8Num78z8"/>
    <w:rsid w:val="00F84EA2"/>
  </w:style>
  <w:style w:type="character" w:customStyle="1" w:styleId="WW8Num79z0">
    <w:name w:val="WW8Num79z0"/>
    <w:rsid w:val="00F84EA2"/>
    <w:rPr>
      <w:b w:val="0"/>
    </w:rPr>
  </w:style>
  <w:style w:type="character" w:customStyle="1" w:styleId="WW8Num79z1">
    <w:name w:val="WW8Num79z1"/>
    <w:rsid w:val="00F84EA2"/>
  </w:style>
  <w:style w:type="character" w:customStyle="1" w:styleId="WW8Num79z2">
    <w:name w:val="WW8Num79z2"/>
    <w:rsid w:val="00F84EA2"/>
  </w:style>
  <w:style w:type="character" w:customStyle="1" w:styleId="WW8Num79z3">
    <w:name w:val="WW8Num79z3"/>
    <w:rsid w:val="00F84EA2"/>
  </w:style>
  <w:style w:type="character" w:customStyle="1" w:styleId="WW8Num79z4">
    <w:name w:val="WW8Num79z4"/>
    <w:rsid w:val="00F84EA2"/>
  </w:style>
  <w:style w:type="character" w:customStyle="1" w:styleId="WW8Num79z5">
    <w:name w:val="WW8Num79z5"/>
    <w:rsid w:val="00F84EA2"/>
  </w:style>
  <w:style w:type="character" w:customStyle="1" w:styleId="WW8Num79z6">
    <w:name w:val="WW8Num79z6"/>
    <w:rsid w:val="00F84EA2"/>
  </w:style>
  <w:style w:type="character" w:customStyle="1" w:styleId="WW8Num79z7">
    <w:name w:val="WW8Num79z7"/>
    <w:rsid w:val="00F84EA2"/>
  </w:style>
  <w:style w:type="character" w:customStyle="1" w:styleId="WW8Num79z8">
    <w:name w:val="WW8Num79z8"/>
    <w:rsid w:val="00F84EA2"/>
  </w:style>
  <w:style w:type="character" w:customStyle="1" w:styleId="WW8Num80z0">
    <w:name w:val="WW8Num80z0"/>
    <w:rsid w:val="00F84EA2"/>
    <w:rPr>
      <w:b w:val="0"/>
    </w:rPr>
  </w:style>
  <w:style w:type="character" w:customStyle="1" w:styleId="WW8Num80z1">
    <w:name w:val="WW8Num80z1"/>
    <w:rsid w:val="00F84EA2"/>
  </w:style>
  <w:style w:type="character" w:customStyle="1" w:styleId="WW8Num80z2">
    <w:name w:val="WW8Num80z2"/>
    <w:rsid w:val="00F84EA2"/>
  </w:style>
  <w:style w:type="character" w:customStyle="1" w:styleId="WW8Num80z3">
    <w:name w:val="WW8Num80z3"/>
    <w:rsid w:val="00F84EA2"/>
  </w:style>
  <w:style w:type="character" w:customStyle="1" w:styleId="WW8Num80z4">
    <w:name w:val="WW8Num80z4"/>
    <w:rsid w:val="00F84EA2"/>
  </w:style>
  <w:style w:type="character" w:customStyle="1" w:styleId="WW8Num80z5">
    <w:name w:val="WW8Num80z5"/>
    <w:rsid w:val="00F84EA2"/>
  </w:style>
  <w:style w:type="character" w:customStyle="1" w:styleId="WW8Num80z6">
    <w:name w:val="WW8Num80z6"/>
    <w:rsid w:val="00F84EA2"/>
  </w:style>
  <w:style w:type="character" w:customStyle="1" w:styleId="WW8Num80z7">
    <w:name w:val="WW8Num80z7"/>
    <w:rsid w:val="00F84EA2"/>
  </w:style>
  <w:style w:type="character" w:customStyle="1" w:styleId="WW8Num80z8">
    <w:name w:val="WW8Num80z8"/>
    <w:rsid w:val="00F84EA2"/>
  </w:style>
  <w:style w:type="character" w:customStyle="1" w:styleId="WW8Num81z0">
    <w:name w:val="WW8Num81z0"/>
    <w:rsid w:val="00F84EA2"/>
  </w:style>
  <w:style w:type="character" w:customStyle="1" w:styleId="WW8Num81z1">
    <w:name w:val="WW8Num81z1"/>
    <w:rsid w:val="00F84EA2"/>
  </w:style>
  <w:style w:type="character" w:customStyle="1" w:styleId="WW8Num81z2">
    <w:name w:val="WW8Num81z2"/>
    <w:rsid w:val="00F84EA2"/>
  </w:style>
  <w:style w:type="character" w:customStyle="1" w:styleId="WW8Num81z3">
    <w:name w:val="WW8Num81z3"/>
    <w:rsid w:val="00F84EA2"/>
  </w:style>
  <w:style w:type="character" w:customStyle="1" w:styleId="WW8Num81z4">
    <w:name w:val="WW8Num81z4"/>
    <w:rsid w:val="00F84EA2"/>
  </w:style>
  <w:style w:type="character" w:customStyle="1" w:styleId="WW8Num81z5">
    <w:name w:val="WW8Num81z5"/>
    <w:rsid w:val="00F84EA2"/>
  </w:style>
  <w:style w:type="character" w:customStyle="1" w:styleId="WW8Num81z6">
    <w:name w:val="WW8Num81z6"/>
    <w:rsid w:val="00F84EA2"/>
  </w:style>
  <w:style w:type="character" w:customStyle="1" w:styleId="WW8Num81z7">
    <w:name w:val="WW8Num81z7"/>
    <w:rsid w:val="00F84EA2"/>
  </w:style>
  <w:style w:type="character" w:customStyle="1" w:styleId="WW8Num81z8">
    <w:name w:val="WW8Num81z8"/>
    <w:rsid w:val="00F84EA2"/>
  </w:style>
  <w:style w:type="character" w:customStyle="1" w:styleId="WW8Num82z0">
    <w:name w:val="WW8Num82z0"/>
    <w:rsid w:val="00F84EA2"/>
  </w:style>
  <w:style w:type="character" w:customStyle="1" w:styleId="WW8Num82z1">
    <w:name w:val="WW8Num82z1"/>
    <w:rsid w:val="00F84EA2"/>
  </w:style>
  <w:style w:type="character" w:customStyle="1" w:styleId="WW8Num82z2">
    <w:name w:val="WW8Num82z2"/>
    <w:rsid w:val="00F84EA2"/>
  </w:style>
  <w:style w:type="character" w:customStyle="1" w:styleId="WW8Num82z3">
    <w:name w:val="WW8Num82z3"/>
    <w:rsid w:val="00F84EA2"/>
  </w:style>
  <w:style w:type="character" w:customStyle="1" w:styleId="WW8Num82z4">
    <w:name w:val="WW8Num82z4"/>
    <w:rsid w:val="00F84EA2"/>
  </w:style>
  <w:style w:type="character" w:customStyle="1" w:styleId="WW8Num82z5">
    <w:name w:val="WW8Num82z5"/>
    <w:rsid w:val="00F84EA2"/>
  </w:style>
  <w:style w:type="character" w:customStyle="1" w:styleId="WW8Num82z6">
    <w:name w:val="WW8Num82z6"/>
    <w:rsid w:val="00F84EA2"/>
  </w:style>
  <w:style w:type="character" w:customStyle="1" w:styleId="WW8Num82z7">
    <w:name w:val="WW8Num82z7"/>
    <w:rsid w:val="00F84EA2"/>
  </w:style>
  <w:style w:type="character" w:customStyle="1" w:styleId="WW8Num82z8">
    <w:name w:val="WW8Num82z8"/>
    <w:rsid w:val="00F84EA2"/>
  </w:style>
  <w:style w:type="character" w:customStyle="1" w:styleId="WW8Num83z0">
    <w:name w:val="WW8Num83z0"/>
    <w:rsid w:val="00F84EA2"/>
  </w:style>
  <w:style w:type="character" w:customStyle="1" w:styleId="WW8Num83z1">
    <w:name w:val="WW8Num83z1"/>
    <w:rsid w:val="00F84EA2"/>
    <w:rPr>
      <w:rFonts w:ascii="Symbol" w:hAnsi="Symbol" w:cs="Times New Roman"/>
    </w:rPr>
  </w:style>
  <w:style w:type="character" w:customStyle="1" w:styleId="WW8Num83z2">
    <w:name w:val="WW8Num83z2"/>
    <w:rsid w:val="00F84EA2"/>
  </w:style>
  <w:style w:type="character" w:customStyle="1" w:styleId="WW8Num83z3">
    <w:name w:val="WW8Num83z3"/>
    <w:rsid w:val="00F84EA2"/>
  </w:style>
  <w:style w:type="character" w:customStyle="1" w:styleId="WW8Num83z4">
    <w:name w:val="WW8Num83z4"/>
    <w:rsid w:val="00F84EA2"/>
  </w:style>
  <w:style w:type="character" w:customStyle="1" w:styleId="WW8Num83z5">
    <w:name w:val="WW8Num83z5"/>
    <w:rsid w:val="00F84EA2"/>
  </w:style>
  <w:style w:type="character" w:customStyle="1" w:styleId="WW8Num83z6">
    <w:name w:val="WW8Num83z6"/>
    <w:rsid w:val="00F84EA2"/>
  </w:style>
  <w:style w:type="character" w:customStyle="1" w:styleId="WW8Num83z7">
    <w:name w:val="WW8Num83z7"/>
    <w:rsid w:val="00F84EA2"/>
  </w:style>
  <w:style w:type="character" w:customStyle="1" w:styleId="WW8Num83z8">
    <w:name w:val="WW8Num83z8"/>
    <w:rsid w:val="00F84EA2"/>
  </w:style>
  <w:style w:type="character" w:customStyle="1" w:styleId="WW8Num84z0">
    <w:name w:val="WW8Num84z0"/>
    <w:rsid w:val="00F84EA2"/>
    <w:rPr>
      <w:rFonts w:cs="Calibri"/>
      <w:i w:val="0"/>
    </w:rPr>
  </w:style>
  <w:style w:type="character" w:customStyle="1" w:styleId="WW8Num84z1">
    <w:name w:val="WW8Num84z1"/>
    <w:rsid w:val="00F84EA2"/>
  </w:style>
  <w:style w:type="character" w:customStyle="1" w:styleId="WW8Num84z2">
    <w:name w:val="WW8Num84z2"/>
    <w:rsid w:val="00F84EA2"/>
  </w:style>
  <w:style w:type="character" w:customStyle="1" w:styleId="WW8Num84z3">
    <w:name w:val="WW8Num84z3"/>
    <w:rsid w:val="00F84EA2"/>
  </w:style>
  <w:style w:type="character" w:customStyle="1" w:styleId="WW8Num84z4">
    <w:name w:val="WW8Num84z4"/>
    <w:rsid w:val="00F84EA2"/>
  </w:style>
  <w:style w:type="character" w:customStyle="1" w:styleId="WW8Num84z5">
    <w:name w:val="WW8Num84z5"/>
    <w:rsid w:val="00F84EA2"/>
  </w:style>
  <w:style w:type="character" w:customStyle="1" w:styleId="WW8Num84z6">
    <w:name w:val="WW8Num84z6"/>
    <w:rsid w:val="00F84EA2"/>
  </w:style>
  <w:style w:type="character" w:customStyle="1" w:styleId="WW8Num84z7">
    <w:name w:val="WW8Num84z7"/>
    <w:rsid w:val="00F84EA2"/>
  </w:style>
  <w:style w:type="character" w:customStyle="1" w:styleId="WW8Num84z8">
    <w:name w:val="WW8Num84z8"/>
    <w:rsid w:val="00F84EA2"/>
  </w:style>
  <w:style w:type="character" w:customStyle="1" w:styleId="WW8Num85z0">
    <w:name w:val="WW8Num85z0"/>
    <w:rsid w:val="00F84EA2"/>
    <w:rPr>
      <w:b w:val="0"/>
    </w:rPr>
  </w:style>
  <w:style w:type="character" w:customStyle="1" w:styleId="WW8Num85z1">
    <w:name w:val="WW8Num85z1"/>
    <w:rsid w:val="00F84EA2"/>
  </w:style>
  <w:style w:type="character" w:customStyle="1" w:styleId="WW8Num85z2">
    <w:name w:val="WW8Num85z2"/>
    <w:rsid w:val="00F84EA2"/>
  </w:style>
  <w:style w:type="character" w:customStyle="1" w:styleId="WW8Num85z3">
    <w:name w:val="WW8Num85z3"/>
    <w:rsid w:val="00F84EA2"/>
  </w:style>
  <w:style w:type="character" w:customStyle="1" w:styleId="WW8Num85z4">
    <w:name w:val="WW8Num85z4"/>
    <w:rsid w:val="00F84EA2"/>
  </w:style>
  <w:style w:type="character" w:customStyle="1" w:styleId="WW8Num85z5">
    <w:name w:val="WW8Num85z5"/>
    <w:rsid w:val="00F84EA2"/>
  </w:style>
  <w:style w:type="character" w:customStyle="1" w:styleId="WW8Num85z6">
    <w:name w:val="WW8Num85z6"/>
    <w:rsid w:val="00F84EA2"/>
  </w:style>
  <w:style w:type="character" w:customStyle="1" w:styleId="WW8Num85z7">
    <w:name w:val="WW8Num85z7"/>
    <w:rsid w:val="00F84EA2"/>
  </w:style>
  <w:style w:type="character" w:customStyle="1" w:styleId="WW8Num85z8">
    <w:name w:val="WW8Num85z8"/>
    <w:rsid w:val="00F84EA2"/>
  </w:style>
  <w:style w:type="character" w:customStyle="1" w:styleId="WW8Num86z0">
    <w:name w:val="WW8Num86z0"/>
    <w:rsid w:val="00F84EA2"/>
  </w:style>
  <w:style w:type="character" w:customStyle="1" w:styleId="WW8Num86z1">
    <w:name w:val="WW8Num86z1"/>
    <w:rsid w:val="00F84EA2"/>
  </w:style>
  <w:style w:type="character" w:customStyle="1" w:styleId="WW8Num86z2">
    <w:name w:val="WW8Num86z2"/>
    <w:rsid w:val="00F84EA2"/>
  </w:style>
  <w:style w:type="character" w:customStyle="1" w:styleId="WW8Num86z3">
    <w:name w:val="WW8Num86z3"/>
    <w:rsid w:val="00F84EA2"/>
  </w:style>
  <w:style w:type="character" w:customStyle="1" w:styleId="WW8Num86z4">
    <w:name w:val="WW8Num86z4"/>
    <w:rsid w:val="00F84EA2"/>
  </w:style>
  <w:style w:type="character" w:customStyle="1" w:styleId="WW8Num86z5">
    <w:name w:val="WW8Num86z5"/>
    <w:rsid w:val="00F84EA2"/>
  </w:style>
  <w:style w:type="character" w:customStyle="1" w:styleId="WW8Num86z6">
    <w:name w:val="WW8Num86z6"/>
    <w:rsid w:val="00F84EA2"/>
  </w:style>
  <w:style w:type="character" w:customStyle="1" w:styleId="WW8Num86z7">
    <w:name w:val="WW8Num86z7"/>
    <w:rsid w:val="00F84EA2"/>
  </w:style>
  <w:style w:type="character" w:customStyle="1" w:styleId="WW8Num86z8">
    <w:name w:val="WW8Num86z8"/>
    <w:rsid w:val="00F84EA2"/>
  </w:style>
  <w:style w:type="character" w:customStyle="1" w:styleId="WW8Num87z0">
    <w:name w:val="WW8Num87z0"/>
    <w:rsid w:val="00F84EA2"/>
  </w:style>
  <w:style w:type="character" w:customStyle="1" w:styleId="WW8Num87z1">
    <w:name w:val="WW8Num87z1"/>
    <w:rsid w:val="00F84EA2"/>
  </w:style>
  <w:style w:type="character" w:customStyle="1" w:styleId="WW8Num87z2">
    <w:name w:val="WW8Num87z2"/>
    <w:rsid w:val="00F84EA2"/>
  </w:style>
  <w:style w:type="character" w:customStyle="1" w:styleId="WW8Num87z3">
    <w:name w:val="WW8Num87z3"/>
    <w:rsid w:val="00F84EA2"/>
  </w:style>
  <w:style w:type="character" w:customStyle="1" w:styleId="WW8Num87z4">
    <w:name w:val="WW8Num87z4"/>
    <w:rsid w:val="00F84EA2"/>
  </w:style>
  <w:style w:type="character" w:customStyle="1" w:styleId="WW8Num87z5">
    <w:name w:val="WW8Num87z5"/>
    <w:rsid w:val="00F84EA2"/>
  </w:style>
  <w:style w:type="character" w:customStyle="1" w:styleId="WW8Num87z6">
    <w:name w:val="WW8Num87z6"/>
    <w:rsid w:val="00F84EA2"/>
  </w:style>
  <w:style w:type="character" w:customStyle="1" w:styleId="WW8Num87z7">
    <w:name w:val="WW8Num87z7"/>
    <w:rsid w:val="00F84EA2"/>
  </w:style>
  <w:style w:type="character" w:customStyle="1" w:styleId="WW8Num87z8">
    <w:name w:val="WW8Num87z8"/>
    <w:rsid w:val="00F84EA2"/>
  </w:style>
  <w:style w:type="character" w:customStyle="1" w:styleId="WW8Num88z0">
    <w:name w:val="WW8Num88z0"/>
    <w:rsid w:val="00F84EA2"/>
  </w:style>
  <w:style w:type="character" w:customStyle="1" w:styleId="WW8Num88z1">
    <w:name w:val="WW8Num88z1"/>
    <w:rsid w:val="00F84EA2"/>
  </w:style>
  <w:style w:type="character" w:customStyle="1" w:styleId="WW8Num88z2">
    <w:name w:val="WW8Num88z2"/>
    <w:rsid w:val="00F84EA2"/>
  </w:style>
  <w:style w:type="character" w:customStyle="1" w:styleId="WW8Num88z3">
    <w:name w:val="WW8Num88z3"/>
    <w:rsid w:val="00F84EA2"/>
  </w:style>
  <w:style w:type="character" w:customStyle="1" w:styleId="WW8Num88z4">
    <w:name w:val="WW8Num88z4"/>
    <w:rsid w:val="00F84EA2"/>
  </w:style>
  <w:style w:type="character" w:customStyle="1" w:styleId="WW8Num88z5">
    <w:name w:val="WW8Num88z5"/>
    <w:rsid w:val="00F84EA2"/>
  </w:style>
  <w:style w:type="character" w:customStyle="1" w:styleId="WW8Num88z6">
    <w:name w:val="WW8Num88z6"/>
    <w:rsid w:val="00F84EA2"/>
  </w:style>
  <w:style w:type="character" w:customStyle="1" w:styleId="WW8Num88z7">
    <w:name w:val="WW8Num88z7"/>
    <w:rsid w:val="00F84EA2"/>
  </w:style>
  <w:style w:type="character" w:customStyle="1" w:styleId="WW8Num88z8">
    <w:name w:val="WW8Num88z8"/>
    <w:rsid w:val="00F84EA2"/>
  </w:style>
  <w:style w:type="character" w:customStyle="1" w:styleId="WW8Num89z0">
    <w:name w:val="WW8Num89z0"/>
    <w:rsid w:val="00F84EA2"/>
  </w:style>
  <w:style w:type="character" w:customStyle="1" w:styleId="WW8Num89z1">
    <w:name w:val="WW8Num89z1"/>
    <w:rsid w:val="00F84EA2"/>
  </w:style>
  <w:style w:type="character" w:customStyle="1" w:styleId="WW8Num89z2">
    <w:name w:val="WW8Num89z2"/>
    <w:rsid w:val="00F84EA2"/>
  </w:style>
  <w:style w:type="character" w:customStyle="1" w:styleId="WW8Num89z3">
    <w:name w:val="WW8Num89z3"/>
    <w:rsid w:val="00F84EA2"/>
  </w:style>
  <w:style w:type="character" w:customStyle="1" w:styleId="WW8Num89z4">
    <w:name w:val="WW8Num89z4"/>
    <w:rsid w:val="00F84EA2"/>
  </w:style>
  <w:style w:type="character" w:customStyle="1" w:styleId="WW8Num89z5">
    <w:name w:val="WW8Num89z5"/>
    <w:rsid w:val="00F84EA2"/>
  </w:style>
  <w:style w:type="character" w:customStyle="1" w:styleId="WW8Num89z6">
    <w:name w:val="WW8Num89z6"/>
    <w:rsid w:val="00F84EA2"/>
  </w:style>
  <w:style w:type="character" w:customStyle="1" w:styleId="WW8Num89z7">
    <w:name w:val="WW8Num89z7"/>
    <w:rsid w:val="00F84EA2"/>
  </w:style>
  <w:style w:type="character" w:customStyle="1" w:styleId="WW8Num89z8">
    <w:name w:val="WW8Num89z8"/>
    <w:rsid w:val="00F84EA2"/>
  </w:style>
  <w:style w:type="character" w:customStyle="1" w:styleId="WW8Num90z0">
    <w:name w:val="WW8Num90z0"/>
    <w:rsid w:val="00F84EA2"/>
  </w:style>
  <w:style w:type="character" w:customStyle="1" w:styleId="WW8Num90z1">
    <w:name w:val="WW8Num90z1"/>
    <w:rsid w:val="00F84EA2"/>
  </w:style>
  <w:style w:type="character" w:customStyle="1" w:styleId="WW8Num90z2">
    <w:name w:val="WW8Num90z2"/>
    <w:rsid w:val="00F84EA2"/>
  </w:style>
  <w:style w:type="character" w:customStyle="1" w:styleId="WW8Num90z3">
    <w:name w:val="WW8Num90z3"/>
    <w:rsid w:val="00F84EA2"/>
  </w:style>
  <w:style w:type="character" w:customStyle="1" w:styleId="WW8Num90z4">
    <w:name w:val="WW8Num90z4"/>
    <w:rsid w:val="00F84EA2"/>
  </w:style>
  <w:style w:type="character" w:customStyle="1" w:styleId="WW8Num90z5">
    <w:name w:val="WW8Num90z5"/>
    <w:rsid w:val="00F84EA2"/>
  </w:style>
  <w:style w:type="character" w:customStyle="1" w:styleId="WW8Num90z6">
    <w:name w:val="WW8Num90z6"/>
    <w:rsid w:val="00F84EA2"/>
  </w:style>
  <w:style w:type="character" w:customStyle="1" w:styleId="WW8Num90z7">
    <w:name w:val="WW8Num90z7"/>
    <w:rsid w:val="00F84EA2"/>
  </w:style>
  <w:style w:type="character" w:customStyle="1" w:styleId="WW8Num90z8">
    <w:name w:val="WW8Num90z8"/>
    <w:rsid w:val="00F84EA2"/>
  </w:style>
  <w:style w:type="character" w:customStyle="1" w:styleId="WW8Num91z0">
    <w:name w:val="WW8Num91z0"/>
    <w:rsid w:val="00F84EA2"/>
  </w:style>
  <w:style w:type="character" w:customStyle="1" w:styleId="WW8Num91z1">
    <w:name w:val="WW8Num91z1"/>
    <w:rsid w:val="00F84EA2"/>
    <w:rPr>
      <w:rFonts w:eastAsia="Times New Roman" w:cs="Times New Roman"/>
    </w:rPr>
  </w:style>
  <w:style w:type="character" w:customStyle="1" w:styleId="WW8Num91z2">
    <w:name w:val="WW8Num91z2"/>
    <w:rsid w:val="00F84EA2"/>
  </w:style>
  <w:style w:type="character" w:customStyle="1" w:styleId="WW8Num91z3">
    <w:name w:val="WW8Num91z3"/>
    <w:rsid w:val="00F84EA2"/>
  </w:style>
  <w:style w:type="character" w:customStyle="1" w:styleId="WW8Num91z4">
    <w:name w:val="WW8Num91z4"/>
    <w:rsid w:val="00F84EA2"/>
  </w:style>
  <w:style w:type="character" w:customStyle="1" w:styleId="WW8Num91z5">
    <w:name w:val="WW8Num91z5"/>
    <w:rsid w:val="00F84EA2"/>
  </w:style>
  <w:style w:type="character" w:customStyle="1" w:styleId="WW8Num91z6">
    <w:name w:val="WW8Num91z6"/>
    <w:rsid w:val="00F84EA2"/>
  </w:style>
  <w:style w:type="character" w:customStyle="1" w:styleId="WW8Num91z7">
    <w:name w:val="WW8Num91z7"/>
    <w:rsid w:val="00F84EA2"/>
  </w:style>
  <w:style w:type="character" w:customStyle="1" w:styleId="WW8Num91z8">
    <w:name w:val="WW8Num91z8"/>
    <w:rsid w:val="00F84EA2"/>
  </w:style>
  <w:style w:type="character" w:customStyle="1" w:styleId="WW8Num92z0">
    <w:name w:val="WW8Num92z0"/>
    <w:rsid w:val="00F84EA2"/>
  </w:style>
  <w:style w:type="character" w:customStyle="1" w:styleId="WW8Num92z1">
    <w:name w:val="WW8Num92z1"/>
    <w:rsid w:val="00F84EA2"/>
  </w:style>
  <w:style w:type="character" w:customStyle="1" w:styleId="WW8Num92z2">
    <w:name w:val="WW8Num92z2"/>
    <w:rsid w:val="00F84EA2"/>
  </w:style>
  <w:style w:type="character" w:customStyle="1" w:styleId="WW8Num92z3">
    <w:name w:val="WW8Num92z3"/>
    <w:rsid w:val="00F84EA2"/>
  </w:style>
  <w:style w:type="character" w:customStyle="1" w:styleId="WW8Num92z4">
    <w:name w:val="WW8Num92z4"/>
    <w:rsid w:val="00F84EA2"/>
  </w:style>
  <w:style w:type="character" w:customStyle="1" w:styleId="WW8Num92z5">
    <w:name w:val="WW8Num92z5"/>
    <w:rsid w:val="00F84EA2"/>
  </w:style>
  <w:style w:type="character" w:customStyle="1" w:styleId="WW8Num92z6">
    <w:name w:val="WW8Num92z6"/>
    <w:rsid w:val="00F84EA2"/>
  </w:style>
  <w:style w:type="character" w:customStyle="1" w:styleId="WW8Num92z7">
    <w:name w:val="WW8Num92z7"/>
    <w:rsid w:val="00F84EA2"/>
  </w:style>
  <w:style w:type="character" w:customStyle="1" w:styleId="WW8Num92z8">
    <w:name w:val="WW8Num92z8"/>
    <w:rsid w:val="00F84EA2"/>
  </w:style>
  <w:style w:type="character" w:customStyle="1" w:styleId="WW8Num93z0">
    <w:name w:val="WW8Num93z0"/>
    <w:rsid w:val="00F84EA2"/>
  </w:style>
  <w:style w:type="character" w:customStyle="1" w:styleId="WW8Num93z1">
    <w:name w:val="WW8Num93z1"/>
    <w:rsid w:val="00F84EA2"/>
  </w:style>
  <w:style w:type="character" w:customStyle="1" w:styleId="WW8Num93z2">
    <w:name w:val="WW8Num93z2"/>
    <w:rsid w:val="00F84EA2"/>
  </w:style>
  <w:style w:type="character" w:customStyle="1" w:styleId="WW8Num93z3">
    <w:name w:val="WW8Num93z3"/>
    <w:rsid w:val="00F84EA2"/>
  </w:style>
  <w:style w:type="character" w:customStyle="1" w:styleId="WW8Num93z4">
    <w:name w:val="WW8Num93z4"/>
    <w:rsid w:val="00F84EA2"/>
  </w:style>
  <w:style w:type="character" w:customStyle="1" w:styleId="WW8Num93z5">
    <w:name w:val="WW8Num93z5"/>
    <w:rsid w:val="00F84EA2"/>
  </w:style>
  <w:style w:type="character" w:customStyle="1" w:styleId="WW8Num93z6">
    <w:name w:val="WW8Num93z6"/>
    <w:rsid w:val="00F84EA2"/>
  </w:style>
  <w:style w:type="character" w:customStyle="1" w:styleId="WW8Num93z7">
    <w:name w:val="WW8Num93z7"/>
    <w:rsid w:val="00F84EA2"/>
  </w:style>
  <w:style w:type="character" w:customStyle="1" w:styleId="WW8Num93z8">
    <w:name w:val="WW8Num93z8"/>
    <w:rsid w:val="00F84EA2"/>
  </w:style>
  <w:style w:type="character" w:customStyle="1" w:styleId="WW8Num94z0">
    <w:name w:val="WW8Num94z0"/>
    <w:rsid w:val="00F84EA2"/>
  </w:style>
  <w:style w:type="character" w:customStyle="1" w:styleId="WW8Num94z1">
    <w:name w:val="WW8Num94z1"/>
    <w:rsid w:val="00F84EA2"/>
  </w:style>
  <w:style w:type="character" w:customStyle="1" w:styleId="WW8Num94z2">
    <w:name w:val="WW8Num94z2"/>
    <w:rsid w:val="00F84EA2"/>
  </w:style>
  <w:style w:type="character" w:customStyle="1" w:styleId="WW8Num94z3">
    <w:name w:val="WW8Num94z3"/>
    <w:rsid w:val="00F84EA2"/>
  </w:style>
  <w:style w:type="character" w:customStyle="1" w:styleId="WW8Num94z4">
    <w:name w:val="WW8Num94z4"/>
    <w:rsid w:val="00F84EA2"/>
  </w:style>
  <w:style w:type="character" w:customStyle="1" w:styleId="WW8Num94z5">
    <w:name w:val="WW8Num94z5"/>
    <w:rsid w:val="00F84EA2"/>
  </w:style>
  <w:style w:type="character" w:customStyle="1" w:styleId="WW8Num94z6">
    <w:name w:val="WW8Num94z6"/>
    <w:rsid w:val="00F84EA2"/>
  </w:style>
  <w:style w:type="character" w:customStyle="1" w:styleId="WW8Num94z7">
    <w:name w:val="WW8Num94z7"/>
    <w:rsid w:val="00F84EA2"/>
  </w:style>
  <w:style w:type="character" w:customStyle="1" w:styleId="WW8Num94z8">
    <w:name w:val="WW8Num94z8"/>
    <w:rsid w:val="00F84EA2"/>
  </w:style>
  <w:style w:type="character" w:customStyle="1" w:styleId="WW8Num95z0">
    <w:name w:val="WW8Num95z0"/>
    <w:rsid w:val="00F84EA2"/>
    <w:rPr>
      <w:iCs/>
    </w:rPr>
  </w:style>
  <w:style w:type="character" w:customStyle="1" w:styleId="WW8Num95z1">
    <w:name w:val="WW8Num95z1"/>
    <w:rsid w:val="00F84EA2"/>
  </w:style>
  <w:style w:type="character" w:customStyle="1" w:styleId="WW8Num95z2">
    <w:name w:val="WW8Num95z2"/>
    <w:rsid w:val="00F84EA2"/>
  </w:style>
  <w:style w:type="character" w:customStyle="1" w:styleId="WW8Num95z3">
    <w:name w:val="WW8Num95z3"/>
    <w:rsid w:val="00F84EA2"/>
  </w:style>
  <w:style w:type="character" w:customStyle="1" w:styleId="WW8Num95z4">
    <w:name w:val="WW8Num95z4"/>
    <w:rsid w:val="00F84EA2"/>
  </w:style>
  <w:style w:type="character" w:customStyle="1" w:styleId="WW8Num95z5">
    <w:name w:val="WW8Num95z5"/>
    <w:rsid w:val="00F84EA2"/>
  </w:style>
  <w:style w:type="character" w:customStyle="1" w:styleId="WW8Num95z6">
    <w:name w:val="WW8Num95z6"/>
    <w:rsid w:val="00F84EA2"/>
  </w:style>
  <w:style w:type="character" w:customStyle="1" w:styleId="WW8Num95z7">
    <w:name w:val="WW8Num95z7"/>
    <w:rsid w:val="00F84EA2"/>
  </w:style>
  <w:style w:type="character" w:customStyle="1" w:styleId="WW8Num95z8">
    <w:name w:val="WW8Num95z8"/>
    <w:rsid w:val="00F84EA2"/>
  </w:style>
  <w:style w:type="character" w:customStyle="1" w:styleId="WW8Num96z0">
    <w:name w:val="WW8Num96z0"/>
    <w:rsid w:val="00F84EA2"/>
  </w:style>
  <w:style w:type="character" w:customStyle="1" w:styleId="WW8Num96z1">
    <w:name w:val="WW8Num96z1"/>
    <w:rsid w:val="00F84EA2"/>
  </w:style>
  <w:style w:type="character" w:customStyle="1" w:styleId="WW8Num96z2">
    <w:name w:val="WW8Num96z2"/>
    <w:rsid w:val="00F84EA2"/>
  </w:style>
  <w:style w:type="character" w:customStyle="1" w:styleId="WW8Num96z3">
    <w:name w:val="WW8Num96z3"/>
    <w:rsid w:val="00F84EA2"/>
  </w:style>
  <w:style w:type="character" w:customStyle="1" w:styleId="WW8Num96z4">
    <w:name w:val="WW8Num96z4"/>
    <w:rsid w:val="00F84EA2"/>
  </w:style>
  <w:style w:type="character" w:customStyle="1" w:styleId="WW8Num96z5">
    <w:name w:val="WW8Num96z5"/>
    <w:rsid w:val="00F84EA2"/>
  </w:style>
  <w:style w:type="character" w:customStyle="1" w:styleId="WW8Num96z6">
    <w:name w:val="WW8Num96z6"/>
    <w:rsid w:val="00F84EA2"/>
  </w:style>
  <w:style w:type="character" w:customStyle="1" w:styleId="WW8Num96z7">
    <w:name w:val="WW8Num96z7"/>
    <w:rsid w:val="00F84EA2"/>
  </w:style>
  <w:style w:type="character" w:customStyle="1" w:styleId="WW8Num96z8">
    <w:name w:val="WW8Num96z8"/>
    <w:rsid w:val="00F84EA2"/>
  </w:style>
  <w:style w:type="character" w:customStyle="1" w:styleId="WW8Num97z0">
    <w:name w:val="WW8Num97z0"/>
    <w:rsid w:val="00F84EA2"/>
  </w:style>
  <w:style w:type="character" w:customStyle="1" w:styleId="WW8Num97z1">
    <w:name w:val="WW8Num97z1"/>
    <w:rsid w:val="00F84EA2"/>
  </w:style>
  <w:style w:type="character" w:customStyle="1" w:styleId="WW8Num97z2">
    <w:name w:val="WW8Num97z2"/>
    <w:rsid w:val="00F84EA2"/>
  </w:style>
  <w:style w:type="character" w:customStyle="1" w:styleId="WW8Num97z3">
    <w:name w:val="WW8Num97z3"/>
    <w:rsid w:val="00F84EA2"/>
  </w:style>
  <w:style w:type="character" w:customStyle="1" w:styleId="WW8Num97z4">
    <w:name w:val="WW8Num97z4"/>
    <w:rsid w:val="00F84EA2"/>
  </w:style>
  <w:style w:type="character" w:customStyle="1" w:styleId="WW8Num97z5">
    <w:name w:val="WW8Num97z5"/>
    <w:rsid w:val="00F84EA2"/>
  </w:style>
  <w:style w:type="character" w:customStyle="1" w:styleId="WW8Num97z6">
    <w:name w:val="WW8Num97z6"/>
    <w:rsid w:val="00F84EA2"/>
  </w:style>
  <w:style w:type="character" w:customStyle="1" w:styleId="WW8Num97z7">
    <w:name w:val="WW8Num97z7"/>
    <w:rsid w:val="00F84EA2"/>
  </w:style>
  <w:style w:type="character" w:customStyle="1" w:styleId="WW8Num97z8">
    <w:name w:val="WW8Num97z8"/>
    <w:rsid w:val="00F84EA2"/>
  </w:style>
  <w:style w:type="character" w:customStyle="1" w:styleId="WW8Num98z0">
    <w:name w:val="WW8Num98z0"/>
    <w:rsid w:val="00F84EA2"/>
  </w:style>
  <w:style w:type="character" w:customStyle="1" w:styleId="WW8Num98z1">
    <w:name w:val="WW8Num98z1"/>
    <w:rsid w:val="00F84EA2"/>
  </w:style>
  <w:style w:type="character" w:customStyle="1" w:styleId="WW8Num98z2">
    <w:name w:val="WW8Num98z2"/>
    <w:rsid w:val="00F84EA2"/>
  </w:style>
  <w:style w:type="character" w:customStyle="1" w:styleId="WW8Num98z3">
    <w:name w:val="WW8Num98z3"/>
    <w:rsid w:val="00F84EA2"/>
  </w:style>
  <w:style w:type="character" w:customStyle="1" w:styleId="WW8Num98z4">
    <w:name w:val="WW8Num98z4"/>
    <w:rsid w:val="00F84EA2"/>
  </w:style>
  <w:style w:type="character" w:customStyle="1" w:styleId="WW8Num98z5">
    <w:name w:val="WW8Num98z5"/>
    <w:rsid w:val="00F84EA2"/>
  </w:style>
  <w:style w:type="character" w:customStyle="1" w:styleId="WW8Num98z6">
    <w:name w:val="WW8Num98z6"/>
    <w:rsid w:val="00F84EA2"/>
  </w:style>
  <w:style w:type="character" w:customStyle="1" w:styleId="WW8Num98z7">
    <w:name w:val="WW8Num98z7"/>
    <w:rsid w:val="00F84EA2"/>
  </w:style>
  <w:style w:type="character" w:customStyle="1" w:styleId="WW8Num98z8">
    <w:name w:val="WW8Num98z8"/>
    <w:rsid w:val="00F84EA2"/>
  </w:style>
  <w:style w:type="character" w:customStyle="1" w:styleId="WW8Num99z0">
    <w:name w:val="WW8Num99z0"/>
    <w:rsid w:val="00F84EA2"/>
  </w:style>
  <w:style w:type="character" w:customStyle="1" w:styleId="WW8Num99z1">
    <w:name w:val="WW8Num99z1"/>
    <w:rsid w:val="00F84EA2"/>
  </w:style>
  <w:style w:type="character" w:customStyle="1" w:styleId="WW8Num99z2">
    <w:name w:val="WW8Num99z2"/>
    <w:rsid w:val="00F84EA2"/>
  </w:style>
  <w:style w:type="character" w:customStyle="1" w:styleId="WW8Num99z3">
    <w:name w:val="WW8Num99z3"/>
    <w:rsid w:val="00F84EA2"/>
  </w:style>
  <w:style w:type="character" w:customStyle="1" w:styleId="WW8Num99z4">
    <w:name w:val="WW8Num99z4"/>
    <w:rsid w:val="00F84EA2"/>
  </w:style>
  <w:style w:type="character" w:customStyle="1" w:styleId="WW8Num99z5">
    <w:name w:val="WW8Num99z5"/>
    <w:rsid w:val="00F84EA2"/>
  </w:style>
  <w:style w:type="character" w:customStyle="1" w:styleId="WW8Num99z6">
    <w:name w:val="WW8Num99z6"/>
    <w:rsid w:val="00F84EA2"/>
  </w:style>
  <w:style w:type="character" w:customStyle="1" w:styleId="WW8Num99z7">
    <w:name w:val="WW8Num99z7"/>
    <w:rsid w:val="00F84EA2"/>
  </w:style>
  <w:style w:type="character" w:customStyle="1" w:styleId="WW8Num99z8">
    <w:name w:val="WW8Num99z8"/>
    <w:rsid w:val="00F84EA2"/>
  </w:style>
  <w:style w:type="character" w:customStyle="1" w:styleId="WW8Num100z0">
    <w:name w:val="WW8Num100z0"/>
    <w:rsid w:val="00F84EA2"/>
  </w:style>
  <w:style w:type="character" w:customStyle="1" w:styleId="WW8Num100z1">
    <w:name w:val="WW8Num100z1"/>
    <w:rsid w:val="00F84EA2"/>
  </w:style>
  <w:style w:type="character" w:customStyle="1" w:styleId="WW8Num100z2">
    <w:name w:val="WW8Num100z2"/>
    <w:rsid w:val="00F84EA2"/>
  </w:style>
  <w:style w:type="character" w:customStyle="1" w:styleId="WW8Num100z3">
    <w:name w:val="WW8Num100z3"/>
    <w:rsid w:val="00F84EA2"/>
  </w:style>
  <w:style w:type="character" w:customStyle="1" w:styleId="WW8Num100z4">
    <w:name w:val="WW8Num100z4"/>
    <w:rsid w:val="00F84EA2"/>
  </w:style>
  <w:style w:type="character" w:customStyle="1" w:styleId="WW8Num100z5">
    <w:name w:val="WW8Num100z5"/>
    <w:rsid w:val="00F84EA2"/>
  </w:style>
  <w:style w:type="character" w:customStyle="1" w:styleId="WW8Num100z6">
    <w:name w:val="WW8Num100z6"/>
    <w:rsid w:val="00F84EA2"/>
  </w:style>
  <w:style w:type="character" w:customStyle="1" w:styleId="WW8Num100z7">
    <w:name w:val="WW8Num100z7"/>
    <w:rsid w:val="00F84EA2"/>
  </w:style>
  <w:style w:type="character" w:customStyle="1" w:styleId="WW8Num100z8">
    <w:name w:val="WW8Num100z8"/>
    <w:rsid w:val="00F84EA2"/>
  </w:style>
  <w:style w:type="character" w:customStyle="1" w:styleId="WW8Num101z0">
    <w:name w:val="WW8Num101z0"/>
    <w:rsid w:val="00F84EA2"/>
  </w:style>
  <w:style w:type="character" w:customStyle="1" w:styleId="WW8Num101z1">
    <w:name w:val="WW8Num101z1"/>
    <w:rsid w:val="00F84EA2"/>
  </w:style>
  <w:style w:type="character" w:customStyle="1" w:styleId="WW8Num101z2">
    <w:name w:val="WW8Num101z2"/>
    <w:rsid w:val="00F84EA2"/>
  </w:style>
  <w:style w:type="character" w:customStyle="1" w:styleId="WW8Num101z3">
    <w:name w:val="WW8Num101z3"/>
    <w:rsid w:val="00F84EA2"/>
  </w:style>
  <w:style w:type="character" w:customStyle="1" w:styleId="WW8Num101z4">
    <w:name w:val="WW8Num101z4"/>
    <w:rsid w:val="00F84EA2"/>
  </w:style>
  <w:style w:type="character" w:customStyle="1" w:styleId="WW8Num101z5">
    <w:name w:val="WW8Num101z5"/>
    <w:rsid w:val="00F84EA2"/>
  </w:style>
  <w:style w:type="character" w:customStyle="1" w:styleId="WW8Num101z6">
    <w:name w:val="WW8Num101z6"/>
    <w:rsid w:val="00F84EA2"/>
  </w:style>
  <w:style w:type="character" w:customStyle="1" w:styleId="WW8Num101z7">
    <w:name w:val="WW8Num101z7"/>
    <w:rsid w:val="00F84EA2"/>
  </w:style>
  <w:style w:type="character" w:customStyle="1" w:styleId="WW8Num101z8">
    <w:name w:val="WW8Num101z8"/>
    <w:rsid w:val="00F84EA2"/>
  </w:style>
  <w:style w:type="character" w:customStyle="1" w:styleId="WW8Num102z0">
    <w:name w:val="WW8Num102z0"/>
    <w:rsid w:val="00F84EA2"/>
  </w:style>
  <w:style w:type="character" w:customStyle="1" w:styleId="WW8Num102z1">
    <w:name w:val="WW8Num102z1"/>
    <w:rsid w:val="00F84EA2"/>
  </w:style>
  <w:style w:type="character" w:customStyle="1" w:styleId="WW8Num102z2">
    <w:name w:val="WW8Num102z2"/>
    <w:rsid w:val="00F84EA2"/>
  </w:style>
  <w:style w:type="character" w:customStyle="1" w:styleId="WW8Num102z3">
    <w:name w:val="WW8Num102z3"/>
    <w:rsid w:val="00F84EA2"/>
  </w:style>
  <w:style w:type="character" w:customStyle="1" w:styleId="WW8Num102z4">
    <w:name w:val="WW8Num102z4"/>
    <w:rsid w:val="00F84EA2"/>
  </w:style>
  <w:style w:type="character" w:customStyle="1" w:styleId="WW8Num102z5">
    <w:name w:val="WW8Num102z5"/>
    <w:rsid w:val="00F84EA2"/>
  </w:style>
  <w:style w:type="character" w:customStyle="1" w:styleId="WW8Num102z6">
    <w:name w:val="WW8Num102z6"/>
    <w:rsid w:val="00F84EA2"/>
  </w:style>
  <w:style w:type="character" w:customStyle="1" w:styleId="WW8Num102z7">
    <w:name w:val="WW8Num102z7"/>
    <w:rsid w:val="00F84EA2"/>
  </w:style>
  <w:style w:type="character" w:customStyle="1" w:styleId="WW8Num102z8">
    <w:name w:val="WW8Num102z8"/>
    <w:rsid w:val="00F84EA2"/>
  </w:style>
  <w:style w:type="character" w:customStyle="1" w:styleId="WW8Num103z0">
    <w:name w:val="WW8Num103z0"/>
    <w:rsid w:val="00F84EA2"/>
  </w:style>
  <w:style w:type="character" w:customStyle="1" w:styleId="WW8Num103z1">
    <w:name w:val="WW8Num103z1"/>
    <w:rsid w:val="00F84EA2"/>
  </w:style>
  <w:style w:type="character" w:customStyle="1" w:styleId="WW8Num103z2">
    <w:name w:val="WW8Num103z2"/>
    <w:rsid w:val="00F84EA2"/>
  </w:style>
  <w:style w:type="character" w:customStyle="1" w:styleId="WW8Num103z3">
    <w:name w:val="WW8Num103z3"/>
    <w:rsid w:val="00F84EA2"/>
  </w:style>
  <w:style w:type="character" w:customStyle="1" w:styleId="WW8Num103z4">
    <w:name w:val="WW8Num103z4"/>
    <w:rsid w:val="00F84EA2"/>
  </w:style>
  <w:style w:type="character" w:customStyle="1" w:styleId="WW8Num103z5">
    <w:name w:val="WW8Num103z5"/>
    <w:rsid w:val="00F84EA2"/>
  </w:style>
  <w:style w:type="character" w:customStyle="1" w:styleId="WW8Num103z6">
    <w:name w:val="WW8Num103z6"/>
    <w:rsid w:val="00F84EA2"/>
  </w:style>
  <w:style w:type="character" w:customStyle="1" w:styleId="WW8Num103z7">
    <w:name w:val="WW8Num103z7"/>
    <w:rsid w:val="00F84EA2"/>
  </w:style>
  <w:style w:type="character" w:customStyle="1" w:styleId="WW8Num103z8">
    <w:name w:val="WW8Num103z8"/>
    <w:rsid w:val="00F84EA2"/>
  </w:style>
  <w:style w:type="character" w:customStyle="1" w:styleId="WW8Num104z0">
    <w:name w:val="WW8Num104z0"/>
    <w:rsid w:val="00F84EA2"/>
  </w:style>
  <w:style w:type="character" w:customStyle="1" w:styleId="WW8Num104z1">
    <w:name w:val="WW8Num104z1"/>
    <w:rsid w:val="00F84EA2"/>
  </w:style>
  <w:style w:type="character" w:customStyle="1" w:styleId="WW8Num104z2">
    <w:name w:val="WW8Num104z2"/>
    <w:rsid w:val="00F84EA2"/>
  </w:style>
  <w:style w:type="character" w:customStyle="1" w:styleId="WW8Num104z3">
    <w:name w:val="WW8Num104z3"/>
    <w:rsid w:val="00F84EA2"/>
  </w:style>
  <w:style w:type="character" w:customStyle="1" w:styleId="WW8Num104z4">
    <w:name w:val="WW8Num104z4"/>
    <w:rsid w:val="00F84EA2"/>
  </w:style>
  <w:style w:type="character" w:customStyle="1" w:styleId="WW8Num104z5">
    <w:name w:val="WW8Num104z5"/>
    <w:rsid w:val="00F84EA2"/>
  </w:style>
  <w:style w:type="character" w:customStyle="1" w:styleId="WW8Num104z6">
    <w:name w:val="WW8Num104z6"/>
    <w:rsid w:val="00F84EA2"/>
  </w:style>
  <w:style w:type="character" w:customStyle="1" w:styleId="WW8Num104z7">
    <w:name w:val="WW8Num104z7"/>
    <w:rsid w:val="00F84EA2"/>
  </w:style>
  <w:style w:type="character" w:customStyle="1" w:styleId="WW8Num104z8">
    <w:name w:val="WW8Num104z8"/>
    <w:rsid w:val="00F84EA2"/>
  </w:style>
  <w:style w:type="character" w:customStyle="1" w:styleId="WW8Num105z0">
    <w:name w:val="WW8Num105z0"/>
    <w:rsid w:val="00F84EA2"/>
  </w:style>
  <w:style w:type="character" w:customStyle="1" w:styleId="WW8Num105z1">
    <w:name w:val="WW8Num105z1"/>
    <w:rsid w:val="00F84EA2"/>
  </w:style>
  <w:style w:type="character" w:customStyle="1" w:styleId="WW8Num105z2">
    <w:name w:val="WW8Num105z2"/>
    <w:rsid w:val="00F84EA2"/>
  </w:style>
  <w:style w:type="character" w:customStyle="1" w:styleId="WW8Num105z3">
    <w:name w:val="WW8Num105z3"/>
    <w:rsid w:val="00F84EA2"/>
  </w:style>
  <w:style w:type="character" w:customStyle="1" w:styleId="WW8Num105z4">
    <w:name w:val="WW8Num105z4"/>
    <w:rsid w:val="00F84EA2"/>
  </w:style>
  <w:style w:type="character" w:customStyle="1" w:styleId="WW8Num105z5">
    <w:name w:val="WW8Num105z5"/>
    <w:rsid w:val="00F84EA2"/>
  </w:style>
  <w:style w:type="character" w:customStyle="1" w:styleId="WW8Num105z6">
    <w:name w:val="WW8Num105z6"/>
    <w:rsid w:val="00F84EA2"/>
  </w:style>
  <w:style w:type="character" w:customStyle="1" w:styleId="WW8Num105z7">
    <w:name w:val="WW8Num105z7"/>
    <w:rsid w:val="00F84EA2"/>
  </w:style>
  <w:style w:type="character" w:customStyle="1" w:styleId="WW8Num105z8">
    <w:name w:val="WW8Num105z8"/>
    <w:rsid w:val="00F84EA2"/>
  </w:style>
  <w:style w:type="character" w:customStyle="1" w:styleId="WW8Num106z0">
    <w:name w:val="WW8Num106z0"/>
    <w:rsid w:val="00F84EA2"/>
  </w:style>
  <w:style w:type="character" w:customStyle="1" w:styleId="WW8Num106z1">
    <w:name w:val="WW8Num106z1"/>
    <w:rsid w:val="00F84EA2"/>
  </w:style>
  <w:style w:type="character" w:customStyle="1" w:styleId="WW8Num106z2">
    <w:name w:val="WW8Num106z2"/>
    <w:rsid w:val="00F84EA2"/>
  </w:style>
  <w:style w:type="character" w:customStyle="1" w:styleId="WW8Num106z3">
    <w:name w:val="WW8Num106z3"/>
    <w:rsid w:val="00F84EA2"/>
  </w:style>
  <w:style w:type="character" w:customStyle="1" w:styleId="WW8Num106z4">
    <w:name w:val="WW8Num106z4"/>
    <w:rsid w:val="00F84EA2"/>
  </w:style>
  <w:style w:type="character" w:customStyle="1" w:styleId="WW8Num106z5">
    <w:name w:val="WW8Num106z5"/>
    <w:rsid w:val="00F84EA2"/>
  </w:style>
  <w:style w:type="character" w:customStyle="1" w:styleId="WW8Num106z6">
    <w:name w:val="WW8Num106z6"/>
    <w:rsid w:val="00F84EA2"/>
  </w:style>
  <w:style w:type="character" w:customStyle="1" w:styleId="WW8Num106z7">
    <w:name w:val="WW8Num106z7"/>
    <w:rsid w:val="00F84EA2"/>
  </w:style>
  <w:style w:type="character" w:customStyle="1" w:styleId="WW8Num106z8">
    <w:name w:val="WW8Num106z8"/>
    <w:rsid w:val="00F84EA2"/>
  </w:style>
  <w:style w:type="character" w:customStyle="1" w:styleId="WW8Num107z0">
    <w:name w:val="WW8Num107z0"/>
    <w:rsid w:val="00F84EA2"/>
    <w:rPr>
      <w:rFonts w:cs="Arial"/>
    </w:rPr>
  </w:style>
  <w:style w:type="character" w:customStyle="1" w:styleId="WW8Num107z1">
    <w:name w:val="WW8Num107z1"/>
    <w:rsid w:val="00F84EA2"/>
  </w:style>
  <w:style w:type="character" w:customStyle="1" w:styleId="WW8Num107z2">
    <w:name w:val="WW8Num107z2"/>
    <w:rsid w:val="00F84EA2"/>
  </w:style>
  <w:style w:type="character" w:customStyle="1" w:styleId="WW8Num107z3">
    <w:name w:val="WW8Num107z3"/>
    <w:rsid w:val="00F84EA2"/>
  </w:style>
  <w:style w:type="character" w:customStyle="1" w:styleId="WW8Num107z4">
    <w:name w:val="WW8Num107z4"/>
    <w:rsid w:val="00F84EA2"/>
  </w:style>
  <w:style w:type="character" w:customStyle="1" w:styleId="WW8Num107z5">
    <w:name w:val="WW8Num107z5"/>
    <w:rsid w:val="00F84EA2"/>
  </w:style>
  <w:style w:type="character" w:customStyle="1" w:styleId="WW8Num107z6">
    <w:name w:val="WW8Num107z6"/>
    <w:rsid w:val="00F84EA2"/>
  </w:style>
  <w:style w:type="character" w:customStyle="1" w:styleId="WW8Num107z7">
    <w:name w:val="WW8Num107z7"/>
    <w:rsid w:val="00F84EA2"/>
  </w:style>
  <w:style w:type="character" w:customStyle="1" w:styleId="WW8Num107z8">
    <w:name w:val="WW8Num107z8"/>
    <w:rsid w:val="00F84EA2"/>
  </w:style>
  <w:style w:type="character" w:customStyle="1" w:styleId="WW8Num108z0">
    <w:name w:val="WW8Num108z0"/>
    <w:rsid w:val="00F84EA2"/>
    <w:rPr>
      <w:i w:val="0"/>
    </w:rPr>
  </w:style>
  <w:style w:type="character" w:customStyle="1" w:styleId="WW8Num108z1">
    <w:name w:val="WW8Num108z1"/>
    <w:rsid w:val="00F84EA2"/>
  </w:style>
  <w:style w:type="character" w:customStyle="1" w:styleId="WW8Num108z2">
    <w:name w:val="WW8Num108z2"/>
    <w:rsid w:val="00F84EA2"/>
  </w:style>
  <w:style w:type="character" w:customStyle="1" w:styleId="WW8Num108z3">
    <w:name w:val="WW8Num108z3"/>
    <w:rsid w:val="00F84EA2"/>
  </w:style>
  <w:style w:type="character" w:customStyle="1" w:styleId="WW8Num108z4">
    <w:name w:val="WW8Num108z4"/>
    <w:rsid w:val="00F84EA2"/>
  </w:style>
  <w:style w:type="character" w:customStyle="1" w:styleId="WW8Num108z5">
    <w:name w:val="WW8Num108z5"/>
    <w:rsid w:val="00F84EA2"/>
  </w:style>
  <w:style w:type="character" w:customStyle="1" w:styleId="WW8Num108z6">
    <w:name w:val="WW8Num108z6"/>
    <w:rsid w:val="00F84EA2"/>
  </w:style>
  <w:style w:type="character" w:customStyle="1" w:styleId="WW8Num108z7">
    <w:name w:val="WW8Num108z7"/>
    <w:rsid w:val="00F84EA2"/>
  </w:style>
  <w:style w:type="character" w:customStyle="1" w:styleId="WW8Num108z8">
    <w:name w:val="WW8Num108z8"/>
    <w:rsid w:val="00F84EA2"/>
  </w:style>
  <w:style w:type="character" w:customStyle="1" w:styleId="WW8Num109z0">
    <w:name w:val="WW8Num109z0"/>
    <w:rsid w:val="00F84EA2"/>
  </w:style>
  <w:style w:type="character" w:customStyle="1" w:styleId="WW8Num109z1">
    <w:name w:val="WW8Num109z1"/>
    <w:rsid w:val="00F84EA2"/>
  </w:style>
  <w:style w:type="character" w:customStyle="1" w:styleId="WW8Num109z2">
    <w:name w:val="WW8Num109z2"/>
    <w:rsid w:val="00F84EA2"/>
  </w:style>
  <w:style w:type="character" w:customStyle="1" w:styleId="WW8Num109z3">
    <w:name w:val="WW8Num109z3"/>
    <w:rsid w:val="00F84EA2"/>
  </w:style>
  <w:style w:type="character" w:customStyle="1" w:styleId="WW8Num109z4">
    <w:name w:val="WW8Num109z4"/>
    <w:rsid w:val="00F84EA2"/>
  </w:style>
  <w:style w:type="character" w:customStyle="1" w:styleId="WW8Num109z5">
    <w:name w:val="WW8Num109z5"/>
    <w:rsid w:val="00F84EA2"/>
  </w:style>
  <w:style w:type="character" w:customStyle="1" w:styleId="WW8Num109z6">
    <w:name w:val="WW8Num109z6"/>
    <w:rsid w:val="00F84EA2"/>
  </w:style>
  <w:style w:type="character" w:customStyle="1" w:styleId="WW8Num109z7">
    <w:name w:val="WW8Num109z7"/>
    <w:rsid w:val="00F84EA2"/>
  </w:style>
  <w:style w:type="character" w:customStyle="1" w:styleId="WW8Num109z8">
    <w:name w:val="WW8Num109z8"/>
    <w:rsid w:val="00F84EA2"/>
  </w:style>
  <w:style w:type="character" w:customStyle="1" w:styleId="WW8Num110z0">
    <w:name w:val="WW8Num110z0"/>
    <w:rsid w:val="00F84EA2"/>
    <w:rPr>
      <w:color w:val="000000"/>
    </w:rPr>
  </w:style>
  <w:style w:type="character" w:customStyle="1" w:styleId="WW8Num110z1">
    <w:name w:val="WW8Num110z1"/>
    <w:rsid w:val="00F84EA2"/>
  </w:style>
  <w:style w:type="character" w:customStyle="1" w:styleId="WW8Num110z2">
    <w:name w:val="WW8Num110z2"/>
    <w:rsid w:val="00F84EA2"/>
  </w:style>
  <w:style w:type="character" w:customStyle="1" w:styleId="WW8Num110z3">
    <w:name w:val="WW8Num110z3"/>
    <w:rsid w:val="00F84EA2"/>
  </w:style>
  <w:style w:type="character" w:customStyle="1" w:styleId="WW8Num110z4">
    <w:name w:val="WW8Num110z4"/>
    <w:rsid w:val="00F84EA2"/>
  </w:style>
  <w:style w:type="character" w:customStyle="1" w:styleId="WW8Num110z5">
    <w:name w:val="WW8Num110z5"/>
    <w:rsid w:val="00F84EA2"/>
  </w:style>
  <w:style w:type="character" w:customStyle="1" w:styleId="WW8Num110z6">
    <w:name w:val="WW8Num110z6"/>
    <w:rsid w:val="00F84EA2"/>
  </w:style>
  <w:style w:type="character" w:customStyle="1" w:styleId="WW8Num110z7">
    <w:name w:val="WW8Num110z7"/>
    <w:rsid w:val="00F84EA2"/>
  </w:style>
  <w:style w:type="character" w:customStyle="1" w:styleId="WW8Num110z8">
    <w:name w:val="WW8Num110z8"/>
    <w:rsid w:val="00F84EA2"/>
  </w:style>
  <w:style w:type="character" w:customStyle="1" w:styleId="WW8Num111z0">
    <w:name w:val="WW8Num111z0"/>
    <w:rsid w:val="00F84EA2"/>
    <w:rPr>
      <w:color w:val="000000"/>
    </w:rPr>
  </w:style>
  <w:style w:type="character" w:customStyle="1" w:styleId="WW8Num111z1">
    <w:name w:val="WW8Num111z1"/>
    <w:rsid w:val="00F84EA2"/>
  </w:style>
  <w:style w:type="character" w:customStyle="1" w:styleId="WW8Num111z2">
    <w:name w:val="WW8Num111z2"/>
    <w:rsid w:val="00F84EA2"/>
  </w:style>
  <w:style w:type="character" w:customStyle="1" w:styleId="WW8Num111z3">
    <w:name w:val="WW8Num111z3"/>
    <w:rsid w:val="00F84EA2"/>
  </w:style>
  <w:style w:type="character" w:customStyle="1" w:styleId="WW8Num111z4">
    <w:name w:val="WW8Num111z4"/>
    <w:rsid w:val="00F84EA2"/>
  </w:style>
  <w:style w:type="character" w:customStyle="1" w:styleId="WW8Num111z5">
    <w:name w:val="WW8Num111z5"/>
    <w:rsid w:val="00F84EA2"/>
  </w:style>
  <w:style w:type="character" w:customStyle="1" w:styleId="WW8Num111z6">
    <w:name w:val="WW8Num111z6"/>
    <w:rsid w:val="00F84EA2"/>
  </w:style>
  <w:style w:type="character" w:customStyle="1" w:styleId="WW8Num111z7">
    <w:name w:val="WW8Num111z7"/>
    <w:rsid w:val="00F84EA2"/>
  </w:style>
  <w:style w:type="character" w:customStyle="1" w:styleId="WW8Num111z8">
    <w:name w:val="WW8Num111z8"/>
    <w:rsid w:val="00F84EA2"/>
  </w:style>
  <w:style w:type="character" w:customStyle="1" w:styleId="WW8Num112z0">
    <w:name w:val="WW8Num112z0"/>
    <w:rsid w:val="00F84EA2"/>
    <w:rPr>
      <w:color w:val="000000"/>
    </w:rPr>
  </w:style>
  <w:style w:type="character" w:customStyle="1" w:styleId="WW8Num112z1">
    <w:name w:val="WW8Num112z1"/>
    <w:rsid w:val="00F84EA2"/>
  </w:style>
  <w:style w:type="character" w:customStyle="1" w:styleId="WW8Num112z2">
    <w:name w:val="WW8Num112z2"/>
    <w:rsid w:val="00F84EA2"/>
  </w:style>
  <w:style w:type="character" w:customStyle="1" w:styleId="WW8Num112z3">
    <w:name w:val="WW8Num112z3"/>
    <w:rsid w:val="00F84EA2"/>
  </w:style>
  <w:style w:type="character" w:customStyle="1" w:styleId="WW8Num112z4">
    <w:name w:val="WW8Num112z4"/>
    <w:rsid w:val="00F84EA2"/>
  </w:style>
  <w:style w:type="character" w:customStyle="1" w:styleId="WW8Num112z5">
    <w:name w:val="WW8Num112z5"/>
    <w:rsid w:val="00F84EA2"/>
  </w:style>
  <w:style w:type="character" w:customStyle="1" w:styleId="WW8Num112z6">
    <w:name w:val="WW8Num112z6"/>
    <w:rsid w:val="00F84EA2"/>
  </w:style>
  <w:style w:type="character" w:customStyle="1" w:styleId="WW8Num112z7">
    <w:name w:val="WW8Num112z7"/>
    <w:rsid w:val="00F84EA2"/>
  </w:style>
  <w:style w:type="character" w:customStyle="1" w:styleId="WW8Num112z8">
    <w:name w:val="WW8Num112z8"/>
    <w:rsid w:val="00F84EA2"/>
  </w:style>
  <w:style w:type="character" w:customStyle="1" w:styleId="WW8Num113z0">
    <w:name w:val="WW8Num113z0"/>
    <w:rsid w:val="00F84EA2"/>
    <w:rPr>
      <w:color w:val="000000"/>
    </w:rPr>
  </w:style>
  <w:style w:type="character" w:customStyle="1" w:styleId="WW8Num113z1">
    <w:name w:val="WW8Num113z1"/>
    <w:rsid w:val="00F84EA2"/>
  </w:style>
  <w:style w:type="character" w:customStyle="1" w:styleId="WW8Num113z2">
    <w:name w:val="WW8Num113z2"/>
    <w:rsid w:val="00F84EA2"/>
  </w:style>
  <w:style w:type="character" w:customStyle="1" w:styleId="WW8Num113z3">
    <w:name w:val="WW8Num113z3"/>
    <w:rsid w:val="00F84EA2"/>
  </w:style>
  <w:style w:type="character" w:customStyle="1" w:styleId="WW8Num113z4">
    <w:name w:val="WW8Num113z4"/>
    <w:rsid w:val="00F84EA2"/>
  </w:style>
  <w:style w:type="character" w:customStyle="1" w:styleId="WW8Num113z5">
    <w:name w:val="WW8Num113z5"/>
    <w:rsid w:val="00F84EA2"/>
  </w:style>
  <w:style w:type="character" w:customStyle="1" w:styleId="WW8Num113z6">
    <w:name w:val="WW8Num113z6"/>
    <w:rsid w:val="00F84EA2"/>
  </w:style>
  <w:style w:type="character" w:customStyle="1" w:styleId="WW8Num113z7">
    <w:name w:val="WW8Num113z7"/>
    <w:rsid w:val="00F84EA2"/>
  </w:style>
  <w:style w:type="character" w:customStyle="1" w:styleId="WW8Num113z8">
    <w:name w:val="WW8Num113z8"/>
    <w:rsid w:val="00F84EA2"/>
  </w:style>
  <w:style w:type="character" w:customStyle="1" w:styleId="WW8Num114z0">
    <w:name w:val="WW8Num114z0"/>
    <w:rsid w:val="00F84EA2"/>
    <w:rPr>
      <w:color w:val="000000"/>
    </w:rPr>
  </w:style>
  <w:style w:type="character" w:customStyle="1" w:styleId="WW8Num114z1">
    <w:name w:val="WW8Num114z1"/>
    <w:rsid w:val="00F84EA2"/>
  </w:style>
  <w:style w:type="character" w:customStyle="1" w:styleId="WW8Num114z2">
    <w:name w:val="WW8Num114z2"/>
    <w:rsid w:val="00F84EA2"/>
  </w:style>
  <w:style w:type="character" w:customStyle="1" w:styleId="WW8Num114z3">
    <w:name w:val="WW8Num114z3"/>
    <w:rsid w:val="00F84EA2"/>
  </w:style>
  <w:style w:type="character" w:customStyle="1" w:styleId="WW8Num114z4">
    <w:name w:val="WW8Num114z4"/>
    <w:rsid w:val="00F84EA2"/>
  </w:style>
  <w:style w:type="character" w:customStyle="1" w:styleId="WW8Num114z5">
    <w:name w:val="WW8Num114z5"/>
    <w:rsid w:val="00F84EA2"/>
  </w:style>
  <w:style w:type="character" w:customStyle="1" w:styleId="WW8Num114z6">
    <w:name w:val="WW8Num114z6"/>
    <w:rsid w:val="00F84EA2"/>
  </w:style>
  <w:style w:type="character" w:customStyle="1" w:styleId="WW8Num114z7">
    <w:name w:val="WW8Num114z7"/>
    <w:rsid w:val="00F84EA2"/>
  </w:style>
  <w:style w:type="character" w:customStyle="1" w:styleId="WW8Num114z8">
    <w:name w:val="WW8Num114z8"/>
    <w:rsid w:val="00F84EA2"/>
  </w:style>
  <w:style w:type="character" w:customStyle="1" w:styleId="WW8Num115z0">
    <w:name w:val="WW8Num115z0"/>
    <w:rsid w:val="00F84EA2"/>
  </w:style>
  <w:style w:type="character" w:customStyle="1" w:styleId="WW8Num115z1">
    <w:name w:val="WW8Num115z1"/>
    <w:rsid w:val="00F84EA2"/>
  </w:style>
  <w:style w:type="character" w:customStyle="1" w:styleId="WW8Num115z2">
    <w:name w:val="WW8Num115z2"/>
    <w:rsid w:val="00F84EA2"/>
  </w:style>
  <w:style w:type="character" w:customStyle="1" w:styleId="WW8Num115z3">
    <w:name w:val="WW8Num115z3"/>
    <w:rsid w:val="00F84EA2"/>
  </w:style>
  <w:style w:type="character" w:customStyle="1" w:styleId="WW8Num115z4">
    <w:name w:val="WW8Num115z4"/>
    <w:rsid w:val="00F84EA2"/>
  </w:style>
  <w:style w:type="character" w:customStyle="1" w:styleId="WW8Num115z5">
    <w:name w:val="WW8Num115z5"/>
    <w:rsid w:val="00F84EA2"/>
  </w:style>
  <w:style w:type="character" w:customStyle="1" w:styleId="WW8Num115z6">
    <w:name w:val="WW8Num115z6"/>
    <w:rsid w:val="00F84EA2"/>
  </w:style>
  <w:style w:type="character" w:customStyle="1" w:styleId="WW8Num115z7">
    <w:name w:val="WW8Num115z7"/>
    <w:rsid w:val="00F84EA2"/>
  </w:style>
  <w:style w:type="character" w:customStyle="1" w:styleId="WW8Num115z8">
    <w:name w:val="WW8Num115z8"/>
    <w:rsid w:val="00F84EA2"/>
  </w:style>
  <w:style w:type="character" w:customStyle="1" w:styleId="WW8Num116z0">
    <w:name w:val="WW8Num116z0"/>
    <w:rsid w:val="00F84EA2"/>
  </w:style>
  <w:style w:type="character" w:customStyle="1" w:styleId="WW8Num116z1">
    <w:name w:val="WW8Num116z1"/>
    <w:rsid w:val="00F84EA2"/>
  </w:style>
  <w:style w:type="character" w:customStyle="1" w:styleId="WW8Num116z2">
    <w:name w:val="WW8Num116z2"/>
    <w:rsid w:val="00F84EA2"/>
  </w:style>
  <w:style w:type="character" w:customStyle="1" w:styleId="WW8Num116z3">
    <w:name w:val="WW8Num116z3"/>
    <w:rsid w:val="00F84EA2"/>
  </w:style>
  <w:style w:type="character" w:customStyle="1" w:styleId="WW8Num116z4">
    <w:name w:val="WW8Num116z4"/>
    <w:rsid w:val="00F84EA2"/>
  </w:style>
  <w:style w:type="character" w:customStyle="1" w:styleId="WW8Num116z5">
    <w:name w:val="WW8Num116z5"/>
    <w:rsid w:val="00F84EA2"/>
  </w:style>
  <w:style w:type="character" w:customStyle="1" w:styleId="WW8Num116z6">
    <w:name w:val="WW8Num116z6"/>
    <w:rsid w:val="00F84EA2"/>
  </w:style>
  <w:style w:type="character" w:customStyle="1" w:styleId="WW8Num116z7">
    <w:name w:val="WW8Num116z7"/>
    <w:rsid w:val="00F84EA2"/>
  </w:style>
  <w:style w:type="character" w:customStyle="1" w:styleId="WW8Num116z8">
    <w:name w:val="WW8Num116z8"/>
    <w:rsid w:val="00F84EA2"/>
  </w:style>
  <w:style w:type="character" w:customStyle="1" w:styleId="WW8Num117z0">
    <w:name w:val="WW8Num117z0"/>
    <w:rsid w:val="00F84EA2"/>
    <w:rPr>
      <w:rFonts w:ascii="Symbol" w:hAnsi="Symbol" w:cs="Symbol"/>
    </w:rPr>
  </w:style>
  <w:style w:type="character" w:customStyle="1" w:styleId="WW8Num117z1">
    <w:name w:val="WW8Num117z1"/>
    <w:rsid w:val="00F84EA2"/>
    <w:rPr>
      <w:rFonts w:ascii="Courier New" w:hAnsi="Courier New" w:cs="Courier New"/>
    </w:rPr>
  </w:style>
  <w:style w:type="character" w:customStyle="1" w:styleId="WW8Num117z2">
    <w:name w:val="WW8Num117z2"/>
    <w:rsid w:val="00F84EA2"/>
    <w:rPr>
      <w:rFonts w:ascii="Wingdings" w:hAnsi="Wingdings" w:cs="Wingdings"/>
    </w:rPr>
  </w:style>
  <w:style w:type="character" w:customStyle="1" w:styleId="WW8Num118z0">
    <w:name w:val="WW8Num118z0"/>
    <w:rsid w:val="00F84EA2"/>
  </w:style>
  <w:style w:type="character" w:customStyle="1" w:styleId="WW8Num118z1">
    <w:name w:val="WW8Num118z1"/>
    <w:rsid w:val="00F84EA2"/>
  </w:style>
  <w:style w:type="character" w:customStyle="1" w:styleId="WW8Num118z2">
    <w:name w:val="WW8Num118z2"/>
    <w:rsid w:val="00F84EA2"/>
  </w:style>
  <w:style w:type="character" w:customStyle="1" w:styleId="WW8Num118z3">
    <w:name w:val="WW8Num118z3"/>
    <w:rsid w:val="00F84EA2"/>
  </w:style>
  <w:style w:type="character" w:customStyle="1" w:styleId="WW8Num118z4">
    <w:name w:val="WW8Num118z4"/>
    <w:rsid w:val="00F84EA2"/>
  </w:style>
  <w:style w:type="character" w:customStyle="1" w:styleId="WW8Num118z5">
    <w:name w:val="WW8Num118z5"/>
    <w:rsid w:val="00F84EA2"/>
  </w:style>
  <w:style w:type="character" w:customStyle="1" w:styleId="WW8Num118z6">
    <w:name w:val="WW8Num118z6"/>
    <w:rsid w:val="00F84EA2"/>
  </w:style>
  <w:style w:type="character" w:customStyle="1" w:styleId="WW8Num118z7">
    <w:name w:val="WW8Num118z7"/>
    <w:rsid w:val="00F84EA2"/>
  </w:style>
  <w:style w:type="character" w:customStyle="1" w:styleId="WW8Num118z8">
    <w:name w:val="WW8Num118z8"/>
    <w:rsid w:val="00F84EA2"/>
  </w:style>
  <w:style w:type="character" w:customStyle="1" w:styleId="Domylnaczcionkaakapitu1">
    <w:name w:val="Domyślna czcionka akapitu1"/>
    <w:rsid w:val="00F84EA2"/>
  </w:style>
  <w:style w:type="character" w:customStyle="1" w:styleId="Nagwek2Znak">
    <w:name w:val="Nagłówek 2 Znak"/>
    <w:rsid w:val="00F84EA2"/>
    <w:rPr>
      <w:rFonts w:ascii="Times New Roman" w:hAnsi="Times New Roman" w:cs="Times New Roman"/>
      <w:b/>
      <w:bCs/>
      <w:sz w:val="24"/>
      <w:szCs w:val="24"/>
      <w:lang w:eastAsia="pl-PL"/>
    </w:rPr>
  </w:style>
  <w:style w:type="character" w:customStyle="1" w:styleId="TekstdymkaZnak">
    <w:name w:val="Tekst dymka Znak"/>
    <w:rsid w:val="00F84EA2"/>
    <w:rPr>
      <w:rFonts w:ascii="Times New Roman" w:hAnsi="Times New Roman" w:cs="Times New Roman"/>
      <w:sz w:val="2"/>
      <w:szCs w:val="2"/>
      <w:lang w:eastAsia="en-US"/>
    </w:rPr>
  </w:style>
  <w:style w:type="character" w:customStyle="1" w:styleId="StopkaZnak">
    <w:name w:val="Stopka Znak"/>
    <w:uiPriority w:val="99"/>
    <w:rsid w:val="00F84EA2"/>
    <w:rPr>
      <w:rFonts w:ascii="Times New Roman" w:hAnsi="Times New Roman" w:cs="Times New Roman"/>
      <w:sz w:val="24"/>
      <w:szCs w:val="24"/>
      <w:lang w:eastAsia="pl-PL"/>
    </w:rPr>
  </w:style>
  <w:style w:type="character" w:customStyle="1" w:styleId="TekstpodstawowyZnak">
    <w:name w:val="Tekst podstawowy Znak"/>
    <w:rsid w:val="00F84EA2"/>
    <w:rPr>
      <w:rFonts w:ascii="Arial" w:hAnsi="Arial" w:cs="Arial"/>
      <w:sz w:val="22"/>
      <w:szCs w:val="22"/>
      <w:lang w:val="pl-PL" w:eastAsia="pl-PL"/>
    </w:rPr>
  </w:style>
  <w:style w:type="character" w:customStyle="1" w:styleId="ZwykytekstZnak">
    <w:name w:val="Zwykły tekst Znak"/>
    <w:link w:val="Zwykytekst"/>
    <w:rsid w:val="00F84EA2"/>
    <w:rPr>
      <w:rFonts w:ascii="Courier New" w:hAnsi="Courier New" w:cs="Courier New"/>
      <w:sz w:val="22"/>
      <w:szCs w:val="22"/>
      <w:lang w:val="pl-PL" w:eastAsia="pl-PL"/>
    </w:rPr>
  </w:style>
  <w:style w:type="character" w:customStyle="1" w:styleId="Numerstrony1">
    <w:name w:val="Numer strony1"/>
    <w:basedOn w:val="Domylnaczcionkaakapitu1"/>
    <w:rsid w:val="00F84EA2"/>
  </w:style>
  <w:style w:type="character" w:customStyle="1" w:styleId="NagwekZnak">
    <w:name w:val="Nagłówek Znak"/>
    <w:rsid w:val="00F84EA2"/>
    <w:rPr>
      <w:rFonts w:ascii="Calibri" w:hAnsi="Calibri" w:cs="Calibri"/>
      <w:sz w:val="22"/>
      <w:szCs w:val="22"/>
      <w:lang w:val="pl-PL" w:eastAsia="en-US"/>
    </w:rPr>
  </w:style>
  <w:style w:type="character" w:styleId="Hipercze">
    <w:name w:val="Hyperlink"/>
    <w:rsid w:val="00F84EA2"/>
    <w:rPr>
      <w:color w:val="0000FF"/>
      <w:u w:val="single"/>
    </w:rPr>
  </w:style>
  <w:style w:type="character" w:customStyle="1" w:styleId="Tekstpodstawowy2Znak">
    <w:name w:val="Tekst podstawowy 2 Znak"/>
    <w:rsid w:val="00F84EA2"/>
    <w:rPr>
      <w:rFonts w:cs="Calibri"/>
      <w:lang w:eastAsia="en-US"/>
    </w:rPr>
  </w:style>
  <w:style w:type="character" w:customStyle="1" w:styleId="Odwoaniedokomentarza1">
    <w:name w:val="Odwołanie do komentarza1"/>
    <w:rsid w:val="00F84EA2"/>
    <w:rPr>
      <w:sz w:val="16"/>
      <w:szCs w:val="16"/>
    </w:rPr>
  </w:style>
  <w:style w:type="character" w:customStyle="1" w:styleId="TekstkomentarzaZnak">
    <w:name w:val="Tekst komentarza Znak"/>
    <w:rsid w:val="00F84EA2"/>
    <w:rPr>
      <w:rFonts w:cs="Calibri"/>
      <w:sz w:val="20"/>
      <w:szCs w:val="20"/>
      <w:lang w:eastAsia="en-US"/>
    </w:rPr>
  </w:style>
  <w:style w:type="character" w:customStyle="1" w:styleId="Odwoanieprzypisudolnego1">
    <w:name w:val="Odwołanie przypisu dolnego1"/>
    <w:rsid w:val="00F84EA2"/>
    <w:rPr>
      <w:vertAlign w:val="superscript"/>
    </w:rPr>
  </w:style>
  <w:style w:type="character" w:customStyle="1" w:styleId="TekstprzypisudolnegoZnak">
    <w:name w:val="Tekst przypisu dolnego Znak"/>
    <w:rsid w:val="00F84EA2"/>
    <w:rPr>
      <w:rFonts w:ascii="Calibri" w:hAnsi="Calibri" w:cs="Calibri"/>
      <w:sz w:val="22"/>
      <w:szCs w:val="22"/>
      <w:lang w:val="pl-PL" w:eastAsia="en-US"/>
    </w:rPr>
  </w:style>
  <w:style w:type="character" w:customStyle="1" w:styleId="TekstpodstawowywcityZnak">
    <w:name w:val="Tekst podstawowy wcięty Znak"/>
    <w:rsid w:val="00F84EA2"/>
    <w:rPr>
      <w:rFonts w:ascii="Times New Roman" w:eastAsia="Times New Roman" w:hAnsi="Times New Roman" w:cs="Times New Roman"/>
      <w:sz w:val="24"/>
      <w:szCs w:val="24"/>
    </w:rPr>
  </w:style>
  <w:style w:type="character" w:customStyle="1" w:styleId="st">
    <w:name w:val="st"/>
    <w:basedOn w:val="Domylnaczcionkaakapitu1"/>
    <w:rsid w:val="00F84EA2"/>
  </w:style>
  <w:style w:type="character" w:customStyle="1" w:styleId="TematkomentarzaZnak">
    <w:name w:val="Temat komentarza Znak"/>
    <w:rsid w:val="00F84EA2"/>
    <w:rPr>
      <w:rFonts w:cs="Calibri"/>
      <w:b/>
      <w:bCs/>
      <w:sz w:val="20"/>
      <w:szCs w:val="20"/>
      <w:lang w:eastAsia="en-US"/>
    </w:rPr>
  </w:style>
  <w:style w:type="character" w:customStyle="1" w:styleId="NormalBoldChar">
    <w:name w:val="NormalBold Char"/>
    <w:rsid w:val="00F84EA2"/>
    <w:rPr>
      <w:rFonts w:ascii="Times New Roman" w:eastAsia="Times New Roman" w:hAnsi="Times New Roman" w:cs="Times New Roman"/>
      <w:b/>
      <w:sz w:val="24"/>
      <w:szCs w:val="20"/>
      <w:lang w:eastAsia="en-GB"/>
    </w:rPr>
  </w:style>
  <w:style w:type="character" w:customStyle="1" w:styleId="DeltaViewInsertion">
    <w:name w:val="DeltaView Insertion"/>
    <w:rsid w:val="00F84EA2"/>
    <w:rPr>
      <w:b/>
      <w:i/>
      <w:spacing w:val="0"/>
    </w:rPr>
  </w:style>
  <w:style w:type="character" w:customStyle="1" w:styleId="FontStyle32">
    <w:name w:val="Font Style32"/>
    <w:rsid w:val="00F84EA2"/>
    <w:rPr>
      <w:rFonts w:ascii="Times New Roman" w:hAnsi="Times New Roman" w:cs="Times New Roman"/>
      <w:i/>
      <w:iCs/>
      <w:sz w:val="22"/>
      <w:szCs w:val="22"/>
    </w:rPr>
  </w:style>
  <w:style w:type="character" w:customStyle="1" w:styleId="Nagwek1Znak">
    <w:name w:val="Nagłówek 1 Znak"/>
    <w:rsid w:val="00F84EA2"/>
    <w:rPr>
      <w:rFonts w:ascii="Cambria" w:eastAsia="Times New Roman" w:hAnsi="Cambria" w:cs="Times New Roman"/>
      <w:b/>
      <w:bCs/>
      <w:color w:val="365F91"/>
      <w:sz w:val="28"/>
      <w:szCs w:val="28"/>
      <w:lang w:eastAsia="en-US"/>
    </w:rPr>
  </w:style>
  <w:style w:type="character" w:customStyle="1" w:styleId="TeksttreciPogrubienie">
    <w:name w:val="Tekst treści + Pogrubienie"/>
    <w:rsid w:val="00F84EA2"/>
  </w:style>
  <w:style w:type="character" w:customStyle="1" w:styleId="TytuZnak">
    <w:name w:val="Tytuł Znak"/>
    <w:rsid w:val="00F84EA2"/>
    <w:rPr>
      <w:rFonts w:ascii="Bookman Old Style" w:eastAsia="Times New Roman" w:hAnsi="Bookman Old Style" w:cs="Bookman Old Style"/>
      <w:b/>
      <w:bCs/>
      <w:kern w:val="1"/>
      <w:sz w:val="32"/>
      <w:u w:val="single"/>
    </w:rPr>
  </w:style>
  <w:style w:type="character" w:customStyle="1" w:styleId="PodtytuZnak">
    <w:name w:val="Podtytuł Znak"/>
    <w:rsid w:val="00F84EA2"/>
    <w:rPr>
      <w:rFonts w:ascii="Cambria" w:eastAsia="Times New Roman" w:hAnsi="Cambria" w:cs="Cambria"/>
      <w:sz w:val="24"/>
      <w:szCs w:val="24"/>
    </w:rPr>
  </w:style>
  <w:style w:type="character" w:customStyle="1" w:styleId="TekstkomentarzaZnak1">
    <w:name w:val="Tekst komentarza Znak1"/>
    <w:rsid w:val="00F84EA2"/>
    <w:rPr>
      <w:lang w:eastAsia="ar-SA"/>
    </w:rPr>
  </w:style>
  <w:style w:type="character" w:customStyle="1" w:styleId="textnode">
    <w:name w:val="textnode"/>
    <w:basedOn w:val="Domylnaczcionkaakapitu1"/>
    <w:rsid w:val="00F84EA2"/>
  </w:style>
  <w:style w:type="character" w:customStyle="1" w:styleId="highlight">
    <w:name w:val="highlight"/>
    <w:basedOn w:val="Domylnaczcionkaakapitu1"/>
    <w:rsid w:val="00F84EA2"/>
  </w:style>
  <w:style w:type="character" w:customStyle="1" w:styleId="oznaczenie">
    <w:name w:val="oznaczenie"/>
    <w:basedOn w:val="Domylnaczcionkaakapitu1"/>
    <w:rsid w:val="00F84EA2"/>
  </w:style>
  <w:style w:type="character" w:customStyle="1" w:styleId="unithistorylinkicon">
    <w:name w:val="unithistorylinkicon"/>
    <w:basedOn w:val="Domylnaczcionkaakapitu1"/>
    <w:rsid w:val="00F84EA2"/>
  </w:style>
  <w:style w:type="character" w:customStyle="1" w:styleId="przypis">
    <w:name w:val="przypis"/>
    <w:basedOn w:val="Domylnaczcionkaakapitu1"/>
    <w:rsid w:val="00F84EA2"/>
  </w:style>
  <w:style w:type="character" w:customStyle="1" w:styleId="Tekstpodstawowywcity3Znak">
    <w:name w:val="Tekst podstawowy wcięty 3 Znak"/>
    <w:rsid w:val="00F84EA2"/>
    <w:rPr>
      <w:rFonts w:ascii="Times New Roman" w:eastAsia="Times New Roman" w:hAnsi="Times New Roman" w:cs="Times New Roman"/>
      <w:sz w:val="16"/>
      <w:szCs w:val="16"/>
    </w:rPr>
  </w:style>
  <w:style w:type="character" w:customStyle="1" w:styleId="apple-converted-space">
    <w:name w:val="apple-converted-space"/>
    <w:basedOn w:val="Domylnaczcionkaakapitu1"/>
    <w:rsid w:val="00F84EA2"/>
  </w:style>
  <w:style w:type="character" w:customStyle="1" w:styleId="TekstprzypisukocowegoZnak">
    <w:name w:val="Tekst przypisu końcowego Znak"/>
    <w:rsid w:val="00F84EA2"/>
    <w:rPr>
      <w:rFonts w:ascii="Trebuchet MS" w:eastAsia="Times New Roman" w:hAnsi="Trebuchet MS" w:cs="Trebuchet MS"/>
    </w:rPr>
  </w:style>
  <w:style w:type="character" w:customStyle="1" w:styleId="Odwoanieprzypisukocowego1">
    <w:name w:val="Odwołanie przypisu końcowego1"/>
    <w:rsid w:val="00F84EA2"/>
    <w:rPr>
      <w:vertAlign w:val="superscript"/>
    </w:rPr>
  </w:style>
  <w:style w:type="character" w:customStyle="1" w:styleId="ListLabel1">
    <w:name w:val="ListLabel 1"/>
    <w:rsid w:val="00F84EA2"/>
    <w:rPr>
      <w:b/>
      <w:i w:val="0"/>
    </w:rPr>
  </w:style>
  <w:style w:type="character" w:customStyle="1" w:styleId="ListLabel2">
    <w:name w:val="ListLabel 2"/>
    <w:rsid w:val="00F84EA2"/>
    <w:rPr>
      <w:rFonts w:eastAsia="Times New Roman"/>
    </w:rPr>
  </w:style>
  <w:style w:type="character" w:customStyle="1" w:styleId="ListLabel3">
    <w:name w:val="ListLabel 3"/>
    <w:rsid w:val="00F84EA2"/>
    <w:rPr>
      <w:rFonts w:cs="Symbol"/>
    </w:rPr>
  </w:style>
  <w:style w:type="character" w:customStyle="1" w:styleId="ListLabel4">
    <w:name w:val="ListLabel 4"/>
    <w:rsid w:val="00F84EA2"/>
    <w:rPr>
      <w:rFonts w:cs="Courier New"/>
    </w:rPr>
  </w:style>
  <w:style w:type="character" w:customStyle="1" w:styleId="ListLabel5">
    <w:name w:val="ListLabel 5"/>
    <w:rsid w:val="00F84EA2"/>
    <w:rPr>
      <w:rFonts w:cs="Wingdings"/>
    </w:rPr>
  </w:style>
  <w:style w:type="character" w:customStyle="1" w:styleId="ListLabel6">
    <w:name w:val="ListLabel 6"/>
    <w:rsid w:val="00F84EA2"/>
    <w:rPr>
      <w:b w:val="0"/>
      <w:bCs w:val="0"/>
    </w:rPr>
  </w:style>
  <w:style w:type="character" w:customStyle="1" w:styleId="ListLabel7">
    <w:name w:val="ListLabel 7"/>
    <w:rsid w:val="00F84EA2"/>
    <w:rPr>
      <w:rFonts w:eastAsia="Times New Roman" w:cs="Times New Roman"/>
    </w:rPr>
  </w:style>
  <w:style w:type="character" w:customStyle="1" w:styleId="ListLabel8">
    <w:name w:val="ListLabel 8"/>
    <w:rsid w:val="00F84EA2"/>
    <w:rPr>
      <w:rFonts w:cs="Times New Roman"/>
    </w:rPr>
  </w:style>
  <w:style w:type="character" w:customStyle="1" w:styleId="ListLabel9">
    <w:name w:val="ListLabel 9"/>
    <w:rsid w:val="00F84EA2"/>
    <w:rPr>
      <w:b w:val="0"/>
    </w:rPr>
  </w:style>
  <w:style w:type="character" w:customStyle="1" w:styleId="ListLabel10">
    <w:name w:val="ListLabel 10"/>
    <w:rsid w:val="00F84EA2"/>
    <w:rPr>
      <w:i w:val="0"/>
    </w:rPr>
  </w:style>
  <w:style w:type="character" w:customStyle="1" w:styleId="ListLabel11">
    <w:name w:val="ListLabel 11"/>
    <w:rsid w:val="00F84EA2"/>
    <w:rPr>
      <w:rFonts w:cs="Arial"/>
    </w:rPr>
  </w:style>
  <w:style w:type="character" w:customStyle="1" w:styleId="Znakiprzypiswdolnych">
    <w:name w:val="Znaki przypisów dolnych"/>
    <w:rsid w:val="00F84EA2"/>
  </w:style>
  <w:style w:type="character" w:styleId="Odwoanieprzypisudolnego">
    <w:name w:val="footnote reference"/>
    <w:rsid w:val="00F84EA2"/>
    <w:rPr>
      <w:vertAlign w:val="superscript"/>
    </w:rPr>
  </w:style>
  <w:style w:type="character" w:customStyle="1" w:styleId="Znakiprzypiswkocowych">
    <w:name w:val="Znaki przypisów końcowych"/>
    <w:rsid w:val="00F84EA2"/>
    <w:rPr>
      <w:vertAlign w:val="superscript"/>
    </w:rPr>
  </w:style>
  <w:style w:type="character" w:customStyle="1" w:styleId="WW-Znakiprzypiswkocowych">
    <w:name w:val="WW-Znaki przypisów końcowych"/>
    <w:rsid w:val="00F84EA2"/>
  </w:style>
  <w:style w:type="character" w:styleId="Odwoanieprzypisukocowego">
    <w:name w:val="endnote reference"/>
    <w:rsid w:val="00F84EA2"/>
    <w:rPr>
      <w:vertAlign w:val="superscript"/>
    </w:rPr>
  </w:style>
  <w:style w:type="character" w:customStyle="1" w:styleId="Znakiwypunktowania">
    <w:name w:val="Znaki wypunktowania"/>
    <w:rsid w:val="00F84EA2"/>
    <w:rPr>
      <w:rFonts w:ascii="OpenSymbol" w:eastAsia="OpenSymbol" w:hAnsi="OpenSymbol" w:cs="OpenSymbol"/>
    </w:rPr>
  </w:style>
  <w:style w:type="character" w:styleId="UyteHipercze">
    <w:name w:val="FollowedHyperlink"/>
    <w:rsid w:val="00F84EA2"/>
    <w:rPr>
      <w:color w:val="800000"/>
      <w:u w:val="single"/>
    </w:rPr>
  </w:style>
  <w:style w:type="paragraph" w:customStyle="1" w:styleId="Nagwek10">
    <w:name w:val="Nagłówek1"/>
    <w:basedOn w:val="Normalny"/>
    <w:next w:val="Tekstpodstawowy"/>
    <w:rsid w:val="00F84EA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F84EA2"/>
    <w:pPr>
      <w:spacing w:after="0" w:line="240" w:lineRule="auto"/>
    </w:pPr>
    <w:rPr>
      <w:rFonts w:ascii="Arial" w:hAnsi="Arial" w:cs="Arial"/>
      <w:sz w:val="24"/>
      <w:szCs w:val="24"/>
      <w:lang w:eastAsia="pl-PL"/>
    </w:rPr>
  </w:style>
  <w:style w:type="paragraph" w:styleId="Lista">
    <w:name w:val="List"/>
    <w:basedOn w:val="Tekstpodstawowy"/>
    <w:rsid w:val="00F84EA2"/>
    <w:rPr>
      <w:rFonts w:cs="Mangal"/>
    </w:rPr>
  </w:style>
  <w:style w:type="paragraph" w:styleId="Legenda">
    <w:name w:val="caption"/>
    <w:basedOn w:val="Normalny"/>
    <w:qFormat/>
    <w:rsid w:val="00F84EA2"/>
    <w:pPr>
      <w:suppressLineNumbers/>
      <w:spacing w:before="120" w:after="120"/>
    </w:pPr>
    <w:rPr>
      <w:rFonts w:cs="Mangal"/>
      <w:i/>
      <w:iCs/>
      <w:sz w:val="24"/>
      <w:szCs w:val="24"/>
    </w:rPr>
  </w:style>
  <w:style w:type="paragraph" w:customStyle="1" w:styleId="Indeks">
    <w:name w:val="Indeks"/>
    <w:basedOn w:val="Normalny"/>
    <w:rsid w:val="00F84EA2"/>
    <w:pPr>
      <w:suppressLineNumbers/>
    </w:pPr>
    <w:rPr>
      <w:rFonts w:cs="Mangal"/>
    </w:rPr>
  </w:style>
  <w:style w:type="paragraph" w:customStyle="1" w:styleId="Tekstdymka1">
    <w:name w:val="Tekst dymka1"/>
    <w:basedOn w:val="Normalny"/>
    <w:rsid w:val="00F84EA2"/>
    <w:pPr>
      <w:spacing w:after="0" w:line="240" w:lineRule="auto"/>
    </w:pPr>
    <w:rPr>
      <w:rFonts w:ascii="Tahoma" w:hAnsi="Tahoma" w:cs="Tahoma"/>
      <w:sz w:val="16"/>
      <w:szCs w:val="16"/>
      <w:lang w:eastAsia="pl-PL"/>
    </w:rPr>
  </w:style>
  <w:style w:type="paragraph" w:customStyle="1" w:styleId="Akapitzlist1">
    <w:name w:val="Akapit z listą1"/>
    <w:basedOn w:val="Normalny"/>
    <w:rsid w:val="00F84EA2"/>
    <w:pPr>
      <w:ind w:left="720"/>
      <w:contextualSpacing/>
    </w:pPr>
  </w:style>
  <w:style w:type="paragraph" w:styleId="Stopka">
    <w:name w:val="footer"/>
    <w:basedOn w:val="Normalny"/>
    <w:uiPriority w:val="99"/>
    <w:rsid w:val="00F84EA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Bezwciciabold">
    <w:name w:val="Bez wcięcia bold"/>
    <w:basedOn w:val="Normalny"/>
    <w:rsid w:val="00F84EA2"/>
    <w:pPr>
      <w:spacing w:after="120" w:line="300" w:lineRule="exact"/>
    </w:pPr>
    <w:rPr>
      <w:rFonts w:ascii="Times New Roman" w:hAnsi="Times New Roman" w:cs="Times New Roman"/>
      <w:sz w:val="24"/>
      <w:szCs w:val="24"/>
      <w:lang w:eastAsia="pl-PL"/>
    </w:rPr>
  </w:style>
  <w:style w:type="paragraph" w:customStyle="1" w:styleId="9kursywa">
    <w:name w:val="9kursywa"/>
    <w:basedOn w:val="Normalny"/>
    <w:rsid w:val="00F84EA2"/>
    <w:pPr>
      <w:spacing w:after="0" w:line="240" w:lineRule="auto"/>
      <w:jc w:val="center"/>
    </w:pPr>
    <w:rPr>
      <w:i/>
      <w:iCs/>
      <w:sz w:val="18"/>
      <w:szCs w:val="18"/>
      <w:lang w:eastAsia="pl-PL"/>
    </w:rPr>
  </w:style>
  <w:style w:type="paragraph" w:customStyle="1" w:styleId="Tyturozdziau">
    <w:name w:val="Tytuł rozdziału"/>
    <w:basedOn w:val="Normalny"/>
    <w:rsid w:val="00F84EA2"/>
    <w:pPr>
      <w:keepNext/>
      <w:spacing w:before="120" w:after="120" w:line="240" w:lineRule="auto"/>
    </w:pPr>
    <w:rPr>
      <w:b/>
      <w:bCs/>
      <w:caps/>
      <w:sz w:val="24"/>
      <w:szCs w:val="24"/>
      <w:lang w:eastAsia="pl-PL"/>
    </w:rPr>
  </w:style>
  <w:style w:type="paragraph" w:customStyle="1" w:styleId="Zwykytekst1">
    <w:name w:val="Zwykły tekst1"/>
    <w:basedOn w:val="Normalny"/>
    <w:rsid w:val="00F84EA2"/>
    <w:pPr>
      <w:spacing w:after="0" w:line="240" w:lineRule="auto"/>
    </w:pPr>
    <w:rPr>
      <w:rFonts w:ascii="Courier New" w:hAnsi="Courier New" w:cs="Courier New"/>
      <w:lang w:eastAsia="pl-PL"/>
    </w:rPr>
  </w:style>
  <w:style w:type="paragraph" w:styleId="Nagwek">
    <w:name w:val="header"/>
    <w:basedOn w:val="Normalny"/>
    <w:rsid w:val="00F84EA2"/>
    <w:pPr>
      <w:tabs>
        <w:tab w:val="center" w:pos="4536"/>
        <w:tab w:val="right" w:pos="9072"/>
      </w:tabs>
      <w:spacing w:after="0" w:line="240" w:lineRule="auto"/>
    </w:pPr>
    <w:rPr>
      <w:sz w:val="24"/>
      <w:szCs w:val="24"/>
    </w:rPr>
  </w:style>
  <w:style w:type="paragraph" w:customStyle="1" w:styleId="Spisrozdziaw">
    <w:name w:val="Spis rozdziałów"/>
    <w:basedOn w:val="Normalny"/>
    <w:rsid w:val="00F84EA2"/>
    <w:pPr>
      <w:spacing w:after="240" w:line="240" w:lineRule="auto"/>
      <w:ind w:left="2155" w:hanging="2155"/>
      <w:jc w:val="both"/>
    </w:pPr>
    <w:rPr>
      <w:rFonts w:ascii="Times New Roman" w:hAnsi="Times New Roman" w:cs="Times New Roman"/>
      <w:b/>
      <w:bCs/>
      <w:caps/>
      <w:sz w:val="20"/>
      <w:szCs w:val="20"/>
      <w:lang w:eastAsia="pl-PL"/>
    </w:rPr>
  </w:style>
  <w:style w:type="paragraph" w:customStyle="1" w:styleId="Podpisprawo">
    <w:name w:val="Podpis prawo"/>
    <w:basedOn w:val="Tekstpodstawowy"/>
    <w:rsid w:val="00F84EA2"/>
    <w:pPr>
      <w:spacing w:after="120"/>
      <w:jc w:val="center"/>
    </w:pPr>
    <w:rPr>
      <w:rFonts w:ascii="Calibri" w:hAnsi="Calibri" w:cs="Calibri"/>
      <w:sz w:val="22"/>
      <w:szCs w:val="22"/>
    </w:rPr>
  </w:style>
  <w:style w:type="paragraph" w:customStyle="1" w:styleId="Boldadres">
    <w:name w:val="Bold adres"/>
    <w:basedOn w:val="Normalny"/>
    <w:rsid w:val="00F84EA2"/>
    <w:pPr>
      <w:spacing w:after="0" w:line="240" w:lineRule="auto"/>
      <w:ind w:left="5103"/>
    </w:pPr>
    <w:rPr>
      <w:rFonts w:ascii="Times New Roman" w:hAnsi="Times New Roman" w:cs="Times New Roman"/>
      <w:b/>
      <w:bCs/>
      <w:sz w:val="24"/>
      <w:szCs w:val="24"/>
      <w:lang w:eastAsia="pl-PL"/>
    </w:rPr>
  </w:style>
  <w:style w:type="paragraph" w:customStyle="1" w:styleId="rozdzia">
    <w:name w:val="rozdział"/>
    <w:basedOn w:val="Normalny"/>
    <w:rsid w:val="00F84EA2"/>
    <w:pPr>
      <w:spacing w:before="120" w:after="120" w:line="300" w:lineRule="exact"/>
      <w:ind w:left="720" w:right="-852" w:hanging="720"/>
    </w:pPr>
    <w:rPr>
      <w:b/>
      <w:bCs/>
      <w:i/>
      <w:iCs/>
      <w:sz w:val="24"/>
      <w:szCs w:val="24"/>
      <w:lang w:eastAsia="pl-PL"/>
    </w:rPr>
  </w:style>
  <w:style w:type="paragraph" w:customStyle="1" w:styleId="Tekstpodstawowy21">
    <w:name w:val="Tekst podstawowy 21"/>
    <w:basedOn w:val="Normalny"/>
    <w:rsid w:val="00F84EA2"/>
    <w:pPr>
      <w:spacing w:after="120" w:line="480" w:lineRule="auto"/>
    </w:pPr>
    <w:rPr>
      <w:rFonts w:ascii="Times New Roman" w:hAnsi="Times New Roman" w:cs="Times New Roman"/>
      <w:sz w:val="24"/>
      <w:szCs w:val="24"/>
      <w:lang w:eastAsia="pl-PL"/>
    </w:rPr>
  </w:style>
  <w:style w:type="paragraph" w:customStyle="1" w:styleId="Tekstkomentarza1">
    <w:name w:val="Tekst komentarza1"/>
    <w:basedOn w:val="Normalny"/>
    <w:rsid w:val="00F84EA2"/>
    <w:pPr>
      <w:spacing w:after="0" w:line="240" w:lineRule="auto"/>
    </w:pPr>
    <w:rPr>
      <w:rFonts w:ascii="Times New Roman" w:hAnsi="Times New Roman" w:cs="Times New Roman"/>
      <w:sz w:val="20"/>
      <w:szCs w:val="20"/>
      <w:lang w:eastAsia="pl-PL"/>
    </w:rPr>
  </w:style>
  <w:style w:type="paragraph" w:customStyle="1" w:styleId="Tekstprzypisudolnego1">
    <w:name w:val="Tekst przypisu dolnego1"/>
    <w:basedOn w:val="Normalny"/>
    <w:rsid w:val="00F84EA2"/>
    <w:pPr>
      <w:spacing w:after="0" w:line="240" w:lineRule="auto"/>
    </w:pPr>
  </w:style>
  <w:style w:type="paragraph" w:customStyle="1" w:styleId="Default">
    <w:name w:val="Default"/>
    <w:basedOn w:val="Normalny"/>
    <w:rsid w:val="00F84EA2"/>
    <w:pPr>
      <w:spacing w:after="0" w:line="240" w:lineRule="auto"/>
    </w:pPr>
    <w:rPr>
      <w:rFonts w:ascii="Cambria" w:hAnsi="Cambria" w:cs="Cambria"/>
      <w:color w:val="000000"/>
      <w:sz w:val="24"/>
      <w:szCs w:val="24"/>
      <w:lang w:eastAsia="pl-PL"/>
    </w:rPr>
  </w:style>
  <w:style w:type="paragraph" w:customStyle="1" w:styleId="Akapitzlist10">
    <w:name w:val="Akapit z listą1"/>
    <w:basedOn w:val="Normalny"/>
    <w:rsid w:val="00F84EA2"/>
    <w:pPr>
      <w:spacing w:after="0" w:line="360" w:lineRule="auto"/>
      <w:ind w:left="720"/>
      <w:contextualSpacing/>
      <w:jc w:val="both"/>
    </w:pPr>
  </w:style>
  <w:style w:type="paragraph" w:styleId="Tekstpodstawowywcity">
    <w:name w:val="Body Text Indent"/>
    <w:basedOn w:val="Normalny"/>
    <w:rsid w:val="00F84EA2"/>
    <w:pPr>
      <w:spacing w:after="0" w:line="240" w:lineRule="auto"/>
      <w:ind w:left="360"/>
    </w:pPr>
    <w:rPr>
      <w:rFonts w:ascii="Times New Roman" w:eastAsia="Times New Roman" w:hAnsi="Times New Roman" w:cs="Times New Roman"/>
      <w:sz w:val="24"/>
      <w:szCs w:val="24"/>
      <w:lang w:eastAsia="pl-PL"/>
    </w:rPr>
  </w:style>
  <w:style w:type="paragraph" w:customStyle="1" w:styleId="Tematkomentarza1">
    <w:name w:val="Temat komentarza1"/>
    <w:basedOn w:val="Tekstkomentarza1"/>
    <w:rsid w:val="00F84EA2"/>
    <w:pPr>
      <w:spacing w:after="200"/>
    </w:pPr>
    <w:rPr>
      <w:rFonts w:ascii="Calibri" w:hAnsi="Calibri" w:cs="Calibri"/>
      <w:b/>
      <w:bCs/>
      <w:lang w:eastAsia="en-US"/>
    </w:rPr>
  </w:style>
  <w:style w:type="paragraph" w:customStyle="1" w:styleId="NormalBold">
    <w:name w:val="NormalBold"/>
    <w:basedOn w:val="Normalny"/>
    <w:rsid w:val="00F84EA2"/>
    <w:pPr>
      <w:widowControl w:val="0"/>
      <w:spacing w:after="0" w:line="240" w:lineRule="auto"/>
    </w:pPr>
    <w:rPr>
      <w:rFonts w:ascii="Times New Roman" w:eastAsia="Times New Roman" w:hAnsi="Times New Roman" w:cs="Times New Roman"/>
      <w:b/>
      <w:sz w:val="24"/>
      <w:szCs w:val="20"/>
      <w:lang w:eastAsia="en-GB"/>
    </w:rPr>
  </w:style>
  <w:style w:type="paragraph" w:customStyle="1" w:styleId="Text1">
    <w:name w:val="Text 1"/>
    <w:basedOn w:val="Normalny"/>
    <w:rsid w:val="00F84EA2"/>
    <w:pPr>
      <w:spacing w:before="120" w:after="120" w:line="240" w:lineRule="auto"/>
      <w:ind w:left="850"/>
      <w:jc w:val="both"/>
    </w:pPr>
    <w:rPr>
      <w:rFonts w:ascii="Times New Roman" w:hAnsi="Times New Roman" w:cs="Times New Roman"/>
      <w:sz w:val="24"/>
      <w:lang w:eastAsia="en-GB"/>
    </w:rPr>
  </w:style>
  <w:style w:type="paragraph" w:customStyle="1" w:styleId="NormalLeft">
    <w:name w:val="Normal Left"/>
    <w:basedOn w:val="Normalny"/>
    <w:rsid w:val="00F84EA2"/>
    <w:pPr>
      <w:spacing w:before="120" w:after="120" w:line="240" w:lineRule="auto"/>
    </w:pPr>
    <w:rPr>
      <w:rFonts w:ascii="Times New Roman" w:hAnsi="Times New Roman" w:cs="Times New Roman"/>
      <w:sz w:val="24"/>
      <w:lang w:eastAsia="en-GB"/>
    </w:rPr>
  </w:style>
  <w:style w:type="paragraph" w:customStyle="1" w:styleId="Tiret0">
    <w:name w:val="Tiret 0"/>
    <w:basedOn w:val="Normalny"/>
    <w:rsid w:val="00F84EA2"/>
    <w:pPr>
      <w:numPr>
        <w:numId w:val="64"/>
      </w:numPr>
      <w:spacing w:before="120" w:after="120" w:line="240" w:lineRule="auto"/>
      <w:jc w:val="both"/>
    </w:pPr>
    <w:rPr>
      <w:rFonts w:ascii="Times New Roman" w:hAnsi="Times New Roman" w:cs="Times New Roman"/>
      <w:sz w:val="24"/>
      <w:lang w:eastAsia="en-GB"/>
    </w:rPr>
  </w:style>
  <w:style w:type="paragraph" w:customStyle="1" w:styleId="Tiret1">
    <w:name w:val="Tiret 1"/>
    <w:basedOn w:val="Normalny"/>
    <w:rsid w:val="00F84EA2"/>
    <w:pPr>
      <w:numPr>
        <w:numId w:val="65"/>
      </w:numPr>
      <w:spacing w:before="120" w:after="120" w:line="240" w:lineRule="auto"/>
      <w:jc w:val="both"/>
    </w:pPr>
    <w:rPr>
      <w:rFonts w:ascii="Times New Roman" w:hAnsi="Times New Roman" w:cs="Times New Roman"/>
      <w:sz w:val="24"/>
      <w:lang w:eastAsia="en-GB"/>
    </w:rPr>
  </w:style>
  <w:style w:type="paragraph" w:customStyle="1" w:styleId="NumPar1">
    <w:name w:val="NumPar 1"/>
    <w:basedOn w:val="Normalny"/>
    <w:rsid w:val="00F84EA2"/>
    <w:pPr>
      <w:numPr>
        <w:numId w:val="66"/>
      </w:numPr>
      <w:spacing w:before="120" w:after="120" w:line="240" w:lineRule="auto"/>
      <w:jc w:val="both"/>
    </w:pPr>
    <w:rPr>
      <w:rFonts w:ascii="Times New Roman" w:hAnsi="Times New Roman" w:cs="Times New Roman"/>
      <w:sz w:val="24"/>
      <w:lang w:eastAsia="en-GB"/>
    </w:rPr>
  </w:style>
  <w:style w:type="paragraph" w:customStyle="1" w:styleId="NumPar2">
    <w:name w:val="NumPar 2"/>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NumPar3">
    <w:name w:val="NumPar 3"/>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NumPar4">
    <w:name w:val="NumPar 4"/>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ChapterTitle">
    <w:name w:val="ChapterTitle"/>
    <w:basedOn w:val="Normalny"/>
    <w:rsid w:val="00F84EA2"/>
    <w:pPr>
      <w:keepNext/>
      <w:spacing w:before="120" w:after="360" w:line="240" w:lineRule="auto"/>
      <w:jc w:val="center"/>
    </w:pPr>
    <w:rPr>
      <w:rFonts w:ascii="Times New Roman" w:hAnsi="Times New Roman" w:cs="Times New Roman"/>
      <w:b/>
      <w:sz w:val="32"/>
      <w:lang w:eastAsia="en-GB"/>
    </w:rPr>
  </w:style>
  <w:style w:type="paragraph" w:customStyle="1" w:styleId="SectionTitle">
    <w:name w:val="SectionTitle"/>
    <w:basedOn w:val="Normalny"/>
    <w:rsid w:val="00F84EA2"/>
    <w:pPr>
      <w:keepNext/>
      <w:spacing w:before="120" w:after="360" w:line="240" w:lineRule="auto"/>
      <w:jc w:val="center"/>
    </w:pPr>
    <w:rPr>
      <w:rFonts w:ascii="Times New Roman" w:hAnsi="Times New Roman" w:cs="Times New Roman"/>
      <w:b/>
      <w:smallCaps/>
      <w:sz w:val="28"/>
      <w:lang w:eastAsia="en-GB"/>
    </w:rPr>
  </w:style>
  <w:style w:type="paragraph" w:customStyle="1" w:styleId="Annexetitre">
    <w:name w:val="Annexe titre"/>
    <w:basedOn w:val="Normalny"/>
    <w:rsid w:val="00F84EA2"/>
    <w:pPr>
      <w:spacing w:before="120" w:after="120" w:line="240" w:lineRule="auto"/>
      <w:jc w:val="center"/>
    </w:pPr>
    <w:rPr>
      <w:rFonts w:ascii="Times New Roman" w:hAnsi="Times New Roman" w:cs="Times New Roman"/>
      <w:b/>
      <w:sz w:val="24"/>
      <w:u w:val="single"/>
      <w:lang w:eastAsia="en-GB"/>
    </w:rPr>
  </w:style>
  <w:style w:type="paragraph" w:customStyle="1" w:styleId="Style56">
    <w:name w:val="Style56"/>
    <w:basedOn w:val="Normalny"/>
    <w:rsid w:val="00F84EA2"/>
    <w:pPr>
      <w:widowControl w:val="0"/>
      <w:spacing w:after="0" w:line="240" w:lineRule="auto"/>
    </w:pPr>
    <w:rPr>
      <w:rFonts w:ascii="Book Antiqua" w:eastAsia="Times New Roman" w:hAnsi="Book Antiqua" w:cs="Times New Roman"/>
      <w:sz w:val="24"/>
      <w:szCs w:val="24"/>
      <w:lang w:eastAsia="pl-PL"/>
    </w:rPr>
  </w:style>
  <w:style w:type="paragraph" w:customStyle="1" w:styleId="Teksttreci2">
    <w:name w:val="Tekst treści (2)"/>
    <w:basedOn w:val="Normalny"/>
    <w:rsid w:val="00F84EA2"/>
    <w:pPr>
      <w:widowControl w:val="0"/>
      <w:spacing w:after="0" w:line="240" w:lineRule="auto"/>
    </w:pPr>
    <w:rPr>
      <w:rFonts w:ascii="Trebuchet MS" w:eastAsia="Lucida Sans Unicode" w:hAnsi="Trebuchet MS" w:cs="Times New Roman"/>
      <w:sz w:val="24"/>
      <w:szCs w:val="24"/>
    </w:rPr>
  </w:style>
  <w:style w:type="paragraph" w:styleId="Tytu">
    <w:name w:val="Title"/>
    <w:basedOn w:val="Normalny"/>
    <w:next w:val="Tekstpodstawowy"/>
    <w:qFormat/>
    <w:rsid w:val="00F84EA2"/>
    <w:pPr>
      <w:widowControl w:val="0"/>
      <w:spacing w:after="0" w:line="100" w:lineRule="atLeast"/>
      <w:jc w:val="center"/>
    </w:pPr>
    <w:rPr>
      <w:rFonts w:ascii="Bookman Old Style" w:eastAsia="Times New Roman" w:hAnsi="Bookman Old Style" w:cs="Times New Roman"/>
      <w:b/>
      <w:bCs/>
      <w:sz w:val="32"/>
      <w:szCs w:val="20"/>
      <w:u w:val="single"/>
      <w:lang w:eastAsia="pl-PL"/>
    </w:rPr>
  </w:style>
  <w:style w:type="paragraph" w:styleId="Podtytu">
    <w:name w:val="Subtitle"/>
    <w:basedOn w:val="Normalny"/>
    <w:next w:val="Tekstpodstawowy"/>
    <w:qFormat/>
    <w:rsid w:val="00F84EA2"/>
    <w:pPr>
      <w:spacing w:after="60" w:line="240" w:lineRule="auto"/>
      <w:jc w:val="center"/>
    </w:pPr>
    <w:rPr>
      <w:rFonts w:ascii="Cambria" w:eastAsia="Times New Roman" w:hAnsi="Cambria" w:cs="Times New Roman"/>
      <w:sz w:val="24"/>
      <w:szCs w:val="24"/>
      <w:lang w:eastAsia="pl-PL"/>
    </w:rPr>
  </w:style>
  <w:style w:type="paragraph" w:customStyle="1" w:styleId="Tekstpodstawowywcity31">
    <w:name w:val="Tekst podstawowy wcięty 31"/>
    <w:basedOn w:val="Normalny"/>
    <w:rsid w:val="00F84EA2"/>
    <w:pPr>
      <w:spacing w:after="120" w:line="240" w:lineRule="auto"/>
      <w:ind w:left="283"/>
    </w:pPr>
    <w:rPr>
      <w:rFonts w:ascii="Times New Roman" w:eastAsia="Times New Roman" w:hAnsi="Times New Roman" w:cs="Times New Roman"/>
      <w:sz w:val="16"/>
      <w:szCs w:val="16"/>
      <w:lang w:eastAsia="pl-PL"/>
    </w:rPr>
  </w:style>
  <w:style w:type="paragraph" w:customStyle="1" w:styleId="ZnakZnakZnakZnakZnakZnakZnakZnakZnak">
    <w:name w:val="Znak Znak Znak Znak Znak Znak Znak Znak Znak"/>
    <w:basedOn w:val="Normalny"/>
    <w:rsid w:val="00F84EA2"/>
    <w:pPr>
      <w:spacing w:after="0" w:line="240" w:lineRule="auto"/>
    </w:pPr>
    <w:rPr>
      <w:rFonts w:ascii="Arial" w:eastAsia="Times New Roman" w:hAnsi="Arial" w:cs="Arial"/>
      <w:sz w:val="24"/>
      <w:szCs w:val="24"/>
      <w:lang w:eastAsia="pl-PL"/>
    </w:rPr>
  </w:style>
  <w:style w:type="paragraph" w:customStyle="1" w:styleId="Tekstprzypisukocowego1">
    <w:name w:val="Tekst przypisu końcowego1"/>
    <w:basedOn w:val="Normalny"/>
    <w:rsid w:val="00F84EA2"/>
    <w:pPr>
      <w:spacing w:after="0" w:line="240" w:lineRule="auto"/>
    </w:pPr>
    <w:rPr>
      <w:rFonts w:ascii="Trebuchet MS" w:eastAsia="Times New Roman" w:hAnsi="Trebuchet MS" w:cs="Times New Roman"/>
      <w:sz w:val="20"/>
      <w:szCs w:val="20"/>
      <w:lang w:eastAsia="pl-PL"/>
    </w:rPr>
  </w:style>
  <w:style w:type="paragraph" w:customStyle="1" w:styleId="Zawartoramki">
    <w:name w:val="Zawartość ramki"/>
    <w:basedOn w:val="Normalny"/>
    <w:rsid w:val="00F84EA2"/>
  </w:style>
  <w:style w:type="paragraph" w:styleId="Tekstprzypisudolnego">
    <w:name w:val="footnote text"/>
    <w:basedOn w:val="Normalny"/>
    <w:rsid w:val="00F84EA2"/>
  </w:style>
  <w:style w:type="paragraph" w:customStyle="1" w:styleId="Zawartotabeli">
    <w:name w:val="Zawartość tabeli"/>
    <w:basedOn w:val="Normalny"/>
    <w:rsid w:val="00F84EA2"/>
    <w:pPr>
      <w:suppressLineNumbers/>
    </w:pPr>
  </w:style>
  <w:style w:type="paragraph" w:customStyle="1" w:styleId="Nagwektabeli">
    <w:name w:val="Nagłówek tabeli"/>
    <w:basedOn w:val="Zawartotabeli"/>
    <w:rsid w:val="00F84EA2"/>
    <w:pPr>
      <w:jc w:val="center"/>
    </w:pPr>
    <w:rPr>
      <w:b/>
      <w:bCs/>
    </w:rPr>
  </w:style>
  <w:style w:type="paragraph" w:styleId="Tekstdymka">
    <w:name w:val="Balloon Text"/>
    <w:basedOn w:val="Normalny"/>
    <w:link w:val="TekstdymkaZnak1"/>
    <w:uiPriority w:val="99"/>
    <w:semiHidden/>
    <w:unhideWhenUsed/>
    <w:rsid w:val="005129A0"/>
    <w:pPr>
      <w:spacing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5129A0"/>
    <w:rPr>
      <w:rFonts w:ascii="Segoe UI" w:eastAsia="Calibri" w:hAnsi="Segoe UI" w:cs="Segoe UI"/>
      <w:kern w:val="1"/>
      <w:sz w:val="18"/>
      <w:szCs w:val="18"/>
      <w:lang w:eastAsia="en-US"/>
    </w:rPr>
  </w:style>
  <w:style w:type="paragraph" w:styleId="Tekstkomentarza">
    <w:name w:val="annotation text"/>
    <w:basedOn w:val="Normalny"/>
    <w:link w:val="TekstkomentarzaZnak2"/>
    <w:uiPriority w:val="99"/>
    <w:semiHidden/>
    <w:unhideWhenUsed/>
    <w:rsid w:val="00F84EA2"/>
    <w:pPr>
      <w:spacing w:line="240" w:lineRule="auto"/>
    </w:pPr>
    <w:rPr>
      <w:sz w:val="20"/>
      <w:szCs w:val="20"/>
    </w:rPr>
  </w:style>
  <w:style w:type="character" w:customStyle="1" w:styleId="TekstkomentarzaZnak2">
    <w:name w:val="Tekst komentarza Znak2"/>
    <w:basedOn w:val="Domylnaczcionkaakapitu"/>
    <w:link w:val="Tekstkomentarza"/>
    <w:uiPriority w:val="99"/>
    <w:semiHidden/>
    <w:rsid w:val="00F84EA2"/>
    <w:rPr>
      <w:rFonts w:ascii="Calibri" w:eastAsia="Calibri" w:hAnsi="Calibri" w:cs="Calibri"/>
      <w:kern w:val="1"/>
      <w:lang w:eastAsia="en-US"/>
    </w:rPr>
  </w:style>
  <w:style w:type="character" w:styleId="Odwoaniedokomentarza">
    <w:name w:val="annotation reference"/>
    <w:basedOn w:val="Domylnaczcionkaakapitu"/>
    <w:uiPriority w:val="99"/>
    <w:semiHidden/>
    <w:unhideWhenUsed/>
    <w:rsid w:val="00F84EA2"/>
    <w:rPr>
      <w:sz w:val="16"/>
      <w:szCs w:val="16"/>
    </w:rPr>
  </w:style>
  <w:style w:type="paragraph" w:styleId="Zwykytekst">
    <w:name w:val="Plain Text"/>
    <w:basedOn w:val="Normalny"/>
    <w:link w:val="ZwykytekstZnak"/>
    <w:rsid w:val="00D10CD6"/>
    <w:pPr>
      <w:suppressAutoHyphens w:val="0"/>
      <w:spacing w:after="0" w:line="240" w:lineRule="auto"/>
    </w:pPr>
    <w:rPr>
      <w:rFonts w:ascii="Courier New" w:eastAsia="Times New Roman" w:hAnsi="Courier New" w:cs="Courier New"/>
      <w:kern w:val="0"/>
      <w:lang w:eastAsia="pl-PL"/>
    </w:rPr>
  </w:style>
  <w:style w:type="character" w:customStyle="1" w:styleId="ZwykytekstZnak1">
    <w:name w:val="Zwykły tekst Znak1"/>
    <w:basedOn w:val="Domylnaczcionkaakapitu"/>
    <w:link w:val="Zwykytekst"/>
    <w:uiPriority w:val="99"/>
    <w:semiHidden/>
    <w:rsid w:val="00D10CD6"/>
    <w:rPr>
      <w:rFonts w:ascii="Consolas" w:eastAsia="Calibri" w:hAnsi="Consolas" w:cs="Calibri"/>
      <w:kern w:val="1"/>
      <w:sz w:val="21"/>
      <w:szCs w:val="21"/>
      <w:lang w:eastAsia="en-US"/>
    </w:rPr>
  </w:style>
  <w:style w:type="paragraph" w:styleId="Akapitzlist">
    <w:name w:val="List Paragraph"/>
    <w:basedOn w:val="Normalny"/>
    <w:uiPriority w:val="99"/>
    <w:qFormat/>
    <w:rsid w:val="00712081"/>
    <w:pPr>
      <w:ind w:left="720"/>
      <w:contextualSpacing/>
    </w:pPr>
  </w:style>
  <w:style w:type="table" w:styleId="Tabela-Siatka">
    <w:name w:val="Table Grid"/>
    <w:basedOn w:val="Standardowy"/>
    <w:uiPriority w:val="59"/>
    <w:rsid w:val="00244C6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b.pl/" TargetMode="External"/><Relationship Id="rId13" Type="http://schemas.openxmlformats.org/officeDocument/2006/relationships/hyperlink" Target="mailto:a.kotowicz@itb.pl"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k.pogodzinska@itb.pl" TargetMode="External"/><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rzelek@itb.pl" TargetMode="External"/><Relationship Id="rId24" Type="http://schemas.openxmlformats.org/officeDocument/2006/relationships/footer" Target="foot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hyperlink" Target="https://www.uzp.gov.pl/baza-wiedzy/jednolity-europejski-dokument-zamowienia" TargetMode="External"/><Relationship Id="rId19" Type="http://schemas.openxmlformats.org/officeDocument/2006/relationships/footer" Target="footer5.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s://ec.europa.eu/growth/tools-databases/espd/filter?lang=pl" TargetMode="Externa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4A64D-08C6-4042-AC56-B58B04BE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93</Pages>
  <Words>24485</Words>
  <Characters>146912</Characters>
  <Application>Microsoft Office Word</Application>
  <DocSecurity>0</DocSecurity>
  <Lines>1224</Lines>
  <Paragraphs>342</Paragraphs>
  <ScaleCrop>false</ScaleCrop>
  <HeadingPairs>
    <vt:vector size="2" baseType="variant">
      <vt:variant>
        <vt:lpstr>Tytuł</vt:lpstr>
      </vt:variant>
      <vt:variant>
        <vt:i4>1</vt:i4>
      </vt:variant>
    </vt:vector>
  </HeadingPairs>
  <TitlesOfParts>
    <vt:vector size="1" baseType="lpstr">
      <vt:lpstr>Dział Techniczno Administracyjny                                                                   Warszawa, dnia 21</vt:lpstr>
    </vt:vector>
  </TitlesOfParts>
  <Company/>
  <LinksUpToDate>false</LinksUpToDate>
  <CharactersWithSpaces>171055</CharactersWithSpaces>
  <SharedDoc>false</SharedDoc>
  <HLinks>
    <vt:vector size="36" baseType="variant">
      <vt:variant>
        <vt:i4>8257548</vt:i4>
      </vt:variant>
      <vt:variant>
        <vt:i4>15</vt:i4>
      </vt:variant>
      <vt:variant>
        <vt:i4>0</vt:i4>
      </vt:variant>
      <vt:variant>
        <vt:i4>5</vt:i4>
      </vt:variant>
      <vt:variant>
        <vt:lpwstr>mailto:a.kotowicz@itb.pl</vt:lpwstr>
      </vt:variant>
      <vt:variant>
        <vt:lpwstr/>
      </vt:variant>
      <vt:variant>
        <vt:i4>7995393</vt:i4>
      </vt:variant>
      <vt:variant>
        <vt:i4>12</vt:i4>
      </vt:variant>
      <vt:variant>
        <vt:i4>0</vt:i4>
      </vt:variant>
      <vt:variant>
        <vt:i4>5</vt:i4>
      </vt:variant>
      <vt:variant>
        <vt:lpwstr>mailto:k.pogodzinska@itb.pl</vt:lpwstr>
      </vt:variant>
      <vt:variant>
        <vt:lpwstr/>
      </vt:variant>
      <vt:variant>
        <vt:i4>6946828</vt:i4>
      </vt:variant>
      <vt:variant>
        <vt:i4>9</vt:i4>
      </vt:variant>
      <vt:variant>
        <vt:i4>0</vt:i4>
      </vt:variant>
      <vt:variant>
        <vt:i4>5</vt:i4>
      </vt:variant>
      <vt:variant>
        <vt:lpwstr>mailto:a.orzelek@itb.pl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2687015</vt:i4>
      </vt:variant>
      <vt:variant>
        <vt:i4>3</vt:i4>
      </vt:variant>
      <vt:variant>
        <vt:i4>0</vt:i4>
      </vt:variant>
      <vt:variant>
        <vt:i4>5</vt:i4>
      </vt:variant>
      <vt:variant>
        <vt:lpwstr>https://ec.europa.eu/growth/tools-databases/espd/filter?lang=pl</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Techniczno Administracyjny                                                                   Warszawa, dnia 21</dc:title>
  <dc:subject/>
  <dc:creator>Joanna Krzemińska</dc:creator>
  <cp:keywords/>
  <dc:description/>
  <cp:lastModifiedBy>Katarzyna Pogodzińska</cp:lastModifiedBy>
  <cp:revision>3</cp:revision>
  <cp:lastPrinted>2016-12-02T14:19:00Z</cp:lastPrinted>
  <dcterms:created xsi:type="dcterms:W3CDTF">2016-12-05T11:59:00Z</dcterms:created>
  <dcterms:modified xsi:type="dcterms:W3CDTF">2016-12-07T10:06:00Z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