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19" w:rsidRPr="009675F2" w:rsidRDefault="005619BD" w:rsidP="00611174">
      <w:pPr>
        <w:jc w:val="right"/>
        <w:rPr>
          <w:b/>
          <w:sz w:val="24"/>
          <w:szCs w:val="24"/>
        </w:rPr>
      </w:pPr>
      <w:r w:rsidRPr="009675F2">
        <w:rPr>
          <w:b/>
          <w:sz w:val="24"/>
          <w:szCs w:val="24"/>
        </w:rPr>
        <w:t>druk nr 18</w:t>
      </w:r>
    </w:p>
    <w:p w:rsidR="00844419" w:rsidRPr="009675F2" w:rsidRDefault="00844419" w:rsidP="00611174">
      <w:pPr>
        <w:rPr>
          <w:i/>
          <w:sz w:val="24"/>
          <w:szCs w:val="24"/>
        </w:rPr>
      </w:pPr>
    </w:p>
    <w:p w:rsidR="00540C06" w:rsidRPr="009675F2" w:rsidRDefault="00540C06" w:rsidP="00611174">
      <w:pPr>
        <w:tabs>
          <w:tab w:val="left" w:pos="0"/>
        </w:tabs>
        <w:ind w:right="-284"/>
        <w:rPr>
          <w:b/>
          <w:sz w:val="24"/>
          <w:szCs w:val="24"/>
        </w:rPr>
      </w:pPr>
    </w:p>
    <w:p w:rsidR="00844419" w:rsidRPr="009675F2" w:rsidRDefault="005619BD" w:rsidP="00611174">
      <w:pPr>
        <w:tabs>
          <w:tab w:val="left" w:pos="0"/>
        </w:tabs>
        <w:ind w:right="-284"/>
        <w:rPr>
          <w:sz w:val="24"/>
          <w:szCs w:val="24"/>
        </w:rPr>
      </w:pPr>
      <w:r w:rsidRPr="009675F2">
        <w:rPr>
          <w:b/>
          <w:sz w:val="24"/>
          <w:szCs w:val="24"/>
        </w:rPr>
        <w:t xml:space="preserve">Znak sprawy: </w:t>
      </w:r>
      <w:r w:rsidR="00CD3323" w:rsidRPr="00CD3323">
        <w:rPr>
          <w:b/>
          <w:sz w:val="24"/>
          <w:szCs w:val="24"/>
        </w:rPr>
        <w:t>TO-250-23OS/17/KO</w:t>
      </w:r>
    </w:p>
    <w:p w:rsidR="00540C06" w:rsidRPr="009675F2" w:rsidRDefault="00540C06" w:rsidP="00611174">
      <w:pPr>
        <w:tabs>
          <w:tab w:val="left" w:pos="0"/>
        </w:tabs>
        <w:ind w:right="-284"/>
        <w:jc w:val="center"/>
        <w:rPr>
          <w:b/>
          <w:sz w:val="24"/>
          <w:szCs w:val="24"/>
        </w:rPr>
      </w:pPr>
    </w:p>
    <w:p w:rsidR="00540C06" w:rsidRPr="009675F2" w:rsidRDefault="00540C06" w:rsidP="00611174">
      <w:pPr>
        <w:tabs>
          <w:tab w:val="left" w:pos="0"/>
        </w:tabs>
        <w:ind w:right="-284"/>
        <w:jc w:val="center"/>
        <w:rPr>
          <w:b/>
          <w:sz w:val="24"/>
          <w:szCs w:val="24"/>
        </w:rPr>
      </w:pPr>
    </w:p>
    <w:p w:rsidR="00844419" w:rsidRPr="009675F2" w:rsidRDefault="005619BD" w:rsidP="00611174">
      <w:pPr>
        <w:tabs>
          <w:tab w:val="left" w:pos="0"/>
        </w:tabs>
        <w:ind w:right="-284"/>
        <w:jc w:val="center"/>
        <w:rPr>
          <w:b/>
          <w:sz w:val="24"/>
          <w:szCs w:val="24"/>
        </w:rPr>
      </w:pPr>
      <w:r w:rsidRPr="009675F2">
        <w:rPr>
          <w:b/>
          <w:sz w:val="24"/>
          <w:szCs w:val="24"/>
        </w:rPr>
        <w:t>OGŁOSZENIE   O  KONKURSIE  OFERT</w:t>
      </w:r>
    </w:p>
    <w:p w:rsidR="00844419" w:rsidRPr="009675F2" w:rsidRDefault="005619BD" w:rsidP="00611174">
      <w:pPr>
        <w:tabs>
          <w:tab w:val="left" w:pos="0"/>
        </w:tabs>
        <w:ind w:right="-284"/>
        <w:jc w:val="center"/>
        <w:rPr>
          <w:b/>
          <w:sz w:val="24"/>
          <w:szCs w:val="24"/>
        </w:rPr>
      </w:pPr>
      <w:r w:rsidRPr="009675F2">
        <w:rPr>
          <w:b/>
          <w:sz w:val="24"/>
          <w:szCs w:val="24"/>
        </w:rPr>
        <w:t>(ZAMÓWIENIE  DO  30 000 EURO)</w:t>
      </w:r>
    </w:p>
    <w:p w:rsidR="00844419" w:rsidRPr="009675F2" w:rsidRDefault="00844419" w:rsidP="00611174">
      <w:pPr>
        <w:tabs>
          <w:tab w:val="left" w:pos="0"/>
        </w:tabs>
        <w:ind w:right="-284"/>
        <w:rPr>
          <w:sz w:val="24"/>
          <w:szCs w:val="24"/>
        </w:rPr>
      </w:pPr>
    </w:p>
    <w:p w:rsidR="00844419" w:rsidRPr="009675F2" w:rsidRDefault="005619BD" w:rsidP="00611174">
      <w:pPr>
        <w:pStyle w:val="Akapitzlist"/>
        <w:numPr>
          <w:ilvl w:val="0"/>
          <w:numId w:val="8"/>
        </w:numPr>
        <w:tabs>
          <w:tab w:val="left" w:pos="0"/>
        </w:tabs>
        <w:ind w:left="284" w:right="-284" w:hanging="284"/>
        <w:jc w:val="both"/>
        <w:rPr>
          <w:b/>
          <w:sz w:val="24"/>
          <w:szCs w:val="24"/>
        </w:rPr>
      </w:pPr>
      <w:r w:rsidRPr="009675F2">
        <w:rPr>
          <w:b/>
          <w:sz w:val="24"/>
          <w:szCs w:val="24"/>
        </w:rPr>
        <w:t>Nazwa i adres Zamawiającego:</w:t>
      </w:r>
    </w:p>
    <w:p w:rsidR="00FE554B" w:rsidRPr="009675F2" w:rsidRDefault="00FE554B" w:rsidP="00611174">
      <w:pPr>
        <w:pStyle w:val="Akapitzlist"/>
        <w:tabs>
          <w:tab w:val="left" w:pos="0"/>
        </w:tabs>
        <w:ind w:left="284" w:right="-284"/>
        <w:jc w:val="both"/>
        <w:rPr>
          <w:b/>
          <w:sz w:val="24"/>
          <w:szCs w:val="24"/>
        </w:rPr>
      </w:pPr>
    </w:p>
    <w:p w:rsidR="00FE554B" w:rsidRPr="009675F2" w:rsidRDefault="005619BD" w:rsidP="00281A1B">
      <w:pPr>
        <w:tabs>
          <w:tab w:val="left" w:pos="0"/>
        </w:tabs>
        <w:spacing w:line="480" w:lineRule="auto"/>
        <w:ind w:left="360" w:right="-284" w:hanging="76"/>
        <w:jc w:val="both"/>
        <w:rPr>
          <w:sz w:val="24"/>
          <w:szCs w:val="24"/>
        </w:rPr>
      </w:pPr>
      <w:r w:rsidRPr="009675F2">
        <w:rPr>
          <w:sz w:val="24"/>
          <w:szCs w:val="24"/>
        </w:rPr>
        <w:t xml:space="preserve">Instytut Techniki Budowlanej </w:t>
      </w:r>
    </w:p>
    <w:p w:rsidR="00844419" w:rsidRPr="006A1D06" w:rsidRDefault="005619BD" w:rsidP="00611174">
      <w:pPr>
        <w:tabs>
          <w:tab w:val="left" w:pos="0"/>
        </w:tabs>
        <w:ind w:left="360" w:right="-284" w:hanging="76"/>
        <w:jc w:val="both"/>
        <w:rPr>
          <w:b/>
          <w:sz w:val="24"/>
          <w:szCs w:val="24"/>
        </w:rPr>
      </w:pPr>
      <w:r w:rsidRPr="009675F2">
        <w:rPr>
          <w:sz w:val="24"/>
          <w:szCs w:val="24"/>
        </w:rPr>
        <w:t xml:space="preserve">ul. </w:t>
      </w:r>
      <w:r w:rsidR="00FB5E60" w:rsidRPr="009675F2">
        <w:rPr>
          <w:sz w:val="24"/>
          <w:szCs w:val="24"/>
        </w:rPr>
        <w:t>Korfantego</w:t>
      </w:r>
      <w:r w:rsidRPr="009675F2">
        <w:rPr>
          <w:sz w:val="24"/>
          <w:szCs w:val="24"/>
        </w:rPr>
        <w:t xml:space="preserve"> 1</w:t>
      </w:r>
      <w:r w:rsidR="00FB5E60" w:rsidRPr="009675F2">
        <w:rPr>
          <w:sz w:val="24"/>
          <w:szCs w:val="24"/>
        </w:rPr>
        <w:t>91, 40-154 Katowice</w:t>
      </w:r>
    </w:p>
    <w:p w:rsidR="00844419" w:rsidRPr="00B17589" w:rsidRDefault="00FE554B" w:rsidP="00611174">
      <w:pPr>
        <w:tabs>
          <w:tab w:val="left" w:pos="0"/>
        </w:tabs>
        <w:spacing w:after="120"/>
        <w:ind w:left="357" w:right="-284" w:hanging="73"/>
        <w:jc w:val="both"/>
        <w:rPr>
          <w:sz w:val="24"/>
          <w:szCs w:val="24"/>
          <w:lang w:val="en-US"/>
        </w:rPr>
      </w:pPr>
      <w:proofErr w:type="spellStart"/>
      <w:r w:rsidRPr="00B17589">
        <w:rPr>
          <w:sz w:val="24"/>
          <w:szCs w:val="24"/>
          <w:lang w:val="en-US"/>
        </w:rPr>
        <w:t>Telefon</w:t>
      </w:r>
      <w:proofErr w:type="spellEnd"/>
      <w:r w:rsidR="005619BD" w:rsidRPr="00B17589">
        <w:rPr>
          <w:sz w:val="24"/>
          <w:szCs w:val="24"/>
          <w:lang w:val="en-US"/>
        </w:rPr>
        <w:t xml:space="preserve">: </w:t>
      </w:r>
      <w:r w:rsidR="00FB5E60" w:rsidRPr="00B17589">
        <w:rPr>
          <w:rStyle w:val="xbe"/>
          <w:sz w:val="24"/>
          <w:lang w:val="en-US"/>
        </w:rPr>
        <w:t>32 730 25 16</w:t>
      </w:r>
      <w:r w:rsidRPr="00B17589">
        <w:rPr>
          <w:b/>
          <w:sz w:val="24"/>
          <w:szCs w:val="24"/>
          <w:lang w:val="en-US"/>
        </w:rPr>
        <w:t>;</w:t>
      </w:r>
      <w:r w:rsidR="005619BD" w:rsidRPr="00B17589">
        <w:rPr>
          <w:sz w:val="24"/>
          <w:szCs w:val="24"/>
          <w:lang w:val="en-US"/>
        </w:rPr>
        <w:t xml:space="preserve"> fa</w:t>
      </w:r>
      <w:r w:rsidR="00C32B84" w:rsidRPr="00B17589">
        <w:rPr>
          <w:sz w:val="24"/>
          <w:szCs w:val="24"/>
          <w:lang w:val="en-US"/>
        </w:rPr>
        <w:t>x:</w:t>
      </w:r>
      <w:r w:rsidR="00FB5E60" w:rsidRPr="00B17589">
        <w:rPr>
          <w:sz w:val="24"/>
          <w:szCs w:val="24"/>
          <w:lang w:val="en-US"/>
        </w:rPr>
        <w:t>3</w:t>
      </w:r>
      <w:r w:rsidR="00A07773" w:rsidRPr="00B17589">
        <w:rPr>
          <w:sz w:val="24"/>
          <w:szCs w:val="24"/>
          <w:lang w:val="en-US"/>
        </w:rPr>
        <w:t>2 730 29 25</w:t>
      </w:r>
      <w:r w:rsidR="00770095" w:rsidRPr="00B17589">
        <w:rPr>
          <w:sz w:val="24"/>
          <w:szCs w:val="24"/>
          <w:lang w:val="en-US"/>
        </w:rPr>
        <w:t xml:space="preserve">; e-mail: </w:t>
      </w:r>
      <w:r w:rsidR="00FB5E60" w:rsidRPr="00B17589">
        <w:rPr>
          <w:sz w:val="24"/>
          <w:szCs w:val="24"/>
          <w:lang w:val="en-US"/>
        </w:rPr>
        <w:t>katowice@itb.pl</w:t>
      </w:r>
    </w:p>
    <w:p w:rsidR="00702084" w:rsidRPr="00B17589" w:rsidRDefault="00702084" w:rsidP="00611174">
      <w:pPr>
        <w:tabs>
          <w:tab w:val="left" w:pos="0"/>
        </w:tabs>
        <w:ind w:left="357" w:right="-284"/>
        <w:jc w:val="both"/>
        <w:rPr>
          <w:sz w:val="24"/>
          <w:szCs w:val="24"/>
          <w:lang w:val="en-US"/>
        </w:rPr>
      </w:pPr>
    </w:p>
    <w:p w:rsidR="00C32B84" w:rsidRPr="009675F2" w:rsidRDefault="005619BD" w:rsidP="00611174">
      <w:pPr>
        <w:pStyle w:val="Akapitzlist"/>
        <w:numPr>
          <w:ilvl w:val="0"/>
          <w:numId w:val="8"/>
        </w:numPr>
        <w:tabs>
          <w:tab w:val="left" w:pos="0"/>
        </w:tabs>
        <w:ind w:left="284" w:right="-284" w:hanging="284"/>
        <w:jc w:val="both"/>
        <w:rPr>
          <w:sz w:val="24"/>
          <w:szCs w:val="24"/>
        </w:rPr>
      </w:pPr>
      <w:r w:rsidRPr="009675F2">
        <w:rPr>
          <w:b/>
          <w:sz w:val="24"/>
          <w:szCs w:val="24"/>
        </w:rPr>
        <w:t xml:space="preserve">Przedmiot zamówienia: </w:t>
      </w:r>
    </w:p>
    <w:p w:rsidR="00FE554B" w:rsidRPr="009675F2" w:rsidRDefault="005619BD" w:rsidP="00611174">
      <w:pPr>
        <w:pStyle w:val="Akapitzlist"/>
        <w:tabs>
          <w:tab w:val="left" w:pos="0"/>
        </w:tabs>
        <w:ind w:left="284"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 xml:space="preserve">Kontrola okresowa i badania instalacji elektrycznych i piorunochronnych w obiektach Instytutu Techniki Budowlanej </w:t>
      </w:r>
      <w:r w:rsidR="00770095" w:rsidRPr="009675F2">
        <w:rPr>
          <w:sz w:val="24"/>
          <w:szCs w:val="24"/>
        </w:rPr>
        <w:t xml:space="preserve">zlokalizowanych </w:t>
      </w:r>
      <w:r w:rsidRPr="009675F2">
        <w:rPr>
          <w:sz w:val="24"/>
          <w:szCs w:val="24"/>
        </w:rPr>
        <w:t xml:space="preserve">w </w:t>
      </w:r>
      <w:r w:rsidR="00FB5E60" w:rsidRPr="009675F2">
        <w:rPr>
          <w:sz w:val="24"/>
          <w:szCs w:val="24"/>
        </w:rPr>
        <w:t>Katowicach</w:t>
      </w:r>
      <w:r w:rsidR="00770095" w:rsidRPr="009675F2">
        <w:rPr>
          <w:sz w:val="24"/>
          <w:szCs w:val="24"/>
        </w:rPr>
        <w:t xml:space="preserve"> p</w:t>
      </w:r>
      <w:r w:rsidR="00FB5E60" w:rsidRPr="009675F2">
        <w:rPr>
          <w:sz w:val="24"/>
          <w:szCs w:val="24"/>
        </w:rPr>
        <w:t>rzy ul. Korfantego 191</w:t>
      </w:r>
      <w:r w:rsidR="00770095" w:rsidRPr="009675F2">
        <w:rPr>
          <w:sz w:val="24"/>
          <w:szCs w:val="24"/>
        </w:rPr>
        <w:t>.</w:t>
      </w:r>
    </w:p>
    <w:p w:rsidR="00FE554B" w:rsidRPr="009675F2" w:rsidRDefault="00FE554B" w:rsidP="00611174">
      <w:pPr>
        <w:pStyle w:val="Akapitzlist"/>
        <w:tabs>
          <w:tab w:val="left" w:pos="0"/>
        </w:tabs>
        <w:ind w:left="284" w:right="-284"/>
        <w:jc w:val="both"/>
        <w:rPr>
          <w:sz w:val="24"/>
          <w:szCs w:val="24"/>
          <w:u w:val="single"/>
        </w:rPr>
      </w:pPr>
    </w:p>
    <w:p w:rsidR="00EB504A" w:rsidRPr="009675F2" w:rsidRDefault="005619BD" w:rsidP="00611174">
      <w:pPr>
        <w:pStyle w:val="Akapitzlist"/>
        <w:tabs>
          <w:tab w:val="left" w:pos="0"/>
        </w:tabs>
        <w:ind w:left="284" w:right="-284"/>
        <w:jc w:val="both"/>
        <w:rPr>
          <w:sz w:val="24"/>
          <w:szCs w:val="24"/>
        </w:rPr>
      </w:pPr>
      <w:r w:rsidRPr="009675F2">
        <w:rPr>
          <w:sz w:val="24"/>
          <w:szCs w:val="24"/>
          <w:u w:val="single"/>
        </w:rPr>
        <w:t>Kody CPV</w:t>
      </w:r>
      <w:r w:rsidRPr="009675F2">
        <w:rPr>
          <w:sz w:val="24"/>
          <w:szCs w:val="24"/>
        </w:rPr>
        <w:t>:</w:t>
      </w:r>
      <w:r w:rsidRPr="009675F2">
        <w:rPr>
          <w:sz w:val="24"/>
          <w:szCs w:val="24"/>
        </w:rPr>
        <w:tab/>
      </w:r>
    </w:p>
    <w:p w:rsidR="00EB504A" w:rsidRPr="009675F2" w:rsidRDefault="005619BD" w:rsidP="00611174">
      <w:pPr>
        <w:tabs>
          <w:tab w:val="left" w:pos="0"/>
        </w:tabs>
        <w:ind w:left="360" w:right="-284"/>
        <w:jc w:val="both"/>
        <w:rPr>
          <w:sz w:val="24"/>
          <w:szCs w:val="24"/>
        </w:rPr>
      </w:pPr>
      <w:r w:rsidRPr="009675F2">
        <w:rPr>
          <w:b/>
          <w:sz w:val="24"/>
          <w:szCs w:val="24"/>
        </w:rPr>
        <w:t>71314100-3</w:t>
      </w:r>
      <w:r w:rsidRPr="009675F2">
        <w:rPr>
          <w:b/>
          <w:sz w:val="24"/>
          <w:szCs w:val="24"/>
        </w:rPr>
        <w:tab/>
        <w:t>Usługi elektryczne</w:t>
      </w:r>
      <w:r w:rsidRPr="009675F2">
        <w:rPr>
          <w:b/>
          <w:sz w:val="24"/>
          <w:szCs w:val="24"/>
        </w:rPr>
        <w:tab/>
      </w:r>
    </w:p>
    <w:p w:rsidR="00EB504A" w:rsidRPr="009675F2" w:rsidRDefault="005619BD" w:rsidP="00611174">
      <w:pPr>
        <w:tabs>
          <w:tab w:val="left" w:pos="0"/>
        </w:tabs>
        <w:ind w:left="360"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>71356100-9</w:t>
      </w:r>
      <w:r w:rsidRPr="009675F2">
        <w:rPr>
          <w:sz w:val="24"/>
          <w:szCs w:val="24"/>
        </w:rPr>
        <w:tab/>
        <w:t>Usługi kontroli technicznej</w:t>
      </w:r>
      <w:r w:rsidRPr="009675F2">
        <w:rPr>
          <w:sz w:val="24"/>
          <w:szCs w:val="24"/>
        </w:rPr>
        <w:tab/>
      </w:r>
    </w:p>
    <w:p w:rsidR="00EB504A" w:rsidRPr="009675F2" w:rsidRDefault="005619BD" w:rsidP="00611174">
      <w:pPr>
        <w:tabs>
          <w:tab w:val="left" w:pos="0"/>
        </w:tabs>
        <w:ind w:left="360"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>65320000-2</w:t>
      </w:r>
      <w:r w:rsidRPr="009675F2">
        <w:rPr>
          <w:sz w:val="24"/>
          <w:szCs w:val="24"/>
        </w:rPr>
        <w:tab/>
        <w:t>Eksploatacja instalacji elektrycznych</w:t>
      </w:r>
      <w:r w:rsidRPr="009675F2">
        <w:rPr>
          <w:sz w:val="24"/>
          <w:szCs w:val="24"/>
        </w:rPr>
        <w:tab/>
      </w:r>
    </w:p>
    <w:p w:rsidR="00844419" w:rsidRPr="009675F2" w:rsidRDefault="005619BD" w:rsidP="00611174">
      <w:pPr>
        <w:tabs>
          <w:tab w:val="left" w:pos="0"/>
        </w:tabs>
        <w:ind w:left="360"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>50711000-2</w:t>
      </w:r>
      <w:r w:rsidRPr="009675F2">
        <w:rPr>
          <w:sz w:val="24"/>
          <w:szCs w:val="24"/>
        </w:rPr>
        <w:tab/>
        <w:t>Usługi w zakresie napraw i konserw</w:t>
      </w:r>
      <w:r w:rsidR="00FE554B" w:rsidRPr="009675F2">
        <w:rPr>
          <w:sz w:val="24"/>
          <w:szCs w:val="24"/>
        </w:rPr>
        <w:t>acji elektrycznych instalacji</w:t>
      </w:r>
      <w:r w:rsidR="00FE554B" w:rsidRPr="009675F2">
        <w:rPr>
          <w:sz w:val="24"/>
          <w:szCs w:val="24"/>
        </w:rPr>
        <w:tab/>
        <w:t xml:space="preserve"> </w:t>
      </w:r>
      <w:r w:rsidRPr="009675F2">
        <w:rPr>
          <w:sz w:val="24"/>
          <w:szCs w:val="24"/>
        </w:rPr>
        <w:tab/>
      </w:r>
      <w:r w:rsidRPr="009675F2">
        <w:rPr>
          <w:sz w:val="24"/>
          <w:szCs w:val="24"/>
        </w:rPr>
        <w:tab/>
      </w:r>
      <w:r w:rsidRPr="009675F2">
        <w:rPr>
          <w:sz w:val="24"/>
          <w:szCs w:val="24"/>
        </w:rPr>
        <w:tab/>
      </w:r>
      <w:r w:rsidR="00FE554B" w:rsidRPr="009675F2">
        <w:rPr>
          <w:sz w:val="24"/>
          <w:szCs w:val="24"/>
        </w:rPr>
        <w:t xml:space="preserve">            </w:t>
      </w:r>
      <w:r w:rsidRPr="009675F2">
        <w:rPr>
          <w:sz w:val="24"/>
          <w:szCs w:val="24"/>
        </w:rPr>
        <w:t>budynkowych</w:t>
      </w:r>
      <w:r w:rsidRPr="009675F2">
        <w:rPr>
          <w:sz w:val="24"/>
          <w:szCs w:val="24"/>
        </w:rPr>
        <w:br/>
        <w:t>45311200-2</w:t>
      </w:r>
      <w:r w:rsidRPr="009675F2">
        <w:rPr>
          <w:sz w:val="24"/>
          <w:szCs w:val="24"/>
        </w:rPr>
        <w:tab/>
        <w:t>Roboty w zakresie instalacji elektrycznych</w:t>
      </w:r>
    </w:p>
    <w:p w:rsidR="00844419" w:rsidRPr="009675F2" w:rsidRDefault="00844419" w:rsidP="00611174">
      <w:pPr>
        <w:tabs>
          <w:tab w:val="left" w:pos="0"/>
        </w:tabs>
        <w:spacing w:after="120"/>
        <w:ind w:right="-284"/>
        <w:jc w:val="both"/>
        <w:rPr>
          <w:b/>
          <w:sz w:val="24"/>
          <w:szCs w:val="24"/>
        </w:rPr>
      </w:pPr>
    </w:p>
    <w:p w:rsidR="00FE554B" w:rsidRPr="009675F2" w:rsidRDefault="005619BD" w:rsidP="00611174">
      <w:pPr>
        <w:pStyle w:val="Akapitzlist"/>
        <w:numPr>
          <w:ilvl w:val="0"/>
          <w:numId w:val="8"/>
        </w:numPr>
        <w:tabs>
          <w:tab w:val="left" w:pos="0"/>
        </w:tabs>
        <w:spacing w:after="120"/>
        <w:ind w:left="284" w:right="-284" w:hanging="284"/>
        <w:jc w:val="both"/>
        <w:rPr>
          <w:sz w:val="24"/>
          <w:szCs w:val="24"/>
        </w:rPr>
      </w:pPr>
      <w:r w:rsidRPr="009675F2">
        <w:rPr>
          <w:b/>
          <w:sz w:val="24"/>
          <w:szCs w:val="24"/>
        </w:rPr>
        <w:t xml:space="preserve">Miejsce realizacji zamówienia / usługi : </w:t>
      </w:r>
      <w:r w:rsidRPr="009675F2">
        <w:rPr>
          <w:sz w:val="24"/>
          <w:szCs w:val="24"/>
        </w:rPr>
        <w:t xml:space="preserve">obiekty ITB w </w:t>
      </w:r>
      <w:r w:rsidR="00FB5E60" w:rsidRPr="009675F2">
        <w:rPr>
          <w:sz w:val="24"/>
          <w:szCs w:val="24"/>
        </w:rPr>
        <w:t>Katowicach: ul Korfantego 191</w:t>
      </w:r>
      <w:r w:rsidR="00FE554B" w:rsidRPr="009675F2">
        <w:rPr>
          <w:sz w:val="24"/>
          <w:szCs w:val="24"/>
        </w:rPr>
        <w:t>.</w:t>
      </w:r>
    </w:p>
    <w:p w:rsidR="00844419" w:rsidRPr="009675F2" w:rsidRDefault="005619BD" w:rsidP="00611174">
      <w:pPr>
        <w:pStyle w:val="Akapitzlist"/>
        <w:tabs>
          <w:tab w:val="left" w:pos="0"/>
        </w:tabs>
        <w:spacing w:after="120"/>
        <w:ind w:left="284"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 xml:space="preserve"> </w:t>
      </w:r>
    </w:p>
    <w:p w:rsidR="00844419" w:rsidRPr="009675F2" w:rsidRDefault="005619BD" w:rsidP="00611174">
      <w:pPr>
        <w:pStyle w:val="Akapitzlist"/>
        <w:numPr>
          <w:ilvl w:val="0"/>
          <w:numId w:val="8"/>
        </w:numPr>
        <w:tabs>
          <w:tab w:val="left" w:pos="0"/>
        </w:tabs>
        <w:spacing w:after="120"/>
        <w:ind w:left="284" w:right="-284" w:hanging="284"/>
        <w:jc w:val="both"/>
        <w:rPr>
          <w:b/>
          <w:sz w:val="24"/>
          <w:szCs w:val="24"/>
        </w:rPr>
      </w:pPr>
      <w:r w:rsidRPr="009675F2">
        <w:rPr>
          <w:b/>
          <w:sz w:val="24"/>
          <w:szCs w:val="24"/>
        </w:rPr>
        <w:t xml:space="preserve">Termin realizacji zamówienia: </w:t>
      </w:r>
      <w:r w:rsidRPr="009675F2">
        <w:rPr>
          <w:sz w:val="24"/>
          <w:szCs w:val="24"/>
        </w:rPr>
        <w:t>2 miesiące od daty podpisania umowy</w:t>
      </w:r>
      <w:r w:rsidRPr="009675F2">
        <w:rPr>
          <w:b/>
          <w:sz w:val="24"/>
          <w:szCs w:val="24"/>
        </w:rPr>
        <w:t>.</w:t>
      </w:r>
    </w:p>
    <w:p w:rsidR="00FE554B" w:rsidRPr="009675F2" w:rsidRDefault="00FE554B" w:rsidP="00611174">
      <w:pPr>
        <w:pStyle w:val="Akapitzlist"/>
        <w:tabs>
          <w:tab w:val="left" w:pos="0"/>
        </w:tabs>
        <w:spacing w:after="120"/>
        <w:ind w:left="284" w:right="-284"/>
        <w:jc w:val="both"/>
        <w:rPr>
          <w:b/>
          <w:sz w:val="24"/>
          <w:szCs w:val="24"/>
        </w:rPr>
      </w:pPr>
    </w:p>
    <w:p w:rsidR="00B17589" w:rsidRPr="00B17589" w:rsidRDefault="005619BD" w:rsidP="00B17589">
      <w:pPr>
        <w:pStyle w:val="Akapitzlist"/>
        <w:numPr>
          <w:ilvl w:val="0"/>
          <w:numId w:val="8"/>
        </w:numPr>
        <w:tabs>
          <w:tab w:val="left" w:pos="0"/>
          <w:tab w:val="left" w:pos="390"/>
        </w:tabs>
        <w:ind w:left="284" w:right="-284" w:hanging="284"/>
        <w:jc w:val="both"/>
        <w:rPr>
          <w:iCs/>
          <w:sz w:val="24"/>
          <w:szCs w:val="24"/>
        </w:rPr>
      </w:pPr>
      <w:r w:rsidRPr="009675F2">
        <w:rPr>
          <w:b/>
          <w:sz w:val="24"/>
          <w:szCs w:val="24"/>
        </w:rPr>
        <w:t xml:space="preserve">Warunki udziału w konkursie ofert: </w:t>
      </w:r>
    </w:p>
    <w:p w:rsidR="00B17589" w:rsidRPr="00B17589" w:rsidRDefault="00B17589" w:rsidP="00B17589">
      <w:pPr>
        <w:pStyle w:val="Akapitzlist"/>
        <w:rPr>
          <w:iCs/>
          <w:sz w:val="24"/>
          <w:szCs w:val="24"/>
        </w:rPr>
      </w:pPr>
    </w:p>
    <w:p w:rsidR="00B17589" w:rsidRDefault="005619BD" w:rsidP="00B17589">
      <w:pPr>
        <w:pStyle w:val="Akapitzlist"/>
        <w:numPr>
          <w:ilvl w:val="1"/>
          <w:numId w:val="19"/>
        </w:numPr>
        <w:tabs>
          <w:tab w:val="left" w:pos="0"/>
          <w:tab w:val="left" w:pos="390"/>
        </w:tabs>
        <w:ind w:right="-284"/>
        <w:jc w:val="both"/>
        <w:rPr>
          <w:iCs/>
          <w:sz w:val="24"/>
          <w:szCs w:val="24"/>
        </w:rPr>
      </w:pPr>
      <w:r w:rsidRPr="00B17589">
        <w:rPr>
          <w:iCs/>
          <w:sz w:val="24"/>
          <w:szCs w:val="24"/>
        </w:rPr>
        <w:t xml:space="preserve">Wykonawca musi wykazać, że dysponuje co najmniej </w:t>
      </w:r>
      <w:r w:rsidR="00B37B9A" w:rsidRPr="00B17589">
        <w:rPr>
          <w:iCs/>
          <w:sz w:val="24"/>
          <w:szCs w:val="24"/>
        </w:rPr>
        <w:t>dwoma osobami</w:t>
      </w:r>
      <w:r w:rsidRPr="00B17589">
        <w:rPr>
          <w:iCs/>
          <w:sz w:val="24"/>
          <w:szCs w:val="24"/>
        </w:rPr>
        <w:t>, któr</w:t>
      </w:r>
      <w:r w:rsidR="00B37B9A" w:rsidRPr="00B17589">
        <w:rPr>
          <w:iCs/>
          <w:sz w:val="24"/>
          <w:szCs w:val="24"/>
        </w:rPr>
        <w:t>e</w:t>
      </w:r>
      <w:r w:rsidRPr="00B17589">
        <w:rPr>
          <w:iCs/>
          <w:sz w:val="24"/>
          <w:szCs w:val="24"/>
        </w:rPr>
        <w:t xml:space="preserve"> będ</w:t>
      </w:r>
      <w:r w:rsidR="00B37B9A" w:rsidRPr="00B17589">
        <w:rPr>
          <w:iCs/>
          <w:sz w:val="24"/>
          <w:szCs w:val="24"/>
        </w:rPr>
        <w:t>ą</w:t>
      </w:r>
      <w:r w:rsidRPr="00B17589">
        <w:rPr>
          <w:iCs/>
          <w:sz w:val="24"/>
          <w:szCs w:val="24"/>
        </w:rPr>
        <w:t xml:space="preserve"> uczestniczyć w rea</w:t>
      </w:r>
      <w:r w:rsidR="00B37B9A" w:rsidRPr="00B17589">
        <w:rPr>
          <w:iCs/>
          <w:sz w:val="24"/>
          <w:szCs w:val="24"/>
        </w:rPr>
        <w:t xml:space="preserve">lizacji zamówienia, legitymującymi </w:t>
      </w:r>
      <w:r w:rsidRPr="00B17589">
        <w:rPr>
          <w:iCs/>
          <w:sz w:val="24"/>
          <w:szCs w:val="24"/>
        </w:rPr>
        <w:t>się aktualnymi uprawnieniami BHP oraz uprawnieniami do wykonywan</w:t>
      </w:r>
      <w:r w:rsidR="00FE554B" w:rsidRPr="00B17589">
        <w:rPr>
          <w:iCs/>
          <w:sz w:val="24"/>
          <w:szCs w:val="24"/>
        </w:rPr>
        <w:t xml:space="preserve">ia pomiarów w zakresie do 1 </w:t>
      </w:r>
      <w:proofErr w:type="spellStart"/>
      <w:r w:rsidR="00FE554B" w:rsidRPr="00B17589">
        <w:rPr>
          <w:iCs/>
          <w:sz w:val="24"/>
          <w:szCs w:val="24"/>
        </w:rPr>
        <w:t>kV</w:t>
      </w:r>
      <w:proofErr w:type="spellEnd"/>
      <w:r w:rsidR="00FE554B" w:rsidRPr="00B17589">
        <w:rPr>
          <w:iCs/>
          <w:sz w:val="24"/>
          <w:szCs w:val="24"/>
        </w:rPr>
        <w:t xml:space="preserve"> </w:t>
      </w:r>
      <w:r w:rsidR="00B37B9A" w:rsidRPr="00B17589">
        <w:rPr>
          <w:iCs/>
          <w:sz w:val="24"/>
          <w:szCs w:val="24"/>
        </w:rPr>
        <w:t>(</w:t>
      </w:r>
      <w:r w:rsidRPr="00B17589">
        <w:rPr>
          <w:iCs/>
          <w:sz w:val="24"/>
          <w:szCs w:val="24"/>
        </w:rPr>
        <w:t xml:space="preserve"> oświadczenie </w:t>
      </w:r>
      <w:r w:rsidR="00B37B9A" w:rsidRPr="00B17589">
        <w:rPr>
          <w:iCs/>
          <w:sz w:val="24"/>
          <w:szCs w:val="24"/>
        </w:rPr>
        <w:t>w Ofercie)</w:t>
      </w:r>
      <w:r w:rsidR="00FE554B" w:rsidRPr="00B17589">
        <w:rPr>
          <w:iCs/>
          <w:sz w:val="24"/>
          <w:szCs w:val="24"/>
        </w:rPr>
        <w:t>.</w:t>
      </w:r>
    </w:p>
    <w:p w:rsidR="00B37B9A" w:rsidRPr="00B17589" w:rsidRDefault="00B37B9A" w:rsidP="00B17589">
      <w:pPr>
        <w:pStyle w:val="Akapitzlist"/>
        <w:numPr>
          <w:ilvl w:val="1"/>
          <w:numId w:val="19"/>
        </w:numPr>
        <w:tabs>
          <w:tab w:val="left" w:pos="0"/>
          <w:tab w:val="left" w:pos="390"/>
        </w:tabs>
        <w:ind w:right="-284"/>
        <w:jc w:val="both"/>
        <w:rPr>
          <w:iCs/>
          <w:sz w:val="24"/>
          <w:szCs w:val="24"/>
        </w:rPr>
      </w:pPr>
      <w:r w:rsidRPr="00B17589">
        <w:rPr>
          <w:sz w:val="24"/>
          <w:szCs w:val="24"/>
        </w:rPr>
        <w:t>Przed zawarciem umowy Wykonawca zobowiązany będzie do przedstawienia Zamawiającemu</w:t>
      </w:r>
      <w:r w:rsidR="00CA5772" w:rsidRPr="00B17589">
        <w:rPr>
          <w:sz w:val="24"/>
          <w:szCs w:val="24"/>
        </w:rPr>
        <w:t xml:space="preserve"> </w:t>
      </w:r>
      <w:r w:rsidRPr="00B17589">
        <w:rPr>
          <w:sz w:val="24"/>
          <w:szCs w:val="24"/>
        </w:rPr>
        <w:t>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</w:t>
      </w:r>
      <w:r w:rsidR="005B2227" w:rsidRPr="00B17589">
        <w:rPr>
          <w:sz w:val="24"/>
          <w:szCs w:val="24"/>
        </w:rPr>
        <w:t>go czynności, co do wykonywania</w:t>
      </w:r>
      <w:r w:rsidRPr="00B17589">
        <w:rPr>
          <w:sz w:val="24"/>
          <w:szCs w:val="24"/>
        </w:rPr>
        <w:t xml:space="preserve"> których pełnomocnik jest upoważniony. Pełnomocnictwo należy złożyć w oryginale.</w:t>
      </w:r>
    </w:p>
    <w:p w:rsidR="00844419" w:rsidRPr="009675F2" w:rsidRDefault="00844419" w:rsidP="00611174">
      <w:pPr>
        <w:tabs>
          <w:tab w:val="left" w:pos="0"/>
        </w:tabs>
        <w:spacing w:after="120"/>
        <w:ind w:left="360" w:right="-284"/>
        <w:jc w:val="both"/>
        <w:rPr>
          <w:b/>
          <w:color w:val="FF0000"/>
          <w:sz w:val="24"/>
          <w:szCs w:val="24"/>
        </w:rPr>
      </w:pPr>
    </w:p>
    <w:p w:rsidR="00B17589" w:rsidRDefault="00B17589" w:rsidP="00B17589">
      <w:pPr>
        <w:pStyle w:val="Akapitzlist"/>
        <w:tabs>
          <w:tab w:val="left" w:pos="0"/>
        </w:tabs>
        <w:ind w:left="284" w:right="-284"/>
        <w:jc w:val="both"/>
        <w:rPr>
          <w:b/>
          <w:sz w:val="24"/>
          <w:szCs w:val="24"/>
        </w:rPr>
      </w:pPr>
    </w:p>
    <w:p w:rsidR="00B17589" w:rsidRPr="00B17589" w:rsidRDefault="00B17589" w:rsidP="00B17589">
      <w:pPr>
        <w:pStyle w:val="Akapitzlist"/>
        <w:tabs>
          <w:tab w:val="left" w:pos="0"/>
        </w:tabs>
        <w:ind w:left="284" w:right="-284"/>
        <w:jc w:val="both"/>
        <w:rPr>
          <w:b/>
          <w:sz w:val="24"/>
          <w:szCs w:val="24"/>
        </w:rPr>
      </w:pPr>
    </w:p>
    <w:p w:rsidR="00EB504A" w:rsidRPr="009675F2" w:rsidRDefault="005619BD" w:rsidP="00611174">
      <w:pPr>
        <w:pStyle w:val="Akapitzlist"/>
        <w:numPr>
          <w:ilvl w:val="0"/>
          <w:numId w:val="8"/>
        </w:numPr>
        <w:tabs>
          <w:tab w:val="left" w:pos="0"/>
        </w:tabs>
        <w:ind w:left="284" w:right="-284" w:hanging="284"/>
        <w:jc w:val="both"/>
        <w:rPr>
          <w:b/>
          <w:sz w:val="24"/>
          <w:szCs w:val="24"/>
        </w:rPr>
      </w:pPr>
      <w:r w:rsidRPr="009675F2">
        <w:rPr>
          <w:b/>
          <w:sz w:val="24"/>
          <w:szCs w:val="24"/>
        </w:rPr>
        <w:lastRenderedPageBreak/>
        <w:t>Ocena</w:t>
      </w:r>
      <w:r w:rsidR="00A811AC" w:rsidRPr="009675F2">
        <w:rPr>
          <w:b/>
          <w:sz w:val="24"/>
          <w:szCs w:val="24"/>
        </w:rPr>
        <w:t xml:space="preserve"> </w:t>
      </w:r>
      <w:r w:rsidR="00C32B84" w:rsidRPr="009675F2">
        <w:rPr>
          <w:b/>
          <w:sz w:val="24"/>
          <w:szCs w:val="24"/>
        </w:rPr>
        <w:t xml:space="preserve">oferty - </w:t>
      </w:r>
      <w:r w:rsidRPr="009675F2">
        <w:rPr>
          <w:b/>
          <w:sz w:val="24"/>
          <w:szCs w:val="24"/>
        </w:rPr>
        <w:t>dwa kryteria cenowe :</w:t>
      </w:r>
      <w:r w:rsidRPr="009675F2">
        <w:rPr>
          <w:b/>
          <w:sz w:val="24"/>
          <w:szCs w:val="24"/>
        </w:rPr>
        <w:tab/>
      </w:r>
    </w:p>
    <w:p w:rsidR="00EB504A" w:rsidRPr="009675F2" w:rsidRDefault="005619BD" w:rsidP="00611174">
      <w:pPr>
        <w:tabs>
          <w:tab w:val="left" w:pos="0"/>
        </w:tabs>
        <w:ind w:left="360"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 xml:space="preserve">a) cena </w:t>
      </w:r>
      <w:r w:rsidR="00572B34" w:rsidRPr="009675F2">
        <w:rPr>
          <w:sz w:val="24"/>
          <w:szCs w:val="24"/>
        </w:rPr>
        <w:t xml:space="preserve">scalona </w:t>
      </w:r>
      <w:r w:rsidRPr="009675F2">
        <w:rPr>
          <w:sz w:val="24"/>
          <w:szCs w:val="24"/>
        </w:rPr>
        <w:t>95%</w:t>
      </w:r>
      <w:r w:rsidRPr="009675F2">
        <w:rPr>
          <w:sz w:val="24"/>
          <w:szCs w:val="24"/>
        </w:rPr>
        <w:tab/>
      </w:r>
    </w:p>
    <w:p w:rsidR="00A81BC0" w:rsidRPr="009675F2" w:rsidRDefault="005619BD" w:rsidP="00611174">
      <w:pPr>
        <w:tabs>
          <w:tab w:val="left" w:pos="0"/>
        </w:tabs>
        <w:ind w:left="360"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>b) stawka roboczogodziny kosztorysowej 5% (dla robót uzupełniających)</w:t>
      </w:r>
    </w:p>
    <w:p w:rsidR="0012532B" w:rsidRPr="009675F2" w:rsidRDefault="0012532B" w:rsidP="00611174">
      <w:pPr>
        <w:tabs>
          <w:tab w:val="left" w:pos="0"/>
        </w:tabs>
        <w:ind w:left="357" w:right="-284"/>
        <w:jc w:val="both"/>
        <w:rPr>
          <w:sz w:val="24"/>
          <w:szCs w:val="24"/>
        </w:rPr>
      </w:pPr>
    </w:p>
    <w:p w:rsidR="00844419" w:rsidRPr="009675F2" w:rsidRDefault="005619BD" w:rsidP="00611174">
      <w:pPr>
        <w:pStyle w:val="Akapitzlist"/>
        <w:numPr>
          <w:ilvl w:val="0"/>
          <w:numId w:val="11"/>
        </w:numPr>
        <w:tabs>
          <w:tab w:val="left" w:pos="0"/>
        </w:tabs>
        <w:spacing w:before="120"/>
        <w:ind w:left="284" w:right="-284" w:hanging="284"/>
        <w:jc w:val="both"/>
        <w:rPr>
          <w:b/>
          <w:bCs/>
          <w:color w:val="000000"/>
          <w:spacing w:val="4"/>
          <w:sz w:val="24"/>
          <w:szCs w:val="24"/>
        </w:rPr>
      </w:pPr>
      <w:r w:rsidRPr="009675F2">
        <w:rPr>
          <w:b/>
          <w:bCs/>
          <w:color w:val="000000"/>
          <w:spacing w:val="4"/>
          <w:sz w:val="24"/>
          <w:szCs w:val="24"/>
        </w:rPr>
        <w:t>Kryteria wyboru oferty najkorzystniejszej.</w:t>
      </w:r>
    </w:p>
    <w:p w:rsidR="00844419" w:rsidRPr="009675F2" w:rsidRDefault="005619BD" w:rsidP="00611174">
      <w:pPr>
        <w:pStyle w:val="Tekstpodstawowy2"/>
        <w:tabs>
          <w:tab w:val="left" w:pos="0"/>
        </w:tabs>
        <w:spacing w:before="60" w:after="0" w:line="240" w:lineRule="auto"/>
        <w:ind w:left="360"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>Przy wyborze najkorzystniejszej oferty Zamawiający b</w:t>
      </w:r>
      <w:r w:rsidR="00C32B84" w:rsidRPr="009675F2">
        <w:rPr>
          <w:sz w:val="24"/>
          <w:szCs w:val="24"/>
        </w:rPr>
        <w:t>ędzie się kierował następującym</w:t>
      </w:r>
      <w:r w:rsidRPr="009675F2">
        <w:rPr>
          <w:sz w:val="24"/>
          <w:szCs w:val="24"/>
        </w:rPr>
        <w:t xml:space="preserve"> kryterium – </w:t>
      </w:r>
      <w:r w:rsidRPr="009675F2">
        <w:rPr>
          <w:b/>
          <w:sz w:val="24"/>
          <w:szCs w:val="24"/>
        </w:rPr>
        <w:t>cena 100%</w:t>
      </w:r>
      <w:r w:rsidRPr="009675F2">
        <w:rPr>
          <w:sz w:val="24"/>
          <w:szCs w:val="24"/>
        </w:rPr>
        <w:t xml:space="preserve"> w tym: </w:t>
      </w:r>
    </w:p>
    <w:p w:rsidR="00702084" w:rsidRPr="009675F2" w:rsidRDefault="00702084" w:rsidP="00611174">
      <w:pPr>
        <w:pStyle w:val="Tekstpodstawowy2"/>
        <w:tabs>
          <w:tab w:val="left" w:pos="0"/>
        </w:tabs>
        <w:spacing w:after="0" w:line="240" w:lineRule="auto"/>
        <w:ind w:left="357" w:right="-284"/>
        <w:rPr>
          <w:sz w:val="24"/>
          <w:szCs w:val="24"/>
        </w:rPr>
      </w:pPr>
    </w:p>
    <w:p w:rsidR="00844419" w:rsidRPr="009675F2" w:rsidRDefault="005619BD" w:rsidP="00611174">
      <w:pPr>
        <w:pStyle w:val="Tekstpodstawowy2"/>
        <w:tabs>
          <w:tab w:val="left" w:pos="0"/>
        </w:tabs>
        <w:spacing w:before="60" w:after="0" w:line="240" w:lineRule="auto"/>
        <w:ind w:left="360"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 xml:space="preserve"> </w:t>
      </w:r>
      <w:proofErr w:type="spellStart"/>
      <w:r w:rsidRPr="009675F2">
        <w:rPr>
          <w:sz w:val="24"/>
          <w:szCs w:val="24"/>
        </w:rPr>
        <w:t>Podkryterium</w:t>
      </w:r>
      <w:proofErr w:type="spellEnd"/>
      <w:r w:rsidRPr="009675F2">
        <w:rPr>
          <w:sz w:val="24"/>
          <w:szCs w:val="24"/>
        </w:rPr>
        <w:t xml:space="preserve"> 1 - Cena scalona</w:t>
      </w:r>
      <w:r w:rsidRPr="009675F2">
        <w:rPr>
          <w:sz w:val="24"/>
          <w:szCs w:val="24"/>
        </w:rPr>
        <w:tab/>
      </w:r>
      <w:r w:rsidRPr="009675F2">
        <w:rPr>
          <w:sz w:val="24"/>
          <w:szCs w:val="24"/>
        </w:rPr>
        <w:tab/>
      </w:r>
      <w:r w:rsidRPr="009675F2">
        <w:rPr>
          <w:sz w:val="24"/>
          <w:szCs w:val="24"/>
        </w:rPr>
        <w:tab/>
      </w:r>
      <w:r w:rsidRPr="009675F2">
        <w:rPr>
          <w:sz w:val="24"/>
          <w:szCs w:val="24"/>
        </w:rPr>
        <w:tab/>
      </w:r>
      <w:r w:rsidRPr="009675F2">
        <w:rPr>
          <w:sz w:val="24"/>
          <w:szCs w:val="24"/>
        </w:rPr>
        <w:tab/>
        <w:t>- o wadze 95 %</w:t>
      </w:r>
    </w:p>
    <w:p w:rsidR="00844419" w:rsidRPr="009675F2" w:rsidRDefault="005619BD" w:rsidP="00611174">
      <w:pPr>
        <w:pStyle w:val="Tekstpodstawowy2"/>
        <w:tabs>
          <w:tab w:val="left" w:pos="0"/>
        </w:tabs>
        <w:spacing w:before="60" w:after="0" w:line="240" w:lineRule="auto"/>
        <w:ind w:left="360"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 xml:space="preserve"> </w:t>
      </w:r>
      <w:proofErr w:type="spellStart"/>
      <w:r w:rsidRPr="009675F2">
        <w:rPr>
          <w:sz w:val="24"/>
          <w:szCs w:val="24"/>
        </w:rPr>
        <w:t>Podkryterium</w:t>
      </w:r>
      <w:proofErr w:type="spellEnd"/>
      <w:r w:rsidRPr="009675F2">
        <w:rPr>
          <w:sz w:val="24"/>
          <w:szCs w:val="24"/>
        </w:rPr>
        <w:t xml:space="preserve"> 2 - Stawka za roboczogodzinę ogólną brutto</w:t>
      </w:r>
      <w:r w:rsidRPr="009675F2">
        <w:rPr>
          <w:sz w:val="24"/>
          <w:szCs w:val="24"/>
        </w:rPr>
        <w:tab/>
        <w:t>- o wadze   5 %</w:t>
      </w:r>
    </w:p>
    <w:p w:rsidR="00C127BA" w:rsidRPr="009675F2" w:rsidRDefault="00C127BA" w:rsidP="00611174">
      <w:pPr>
        <w:pStyle w:val="Tekstpodstawowy2"/>
        <w:tabs>
          <w:tab w:val="left" w:pos="0"/>
        </w:tabs>
        <w:spacing w:after="0" w:line="240" w:lineRule="auto"/>
        <w:ind w:left="357" w:right="-284"/>
        <w:jc w:val="both"/>
        <w:rPr>
          <w:sz w:val="24"/>
          <w:szCs w:val="24"/>
        </w:rPr>
      </w:pPr>
    </w:p>
    <w:p w:rsidR="00844419" w:rsidRPr="009675F2" w:rsidRDefault="005619BD" w:rsidP="00611174">
      <w:pPr>
        <w:pStyle w:val="Tekstpodstawowy2"/>
        <w:tabs>
          <w:tab w:val="left" w:pos="0"/>
        </w:tabs>
        <w:spacing w:before="60" w:after="0" w:line="240" w:lineRule="auto"/>
        <w:ind w:left="360" w:right="-284"/>
        <w:jc w:val="both"/>
      </w:pPr>
      <w:r w:rsidRPr="009675F2">
        <w:rPr>
          <w:sz w:val="24"/>
          <w:szCs w:val="24"/>
        </w:rPr>
        <w:t xml:space="preserve">W </w:t>
      </w:r>
      <w:proofErr w:type="spellStart"/>
      <w:r w:rsidRPr="009675F2">
        <w:rPr>
          <w:sz w:val="24"/>
          <w:szCs w:val="24"/>
        </w:rPr>
        <w:t>podkryteriach</w:t>
      </w:r>
      <w:proofErr w:type="spellEnd"/>
      <w:r w:rsidRPr="009675F2">
        <w:rPr>
          <w:sz w:val="24"/>
          <w:szCs w:val="24"/>
        </w:rPr>
        <w:t xml:space="preserve"> 1</w:t>
      </w:r>
      <w:r w:rsidR="005B2227" w:rsidRPr="009675F2">
        <w:rPr>
          <w:sz w:val="24"/>
          <w:szCs w:val="24"/>
        </w:rPr>
        <w:t xml:space="preserve"> i 2</w:t>
      </w:r>
      <w:r w:rsidR="00C127BA" w:rsidRPr="009675F2">
        <w:rPr>
          <w:sz w:val="24"/>
          <w:szCs w:val="24"/>
        </w:rPr>
        <w:t>,</w:t>
      </w:r>
      <w:r w:rsidRPr="009675F2">
        <w:rPr>
          <w:sz w:val="24"/>
          <w:szCs w:val="24"/>
        </w:rPr>
        <w:t xml:space="preserve"> oferty będą ocenione zgodnie z następującym wzorem:</w:t>
      </w:r>
    </w:p>
    <w:p w:rsidR="00844419" w:rsidRPr="009675F2" w:rsidRDefault="00844419" w:rsidP="00611174">
      <w:pPr>
        <w:pStyle w:val="Tekstpodstawowy2"/>
        <w:tabs>
          <w:tab w:val="left" w:pos="0"/>
        </w:tabs>
        <w:spacing w:after="0" w:line="240" w:lineRule="auto"/>
        <w:ind w:left="357" w:right="-284"/>
        <w:jc w:val="both"/>
        <w:rPr>
          <w:sz w:val="24"/>
          <w:szCs w:val="24"/>
        </w:rPr>
      </w:pPr>
    </w:p>
    <w:p w:rsidR="00844419" w:rsidRPr="009675F2" w:rsidRDefault="005619BD" w:rsidP="00611174">
      <w:pPr>
        <w:pStyle w:val="Tekstpodstawowy2"/>
        <w:tabs>
          <w:tab w:val="left" w:pos="0"/>
        </w:tabs>
        <w:spacing w:line="240" w:lineRule="auto"/>
        <w:ind w:left="360" w:right="-284"/>
        <w:jc w:val="both"/>
      </w:pPr>
      <w:r w:rsidRPr="009675F2">
        <w:rPr>
          <w:sz w:val="24"/>
          <w:szCs w:val="24"/>
        </w:rPr>
        <w:t>Cena scalona (stawka r-g) oferty najtańszej</w:t>
      </w:r>
    </w:p>
    <w:p w:rsidR="00844419" w:rsidRPr="009675F2" w:rsidRDefault="005619BD" w:rsidP="00611174">
      <w:pPr>
        <w:pStyle w:val="Tekstpodstawowy2"/>
        <w:tabs>
          <w:tab w:val="left" w:pos="0"/>
        </w:tabs>
        <w:spacing w:line="240" w:lineRule="auto"/>
        <w:ind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>---------------------------------------------------------------- x 100 pkt.</w:t>
      </w:r>
    </w:p>
    <w:p w:rsidR="00844419" w:rsidRPr="009675F2" w:rsidRDefault="005619BD" w:rsidP="00611174">
      <w:pPr>
        <w:pStyle w:val="Tekstpodstawowy2"/>
        <w:tabs>
          <w:tab w:val="left" w:pos="0"/>
        </w:tabs>
        <w:spacing w:line="240" w:lineRule="auto"/>
        <w:ind w:left="360"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>Cena scalona (stawka r-g) oferty badanej</w:t>
      </w:r>
    </w:p>
    <w:p w:rsidR="00EB504A" w:rsidRPr="009675F2" w:rsidRDefault="00EB504A" w:rsidP="00611174">
      <w:pPr>
        <w:pStyle w:val="Tekstpodstawowy2"/>
        <w:tabs>
          <w:tab w:val="left" w:pos="0"/>
        </w:tabs>
        <w:spacing w:after="0" w:line="240" w:lineRule="auto"/>
        <w:ind w:left="357" w:right="-284"/>
      </w:pPr>
    </w:p>
    <w:p w:rsidR="00844419" w:rsidRPr="009675F2" w:rsidRDefault="005619BD" w:rsidP="00611174">
      <w:pPr>
        <w:pStyle w:val="Tekstpodstawowy2"/>
        <w:tabs>
          <w:tab w:val="left" w:pos="0"/>
        </w:tabs>
        <w:spacing w:before="60" w:after="0" w:line="240" w:lineRule="auto"/>
        <w:ind w:left="360"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 xml:space="preserve">Punkty przyznane w poszczególnych </w:t>
      </w:r>
      <w:proofErr w:type="spellStart"/>
      <w:r w:rsidRPr="009675F2">
        <w:rPr>
          <w:sz w:val="24"/>
          <w:szCs w:val="24"/>
        </w:rPr>
        <w:t>podkryteriach</w:t>
      </w:r>
      <w:proofErr w:type="spellEnd"/>
      <w:r w:rsidRPr="009675F2">
        <w:rPr>
          <w:sz w:val="24"/>
          <w:szCs w:val="24"/>
        </w:rPr>
        <w:t xml:space="preserve"> zostaną przemnożone przez wagę danego </w:t>
      </w:r>
      <w:proofErr w:type="spellStart"/>
      <w:r w:rsidRPr="009675F2">
        <w:rPr>
          <w:sz w:val="24"/>
          <w:szCs w:val="24"/>
        </w:rPr>
        <w:t>podkryterium</w:t>
      </w:r>
      <w:proofErr w:type="spellEnd"/>
      <w:r w:rsidRPr="009675F2">
        <w:rPr>
          <w:sz w:val="24"/>
          <w:szCs w:val="24"/>
        </w:rPr>
        <w:t xml:space="preserve"> a następnie zsumowane. Za najkorzystniejszą zostanie uznana oferta, która otrzyma łącznie największą liczbę punktów.</w:t>
      </w:r>
    </w:p>
    <w:p w:rsidR="00C32B84" w:rsidRPr="009675F2" w:rsidRDefault="00C32B84" w:rsidP="00611174">
      <w:pPr>
        <w:pStyle w:val="Tekstpodstawowy2"/>
        <w:tabs>
          <w:tab w:val="left" w:pos="0"/>
        </w:tabs>
        <w:spacing w:before="60" w:after="0" w:line="240" w:lineRule="auto"/>
        <w:ind w:left="360" w:right="-284"/>
      </w:pPr>
    </w:p>
    <w:p w:rsidR="00844419" w:rsidRPr="009675F2" w:rsidRDefault="005619BD" w:rsidP="00611174">
      <w:pPr>
        <w:pStyle w:val="tytu"/>
        <w:spacing w:line="240" w:lineRule="auto"/>
      </w:pPr>
      <w:r w:rsidRPr="009675F2">
        <w:t>Opis sposobu obliczenia ceny oferty.</w:t>
      </w:r>
    </w:p>
    <w:p w:rsidR="00844419" w:rsidRPr="009675F2" w:rsidRDefault="005619BD" w:rsidP="00611174">
      <w:pPr>
        <w:pStyle w:val="Tekstpodstawowywcity2"/>
        <w:tabs>
          <w:tab w:val="left" w:pos="0"/>
        </w:tabs>
        <w:spacing w:after="0" w:line="240" w:lineRule="auto"/>
        <w:ind w:left="340" w:right="-284"/>
        <w:jc w:val="both"/>
      </w:pPr>
      <w:r w:rsidRPr="009675F2">
        <w:rPr>
          <w:sz w:val="24"/>
          <w:szCs w:val="24"/>
        </w:rPr>
        <w:t>Ceny oferty zostaną określone:</w:t>
      </w:r>
    </w:p>
    <w:p w:rsidR="00EB504A" w:rsidRPr="009675F2" w:rsidRDefault="00B37B9A" w:rsidP="00611174">
      <w:pPr>
        <w:pStyle w:val="Tekstpodstawowywcity2"/>
        <w:numPr>
          <w:ilvl w:val="0"/>
          <w:numId w:val="12"/>
        </w:numPr>
        <w:tabs>
          <w:tab w:val="left" w:pos="0"/>
        </w:tabs>
        <w:spacing w:after="0" w:line="240" w:lineRule="auto"/>
        <w:ind w:left="1054" w:right="-284" w:hanging="357"/>
        <w:jc w:val="both"/>
        <w:rPr>
          <w:sz w:val="24"/>
          <w:szCs w:val="24"/>
        </w:rPr>
      </w:pPr>
      <w:r w:rsidRPr="009675F2">
        <w:rPr>
          <w:sz w:val="24"/>
          <w:szCs w:val="24"/>
        </w:rPr>
        <w:t xml:space="preserve">W </w:t>
      </w:r>
      <w:r w:rsidR="00C32B84" w:rsidRPr="009675F2">
        <w:rPr>
          <w:sz w:val="24"/>
          <w:szCs w:val="24"/>
        </w:rPr>
        <w:t>z</w:t>
      </w:r>
      <w:r w:rsidR="00E24DA3" w:rsidRPr="009675F2">
        <w:rPr>
          <w:sz w:val="24"/>
          <w:szCs w:val="24"/>
        </w:rPr>
        <w:t xml:space="preserve">biorczym zestawieniu </w:t>
      </w:r>
      <w:r w:rsidR="005619BD" w:rsidRPr="009675F2">
        <w:rPr>
          <w:sz w:val="24"/>
          <w:szCs w:val="24"/>
        </w:rPr>
        <w:t xml:space="preserve">wartości oferty </w:t>
      </w:r>
      <w:r w:rsidR="00E24DA3" w:rsidRPr="009675F2">
        <w:rPr>
          <w:sz w:val="24"/>
          <w:szCs w:val="24"/>
        </w:rPr>
        <w:t>zgodnie</w:t>
      </w:r>
      <w:r w:rsidR="005619BD" w:rsidRPr="009675F2">
        <w:rPr>
          <w:sz w:val="24"/>
          <w:szCs w:val="24"/>
        </w:rPr>
        <w:t xml:space="preserve"> z </w:t>
      </w:r>
      <w:r w:rsidR="00E24DA3" w:rsidRPr="009675F2">
        <w:rPr>
          <w:sz w:val="24"/>
          <w:szCs w:val="24"/>
        </w:rPr>
        <w:t>załącznikiem</w:t>
      </w:r>
      <w:r w:rsidR="005619BD" w:rsidRPr="009675F2">
        <w:rPr>
          <w:sz w:val="24"/>
          <w:szCs w:val="24"/>
        </w:rPr>
        <w:t xml:space="preserve"> nr </w:t>
      </w:r>
      <w:r w:rsidRPr="009675F2">
        <w:rPr>
          <w:sz w:val="24"/>
          <w:szCs w:val="24"/>
        </w:rPr>
        <w:t>1</w:t>
      </w:r>
      <w:r w:rsidR="00FE554B" w:rsidRPr="009675F2">
        <w:rPr>
          <w:sz w:val="24"/>
          <w:szCs w:val="24"/>
        </w:rPr>
        <w:t xml:space="preserve"> </w:t>
      </w:r>
      <w:r w:rsidR="007615F4" w:rsidRPr="009675F2">
        <w:rPr>
          <w:sz w:val="24"/>
          <w:szCs w:val="24"/>
        </w:rPr>
        <w:t>i 2</w:t>
      </w:r>
      <w:r w:rsidR="00C05F9B" w:rsidRPr="009675F2">
        <w:rPr>
          <w:sz w:val="24"/>
          <w:szCs w:val="24"/>
        </w:rPr>
        <w:t xml:space="preserve"> do </w:t>
      </w:r>
      <w:r w:rsidR="004140B3" w:rsidRPr="009675F2">
        <w:rPr>
          <w:sz w:val="24"/>
          <w:szCs w:val="24"/>
        </w:rPr>
        <w:t>f</w:t>
      </w:r>
      <w:r w:rsidR="00C05F9B" w:rsidRPr="009675F2">
        <w:rPr>
          <w:sz w:val="24"/>
          <w:szCs w:val="24"/>
        </w:rPr>
        <w:t xml:space="preserve">ormularza </w:t>
      </w:r>
      <w:r w:rsidR="004140B3" w:rsidRPr="009675F2">
        <w:rPr>
          <w:sz w:val="24"/>
          <w:szCs w:val="24"/>
        </w:rPr>
        <w:t>O</w:t>
      </w:r>
      <w:r w:rsidR="00C05F9B" w:rsidRPr="009675F2">
        <w:rPr>
          <w:sz w:val="24"/>
          <w:szCs w:val="24"/>
        </w:rPr>
        <w:t>ferty.</w:t>
      </w:r>
    </w:p>
    <w:p w:rsidR="0012532B" w:rsidRPr="009675F2" w:rsidRDefault="005619BD" w:rsidP="00611174">
      <w:pPr>
        <w:pStyle w:val="Tekstpodstawowywcity2"/>
        <w:numPr>
          <w:ilvl w:val="0"/>
          <w:numId w:val="12"/>
        </w:numPr>
        <w:tabs>
          <w:tab w:val="left" w:pos="0"/>
        </w:tabs>
        <w:spacing w:after="0" w:line="240" w:lineRule="auto"/>
        <w:ind w:left="1054" w:right="-284" w:hanging="357"/>
        <w:jc w:val="both"/>
      </w:pPr>
      <w:r w:rsidRPr="009675F2">
        <w:rPr>
          <w:sz w:val="24"/>
          <w:szCs w:val="24"/>
        </w:rPr>
        <w:t xml:space="preserve">W </w:t>
      </w:r>
      <w:r w:rsidR="00E24DA3" w:rsidRPr="009675F2">
        <w:rPr>
          <w:sz w:val="24"/>
          <w:szCs w:val="24"/>
        </w:rPr>
        <w:t>z</w:t>
      </w:r>
      <w:r w:rsidR="0012532B" w:rsidRPr="009675F2">
        <w:rPr>
          <w:sz w:val="24"/>
          <w:szCs w:val="24"/>
        </w:rPr>
        <w:t>ałącznik n</w:t>
      </w:r>
      <w:r w:rsidR="007615F4" w:rsidRPr="009675F2">
        <w:rPr>
          <w:sz w:val="24"/>
          <w:szCs w:val="24"/>
        </w:rPr>
        <w:t>r 3</w:t>
      </w:r>
      <w:r w:rsidR="00A811AC" w:rsidRPr="009675F2">
        <w:rPr>
          <w:b/>
          <w:sz w:val="24"/>
          <w:szCs w:val="24"/>
        </w:rPr>
        <w:t xml:space="preserve"> </w:t>
      </w:r>
      <w:r w:rsidR="00E24DA3" w:rsidRPr="009675F2">
        <w:rPr>
          <w:sz w:val="24"/>
          <w:szCs w:val="24"/>
        </w:rPr>
        <w:t>do</w:t>
      </w:r>
      <w:r w:rsidR="004140B3" w:rsidRPr="009675F2">
        <w:rPr>
          <w:sz w:val="24"/>
          <w:szCs w:val="24"/>
        </w:rPr>
        <w:t xml:space="preserve"> f</w:t>
      </w:r>
      <w:r w:rsidR="00C05F9B" w:rsidRPr="009675F2">
        <w:rPr>
          <w:sz w:val="24"/>
          <w:szCs w:val="24"/>
        </w:rPr>
        <w:t>ormularza</w:t>
      </w:r>
      <w:r w:rsidR="004140B3" w:rsidRPr="009675F2">
        <w:rPr>
          <w:sz w:val="24"/>
          <w:szCs w:val="24"/>
        </w:rPr>
        <w:t xml:space="preserve"> O</w:t>
      </w:r>
      <w:r w:rsidR="00E24DA3" w:rsidRPr="009675F2">
        <w:rPr>
          <w:sz w:val="24"/>
          <w:szCs w:val="24"/>
        </w:rPr>
        <w:t>ferty</w:t>
      </w:r>
      <w:r w:rsidR="0012532B" w:rsidRPr="009675F2">
        <w:rPr>
          <w:sz w:val="24"/>
          <w:szCs w:val="24"/>
        </w:rPr>
        <w:t xml:space="preserve"> </w:t>
      </w:r>
      <w:r w:rsidR="0012532B" w:rsidRPr="009675F2">
        <w:rPr>
          <w:b/>
          <w:sz w:val="24"/>
          <w:szCs w:val="24"/>
        </w:rPr>
        <w:t>–</w:t>
      </w:r>
      <w:r w:rsidR="00A811AC" w:rsidRPr="009675F2">
        <w:rPr>
          <w:b/>
          <w:sz w:val="24"/>
          <w:szCs w:val="24"/>
        </w:rPr>
        <w:t xml:space="preserve"> </w:t>
      </w:r>
      <w:r w:rsidR="0012532B" w:rsidRPr="009675F2">
        <w:rPr>
          <w:b/>
          <w:sz w:val="24"/>
          <w:szCs w:val="24"/>
        </w:rPr>
        <w:t>„</w:t>
      </w:r>
      <w:r w:rsidRPr="009675F2">
        <w:rPr>
          <w:sz w:val="24"/>
          <w:szCs w:val="24"/>
        </w:rPr>
        <w:t>Wykaz stawek i narzutów</w:t>
      </w:r>
      <w:r w:rsidR="0012532B" w:rsidRPr="009675F2">
        <w:rPr>
          <w:sz w:val="24"/>
          <w:szCs w:val="24"/>
        </w:rPr>
        <w:t>”.</w:t>
      </w:r>
    </w:p>
    <w:p w:rsidR="00844419" w:rsidRPr="009675F2" w:rsidRDefault="005619BD" w:rsidP="00611174">
      <w:pPr>
        <w:pStyle w:val="Tekstpodstawowywcity2"/>
        <w:tabs>
          <w:tab w:val="left" w:pos="0"/>
        </w:tabs>
        <w:spacing w:after="0" w:line="240" w:lineRule="auto"/>
        <w:ind w:left="1054" w:right="-284"/>
      </w:pPr>
      <w:r w:rsidRPr="009675F2">
        <w:rPr>
          <w:sz w:val="24"/>
          <w:szCs w:val="24"/>
        </w:rPr>
        <w:t xml:space="preserve"> </w:t>
      </w:r>
    </w:p>
    <w:p w:rsidR="00A811AC" w:rsidRPr="009675F2" w:rsidRDefault="005619BD" w:rsidP="00B17589">
      <w:pPr>
        <w:pStyle w:val="Tekstpodstawowywcity2"/>
        <w:numPr>
          <w:ilvl w:val="0"/>
          <w:numId w:val="20"/>
        </w:numPr>
        <w:tabs>
          <w:tab w:val="left" w:pos="0"/>
          <w:tab w:val="left" w:pos="720"/>
        </w:tabs>
        <w:spacing w:after="0" w:line="240" w:lineRule="auto"/>
        <w:ind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 xml:space="preserve">Cena scalona netto, określona w </w:t>
      </w:r>
      <w:r w:rsidR="00E24DA3" w:rsidRPr="009675F2">
        <w:rPr>
          <w:sz w:val="24"/>
          <w:szCs w:val="24"/>
        </w:rPr>
        <w:t>Zestawieniu (załącznik nr 1</w:t>
      </w:r>
      <w:r w:rsidR="004140B3" w:rsidRPr="009675F2">
        <w:rPr>
          <w:sz w:val="24"/>
          <w:szCs w:val="24"/>
        </w:rPr>
        <w:t xml:space="preserve"> do formularza Oferty</w:t>
      </w:r>
      <w:r w:rsidR="00A811AC" w:rsidRPr="009675F2">
        <w:rPr>
          <w:sz w:val="24"/>
          <w:szCs w:val="24"/>
        </w:rPr>
        <w:t>)</w:t>
      </w:r>
      <w:r w:rsidRPr="009675F2">
        <w:rPr>
          <w:sz w:val="24"/>
          <w:szCs w:val="24"/>
        </w:rPr>
        <w:t xml:space="preserve">, stanowi sumę iloczynów ilości usług, będących przedmiotem niniejszego zamówienia </w:t>
      </w:r>
      <w:r w:rsidR="00E24DA3" w:rsidRPr="009675F2">
        <w:rPr>
          <w:sz w:val="24"/>
          <w:szCs w:val="24"/>
        </w:rPr>
        <w:t>oraz cen</w:t>
      </w:r>
      <w:r w:rsidRPr="009675F2">
        <w:rPr>
          <w:sz w:val="24"/>
          <w:szCs w:val="24"/>
        </w:rPr>
        <w:t xml:space="preserve"> jednostkow</w:t>
      </w:r>
      <w:r w:rsidR="00E24DA3" w:rsidRPr="009675F2">
        <w:rPr>
          <w:sz w:val="24"/>
          <w:szCs w:val="24"/>
        </w:rPr>
        <w:t>ych</w:t>
      </w:r>
      <w:r w:rsidRPr="009675F2">
        <w:rPr>
          <w:sz w:val="24"/>
          <w:szCs w:val="24"/>
        </w:rPr>
        <w:t xml:space="preserve"> netto za ich wykonanie. </w:t>
      </w:r>
      <w:r w:rsidRPr="009675F2">
        <w:rPr>
          <w:sz w:val="24"/>
          <w:szCs w:val="24"/>
        </w:rPr>
        <w:tab/>
      </w:r>
    </w:p>
    <w:p w:rsidR="00A811AC" w:rsidRPr="009675F2" w:rsidRDefault="005619BD" w:rsidP="00B17589">
      <w:pPr>
        <w:pStyle w:val="Tekstpodstawowywcity2"/>
        <w:numPr>
          <w:ilvl w:val="0"/>
          <w:numId w:val="20"/>
        </w:numPr>
        <w:tabs>
          <w:tab w:val="left" w:pos="0"/>
          <w:tab w:val="left" w:pos="720"/>
        </w:tabs>
        <w:spacing w:after="0" w:line="240" w:lineRule="auto"/>
        <w:ind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>Wykonawca określi s</w:t>
      </w:r>
      <w:r w:rsidR="00E24DA3" w:rsidRPr="009675F2">
        <w:rPr>
          <w:sz w:val="24"/>
          <w:szCs w:val="24"/>
        </w:rPr>
        <w:t>calone ceny jednostkowe netto (</w:t>
      </w:r>
      <w:r w:rsidRPr="009675F2">
        <w:rPr>
          <w:sz w:val="24"/>
          <w:szCs w:val="24"/>
        </w:rPr>
        <w:t>z dokładnością do dwóch miejsc po przecinku) oraz wartości netto dla wszystkich pozycji wymienionych w przedmiarach</w:t>
      </w:r>
      <w:r w:rsidR="00A811AC" w:rsidRPr="009675F2">
        <w:rPr>
          <w:sz w:val="24"/>
          <w:szCs w:val="24"/>
        </w:rPr>
        <w:t>.</w:t>
      </w:r>
      <w:r w:rsidRPr="009675F2">
        <w:rPr>
          <w:sz w:val="24"/>
          <w:szCs w:val="24"/>
        </w:rPr>
        <w:t xml:space="preserve"> </w:t>
      </w:r>
    </w:p>
    <w:p w:rsidR="00A811AC" w:rsidRPr="009675F2" w:rsidRDefault="005619BD" w:rsidP="00B17589">
      <w:pPr>
        <w:pStyle w:val="Tekstpodstawowywcity2"/>
        <w:numPr>
          <w:ilvl w:val="0"/>
          <w:numId w:val="20"/>
        </w:numPr>
        <w:tabs>
          <w:tab w:val="left" w:pos="0"/>
          <w:tab w:val="left" w:pos="720"/>
        </w:tabs>
        <w:spacing w:after="0" w:line="240" w:lineRule="auto"/>
        <w:ind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 xml:space="preserve">W podsumowaniu </w:t>
      </w:r>
      <w:r w:rsidR="00E24DA3" w:rsidRPr="009675F2">
        <w:rPr>
          <w:sz w:val="24"/>
          <w:szCs w:val="24"/>
        </w:rPr>
        <w:t>(załącznik n</w:t>
      </w:r>
      <w:r w:rsidR="00A811AC" w:rsidRPr="009675F2">
        <w:rPr>
          <w:sz w:val="24"/>
          <w:szCs w:val="24"/>
        </w:rPr>
        <w:t>r</w:t>
      </w:r>
      <w:r w:rsidRPr="009675F2">
        <w:rPr>
          <w:sz w:val="24"/>
          <w:szCs w:val="24"/>
        </w:rPr>
        <w:t xml:space="preserve"> </w:t>
      </w:r>
      <w:r w:rsidR="00B37B9A" w:rsidRPr="009675F2">
        <w:rPr>
          <w:sz w:val="24"/>
          <w:szCs w:val="24"/>
        </w:rPr>
        <w:t>1</w:t>
      </w:r>
      <w:r w:rsidR="00C05F9B" w:rsidRPr="009675F2">
        <w:rPr>
          <w:sz w:val="24"/>
          <w:szCs w:val="24"/>
        </w:rPr>
        <w:t xml:space="preserve"> </w:t>
      </w:r>
      <w:r w:rsidR="004140B3" w:rsidRPr="009675F2">
        <w:rPr>
          <w:sz w:val="24"/>
          <w:szCs w:val="24"/>
        </w:rPr>
        <w:t>do f</w:t>
      </w:r>
      <w:r w:rsidR="00C05F9B" w:rsidRPr="009675F2">
        <w:rPr>
          <w:sz w:val="24"/>
          <w:szCs w:val="24"/>
        </w:rPr>
        <w:t>ormularz</w:t>
      </w:r>
      <w:r w:rsidR="004140B3" w:rsidRPr="009675F2">
        <w:rPr>
          <w:sz w:val="24"/>
          <w:szCs w:val="24"/>
        </w:rPr>
        <w:t>a</w:t>
      </w:r>
      <w:r w:rsidR="00C05F9B" w:rsidRPr="009675F2">
        <w:rPr>
          <w:sz w:val="24"/>
          <w:szCs w:val="24"/>
        </w:rPr>
        <w:t xml:space="preserve"> </w:t>
      </w:r>
      <w:r w:rsidR="004140B3" w:rsidRPr="009675F2">
        <w:rPr>
          <w:sz w:val="24"/>
          <w:szCs w:val="24"/>
        </w:rPr>
        <w:t>O</w:t>
      </w:r>
      <w:r w:rsidR="00C05F9B" w:rsidRPr="009675F2">
        <w:rPr>
          <w:sz w:val="24"/>
          <w:szCs w:val="24"/>
        </w:rPr>
        <w:t>ferty</w:t>
      </w:r>
      <w:r w:rsidR="00A811AC" w:rsidRPr="009675F2">
        <w:rPr>
          <w:sz w:val="24"/>
          <w:szCs w:val="24"/>
        </w:rPr>
        <w:t>)</w:t>
      </w:r>
      <w:r w:rsidR="00A811AC" w:rsidRPr="009675F2">
        <w:rPr>
          <w:color w:val="FF0000"/>
          <w:sz w:val="24"/>
          <w:szCs w:val="24"/>
        </w:rPr>
        <w:t xml:space="preserve"> </w:t>
      </w:r>
      <w:r w:rsidRPr="009675F2">
        <w:rPr>
          <w:sz w:val="24"/>
          <w:szCs w:val="24"/>
        </w:rPr>
        <w:t>do wartości netto należy doliczyć należny podatek VAT  i wyliczyć wartość brutto oferty, wpisując ją do Formularz</w:t>
      </w:r>
      <w:r w:rsidR="00A811AC" w:rsidRPr="009675F2">
        <w:rPr>
          <w:sz w:val="24"/>
          <w:szCs w:val="24"/>
        </w:rPr>
        <w:t>a</w:t>
      </w:r>
      <w:r w:rsidRPr="009675F2">
        <w:rPr>
          <w:sz w:val="24"/>
          <w:szCs w:val="24"/>
        </w:rPr>
        <w:t xml:space="preserve"> </w:t>
      </w:r>
      <w:r w:rsidR="0012532B" w:rsidRPr="009675F2">
        <w:rPr>
          <w:sz w:val="24"/>
          <w:szCs w:val="24"/>
        </w:rPr>
        <w:t>oferty.</w:t>
      </w:r>
      <w:r w:rsidRPr="009675F2">
        <w:rPr>
          <w:sz w:val="24"/>
          <w:szCs w:val="24"/>
        </w:rPr>
        <w:tab/>
      </w:r>
    </w:p>
    <w:p w:rsidR="00E24DA3" w:rsidRPr="009675F2" w:rsidRDefault="00E24DA3" w:rsidP="00611174">
      <w:pPr>
        <w:pStyle w:val="Tekstpodstawowywcity2"/>
        <w:tabs>
          <w:tab w:val="left" w:pos="0"/>
          <w:tab w:val="left" w:pos="720"/>
        </w:tabs>
        <w:spacing w:before="60" w:after="60" w:line="240" w:lineRule="auto"/>
        <w:ind w:right="-284"/>
        <w:jc w:val="both"/>
        <w:rPr>
          <w:b/>
          <w:sz w:val="24"/>
          <w:szCs w:val="24"/>
        </w:rPr>
      </w:pPr>
    </w:p>
    <w:p w:rsidR="00C32B84" w:rsidRPr="009675F2" w:rsidRDefault="005619BD" w:rsidP="00611174">
      <w:pPr>
        <w:pStyle w:val="Tekstpodstawowywcity2"/>
        <w:tabs>
          <w:tab w:val="left" w:pos="0"/>
          <w:tab w:val="left" w:pos="720"/>
        </w:tabs>
        <w:spacing w:after="0" w:line="240" w:lineRule="auto"/>
        <w:ind w:left="284" w:right="-284"/>
        <w:jc w:val="both"/>
        <w:rPr>
          <w:sz w:val="24"/>
          <w:szCs w:val="24"/>
        </w:rPr>
      </w:pPr>
      <w:r w:rsidRPr="009675F2">
        <w:rPr>
          <w:b/>
          <w:sz w:val="24"/>
          <w:szCs w:val="24"/>
        </w:rPr>
        <w:t>Uwaga</w:t>
      </w:r>
      <w:r w:rsidRPr="009675F2">
        <w:rPr>
          <w:sz w:val="24"/>
          <w:szCs w:val="24"/>
        </w:rPr>
        <w:t xml:space="preserve">: </w:t>
      </w:r>
    </w:p>
    <w:p w:rsidR="0012532B" w:rsidRPr="009675F2" w:rsidRDefault="00C32B84" w:rsidP="00B17589">
      <w:pPr>
        <w:pStyle w:val="Tekstpodstawowywcity2"/>
        <w:numPr>
          <w:ilvl w:val="0"/>
          <w:numId w:val="21"/>
        </w:numPr>
        <w:tabs>
          <w:tab w:val="left" w:pos="0"/>
          <w:tab w:val="left" w:pos="720"/>
        </w:tabs>
        <w:spacing w:after="0" w:line="240" w:lineRule="auto"/>
        <w:ind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>I</w:t>
      </w:r>
      <w:r w:rsidR="005619BD" w:rsidRPr="009675F2">
        <w:rPr>
          <w:sz w:val="24"/>
          <w:szCs w:val="24"/>
        </w:rPr>
        <w:t xml:space="preserve">lość poszczególnych usług pomiarowych, przyjmowana w </w:t>
      </w:r>
      <w:r w:rsidR="0012532B" w:rsidRPr="009675F2">
        <w:rPr>
          <w:sz w:val="24"/>
          <w:szCs w:val="24"/>
        </w:rPr>
        <w:t xml:space="preserve">załącznikach do </w:t>
      </w:r>
      <w:r w:rsidR="004140B3" w:rsidRPr="009675F2">
        <w:rPr>
          <w:sz w:val="24"/>
          <w:szCs w:val="24"/>
        </w:rPr>
        <w:t>formularza O</w:t>
      </w:r>
      <w:r w:rsidR="00B37B9A" w:rsidRPr="009675F2">
        <w:rPr>
          <w:sz w:val="24"/>
          <w:szCs w:val="24"/>
        </w:rPr>
        <w:t>fer</w:t>
      </w:r>
      <w:r w:rsidR="00E24DA3" w:rsidRPr="009675F2">
        <w:rPr>
          <w:sz w:val="24"/>
          <w:szCs w:val="24"/>
        </w:rPr>
        <w:t>ty</w:t>
      </w:r>
      <w:r w:rsidR="00282E4D" w:rsidRPr="009675F2">
        <w:rPr>
          <w:sz w:val="24"/>
          <w:szCs w:val="24"/>
        </w:rPr>
        <w:t xml:space="preserve"> nr 2</w:t>
      </w:r>
      <w:r w:rsidR="005619BD" w:rsidRPr="009675F2">
        <w:rPr>
          <w:sz w:val="24"/>
          <w:szCs w:val="24"/>
        </w:rPr>
        <w:t>, stanow</w:t>
      </w:r>
      <w:r w:rsidRPr="009675F2">
        <w:rPr>
          <w:sz w:val="24"/>
          <w:szCs w:val="24"/>
        </w:rPr>
        <w:t>i jedynie orientacyjną wielkość</w:t>
      </w:r>
      <w:r w:rsidR="005619BD" w:rsidRPr="009675F2">
        <w:rPr>
          <w:sz w:val="24"/>
          <w:szCs w:val="24"/>
        </w:rPr>
        <w:t xml:space="preserve"> którą Wykonawca przyjmuje do wyceny. Ilości te mogą ulec zmianie wg faktycznego obmiaru powykonawczego.</w:t>
      </w:r>
    </w:p>
    <w:p w:rsidR="00844419" w:rsidRPr="009675F2" w:rsidRDefault="00844419" w:rsidP="00B17589">
      <w:pPr>
        <w:pStyle w:val="Tekstpodstawowywcity2"/>
        <w:tabs>
          <w:tab w:val="left" w:pos="0"/>
          <w:tab w:val="left" w:pos="720"/>
        </w:tabs>
        <w:spacing w:after="0" w:line="240" w:lineRule="auto"/>
        <w:ind w:left="284" w:right="-284" w:firstLine="60"/>
        <w:jc w:val="both"/>
      </w:pPr>
    </w:p>
    <w:p w:rsidR="00844419" w:rsidRPr="009675F2" w:rsidRDefault="005619BD" w:rsidP="00B17589">
      <w:pPr>
        <w:pStyle w:val="Tekstpodstawowywcity2"/>
        <w:numPr>
          <w:ilvl w:val="0"/>
          <w:numId w:val="21"/>
        </w:numPr>
        <w:tabs>
          <w:tab w:val="left" w:pos="0"/>
          <w:tab w:val="left" w:pos="720"/>
        </w:tabs>
        <w:spacing w:after="0" w:line="240" w:lineRule="auto"/>
        <w:ind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 xml:space="preserve">Cena roboczogodziny określona w </w:t>
      </w:r>
      <w:r w:rsidRPr="009675F2">
        <w:rPr>
          <w:b/>
          <w:sz w:val="24"/>
          <w:szCs w:val="24"/>
        </w:rPr>
        <w:t>Formularzu wykaz stawek i narzutów</w:t>
      </w:r>
      <w:r w:rsidRPr="009675F2">
        <w:rPr>
          <w:sz w:val="24"/>
          <w:szCs w:val="24"/>
        </w:rPr>
        <w:t xml:space="preserve"> (</w:t>
      </w:r>
      <w:r w:rsidR="0012532B" w:rsidRPr="009675F2">
        <w:rPr>
          <w:sz w:val="24"/>
          <w:szCs w:val="24"/>
        </w:rPr>
        <w:t>z</w:t>
      </w:r>
      <w:r w:rsidR="00E24DA3" w:rsidRPr="009675F2">
        <w:rPr>
          <w:sz w:val="24"/>
          <w:szCs w:val="24"/>
        </w:rPr>
        <w:t>ałącznik n</w:t>
      </w:r>
      <w:r w:rsidRPr="009675F2">
        <w:rPr>
          <w:sz w:val="24"/>
          <w:szCs w:val="24"/>
        </w:rPr>
        <w:t xml:space="preserve">r </w:t>
      </w:r>
      <w:r w:rsidR="00B37B9A" w:rsidRPr="009675F2">
        <w:rPr>
          <w:sz w:val="24"/>
          <w:szCs w:val="24"/>
        </w:rPr>
        <w:t>3</w:t>
      </w:r>
      <w:r w:rsidR="004140B3" w:rsidRPr="009675F2">
        <w:rPr>
          <w:sz w:val="24"/>
          <w:szCs w:val="24"/>
        </w:rPr>
        <w:t xml:space="preserve"> do formularza O</w:t>
      </w:r>
      <w:r w:rsidR="00C05F9B" w:rsidRPr="009675F2">
        <w:rPr>
          <w:sz w:val="24"/>
          <w:szCs w:val="24"/>
        </w:rPr>
        <w:t>ferty</w:t>
      </w:r>
      <w:r w:rsidR="00A811AC" w:rsidRPr="009675F2">
        <w:rPr>
          <w:sz w:val="24"/>
          <w:szCs w:val="24"/>
        </w:rPr>
        <w:t>)</w:t>
      </w:r>
      <w:r w:rsidRPr="009675F2">
        <w:rPr>
          <w:sz w:val="24"/>
          <w:szCs w:val="24"/>
        </w:rPr>
        <w:t xml:space="preserve"> stanowi stawkę za 1 roboczogodzinę pracy i służy do rozliczen</w:t>
      </w:r>
      <w:r w:rsidR="0012532B" w:rsidRPr="009675F2">
        <w:rPr>
          <w:sz w:val="24"/>
          <w:szCs w:val="24"/>
        </w:rPr>
        <w:t>ia rodzaju usług nie ujętych w Formularzu cenowym</w:t>
      </w:r>
      <w:r w:rsidRPr="009675F2">
        <w:rPr>
          <w:sz w:val="24"/>
          <w:szCs w:val="24"/>
        </w:rPr>
        <w:t xml:space="preserve">, podobnie jak pozostałe elementy cenotwórcze z </w:t>
      </w:r>
      <w:r w:rsidR="0012532B" w:rsidRPr="009675F2">
        <w:rPr>
          <w:sz w:val="24"/>
          <w:szCs w:val="24"/>
        </w:rPr>
        <w:t>załącznika n</w:t>
      </w:r>
      <w:r w:rsidRPr="009675F2">
        <w:rPr>
          <w:sz w:val="24"/>
          <w:szCs w:val="24"/>
        </w:rPr>
        <w:t xml:space="preserve">r </w:t>
      </w:r>
      <w:r w:rsidR="00B37B9A" w:rsidRPr="009675F2">
        <w:rPr>
          <w:sz w:val="24"/>
          <w:szCs w:val="24"/>
        </w:rPr>
        <w:t>3</w:t>
      </w:r>
      <w:r w:rsidR="004140B3" w:rsidRPr="009675F2">
        <w:rPr>
          <w:sz w:val="24"/>
          <w:szCs w:val="24"/>
        </w:rPr>
        <w:t xml:space="preserve"> do Formularza oferty</w:t>
      </w:r>
      <w:r w:rsidR="00C32B84" w:rsidRPr="009675F2">
        <w:rPr>
          <w:sz w:val="24"/>
          <w:szCs w:val="24"/>
        </w:rPr>
        <w:t>.</w:t>
      </w:r>
      <w:r w:rsidRPr="009675F2">
        <w:rPr>
          <w:sz w:val="24"/>
          <w:szCs w:val="24"/>
        </w:rPr>
        <w:t xml:space="preserve"> </w:t>
      </w:r>
    </w:p>
    <w:p w:rsidR="00844419" w:rsidRPr="009675F2" w:rsidRDefault="005619BD" w:rsidP="00B17589">
      <w:pPr>
        <w:pStyle w:val="Tekstpodstawowywcity2"/>
        <w:numPr>
          <w:ilvl w:val="0"/>
          <w:numId w:val="21"/>
        </w:numPr>
        <w:tabs>
          <w:tab w:val="left" w:pos="0"/>
        </w:tabs>
        <w:spacing w:after="0" w:line="240" w:lineRule="auto"/>
        <w:ind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lastRenderedPageBreak/>
        <w:t>Ceny winny być wyrażone w złotych polskich z dokładnością do dwóch miejsc po przecinku (</w:t>
      </w:r>
      <w:r w:rsidR="00A811AC" w:rsidRPr="009675F2">
        <w:rPr>
          <w:sz w:val="24"/>
          <w:szCs w:val="24"/>
        </w:rPr>
        <w:t>kol.</w:t>
      </w:r>
      <w:r w:rsidR="0012532B" w:rsidRPr="009675F2">
        <w:rPr>
          <w:sz w:val="24"/>
          <w:szCs w:val="24"/>
        </w:rPr>
        <w:t xml:space="preserve"> </w:t>
      </w:r>
      <w:r w:rsidR="00631FCF" w:rsidRPr="009675F2">
        <w:rPr>
          <w:sz w:val="24"/>
          <w:szCs w:val="24"/>
        </w:rPr>
        <w:t>5</w:t>
      </w:r>
      <w:r w:rsidR="00770095" w:rsidRPr="009675F2">
        <w:rPr>
          <w:sz w:val="24"/>
          <w:szCs w:val="24"/>
        </w:rPr>
        <w:t xml:space="preserve"> i 6</w:t>
      </w:r>
      <w:r w:rsidR="0012532B" w:rsidRPr="009675F2">
        <w:rPr>
          <w:sz w:val="24"/>
          <w:szCs w:val="24"/>
        </w:rPr>
        <w:t xml:space="preserve"> z</w:t>
      </w:r>
      <w:r w:rsidRPr="009675F2">
        <w:rPr>
          <w:sz w:val="24"/>
          <w:szCs w:val="24"/>
        </w:rPr>
        <w:t>ałącznik</w:t>
      </w:r>
      <w:r w:rsidR="00770095" w:rsidRPr="009675F2">
        <w:rPr>
          <w:sz w:val="24"/>
          <w:szCs w:val="24"/>
        </w:rPr>
        <w:t>a</w:t>
      </w:r>
      <w:r w:rsidRPr="009675F2">
        <w:rPr>
          <w:sz w:val="24"/>
          <w:szCs w:val="24"/>
        </w:rPr>
        <w:t xml:space="preserve"> nr </w:t>
      </w:r>
      <w:r w:rsidR="00282E4D" w:rsidRPr="009675F2">
        <w:rPr>
          <w:sz w:val="24"/>
          <w:szCs w:val="24"/>
        </w:rPr>
        <w:t>2</w:t>
      </w:r>
      <w:r w:rsidR="00C05F9B" w:rsidRPr="009675F2">
        <w:rPr>
          <w:sz w:val="24"/>
          <w:szCs w:val="24"/>
        </w:rPr>
        <w:t xml:space="preserve"> do </w:t>
      </w:r>
      <w:r w:rsidR="004140B3" w:rsidRPr="009675F2">
        <w:rPr>
          <w:sz w:val="24"/>
          <w:szCs w:val="24"/>
        </w:rPr>
        <w:t>f</w:t>
      </w:r>
      <w:r w:rsidR="00C05F9B" w:rsidRPr="009675F2">
        <w:rPr>
          <w:sz w:val="24"/>
          <w:szCs w:val="24"/>
        </w:rPr>
        <w:t>ormularza</w:t>
      </w:r>
      <w:r w:rsidR="004140B3" w:rsidRPr="009675F2">
        <w:rPr>
          <w:sz w:val="24"/>
          <w:szCs w:val="24"/>
        </w:rPr>
        <w:t xml:space="preserve"> O</w:t>
      </w:r>
      <w:r w:rsidR="00C05F9B" w:rsidRPr="009675F2">
        <w:rPr>
          <w:sz w:val="24"/>
          <w:szCs w:val="24"/>
        </w:rPr>
        <w:t>ferty</w:t>
      </w:r>
      <w:r w:rsidRPr="009675F2">
        <w:rPr>
          <w:sz w:val="24"/>
          <w:szCs w:val="24"/>
        </w:rPr>
        <w:t xml:space="preserve"> </w:t>
      </w:r>
      <w:r w:rsidR="00A811AC" w:rsidRPr="009675F2">
        <w:rPr>
          <w:sz w:val="24"/>
          <w:szCs w:val="24"/>
        </w:rPr>
        <w:t>)</w:t>
      </w:r>
      <w:r w:rsidR="00A811AC" w:rsidRPr="009675F2">
        <w:rPr>
          <w:color w:val="FF0000"/>
          <w:sz w:val="24"/>
          <w:szCs w:val="24"/>
        </w:rPr>
        <w:t xml:space="preserve"> </w:t>
      </w:r>
      <w:r w:rsidRPr="009675F2">
        <w:rPr>
          <w:sz w:val="24"/>
          <w:szCs w:val="24"/>
        </w:rPr>
        <w:t>lub w procentach z dokładnością do jednego miejsca dziesiętnego (</w:t>
      </w:r>
      <w:r w:rsidR="00A811AC" w:rsidRPr="009675F2">
        <w:rPr>
          <w:sz w:val="24"/>
          <w:szCs w:val="24"/>
        </w:rPr>
        <w:t>kol.</w:t>
      </w:r>
      <w:r w:rsidR="0012532B" w:rsidRPr="009675F2">
        <w:rPr>
          <w:sz w:val="24"/>
          <w:szCs w:val="24"/>
        </w:rPr>
        <w:t xml:space="preserve"> 4 </w:t>
      </w:r>
      <w:r w:rsidR="00770095" w:rsidRPr="009675F2">
        <w:rPr>
          <w:sz w:val="24"/>
          <w:szCs w:val="24"/>
        </w:rPr>
        <w:t xml:space="preserve">, poz. 4 i 5 </w:t>
      </w:r>
      <w:r w:rsidR="0012532B" w:rsidRPr="009675F2">
        <w:rPr>
          <w:sz w:val="24"/>
          <w:szCs w:val="24"/>
        </w:rPr>
        <w:t>z</w:t>
      </w:r>
      <w:r w:rsidRPr="009675F2">
        <w:rPr>
          <w:sz w:val="24"/>
          <w:szCs w:val="24"/>
        </w:rPr>
        <w:t>ałącznik</w:t>
      </w:r>
      <w:r w:rsidR="00770095" w:rsidRPr="009675F2">
        <w:rPr>
          <w:sz w:val="24"/>
          <w:szCs w:val="24"/>
        </w:rPr>
        <w:t>a</w:t>
      </w:r>
      <w:r w:rsidRPr="009675F2">
        <w:rPr>
          <w:sz w:val="24"/>
          <w:szCs w:val="24"/>
        </w:rPr>
        <w:t xml:space="preserve"> nr </w:t>
      </w:r>
      <w:r w:rsidR="00631FCF" w:rsidRPr="009675F2">
        <w:rPr>
          <w:sz w:val="24"/>
          <w:szCs w:val="24"/>
        </w:rPr>
        <w:t>3</w:t>
      </w:r>
      <w:r w:rsidR="00C05F9B" w:rsidRPr="009675F2">
        <w:rPr>
          <w:sz w:val="24"/>
          <w:szCs w:val="24"/>
        </w:rPr>
        <w:t xml:space="preserve"> do </w:t>
      </w:r>
      <w:r w:rsidR="004140B3" w:rsidRPr="009675F2">
        <w:rPr>
          <w:sz w:val="24"/>
          <w:szCs w:val="24"/>
        </w:rPr>
        <w:t>formularza O</w:t>
      </w:r>
      <w:r w:rsidR="00C05F9B" w:rsidRPr="009675F2">
        <w:rPr>
          <w:sz w:val="24"/>
          <w:szCs w:val="24"/>
        </w:rPr>
        <w:t>ferty</w:t>
      </w:r>
      <w:r w:rsidR="00A811AC" w:rsidRPr="009675F2">
        <w:rPr>
          <w:sz w:val="24"/>
          <w:szCs w:val="24"/>
        </w:rPr>
        <w:t>)</w:t>
      </w:r>
      <w:r w:rsidRPr="009675F2">
        <w:rPr>
          <w:sz w:val="24"/>
          <w:szCs w:val="24"/>
        </w:rPr>
        <w:t xml:space="preserve"> oraz zawierać wszelkie upusty, narzuty, podatki oraz opłaty.</w:t>
      </w:r>
    </w:p>
    <w:p w:rsidR="0012532B" w:rsidRPr="009675F2" w:rsidRDefault="005619BD" w:rsidP="00B17589">
      <w:pPr>
        <w:pStyle w:val="Tekstpodstawowywcity2"/>
        <w:numPr>
          <w:ilvl w:val="0"/>
          <w:numId w:val="21"/>
        </w:numPr>
        <w:tabs>
          <w:tab w:val="left" w:pos="0"/>
          <w:tab w:val="left" w:pos="720"/>
        </w:tabs>
        <w:spacing w:after="0" w:line="240" w:lineRule="auto"/>
        <w:ind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 xml:space="preserve">Koszty związane z dojazdem, dojściem do budynków, transportu zewnętrznego i wewnętrznego materiałów oraz wszelkie inne koszty związane z realizacją zamówienia określonego w niniejszej OPZ nie podlegają oddzielnej wycenie i ustala się, że ujęte zostały w cenach i wskaźnikach narzutów, podanych przez Wykonawcę w </w:t>
      </w:r>
      <w:r w:rsidR="0012532B" w:rsidRPr="009675F2">
        <w:rPr>
          <w:sz w:val="24"/>
          <w:szCs w:val="24"/>
        </w:rPr>
        <w:t>z</w:t>
      </w:r>
      <w:r w:rsidR="00E24DA3" w:rsidRPr="009675F2">
        <w:rPr>
          <w:sz w:val="24"/>
          <w:szCs w:val="24"/>
        </w:rPr>
        <w:t>ałączniku n</w:t>
      </w:r>
      <w:r w:rsidRPr="009675F2">
        <w:rPr>
          <w:sz w:val="24"/>
          <w:szCs w:val="24"/>
        </w:rPr>
        <w:t xml:space="preserve">r </w:t>
      </w:r>
      <w:r w:rsidR="00631FCF" w:rsidRPr="009675F2">
        <w:rPr>
          <w:sz w:val="24"/>
          <w:szCs w:val="24"/>
        </w:rPr>
        <w:t>3</w:t>
      </w:r>
      <w:r w:rsidR="004140B3" w:rsidRPr="009675F2">
        <w:rPr>
          <w:sz w:val="24"/>
          <w:szCs w:val="24"/>
        </w:rPr>
        <w:t xml:space="preserve"> do formularza O</w:t>
      </w:r>
      <w:r w:rsidRPr="009675F2">
        <w:rPr>
          <w:sz w:val="24"/>
          <w:szCs w:val="24"/>
        </w:rPr>
        <w:t>ferty.</w:t>
      </w:r>
    </w:p>
    <w:p w:rsidR="00844419" w:rsidRPr="00B17589" w:rsidRDefault="005619BD" w:rsidP="00B17589">
      <w:pPr>
        <w:pStyle w:val="Akapitzlist"/>
        <w:numPr>
          <w:ilvl w:val="0"/>
          <w:numId w:val="21"/>
        </w:numPr>
        <w:tabs>
          <w:tab w:val="left" w:pos="0"/>
        </w:tabs>
        <w:ind w:right="-284"/>
        <w:jc w:val="both"/>
        <w:rPr>
          <w:color w:val="000000"/>
          <w:sz w:val="24"/>
          <w:szCs w:val="24"/>
        </w:rPr>
      </w:pPr>
      <w:r w:rsidRPr="00B17589">
        <w:rPr>
          <w:color w:val="000000"/>
          <w:sz w:val="24"/>
          <w:szCs w:val="24"/>
        </w:rPr>
        <w:t>Wykonawca nie może samodzielnie wprowadzić zmian do Przedmiarów robót</w:t>
      </w:r>
      <w:r w:rsidR="00E56CCB" w:rsidRPr="00B17589">
        <w:rPr>
          <w:color w:val="000000"/>
          <w:sz w:val="24"/>
          <w:szCs w:val="24"/>
        </w:rPr>
        <w:t xml:space="preserve"> (załą</w:t>
      </w:r>
      <w:r w:rsidR="00975253" w:rsidRPr="00B17589">
        <w:rPr>
          <w:color w:val="000000"/>
          <w:sz w:val="24"/>
          <w:szCs w:val="24"/>
        </w:rPr>
        <w:t>cznik nr 2</w:t>
      </w:r>
      <w:r w:rsidR="004140B3" w:rsidRPr="00B17589">
        <w:rPr>
          <w:color w:val="000000"/>
          <w:sz w:val="24"/>
          <w:szCs w:val="24"/>
        </w:rPr>
        <w:t xml:space="preserve"> do formularza O</w:t>
      </w:r>
      <w:r w:rsidR="00770095" w:rsidRPr="00B17589">
        <w:rPr>
          <w:color w:val="000000"/>
          <w:sz w:val="24"/>
          <w:szCs w:val="24"/>
        </w:rPr>
        <w:t>ferty )</w:t>
      </w:r>
      <w:r w:rsidRPr="00B17589">
        <w:rPr>
          <w:color w:val="000000"/>
          <w:sz w:val="24"/>
          <w:szCs w:val="24"/>
        </w:rPr>
        <w:t>.</w:t>
      </w:r>
    </w:p>
    <w:p w:rsidR="0012532B" w:rsidRPr="00B17589" w:rsidRDefault="005619BD" w:rsidP="00B17589">
      <w:pPr>
        <w:pStyle w:val="Akapitzlist"/>
        <w:numPr>
          <w:ilvl w:val="0"/>
          <w:numId w:val="21"/>
        </w:numPr>
        <w:tabs>
          <w:tab w:val="left" w:pos="0"/>
        </w:tabs>
        <w:ind w:right="-284"/>
        <w:jc w:val="both"/>
        <w:rPr>
          <w:color w:val="000000"/>
          <w:sz w:val="24"/>
          <w:szCs w:val="24"/>
        </w:rPr>
      </w:pPr>
      <w:r w:rsidRPr="00B17589">
        <w:rPr>
          <w:color w:val="000000"/>
          <w:sz w:val="24"/>
          <w:szCs w:val="24"/>
        </w:rPr>
        <w:t>Wykonawca obliczając cenę oferty musi uwzględnić wszystkie pozycje przedmiarowe</w:t>
      </w:r>
      <w:r w:rsidRPr="00B17589">
        <w:rPr>
          <w:i/>
          <w:iCs/>
          <w:color w:val="000000"/>
          <w:sz w:val="24"/>
          <w:szCs w:val="24"/>
        </w:rPr>
        <w:t>.</w:t>
      </w:r>
      <w:r w:rsidRPr="00B17589">
        <w:rPr>
          <w:color w:val="000000"/>
          <w:sz w:val="24"/>
          <w:szCs w:val="24"/>
        </w:rPr>
        <w:t xml:space="preserve"> </w:t>
      </w:r>
    </w:p>
    <w:p w:rsidR="00844419" w:rsidRPr="00B17589" w:rsidRDefault="005619BD" w:rsidP="00B17589">
      <w:pPr>
        <w:pStyle w:val="Akapitzlist"/>
        <w:numPr>
          <w:ilvl w:val="0"/>
          <w:numId w:val="21"/>
        </w:numPr>
        <w:tabs>
          <w:tab w:val="left" w:pos="0"/>
        </w:tabs>
        <w:ind w:right="-284"/>
        <w:jc w:val="both"/>
        <w:rPr>
          <w:b/>
          <w:sz w:val="24"/>
          <w:szCs w:val="24"/>
        </w:rPr>
      </w:pPr>
      <w:r w:rsidRPr="00B17589">
        <w:rPr>
          <w:color w:val="000000"/>
          <w:sz w:val="24"/>
          <w:szCs w:val="24"/>
        </w:rPr>
        <w:t>Cena oferty powinna obejmować całkowity koszt wykonania przedmiotu zamówienia w tym również wszelki</w:t>
      </w:r>
      <w:r w:rsidR="00E24DA3" w:rsidRPr="00B17589">
        <w:rPr>
          <w:color w:val="000000"/>
          <w:sz w:val="24"/>
          <w:szCs w:val="24"/>
        </w:rPr>
        <w:t>e koszty towarzyszące wykonaniu</w:t>
      </w:r>
      <w:r w:rsidRPr="00B17589">
        <w:rPr>
          <w:color w:val="000000"/>
          <w:sz w:val="24"/>
          <w:szCs w:val="24"/>
        </w:rPr>
        <w:t xml:space="preserve"> </w:t>
      </w:r>
      <w:r w:rsidR="00C85AB5" w:rsidRPr="00B17589">
        <w:rPr>
          <w:color w:val="000000"/>
          <w:sz w:val="24"/>
          <w:szCs w:val="24"/>
        </w:rPr>
        <w:t>prac.</w:t>
      </w:r>
    </w:p>
    <w:p w:rsidR="00E24DA3" w:rsidRPr="009675F2" w:rsidRDefault="00E24DA3" w:rsidP="00611174">
      <w:pPr>
        <w:tabs>
          <w:tab w:val="left" w:pos="0"/>
        </w:tabs>
        <w:ind w:right="-284"/>
        <w:jc w:val="both"/>
        <w:rPr>
          <w:b/>
          <w:sz w:val="24"/>
          <w:szCs w:val="24"/>
        </w:rPr>
      </w:pPr>
    </w:p>
    <w:p w:rsidR="00844419" w:rsidRPr="009675F2" w:rsidRDefault="005619BD" w:rsidP="00611174">
      <w:pPr>
        <w:pStyle w:val="Akapitzlist"/>
        <w:numPr>
          <w:ilvl w:val="0"/>
          <w:numId w:val="18"/>
        </w:numPr>
        <w:tabs>
          <w:tab w:val="left" w:pos="0"/>
        </w:tabs>
        <w:ind w:left="284" w:right="-284" w:hanging="284"/>
        <w:jc w:val="both"/>
        <w:rPr>
          <w:b/>
          <w:sz w:val="24"/>
          <w:szCs w:val="24"/>
        </w:rPr>
      </w:pPr>
      <w:r w:rsidRPr="009675F2">
        <w:rPr>
          <w:b/>
          <w:sz w:val="24"/>
          <w:szCs w:val="24"/>
        </w:rPr>
        <w:t>Zastrzeżenie:</w:t>
      </w:r>
    </w:p>
    <w:p w:rsidR="00844419" w:rsidRPr="009675F2" w:rsidRDefault="005619BD" w:rsidP="00611174">
      <w:pPr>
        <w:tabs>
          <w:tab w:val="left" w:pos="0"/>
        </w:tabs>
        <w:ind w:left="284" w:right="-284"/>
        <w:jc w:val="both"/>
      </w:pPr>
      <w:r w:rsidRPr="009675F2">
        <w:rPr>
          <w:sz w:val="24"/>
          <w:szCs w:val="24"/>
        </w:rPr>
        <w:t>Zamawiający zastrzega sobie prawo do negocjacji dotyczących złożonych ofert oraz – w razie konieczności – do unieważnienia konkursu ofert bez podania przyczyny.</w:t>
      </w:r>
    </w:p>
    <w:p w:rsidR="00844419" w:rsidRPr="009675F2" w:rsidRDefault="00844419" w:rsidP="00611174">
      <w:pPr>
        <w:tabs>
          <w:tab w:val="left" w:pos="0"/>
        </w:tabs>
        <w:ind w:left="357" w:right="-284"/>
        <w:jc w:val="both"/>
        <w:rPr>
          <w:sz w:val="24"/>
          <w:szCs w:val="24"/>
        </w:rPr>
      </w:pPr>
    </w:p>
    <w:p w:rsidR="00844419" w:rsidRPr="009675F2" w:rsidRDefault="005619BD" w:rsidP="00611174">
      <w:pPr>
        <w:pStyle w:val="tytu"/>
        <w:spacing w:line="240" w:lineRule="auto"/>
      </w:pPr>
      <w:r w:rsidRPr="009675F2">
        <w:t>Miejsce, termin oraz forma składania ofert:</w:t>
      </w:r>
    </w:p>
    <w:p w:rsidR="00844419" w:rsidRPr="00B17589" w:rsidRDefault="005619BD" w:rsidP="00B17589">
      <w:pPr>
        <w:tabs>
          <w:tab w:val="left" w:pos="0"/>
        </w:tabs>
        <w:ind w:left="284" w:right="-284"/>
        <w:jc w:val="both"/>
      </w:pPr>
      <w:r w:rsidRPr="009675F2">
        <w:rPr>
          <w:sz w:val="24"/>
          <w:szCs w:val="24"/>
        </w:rPr>
        <w:t xml:space="preserve">Ofertę można złożyć w formie e-mailowej na adres: </w:t>
      </w:r>
      <w:hyperlink r:id="rId8" w:history="1">
        <w:r w:rsidR="00E00190" w:rsidRPr="009675F2">
          <w:rPr>
            <w:rStyle w:val="Hipercze"/>
            <w:sz w:val="24"/>
            <w:szCs w:val="24"/>
          </w:rPr>
          <w:t>g.nowrot@itb.pl</w:t>
        </w:r>
      </w:hyperlink>
      <w:r w:rsidRPr="009675F2">
        <w:rPr>
          <w:sz w:val="24"/>
          <w:szCs w:val="24"/>
        </w:rPr>
        <w:t xml:space="preserve">  w terminie </w:t>
      </w:r>
      <w:r w:rsidRPr="009675F2">
        <w:rPr>
          <w:b/>
          <w:sz w:val="24"/>
          <w:szCs w:val="24"/>
        </w:rPr>
        <w:t xml:space="preserve">do dnia </w:t>
      </w:r>
      <w:r w:rsidR="00320885">
        <w:rPr>
          <w:b/>
          <w:sz w:val="24"/>
          <w:szCs w:val="24"/>
        </w:rPr>
        <w:t xml:space="preserve">06.11.2017r </w:t>
      </w:r>
      <w:r w:rsidR="00A72AEF" w:rsidRPr="009675F2">
        <w:rPr>
          <w:b/>
          <w:sz w:val="24"/>
          <w:szCs w:val="24"/>
        </w:rPr>
        <w:t>do</w:t>
      </w:r>
      <w:r w:rsidR="00CE7CB6" w:rsidRPr="009675F2">
        <w:rPr>
          <w:b/>
          <w:sz w:val="24"/>
          <w:szCs w:val="24"/>
        </w:rPr>
        <w:t xml:space="preserve"> godz.</w:t>
      </w:r>
      <w:r w:rsidR="00402E36" w:rsidRPr="009675F2">
        <w:rPr>
          <w:b/>
          <w:sz w:val="24"/>
          <w:szCs w:val="24"/>
        </w:rPr>
        <w:t xml:space="preserve"> </w:t>
      </w:r>
      <w:r w:rsidR="00CE7CB6" w:rsidRPr="009675F2">
        <w:rPr>
          <w:b/>
          <w:sz w:val="24"/>
          <w:szCs w:val="24"/>
        </w:rPr>
        <w:t>12</w:t>
      </w:r>
      <w:r w:rsidR="005B2227" w:rsidRPr="009675F2">
        <w:rPr>
          <w:b/>
          <w:sz w:val="24"/>
          <w:szCs w:val="24"/>
        </w:rPr>
        <w:t>:00</w:t>
      </w:r>
      <w:r w:rsidRPr="009675F2">
        <w:rPr>
          <w:sz w:val="24"/>
          <w:szCs w:val="24"/>
        </w:rPr>
        <w:t xml:space="preserve">. Dopuszcza się </w:t>
      </w:r>
      <w:r w:rsidR="00402E36" w:rsidRPr="009675F2">
        <w:rPr>
          <w:sz w:val="24"/>
          <w:szCs w:val="24"/>
        </w:rPr>
        <w:t xml:space="preserve">możliwość </w:t>
      </w:r>
      <w:r w:rsidRPr="009675F2">
        <w:rPr>
          <w:sz w:val="24"/>
          <w:szCs w:val="24"/>
        </w:rPr>
        <w:t xml:space="preserve">złożenie oferty w formie pisemnej </w:t>
      </w:r>
      <w:r w:rsidR="00402E36" w:rsidRPr="009675F2">
        <w:rPr>
          <w:color w:val="000000"/>
          <w:spacing w:val="4"/>
          <w:sz w:val="24"/>
          <w:szCs w:val="24"/>
        </w:rPr>
        <w:t xml:space="preserve">w siedzibie </w:t>
      </w:r>
      <w:r w:rsidRPr="009675F2">
        <w:rPr>
          <w:color w:val="000000"/>
          <w:spacing w:val="4"/>
          <w:sz w:val="24"/>
          <w:szCs w:val="24"/>
        </w:rPr>
        <w:t xml:space="preserve">Zamawiającego </w:t>
      </w:r>
      <w:r w:rsidR="00C05F9B" w:rsidRPr="009675F2">
        <w:rPr>
          <w:color w:val="000000"/>
          <w:spacing w:val="4"/>
          <w:sz w:val="24"/>
          <w:szCs w:val="24"/>
        </w:rPr>
        <w:t xml:space="preserve">w </w:t>
      </w:r>
      <w:r w:rsidR="00E00190" w:rsidRPr="009675F2">
        <w:rPr>
          <w:color w:val="000000"/>
          <w:spacing w:val="4"/>
          <w:sz w:val="24"/>
          <w:szCs w:val="24"/>
        </w:rPr>
        <w:t>Katowicach</w:t>
      </w:r>
      <w:r w:rsidRPr="009675F2">
        <w:rPr>
          <w:color w:val="000000"/>
          <w:spacing w:val="4"/>
          <w:sz w:val="24"/>
          <w:szCs w:val="24"/>
        </w:rPr>
        <w:t xml:space="preserve"> </w:t>
      </w:r>
      <w:r w:rsidR="00E00190" w:rsidRPr="009675F2">
        <w:rPr>
          <w:color w:val="000000"/>
          <w:spacing w:val="4"/>
          <w:sz w:val="24"/>
          <w:szCs w:val="24"/>
        </w:rPr>
        <w:t>przy ul. Korfantego 1 pok. 5</w:t>
      </w:r>
      <w:r w:rsidRPr="009675F2">
        <w:rPr>
          <w:color w:val="000000"/>
          <w:spacing w:val="4"/>
          <w:sz w:val="24"/>
          <w:szCs w:val="24"/>
        </w:rPr>
        <w:t xml:space="preserve"> (Kancelaria) lub faksem na nr </w:t>
      </w:r>
      <w:r w:rsidR="00E00190" w:rsidRPr="009675F2">
        <w:rPr>
          <w:sz w:val="24"/>
          <w:szCs w:val="24"/>
        </w:rPr>
        <w:t>32 730 29 25</w:t>
      </w:r>
      <w:r w:rsidR="00C05F9B" w:rsidRPr="009675F2">
        <w:rPr>
          <w:sz w:val="24"/>
          <w:szCs w:val="24"/>
        </w:rPr>
        <w:t>,</w:t>
      </w:r>
      <w:r w:rsidRPr="009675F2">
        <w:rPr>
          <w:sz w:val="24"/>
          <w:szCs w:val="24"/>
        </w:rPr>
        <w:t xml:space="preserve"> o ile oferta dotrze</w:t>
      </w:r>
      <w:r w:rsidR="005B2227" w:rsidRPr="009675F2">
        <w:rPr>
          <w:sz w:val="24"/>
          <w:szCs w:val="24"/>
        </w:rPr>
        <w:t xml:space="preserve"> do Zamawiającego w terminie </w:t>
      </w:r>
      <w:proofErr w:type="spellStart"/>
      <w:r w:rsidR="005B2227" w:rsidRPr="009675F2">
        <w:rPr>
          <w:sz w:val="24"/>
          <w:szCs w:val="24"/>
        </w:rPr>
        <w:t>j.</w:t>
      </w:r>
      <w:r w:rsidR="00B17589">
        <w:rPr>
          <w:sz w:val="24"/>
          <w:szCs w:val="24"/>
        </w:rPr>
        <w:t>w</w:t>
      </w:r>
      <w:proofErr w:type="spellEnd"/>
      <w:r w:rsidR="00B17589">
        <w:rPr>
          <w:sz w:val="24"/>
          <w:szCs w:val="24"/>
        </w:rPr>
        <w:t xml:space="preserve">.. </w:t>
      </w:r>
      <w:r w:rsidRPr="009675F2">
        <w:rPr>
          <w:sz w:val="24"/>
          <w:szCs w:val="24"/>
        </w:rPr>
        <w:t>Przed podpisaniem umowy Wykonawca musi złożyć ofertę w oryginale w formie papierowej</w:t>
      </w:r>
      <w:r w:rsidR="005B2227" w:rsidRPr="009675F2">
        <w:rPr>
          <w:color w:val="000000"/>
          <w:spacing w:val="4"/>
          <w:sz w:val="24"/>
          <w:szCs w:val="24"/>
        </w:rPr>
        <w:t>.</w:t>
      </w:r>
    </w:p>
    <w:p w:rsidR="004140B3" w:rsidRPr="009675F2" w:rsidRDefault="004140B3" w:rsidP="00611174">
      <w:pPr>
        <w:tabs>
          <w:tab w:val="left" w:pos="0"/>
        </w:tabs>
        <w:ind w:left="284" w:right="-284"/>
        <w:jc w:val="both"/>
        <w:rPr>
          <w:color w:val="000000"/>
          <w:spacing w:val="4"/>
          <w:sz w:val="24"/>
          <w:szCs w:val="24"/>
        </w:rPr>
      </w:pPr>
    </w:p>
    <w:p w:rsidR="00844419" w:rsidRPr="009675F2" w:rsidRDefault="005619BD" w:rsidP="00611174">
      <w:pPr>
        <w:pStyle w:val="tytu"/>
        <w:spacing w:line="240" w:lineRule="auto"/>
      </w:pPr>
      <w:r w:rsidRPr="009675F2">
        <w:t>Osoba do kontaktu z Wykonawcami:</w:t>
      </w:r>
    </w:p>
    <w:p w:rsidR="00844419" w:rsidRPr="009675F2" w:rsidRDefault="005619BD" w:rsidP="00611174">
      <w:pPr>
        <w:tabs>
          <w:tab w:val="left" w:pos="0"/>
        </w:tabs>
        <w:ind w:left="360"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>Osobą uprawni</w:t>
      </w:r>
      <w:r w:rsidR="005B2227" w:rsidRPr="009675F2">
        <w:rPr>
          <w:sz w:val="24"/>
          <w:szCs w:val="24"/>
        </w:rPr>
        <w:t>oną do kontaktu z Wykonawcami (</w:t>
      </w:r>
      <w:r w:rsidRPr="009675F2">
        <w:rPr>
          <w:sz w:val="24"/>
          <w:szCs w:val="24"/>
        </w:rPr>
        <w:t>w tym przyjmowania pytań w sprawie postępowania)  jest:</w:t>
      </w:r>
    </w:p>
    <w:p w:rsidR="00844419" w:rsidRPr="009675F2" w:rsidRDefault="008D1BC1" w:rsidP="00611174">
      <w:pPr>
        <w:tabs>
          <w:tab w:val="left" w:pos="0"/>
        </w:tabs>
        <w:ind w:left="360"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>m</w:t>
      </w:r>
      <w:r w:rsidR="00FD774E" w:rsidRPr="009675F2">
        <w:rPr>
          <w:sz w:val="24"/>
          <w:szCs w:val="24"/>
        </w:rPr>
        <w:t>gr inż. Grzegorz Nowrot</w:t>
      </w:r>
    </w:p>
    <w:p w:rsidR="00844419" w:rsidRPr="009675F2" w:rsidRDefault="00C127BA" w:rsidP="00611174">
      <w:pPr>
        <w:tabs>
          <w:tab w:val="left" w:pos="0"/>
        </w:tabs>
        <w:ind w:left="360"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>tel.</w:t>
      </w:r>
      <w:r w:rsidR="00FD774E" w:rsidRPr="009675F2">
        <w:rPr>
          <w:sz w:val="24"/>
          <w:szCs w:val="24"/>
        </w:rPr>
        <w:t>, 32/730 29 45</w:t>
      </w:r>
    </w:p>
    <w:p w:rsidR="00844419" w:rsidRPr="009675F2" w:rsidRDefault="005619BD" w:rsidP="00611174">
      <w:pPr>
        <w:tabs>
          <w:tab w:val="left" w:pos="0"/>
        </w:tabs>
        <w:ind w:left="360" w:right="-284"/>
        <w:jc w:val="both"/>
        <w:rPr>
          <w:lang w:val="en-US"/>
        </w:rPr>
      </w:pPr>
      <w:r w:rsidRPr="009675F2">
        <w:rPr>
          <w:sz w:val="24"/>
          <w:szCs w:val="24"/>
          <w:lang w:val="en-US"/>
        </w:rPr>
        <w:t>e-mail</w:t>
      </w:r>
      <w:r w:rsidR="00F966BB" w:rsidRPr="009675F2">
        <w:rPr>
          <w:sz w:val="24"/>
          <w:szCs w:val="24"/>
          <w:lang w:val="en-US"/>
        </w:rPr>
        <w:t>:</w:t>
      </w:r>
      <w:r w:rsidRPr="009675F2">
        <w:rPr>
          <w:sz w:val="24"/>
          <w:szCs w:val="24"/>
          <w:lang w:val="en-US"/>
        </w:rPr>
        <w:t xml:space="preserve"> </w:t>
      </w:r>
      <w:r w:rsidR="00FD774E" w:rsidRPr="009675F2">
        <w:rPr>
          <w:rStyle w:val="czeinternetowe"/>
          <w:color w:val="auto"/>
          <w:sz w:val="24"/>
          <w:szCs w:val="24"/>
          <w:lang w:val="en-US"/>
        </w:rPr>
        <w:t>g.nowrot</w:t>
      </w:r>
      <w:r w:rsidR="00F966BB" w:rsidRPr="009675F2">
        <w:rPr>
          <w:rStyle w:val="czeinternetowe"/>
          <w:color w:val="auto"/>
          <w:sz w:val="24"/>
          <w:szCs w:val="24"/>
          <w:lang w:val="en-US"/>
        </w:rPr>
        <w:t>@itb.pl</w:t>
      </w:r>
    </w:p>
    <w:p w:rsidR="00844419" w:rsidRPr="009675F2" w:rsidRDefault="00844419" w:rsidP="00611174">
      <w:pPr>
        <w:tabs>
          <w:tab w:val="left" w:pos="0"/>
        </w:tabs>
        <w:ind w:left="360" w:right="-284"/>
        <w:jc w:val="both"/>
        <w:rPr>
          <w:sz w:val="24"/>
          <w:szCs w:val="24"/>
          <w:lang w:val="en-US"/>
        </w:rPr>
      </w:pPr>
    </w:p>
    <w:p w:rsidR="00844419" w:rsidRPr="009675F2" w:rsidRDefault="005619BD" w:rsidP="00B17589">
      <w:pPr>
        <w:pStyle w:val="tytu"/>
      </w:pPr>
      <w:r w:rsidRPr="009675F2">
        <w:t>Załącznikami do postępowania są:</w:t>
      </w:r>
    </w:p>
    <w:p w:rsidR="00C429C5" w:rsidRDefault="00C429C5" w:rsidP="00611174">
      <w:pPr>
        <w:pStyle w:val="Akapitzlist"/>
        <w:tabs>
          <w:tab w:val="left" w:pos="0"/>
        </w:tabs>
        <w:ind w:left="0" w:right="-284"/>
        <w:jc w:val="both"/>
        <w:rPr>
          <w:sz w:val="24"/>
          <w:szCs w:val="24"/>
        </w:rPr>
      </w:pPr>
    </w:p>
    <w:p w:rsidR="00844419" w:rsidRPr="009675F2" w:rsidRDefault="00D15D6B" w:rsidP="00B17589">
      <w:pPr>
        <w:pStyle w:val="Akapitzlist"/>
        <w:numPr>
          <w:ilvl w:val="0"/>
          <w:numId w:val="22"/>
        </w:numPr>
        <w:tabs>
          <w:tab w:val="left" w:pos="0"/>
        </w:tabs>
        <w:ind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>Zał</w:t>
      </w:r>
      <w:r w:rsidR="00A272AC" w:rsidRPr="009675F2">
        <w:rPr>
          <w:sz w:val="24"/>
          <w:szCs w:val="24"/>
        </w:rPr>
        <w:t>ą</w:t>
      </w:r>
      <w:r w:rsidRPr="009675F2">
        <w:rPr>
          <w:sz w:val="24"/>
          <w:szCs w:val="24"/>
        </w:rPr>
        <w:t>cznik nr 1</w:t>
      </w:r>
      <w:r w:rsidRPr="009675F2">
        <w:rPr>
          <w:sz w:val="24"/>
          <w:szCs w:val="24"/>
        </w:rPr>
        <w:tab/>
      </w:r>
      <w:r w:rsidR="005619BD" w:rsidRPr="009675F2">
        <w:rPr>
          <w:sz w:val="24"/>
          <w:szCs w:val="24"/>
        </w:rPr>
        <w:t xml:space="preserve">Formularz </w:t>
      </w:r>
      <w:r w:rsidR="004140B3" w:rsidRPr="009675F2">
        <w:rPr>
          <w:sz w:val="24"/>
          <w:szCs w:val="24"/>
        </w:rPr>
        <w:t>Oferty</w:t>
      </w:r>
    </w:p>
    <w:p w:rsidR="00844419" w:rsidRPr="009675F2" w:rsidRDefault="005619BD" w:rsidP="00B17589">
      <w:pPr>
        <w:pStyle w:val="Akapitzlist"/>
        <w:tabs>
          <w:tab w:val="left" w:pos="0"/>
        </w:tabs>
        <w:ind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 xml:space="preserve">Zał. </w:t>
      </w:r>
      <w:r w:rsidR="00D15D6B" w:rsidRPr="009675F2">
        <w:rPr>
          <w:sz w:val="24"/>
          <w:szCs w:val="24"/>
        </w:rPr>
        <w:t xml:space="preserve">nr </w:t>
      </w:r>
      <w:r w:rsidRPr="009675F2">
        <w:rPr>
          <w:sz w:val="24"/>
          <w:szCs w:val="24"/>
        </w:rPr>
        <w:t xml:space="preserve">1 do </w:t>
      </w:r>
      <w:r w:rsidR="004140B3" w:rsidRPr="009675F2">
        <w:rPr>
          <w:sz w:val="24"/>
          <w:szCs w:val="24"/>
        </w:rPr>
        <w:t xml:space="preserve">formularza </w:t>
      </w:r>
      <w:r w:rsidRPr="009675F2">
        <w:rPr>
          <w:sz w:val="24"/>
          <w:szCs w:val="24"/>
        </w:rPr>
        <w:t xml:space="preserve">Oferty – </w:t>
      </w:r>
      <w:r w:rsidR="00282E4D" w:rsidRPr="009675F2">
        <w:rPr>
          <w:sz w:val="24"/>
          <w:szCs w:val="24"/>
        </w:rPr>
        <w:t>Zbiorczy Katowice Korfantego</w:t>
      </w:r>
      <w:r w:rsidRPr="009675F2">
        <w:rPr>
          <w:sz w:val="24"/>
          <w:szCs w:val="24"/>
        </w:rPr>
        <w:t xml:space="preserve"> (formularz)</w:t>
      </w:r>
      <w:r w:rsidR="005B2227" w:rsidRPr="009675F2">
        <w:rPr>
          <w:sz w:val="24"/>
          <w:szCs w:val="24"/>
        </w:rPr>
        <w:t>.</w:t>
      </w:r>
    </w:p>
    <w:p w:rsidR="00844419" w:rsidRPr="009675F2" w:rsidRDefault="005619BD" w:rsidP="00B17589">
      <w:pPr>
        <w:pStyle w:val="Akapitzlist"/>
        <w:tabs>
          <w:tab w:val="left" w:pos="0"/>
        </w:tabs>
        <w:ind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 xml:space="preserve">Zał. </w:t>
      </w:r>
      <w:r w:rsidR="00D15D6B" w:rsidRPr="009675F2">
        <w:rPr>
          <w:sz w:val="24"/>
          <w:szCs w:val="24"/>
        </w:rPr>
        <w:t xml:space="preserve">nr </w:t>
      </w:r>
      <w:r w:rsidR="00282E4D" w:rsidRPr="009675F2">
        <w:rPr>
          <w:sz w:val="24"/>
          <w:szCs w:val="24"/>
        </w:rPr>
        <w:t>2</w:t>
      </w:r>
      <w:r w:rsidRPr="009675F2">
        <w:rPr>
          <w:sz w:val="24"/>
          <w:szCs w:val="24"/>
        </w:rPr>
        <w:t xml:space="preserve"> </w:t>
      </w:r>
      <w:r w:rsidR="0015730E" w:rsidRPr="009675F2">
        <w:rPr>
          <w:sz w:val="24"/>
          <w:szCs w:val="24"/>
        </w:rPr>
        <w:t xml:space="preserve">do </w:t>
      </w:r>
      <w:r w:rsidR="004140B3" w:rsidRPr="009675F2">
        <w:rPr>
          <w:sz w:val="24"/>
          <w:szCs w:val="24"/>
        </w:rPr>
        <w:t xml:space="preserve">formularza </w:t>
      </w:r>
      <w:r w:rsidR="0015730E" w:rsidRPr="009675F2">
        <w:rPr>
          <w:sz w:val="24"/>
          <w:szCs w:val="24"/>
        </w:rPr>
        <w:t xml:space="preserve">Oferty – </w:t>
      </w:r>
      <w:r w:rsidR="00A272AC" w:rsidRPr="009675F2">
        <w:rPr>
          <w:sz w:val="24"/>
          <w:szCs w:val="24"/>
        </w:rPr>
        <w:t>Tabela</w:t>
      </w:r>
      <w:r w:rsidR="00282E4D" w:rsidRPr="009675F2">
        <w:rPr>
          <w:sz w:val="24"/>
          <w:szCs w:val="24"/>
        </w:rPr>
        <w:t xml:space="preserve"> Korfantego</w:t>
      </w:r>
      <w:r w:rsidRPr="009675F2">
        <w:rPr>
          <w:sz w:val="24"/>
          <w:szCs w:val="24"/>
        </w:rPr>
        <w:t xml:space="preserve"> (formularz)</w:t>
      </w:r>
      <w:r w:rsidR="005B2227" w:rsidRPr="009675F2">
        <w:rPr>
          <w:sz w:val="24"/>
          <w:szCs w:val="24"/>
        </w:rPr>
        <w:t>.</w:t>
      </w:r>
    </w:p>
    <w:p w:rsidR="00631FCF" w:rsidRPr="009675F2" w:rsidRDefault="00631FCF" w:rsidP="00B17589">
      <w:pPr>
        <w:pStyle w:val="Akapitzlist"/>
        <w:tabs>
          <w:tab w:val="left" w:pos="0"/>
        </w:tabs>
        <w:ind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 xml:space="preserve">Zał. </w:t>
      </w:r>
      <w:r w:rsidR="00D15D6B" w:rsidRPr="009675F2">
        <w:rPr>
          <w:sz w:val="24"/>
          <w:szCs w:val="24"/>
        </w:rPr>
        <w:t xml:space="preserve">nr </w:t>
      </w:r>
      <w:r w:rsidRPr="009675F2">
        <w:rPr>
          <w:sz w:val="24"/>
          <w:szCs w:val="24"/>
        </w:rPr>
        <w:t>3</w:t>
      </w:r>
      <w:r w:rsidR="0015730E" w:rsidRPr="009675F2">
        <w:rPr>
          <w:sz w:val="24"/>
          <w:szCs w:val="24"/>
        </w:rPr>
        <w:t xml:space="preserve"> </w:t>
      </w:r>
      <w:r w:rsidRPr="009675F2">
        <w:rPr>
          <w:sz w:val="24"/>
          <w:szCs w:val="24"/>
        </w:rPr>
        <w:t xml:space="preserve">do </w:t>
      </w:r>
      <w:r w:rsidR="004140B3" w:rsidRPr="009675F2">
        <w:rPr>
          <w:sz w:val="24"/>
          <w:szCs w:val="24"/>
        </w:rPr>
        <w:t xml:space="preserve">formularza </w:t>
      </w:r>
      <w:r w:rsidRPr="009675F2">
        <w:rPr>
          <w:sz w:val="24"/>
          <w:szCs w:val="24"/>
        </w:rPr>
        <w:t>Oferty – Wykaz stawek i narzutów</w:t>
      </w:r>
      <w:r w:rsidR="005B2227" w:rsidRPr="009675F2">
        <w:rPr>
          <w:sz w:val="24"/>
          <w:szCs w:val="24"/>
        </w:rPr>
        <w:t>.</w:t>
      </w:r>
    </w:p>
    <w:p w:rsidR="00844419" w:rsidRPr="009675F2" w:rsidRDefault="00916B5C" w:rsidP="00B17589">
      <w:pPr>
        <w:pStyle w:val="Akapitzlist"/>
        <w:numPr>
          <w:ilvl w:val="0"/>
          <w:numId w:val="22"/>
        </w:numPr>
        <w:tabs>
          <w:tab w:val="left" w:pos="0"/>
        </w:tabs>
        <w:ind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>Załącznik nr 2</w:t>
      </w:r>
      <w:r w:rsidR="00D15D6B" w:rsidRPr="009675F2">
        <w:rPr>
          <w:sz w:val="24"/>
          <w:szCs w:val="24"/>
        </w:rPr>
        <w:t xml:space="preserve"> – </w:t>
      </w:r>
      <w:r w:rsidR="005619BD" w:rsidRPr="009675F2">
        <w:rPr>
          <w:sz w:val="24"/>
          <w:szCs w:val="24"/>
        </w:rPr>
        <w:t>Opis przedmiotu zamówienia</w:t>
      </w:r>
      <w:r w:rsidR="005B2227" w:rsidRPr="009675F2">
        <w:rPr>
          <w:sz w:val="24"/>
          <w:szCs w:val="24"/>
        </w:rPr>
        <w:t>.</w:t>
      </w:r>
    </w:p>
    <w:p w:rsidR="00844419" w:rsidRPr="009675F2" w:rsidRDefault="00D15D6B" w:rsidP="00B17589">
      <w:pPr>
        <w:pStyle w:val="Akapitzlist"/>
        <w:tabs>
          <w:tab w:val="left" w:pos="0"/>
        </w:tabs>
        <w:ind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>Załącznik nr</w:t>
      </w:r>
      <w:r w:rsidR="005619BD" w:rsidRPr="009675F2">
        <w:rPr>
          <w:sz w:val="24"/>
          <w:szCs w:val="24"/>
        </w:rPr>
        <w:t xml:space="preserve"> </w:t>
      </w:r>
      <w:r w:rsidR="008E4AE8" w:rsidRPr="009675F2">
        <w:rPr>
          <w:sz w:val="24"/>
          <w:szCs w:val="24"/>
        </w:rPr>
        <w:t>1</w:t>
      </w:r>
      <w:r w:rsidRPr="009675F2">
        <w:rPr>
          <w:sz w:val="24"/>
          <w:szCs w:val="24"/>
        </w:rPr>
        <w:t xml:space="preserve"> – </w:t>
      </w:r>
      <w:r w:rsidR="00A272AC" w:rsidRPr="009675F2">
        <w:rPr>
          <w:sz w:val="24"/>
          <w:szCs w:val="24"/>
        </w:rPr>
        <w:t>Wykaz szczegółowy</w:t>
      </w:r>
      <w:r w:rsidR="005619BD" w:rsidRPr="009675F2">
        <w:rPr>
          <w:sz w:val="24"/>
          <w:szCs w:val="24"/>
        </w:rPr>
        <w:t xml:space="preserve"> </w:t>
      </w:r>
      <w:r w:rsidR="008E4AE8" w:rsidRPr="009675F2">
        <w:rPr>
          <w:sz w:val="24"/>
          <w:szCs w:val="24"/>
        </w:rPr>
        <w:t>Korfantego</w:t>
      </w:r>
    </w:p>
    <w:p w:rsidR="00844419" w:rsidRPr="009675F2" w:rsidRDefault="00D15D6B" w:rsidP="00B17589">
      <w:pPr>
        <w:pStyle w:val="Akapitzlist"/>
        <w:tabs>
          <w:tab w:val="left" w:pos="0"/>
        </w:tabs>
        <w:ind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>Załącznik nr</w:t>
      </w:r>
      <w:r w:rsidR="005619BD" w:rsidRPr="009675F2">
        <w:rPr>
          <w:sz w:val="24"/>
          <w:szCs w:val="24"/>
        </w:rPr>
        <w:t xml:space="preserve"> </w:t>
      </w:r>
      <w:r w:rsidR="008E4AE8" w:rsidRPr="009675F2">
        <w:rPr>
          <w:sz w:val="24"/>
          <w:szCs w:val="24"/>
        </w:rPr>
        <w:t>2</w:t>
      </w:r>
      <w:r w:rsidRPr="009675F2">
        <w:rPr>
          <w:sz w:val="24"/>
          <w:szCs w:val="24"/>
        </w:rPr>
        <w:t xml:space="preserve"> – </w:t>
      </w:r>
      <w:r w:rsidR="00A272AC" w:rsidRPr="009675F2">
        <w:rPr>
          <w:sz w:val="24"/>
          <w:szCs w:val="24"/>
        </w:rPr>
        <w:t>Tabela Budynki ITB p</w:t>
      </w:r>
      <w:r w:rsidRPr="009675F2">
        <w:rPr>
          <w:sz w:val="24"/>
          <w:szCs w:val="24"/>
        </w:rPr>
        <w:t>odstawowe dane o obiektach</w:t>
      </w:r>
    </w:p>
    <w:p w:rsidR="008014D0" w:rsidRPr="009675F2" w:rsidRDefault="00916B5C" w:rsidP="00B17589">
      <w:pPr>
        <w:pStyle w:val="Akapitzlist"/>
        <w:numPr>
          <w:ilvl w:val="0"/>
          <w:numId w:val="22"/>
        </w:numPr>
        <w:tabs>
          <w:tab w:val="left" w:pos="0"/>
        </w:tabs>
        <w:ind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>Załącznik nr 3</w:t>
      </w:r>
      <w:r w:rsidR="00D15D6B" w:rsidRPr="009675F2">
        <w:rPr>
          <w:sz w:val="24"/>
          <w:szCs w:val="24"/>
        </w:rPr>
        <w:t xml:space="preserve"> – </w:t>
      </w:r>
      <w:r w:rsidR="008014D0" w:rsidRPr="009675F2">
        <w:rPr>
          <w:sz w:val="24"/>
          <w:szCs w:val="24"/>
        </w:rPr>
        <w:t>Istotne dla stron postanowienia umowy</w:t>
      </w:r>
      <w:r w:rsidR="005B2227" w:rsidRPr="009675F2">
        <w:rPr>
          <w:sz w:val="24"/>
          <w:szCs w:val="24"/>
        </w:rPr>
        <w:t>.</w:t>
      </w:r>
    </w:p>
    <w:p w:rsidR="000A3CBC" w:rsidRPr="009675F2" w:rsidRDefault="000A3CBC" w:rsidP="00611174">
      <w:pPr>
        <w:pStyle w:val="Akapitzlist"/>
        <w:tabs>
          <w:tab w:val="left" w:pos="0"/>
        </w:tabs>
        <w:ind w:left="0" w:right="-284"/>
        <w:jc w:val="both"/>
        <w:rPr>
          <w:sz w:val="24"/>
          <w:szCs w:val="24"/>
        </w:rPr>
      </w:pPr>
    </w:p>
    <w:p w:rsidR="000A3CBC" w:rsidRPr="009675F2" w:rsidRDefault="000A3CBC" w:rsidP="00611174">
      <w:pPr>
        <w:pStyle w:val="Akapitzlist"/>
        <w:tabs>
          <w:tab w:val="left" w:pos="0"/>
        </w:tabs>
        <w:ind w:left="0" w:right="-284"/>
        <w:jc w:val="both"/>
        <w:rPr>
          <w:sz w:val="24"/>
          <w:szCs w:val="24"/>
        </w:rPr>
      </w:pPr>
    </w:p>
    <w:p w:rsidR="000A3CBC" w:rsidRPr="009675F2" w:rsidRDefault="000A3CBC" w:rsidP="00611174">
      <w:pPr>
        <w:pStyle w:val="Akapitzlist"/>
        <w:tabs>
          <w:tab w:val="left" w:pos="0"/>
        </w:tabs>
        <w:ind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ab/>
      </w:r>
      <w:r w:rsidRPr="009675F2">
        <w:rPr>
          <w:sz w:val="24"/>
          <w:szCs w:val="24"/>
        </w:rPr>
        <w:tab/>
      </w:r>
      <w:r w:rsidRPr="009675F2">
        <w:rPr>
          <w:sz w:val="24"/>
          <w:szCs w:val="24"/>
        </w:rPr>
        <w:tab/>
      </w:r>
      <w:r w:rsidRPr="009675F2">
        <w:rPr>
          <w:sz w:val="24"/>
          <w:szCs w:val="24"/>
        </w:rPr>
        <w:tab/>
      </w:r>
      <w:r w:rsidRPr="009675F2">
        <w:rPr>
          <w:sz w:val="24"/>
          <w:szCs w:val="24"/>
        </w:rPr>
        <w:tab/>
        <w:t>Zatwierdził:</w:t>
      </w:r>
    </w:p>
    <w:p w:rsidR="000A3CBC" w:rsidRPr="009675F2" w:rsidRDefault="000A3CBC" w:rsidP="00611174">
      <w:pPr>
        <w:pStyle w:val="Akapitzlist"/>
        <w:tabs>
          <w:tab w:val="left" w:pos="0"/>
        </w:tabs>
        <w:ind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ab/>
      </w:r>
      <w:r w:rsidRPr="009675F2">
        <w:rPr>
          <w:sz w:val="24"/>
          <w:szCs w:val="24"/>
        </w:rPr>
        <w:tab/>
      </w:r>
      <w:r w:rsidRPr="009675F2">
        <w:rPr>
          <w:sz w:val="24"/>
          <w:szCs w:val="24"/>
        </w:rPr>
        <w:tab/>
      </w:r>
      <w:r w:rsidRPr="009675F2">
        <w:rPr>
          <w:sz w:val="24"/>
          <w:szCs w:val="24"/>
        </w:rPr>
        <w:tab/>
        <w:t>ZASTĘPCA DYREKTORA</w:t>
      </w:r>
    </w:p>
    <w:p w:rsidR="000A3CBC" w:rsidRPr="009675F2" w:rsidRDefault="000A3CBC" w:rsidP="00611174">
      <w:pPr>
        <w:pStyle w:val="Akapitzlist"/>
        <w:tabs>
          <w:tab w:val="left" w:pos="0"/>
        </w:tabs>
        <w:ind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ab/>
      </w:r>
      <w:r w:rsidRPr="009675F2">
        <w:rPr>
          <w:sz w:val="24"/>
          <w:szCs w:val="24"/>
        </w:rPr>
        <w:tab/>
      </w:r>
      <w:r w:rsidRPr="009675F2">
        <w:rPr>
          <w:sz w:val="24"/>
          <w:szCs w:val="24"/>
        </w:rPr>
        <w:tab/>
        <w:t xml:space="preserve">    ds. Organizacyjno-Administracyjnych</w:t>
      </w:r>
    </w:p>
    <w:p w:rsidR="000A3CBC" w:rsidRPr="009675F2" w:rsidRDefault="000A3CBC" w:rsidP="00611174">
      <w:pPr>
        <w:pStyle w:val="Akapitzlist"/>
        <w:tabs>
          <w:tab w:val="left" w:pos="0"/>
        </w:tabs>
        <w:ind w:right="-284"/>
        <w:jc w:val="both"/>
        <w:rPr>
          <w:sz w:val="24"/>
          <w:szCs w:val="24"/>
        </w:rPr>
      </w:pPr>
    </w:p>
    <w:p w:rsidR="000A3CBC" w:rsidRPr="009675F2" w:rsidRDefault="000A3CBC" w:rsidP="002F3DEC">
      <w:pPr>
        <w:pStyle w:val="Akapitzlist"/>
        <w:tabs>
          <w:tab w:val="left" w:pos="0"/>
        </w:tabs>
        <w:ind w:right="-284"/>
        <w:jc w:val="both"/>
        <w:rPr>
          <w:sz w:val="24"/>
          <w:szCs w:val="24"/>
        </w:rPr>
      </w:pPr>
      <w:r w:rsidRPr="009675F2">
        <w:rPr>
          <w:sz w:val="24"/>
          <w:szCs w:val="24"/>
        </w:rPr>
        <w:tab/>
      </w:r>
      <w:r w:rsidRPr="009675F2">
        <w:rPr>
          <w:sz w:val="24"/>
          <w:szCs w:val="24"/>
        </w:rPr>
        <w:tab/>
      </w:r>
      <w:r w:rsidRPr="009675F2">
        <w:rPr>
          <w:sz w:val="24"/>
          <w:szCs w:val="24"/>
        </w:rPr>
        <w:tab/>
      </w:r>
      <w:r w:rsidRPr="009675F2">
        <w:rPr>
          <w:sz w:val="24"/>
          <w:szCs w:val="24"/>
        </w:rPr>
        <w:tab/>
        <w:t xml:space="preserve">    mgr Joanna Krzemińska</w:t>
      </w:r>
      <w:bookmarkStart w:id="0" w:name="_GoBack"/>
      <w:bookmarkEnd w:id="0"/>
    </w:p>
    <w:sectPr w:rsidR="000A3CBC" w:rsidRPr="009675F2" w:rsidSect="00844419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FF" w:rsidRDefault="009414FF" w:rsidP="006A1D06">
      <w:r>
        <w:separator/>
      </w:r>
    </w:p>
  </w:endnote>
  <w:endnote w:type="continuationSeparator" w:id="0">
    <w:p w:rsidR="009414FF" w:rsidRDefault="009414FF" w:rsidP="006A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922950"/>
      <w:docPartObj>
        <w:docPartGallery w:val="Page Numbers (Bottom of Page)"/>
        <w:docPartUnique/>
      </w:docPartObj>
    </w:sdtPr>
    <w:sdtEndPr/>
    <w:sdtContent>
      <w:p w:rsidR="006A1D06" w:rsidRDefault="006A1D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DEC">
          <w:rPr>
            <w:noProof/>
          </w:rPr>
          <w:t>3</w:t>
        </w:r>
        <w:r>
          <w:fldChar w:fldCharType="end"/>
        </w:r>
      </w:p>
    </w:sdtContent>
  </w:sdt>
  <w:p w:rsidR="006A1D06" w:rsidRDefault="006A1D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FF" w:rsidRDefault="009414FF" w:rsidP="006A1D06">
      <w:r>
        <w:separator/>
      </w:r>
    </w:p>
  </w:footnote>
  <w:footnote w:type="continuationSeparator" w:id="0">
    <w:p w:rsidR="009414FF" w:rsidRDefault="009414FF" w:rsidP="006A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854E5C"/>
    <w:multiLevelType w:val="hybridMultilevel"/>
    <w:tmpl w:val="AEA8D7A2"/>
    <w:lvl w:ilvl="0" w:tplc="F1C49F5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344C"/>
    <w:multiLevelType w:val="hybridMultilevel"/>
    <w:tmpl w:val="80EC3D5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3C97"/>
    <w:multiLevelType w:val="hybridMultilevel"/>
    <w:tmpl w:val="5224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5104"/>
    <w:multiLevelType w:val="multilevel"/>
    <w:tmpl w:val="9188AF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D6F6325"/>
    <w:multiLevelType w:val="hybridMultilevel"/>
    <w:tmpl w:val="8ADC92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D52595"/>
    <w:multiLevelType w:val="hybridMultilevel"/>
    <w:tmpl w:val="182C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D0D87"/>
    <w:multiLevelType w:val="multilevel"/>
    <w:tmpl w:val="9188AF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33EF0BFD"/>
    <w:multiLevelType w:val="hybridMultilevel"/>
    <w:tmpl w:val="24EE3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42761"/>
    <w:multiLevelType w:val="hybridMultilevel"/>
    <w:tmpl w:val="F6EEBE10"/>
    <w:lvl w:ilvl="0" w:tplc="A0AEBAEE">
      <w:start w:val="1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35E70DA4"/>
    <w:multiLevelType w:val="multilevel"/>
    <w:tmpl w:val="E892CA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D425432"/>
    <w:multiLevelType w:val="multilevel"/>
    <w:tmpl w:val="A6B4CCE2"/>
    <w:lvl w:ilvl="0">
      <w:start w:val="8"/>
      <w:numFmt w:val="decimal"/>
      <w:pStyle w:val="tytu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40315D52"/>
    <w:multiLevelType w:val="multilevel"/>
    <w:tmpl w:val="BD5A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B0211"/>
    <w:multiLevelType w:val="hybridMultilevel"/>
    <w:tmpl w:val="CA049FC8"/>
    <w:lvl w:ilvl="0" w:tplc="C114A982">
      <w:start w:val="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74B330B"/>
    <w:multiLevelType w:val="hybridMultilevel"/>
    <w:tmpl w:val="DF3CA5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D74F6E"/>
    <w:multiLevelType w:val="hybridMultilevel"/>
    <w:tmpl w:val="0AE8E4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75156813"/>
    <w:multiLevelType w:val="multilevel"/>
    <w:tmpl w:val="B7C23F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5701319"/>
    <w:multiLevelType w:val="hybridMultilevel"/>
    <w:tmpl w:val="CC569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767E0"/>
    <w:multiLevelType w:val="multilevel"/>
    <w:tmpl w:val="7144A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7A431D05"/>
    <w:multiLevelType w:val="multilevel"/>
    <w:tmpl w:val="9188AF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7AA2765C"/>
    <w:multiLevelType w:val="hybridMultilevel"/>
    <w:tmpl w:val="01A46F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0"/>
  </w:num>
  <w:num w:numId="5">
    <w:abstractNumId w:val="13"/>
  </w:num>
  <w:num w:numId="6">
    <w:abstractNumId w:val="9"/>
  </w:num>
  <w:num w:numId="7">
    <w:abstractNumId w:val="2"/>
  </w:num>
  <w:num w:numId="8">
    <w:abstractNumId w:val="7"/>
  </w:num>
  <w:num w:numId="9">
    <w:abstractNumId w:val="19"/>
  </w:num>
  <w:num w:numId="10">
    <w:abstractNumId w:val="6"/>
  </w:num>
  <w:num w:numId="11">
    <w:abstractNumId w:val="1"/>
  </w:num>
  <w:num w:numId="12">
    <w:abstractNumId w:val="15"/>
  </w:num>
  <w:num w:numId="13">
    <w:abstractNumId w:val="5"/>
  </w:num>
  <w:num w:numId="14">
    <w:abstractNumId w:val="14"/>
  </w:num>
  <w:num w:numId="15">
    <w:abstractNumId w:val="1"/>
    <w:lvlOverride w:ilvl="0">
      <w:startOverride w:val="10"/>
    </w:lvlOverride>
  </w:num>
  <w:num w:numId="16">
    <w:abstractNumId w:val="8"/>
  </w:num>
  <w:num w:numId="17">
    <w:abstractNumId w:val="4"/>
  </w:num>
  <w:num w:numId="18">
    <w:abstractNumId w:val="11"/>
  </w:num>
  <w:num w:numId="19">
    <w:abstractNumId w:val="18"/>
  </w:num>
  <w:num w:numId="20">
    <w:abstractNumId w:val="20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19"/>
    <w:rsid w:val="000A3CBC"/>
    <w:rsid w:val="000D0848"/>
    <w:rsid w:val="0012532B"/>
    <w:rsid w:val="0015730E"/>
    <w:rsid w:val="00281A1B"/>
    <w:rsid w:val="00282E4D"/>
    <w:rsid w:val="00293DD1"/>
    <w:rsid w:val="002F3DEC"/>
    <w:rsid w:val="00320885"/>
    <w:rsid w:val="003B067A"/>
    <w:rsid w:val="004002F8"/>
    <w:rsid w:val="00402E36"/>
    <w:rsid w:val="004140B3"/>
    <w:rsid w:val="00457636"/>
    <w:rsid w:val="00494D06"/>
    <w:rsid w:val="00500515"/>
    <w:rsid w:val="005068E8"/>
    <w:rsid w:val="00540C06"/>
    <w:rsid w:val="005619BD"/>
    <w:rsid w:val="00572B34"/>
    <w:rsid w:val="005B2227"/>
    <w:rsid w:val="00611174"/>
    <w:rsid w:val="00631FCF"/>
    <w:rsid w:val="006A1D06"/>
    <w:rsid w:val="00702084"/>
    <w:rsid w:val="00722865"/>
    <w:rsid w:val="007615F4"/>
    <w:rsid w:val="00770095"/>
    <w:rsid w:val="008014D0"/>
    <w:rsid w:val="00844419"/>
    <w:rsid w:val="008813CB"/>
    <w:rsid w:val="008B7794"/>
    <w:rsid w:val="008C600F"/>
    <w:rsid w:val="008D1BC1"/>
    <w:rsid w:val="008E4AE8"/>
    <w:rsid w:val="00916B5C"/>
    <w:rsid w:val="009414FF"/>
    <w:rsid w:val="009675F2"/>
    <w:rsid w:val="00975253"/>
    <w:rsid w:val="00A07773"/>
    <w:rsid w:val="00A272AC"/>
    <w:rsid w:val="00A72AEF"/>
    <w:rsid w:val="00A811AC"/>
    <w:rsid w:val="00A81BC0"/>
    <w:rsid w:val="00A840F3"/>
    <w:rsid w:val="00AA406A"/>
    <w:rsid w:val="00B01DB1"/>
    <w:rsid w:val="00B17589"/>
    <w:rsid w:val="00B37B9A"/>
    <w:rsid w:val="00BC1ABA"/>
    <w:rsid w:val="00C05F9B"/>
    <w:rsid w:val="00C127BA"/>
    <w:rsid w:val="00C32B84"/>
    <w:rsid w:val="00C429C5"/>
    <w:rsid w:val="00C85AB5"/>
    <w:rsid w:val="00CA5772"/>
    <w:rsid w:val="00CB2EE6"/>
    <w:rsid w:val="00CD3323"/>
    <w:rsid w:val="00CE7CB6"/>
    <w:rsid w:val="00D15D6B"/>
    <w:rsid w:val="00E00190"/>
    <w:rsid w:val="00E24DA3"/>
    <w:rsid w:val="00E5699B"/>
    <w:rsid w:val="00E56CCB"/>
    <w:rsid w:val="00EB504A"/>
    <w:rsid w:val="00F50CEC"/>
    <w:rsid w:val="00F966BB"/>
    <w:rsid w:val="00FB5E60"/>
    <w:rsid w:val="00FD774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4D91"/>
  <w15:docId w15:val="{D8F09937-16FC-4B0D-B269-140ADE36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F95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DC2F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361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361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361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616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E07CD"/>
    <w:rPr>
      <w:color w:val="0000FF" w:themeColor="hyperlink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D56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844419"/>
    <w:rPr>
      <w:rFonts w:cs="Courier New"/>
    </w:rPr>
  </w:style>
  <w:style w:type="character" w:customStyle="1" w:styleId="ListLabel2">
    <w:name w:val="ListLabel 2"/>
    <w:qFormat/>
    <w:rsid w:val="00844419"/>
    <w:rPr>
      <w:rFonts w:cs="Courier New"/>
    </w:rPr>
  </w:style>
  <w:style w:type="character" w:customStyle="1" w:styleId="ListLabel3">
    <w:name w:val="ListLabel 3"/>
    <w:qFormat/>
    <w:rsid w:val="00844419"/>
    <w:rPr>
      <w:rFonts w:cs="Courier New"/>
    </w:rPr>
  </w:style>
  <w:style w:type="character" w:customStyle="1" w:styleId="ListLabel4">
    <w:name w:val="ListLabel 4"/>
    <w:qFormat/>
    <w:rsid w:val="00844419"/>
    <w:rPr>
      <w:rFonts w:cs="Courier New"/>
    </w:rPr>
  </w:style>
  <w:style w:type="character" w:customStyle="1" w:styleId="ListLabel5">
    <w:name w:val="ListLabel 5"/>
    <w:qFormat/>
    <w:rsid w:val="00844419"/>
    <w:rPr>
      <w:rFonts w:cs="Times New Roman"/>
    </w:rPr>
  </w:style>
  <w:style w:type="character" w:customStyle="1" w:styleId="ListLabel6">
    <w:name w:val="ListLabel 6"/>
    <w:qFormat/>
    <w:rsid w:val="00844419"/>
    <w:rPr>
      <w:rFonts w:cs="Times New Roman"/>
      <w:i w:val="0"/>
      <w:iCs w:val="0"/>
    </w:rPr>
  </w:style>
  <w:style w:type="character" w:customStyle="1" w:styleId="ListLabel7">
    <w:name w:val="ListLabel 7"/>
    <w:qFormat/>
    <w:rsid w:val="00844419"/>
    <w:rPr>
      <w:rFonts w:cs="Times New Roman"/>
    </w:rPr>
  </w:style>
  <w:style w:type="character" w:customStyle="1" w:styleId="ListLabel8">
    <w:name w:val="ListLabel 8"/>
    <w:qFormat/>
    <w:rsid w:val="00844419"/>
    <w:rPr>
      <w:rFonts w:cs="Times New Roman"/>
    </w:rPr>
  </w:style>
  <w:style w:type="character" w:customStyle="1" w:styleId="ListLabel9">
    <w:name w:val="ListLabel 9"/>
    <w:qFormat/>
    <w:rsid w:val="00844419"/>
    <w:rPr>
      <w:rFonts w:cs="Times New Roman"/>
    </w:rPr>
  </w:style>
  <w:style w:type="character" w:customStyle="1" w:styleId="ListLabel10">
    <w:name w:val="ListLabel 10"/>
    <w:qFormat/>
    <w:rsid w:val="00844419"/>
    <w:rPr>
      <w:rFonts w:cs="Times New Roman"/>
    </w:rPr>
  </w:style>
  <w:style w:type="character" w:customStyle="1" w:styleId="ListLabel11">
    <w:name w:val="ListLabel 11"/>
    <w:qFormat/>
    <w:rsid w:val="00844419"/>
    <w:rPr>
      <w:rFonts w:cs="Times New Roman"/>
    </w:rPr>
  </w:style>
  <w:style w:type="character" w:customStyle="1" w:styleId="ListLabel12">
    <w:name w:val="ListLabel 12"/>
    <w:qFormat/>
    <w:rsid w:val="00844419"/>
    <w:rPr>
      <w:rFonts w:cs="Times New Roman"/>
    </w:rPr>
  </w:style>
  <w:style w:type="character" w:customStyle="1" w:styleId="ListLabel13">
    <w:name w:val="ListLabel 13"/>
    <w:qFormat/>
    <w:rsid w:val="00844419"/>
    <w:rPr>
      <w:rFonts w:cs="Times New Roman"/>
    </w:rPr>
  </w:style>
  <w:style w:type="paragraph" w:styleId="Nagwek">
    <w:name w:val="header"/>
    <w:basedOn w:val="Normalny"/>
    <w:next w:val="Tekstpodstawowy"/>
    <w:qFormat/>
    <w:rsid w:val="008444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44419"/>
    <w:pPr>
      <w:spacing w:after="140" w:line="288" w:lineRule="auto"/>
    </w:pPr>
  </w:style>
  <w:style w:type="paragraph" w:styleId="Lista">
    <w:name w:val="List"/>
    <w:basedOn w:val="Tekstpodstawowy"/>
    <w:rsid w:val="00844419"/>
    <w:rPr>
      <w:rFonts w:cs="Arial"/>
    </w:rPr>
  </w:style>
  <w:style w:type="paragraph" w:customStyle="1" w:styleId="Legenda1">
    <w:name w:val="Legenda1"/>
    <w:basedOn w:val="Normalny"/>
    <w:qFormat/>
    <w:rsid w:val="008444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4419"/>
    <w:pPr>
      <w:suppressLineNumbers/>
    </w:pPr>
    <w:rPr>
      <w:rFonts w:cs="Arial"/>
    </w:rPr>
  </w:style>
  <w:style w:type="paragraph" w:styleId="Tekstpodstawowywcity2">
    <w:name w:val="Body Text Indent 2"/>
    <w:basedOn w:val="Normalny"/>
    <w:link w:val="Tekstpodstawowywcity2Znak"/>
    <w:qFormat/>
    <w:rsid w:val="00DC2F95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3616E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361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61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7C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D56D4"/>
    <w:pPr>
      <w:spacing w:after="120" w:line="480" w:lineRule="auto"/>
    </w:pPr>
  </w:style>
  <w:style w:type="paragraph" w:customStyle="1" w:styleId="tytu">
    <w:name w:val="tytuł"/>
    <w:basedOn w:val="Normalny"/>
    <w:autoRedefine/>
    <w:qFormat/>
    <w:rsid w:val="005B2227"/>
    <w:pPr>
      <w:keepNext/>
      <w:numPr>
        <w:numId w:val="18"/>
      </w:numPr>
      <w:tabs>
        <w:tab w:val="left" w:pos="284"/>
      </w:tabs>
      <w:spacing w:line="276" w:lineRule="auto"/>
      <w:ind w:right="-284" w:hanging="862"/>
      <w:jc w:val="both"/>
    </w:pPr>
    <w:rPr>
      <w:b/>
      <w:bCs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6BB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FB5E60"/>
  </w:style>
  <w:style w:type="paragraph" w:styleId="Stopka">
    <w:name w:val="footer"/>
    <w:basedOn w:val="Normalny"/>
    <w:link w:val="StopkaZnak"/>
    <w:uiPriority w:val="99"/>
    <w:unhideWhenUsed/>
    <w:rsid w:val="006A1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D06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owrot@it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2D5B1-D453-4190-B2EF-1A679493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ITB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W_Deptula</dc:creator>
  <cp:lastModifiedBy>Pogodzińska Katarzyna</cp:lastModifiedBy>
  <cp:revision>5</cp:revision>
  <cp:lastPrinted>2017-10-10T08:39:00Z</cp:lastPrinted>
  <dcterms:created xsi:type="dcterms:W3CDTF">2017-10-23T09:25:00Z</dcterms:created>
  <dcterms:modified xsi:type="dcterms:W3CDTF">2017-10-23T09:58:00Z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