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C8" w:rsidRPr="00CB6BDE" w:rsidRDefault="00842E4B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Znak sprawy: DO-250-27</w:t>
      </w:r>
      <w:r w:rsidR="00DA08C8" w:rsidRPr="00CB6BDE">
        <w:rPr>
          <w:rFonts w:ascii="Arial" w:hAnsi="Arial" w:cs="Arial"/>
          <w:b/>
          <w:bCs/>
          <w:i/>
          <w:iCs/>
          <w:color w:val="000000"/>
        </w:rPr>
        <w:t>TZ/1</w:t>
      </w:r>
      <w:r w:rsidR="00C04141">
        <w:rPr>
          <w:rFonts w:ascii="Arial" w:hAnsi="Arial" w:cs="Arial"/>
          <w:b/>
          <w:bCs/>
          <w:i/>
          <w:iCs/>
          <w:color w:val="000000"/>
        </w:rPr>
        <w:t>7</w:t>
      </w:r>
      <w:r w:rsidR="00DA08C8" w:rsidRPr="00CB6BDE">
        <w:rPr>
          <w:rFonts w:ascii="Arial" w:hAnsi="Arial" w:cs="Arial"/>
          <w:b/>
          <w:bCs/>
          <w:i/>
          <w:iCs/>
          <w:color w:val="000000"/>
        </w:rPr>
        <w:t>/KO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OGŁOSZENIE O KONKURSIE OFERT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(ZAMÓWIENIE DO 30 000 EURO)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1. Nazwa i adres Zamawiaj</w:t>
      </w:r>
      <w:r w:rsidRPr="00CB6BDE">
        <w:rPr>
          <w:rFonts w:ascii="Arial" w:eastAsia="TimesNewRoman,Bold" w:hAnsi="Arial" w:cs="Arial"/>
          <w:b/>
          <w:bCs/>
          <w:color w:val="000000"/>
        </w:rPr>
        <w:t>ą</w:t>
      </w:r>
      <w:r w:rsidRPr="00CB6BDE">
        <w:rPr>
          <w:rFonts w:ascii="Arial" w:hAnsi="Arial" w:cs="Arial"/>
          <w:b/>
          <w:bCs/>
          <w:color w:val="000000"/>
        </w:rPr>
        <w:t>cego: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Instytut Techniki Budowlanej ul. Filtrowa 1, 00-611 Warszawa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telefon (+48 22) 825 13 03 faks (+48 22) 825 77 30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2. Przedmiot zamówienia:</w:t>
      </w:r>
    </w:p>
    <w:p w:rsidR="00BA72C4" w:rsidRPr="007D01BA" w:rsidRDefault="00BA72C4" w:rsidP="007D01B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 xml:space="preserve">Przedmiotem zamówienia są sukcesywne dostawy i rozładunek oleju grzewczego lekkiego, np. </w:t>
      </w:r>
      <w:proofErr w:type="spellStart"/>
      <w:r w:rsidRPr="007D01BA">
        <w:rPr>
          <w:rFonts w:ascii="Arial" w:hAnsi="Arial" w:cs="Arial"/>
        </w:rPr>
        <w:t>ekoterm</w:t>
      </w:r>
      <w:proofErr w:type="spellEnd"/>
      <w:r w:rsidRPr="007D01BA">
        <w:rPr>
          <w:rFonts w:ascii="Arial" w:hAnsi="Arial" w:cs="Arial"/>
        </w:rPr>
        <w:t xml:space="preserve"> plus, do Oddziału Wielkopolskiego Instytutu Techniki Budowlanej w Poznaniu  w okresie 12 miesięcy od dnia podpisania umowy.</w:t>
      </w:r>
    </w:p>
    <w:p w:rsidR="00BA72C4" w:rsidRPr="007D01BA" w:rsidRDefault="00BA72C4" w:rsidP="007D01B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Dostawy oleju grzewczego lekkiego odbywać się będą do następujących lokalizacji: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- przy ul. S. Taczaka 12 w Poznaniu</w:t>
      </w:r>
      <w:r w:rsidR="007D01BA">
        <w:rPr>
          <w:rFonts w:ascii="Arial" w:hAnsi="Arial" w:cs="Arial"/>
        </w:rPr>
        <w:t xml:space="preserve"> </w:t>
      </w:r>
      <w:r w:rsidRPr="007D01BA">
        <w:rPr>
          <w:rFonts w:ascii="Arial" w:hAnsi="Arial" w:cs="Arial"/>
        </w:rPr>
        <w:t>- jednostkowe dostawy w ilości ok. 4500 litrów,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- przy ul. Wawrzyńca 1/7 w Poznaniu</w:t>
      </w:r>
      <w:r w:rsidR="007D01BA">
        <w:rPr>
          <w:rFonts w:ascii="Arial" w:hAnsi="Arial" w:cs="Arial"/>
        </w:rPr>
        <w:t xml:space="preserve"> </w:t>
      </w:r>
      <w:r w:rsidRPr="007D01BA">
        <w:rPr>
          <w:rFonts w:ascii="Arial" w:hAnsi="Arial" w:cs="Arial"/>
        </w:rPr>
        <w:t>-</w:t>
      </w:r>
      <w:r w:rsidR="007D01BA">
        <w:rPr>
          <w:rFonts w:ascii="Arial" w:hAnsi="Arial" w:cs="Arial"/>
        </w:rPr>
        <w:t xml:space="preserve"> </w:t>
      </w:r>
      <w:r w:rsidRPr="007D01BA">
        <w:rPr>
          <w:rFonts w:ascii="Arial" w:hAnsi="Arial" w:cs="Arial"/>
        </w:rPr>
        <w:t>jednostkowe dostawy w ilości ok. 2500 litrów,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3.</w:t>
      </w:r>
      <w:r w:rsidRPr="007D01BA">
        <w:rPr>
          <w:rFonts w:ascii="Arial" w:hAnsi="Arial" w:cs="Arial"/>
        </w:rPr>
        <w:tab/>
        <w:t>Łączna szacowana ilość litrów oleju grzewczego lekkiego dostarczonego do lokalizacji wymienionych w pkt. 2 w ok</w:t>
      </w:r>
      <w:r w:rsidR="007D01BA" w:rsidRPr="007D01BA">
        <w:rPr>
          <w:rFonts w:ascii="Arial" w:hAnsi="Arial" w:cs="Arial"/>
        </w:rPr>
        <w:t xml:space="preserve">resie 12 miesięcy wynosi ok. 45 </w:t>
      </w:r>
      <w:r w:rsidRPr="007D01BA">
        <w:rPr>
          <w:rFonts w:ascii="Arial" w:hAnsi="Arial" w:cs="Arial"/>
        </w:rPr>
        <w:t>000.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4.</w:t>
      </w:r>
      <w:r w:rsidRPr="007D01BA">
        <w:rPr>
          <w:rFonts w:ascii="Arial" w:hAnsi="Arial" w:cs="Arial"/>
        </w:rPr>
        <w:tab/>
        <w:t>Olej grzewczy lekki powinien być zgodny z</w:t>
      </w:r>
      <w:r w:rsidRPr="007D01BA">
        <w:rPr>
          <w:rFonts w:ascii="Arial" w:hAnsi="Arial" w:cs="Arial"/>
          <w:b/>
        </w:rPr>
        <w:t xml:space="preserve"> </w:t>
      </w:r>
      <w:r w:rsidRPr="007D01BA">
        <w:rPr>
          <w:rFonts w:ascii="Arial" w:hAnsi="Arial" w:cs="Arial"/>
        </w:rPr>
        <w:t>Polską Normą PN-C-96024:2011.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 xml:space="preserve">5. Dostawa oleju opałowego lekkiego powinna nastąpić w ciągu 24 h od złożenia przez  Zamawiającego zamówienia. 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6.  Do każdej dostawy oleju opałowego lekkiego  musi być dołączony aktualny atest /świadectwo jakości/ wydane przez producenta lub akredytowane laboratorium.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a/ Zamawiający ma prawo do kontrolowania plomb i cech legalizacyjnych licznika autocysterny.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b/ Na żądanie Zamawiającego kierowca autocysterny musi okazać aktualne świadectwo legalizacji urządzenia.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7.  Dostawa musi następować specjalistycznym transportem Wykonawcy.</w:t>
      </w:r>
    </w:p>
    <w:p w:rsidR="00BA72C4" w:rsidRPr="007D01BA" w:rsidRDefault="00BA72C4" w:rsidP="007D01BA">
      <w:pPr>
        <w:spacing w:before="120"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 xml:space="preserve">8. Końcówka węża wlewowego Wykonawcy musi być zakończona </w:t>
      </w:r>
      <w:proofErr w:type="spellStart"/>
      <w:r w:rsidRPr="007D01BA">
        <w:rPr>
          <w:rFonts w:ascii="Arial" w:hAnsi="Arial" w:cs="Arial"/>
        </w:rPr>
        <w:t>eurozłączem</w:t>
      </w:r>
      <w:proofErr w:type="spellEnd"/>
      <w:r w:rsidRPr="007D01BA">
        <w:rPr>
          <w:rFonts w:ascii="Arial" w:hAnsi="Arial" w:cs="Arial"/>
        </w:rPr>
        <w:t xml:space="preserve">.      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  <w:vertAlign w:val="superscript"/>
        </w:rPr>
      </w:pPr>
      <w:r w:rsidRPr="007D01BA">
        <w:rPr>
          <w:rFonts w:ascii="Arial" w:hAnsi="Arial" w:cs="Arial"/>
        </w:rPr>
        <w:t>9.  Dostawy mogą się odbywać w dni robocze tj. od poniedziałku do piątku, w godzinach 7</w:t>
      </w:r>
      <w:r w:rsidRPr="007D01BA">
        <w:rPr>
          <w:rFonts w:ascii="Arial" w:hAnsi="Arial" w:cs="Arial"/>
          <w:vertAlign w:val="superscript"/>
        </w:rPr>
        <w:t>30</w:t>
      </w:r>
      <w:r w:rsidRPr="007D01BA">
        <w:rPr>
          <w:rFonts w:ascii="Arial" w:hAnsi="Arial" w:cs="Arial"/>
        </w:rPr>
        <w:t xml:space="preserve"> - 14</w:t>
      </w:r>
      <w:r w:rsidRPr="007D01BA">
        <w:rPr>
          <w:rFonts w:ascii="Arial" w:hAnsi="Arial" w:cs="Arial"/>
          <w:vertAlign w:val="superscript"/>
        </w:rPr>
        <w:t>30</w:t>
      </w:r>
    </w:p>
    <w:p w:rsidR="00BA72C4" w:rsidRPr="007D01BA" w:rsidRDefault="00BA72C4" w:rsidP="007D01BA">
      <w:pPr>
        <w:spacing w:line="240" w:lineRule="auto"/>
        <w:ind w:left="360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10. Podane przez Zamawiającego ilości  są maksymalne. Zamawiający opcjonalnie zastrzega sobie możliwość ich zmniejszenia nie więcej niż o 30% w stosunku do ilości szacunkowych określonych w niniejszym ogłoszeniu.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 xml:space="preserve">3. Termin realizacji zamówienia: </w:t>
      </w:r>
      <w:r w:rsidR="00BA72C4" w:rsidRPr="00CB6BDE">
        <w:rPr>
          <w:rFonts w:ascii="Arial" w:hAnsi="Arial" w:cs="Arial"/>
          <w:color w:val="000000"/>
        </w:rPr>
        <w:t>sukcesywne dostawy w okresie 12 miesięcy od dnia zawarcia umowy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4. Warunki udziału w konkursie ofert:</w:t>
      </w:r>
    </w:p>
    <w:p w:rsidR="00DA08C8" w:rsidRPr="007D01BA" w:rsidRDefault="00DA08C8" w:rsidP="007D01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01BA">
        <w:rPr>
          <w:rFonts w:ascii="Arial" w:hAnsi="Arial" w:cs="Arial"/>
          <w:color w:val="000000"/>
        </w:rPr>
        <w:t>Przed zawarciem umowy Wykonawca zobowiązany będzie do przedstawienia</w:t>
      </w:r>
    </w:p>
    <w:p w:rsidR="00DA08C8" w:rsidRPr="007D01BA" w:rsidRDefault="00DA08C8" w:rsidP="007D01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01BA">
        <w:rPr>
          <w:rFonts w:ascii="Arial" w:hAnsi="Arial" w:cs="Arial"/>
          <w:color w:val="000000"/>
        </w:rPr>
        <w:t xml:space="preserve">Zamawiającemu aktualnego odpisu z właściwego rejestru albo zaświadczenia o wpisie do ewidencji działalności gospodarczej, jeśli odrębne przepisy wymagają wpisu do rejestru lub zgłoszenia do ewidencji działalności gospodarczej, wystawionych nie wcześniej niż 6 miesięcy przed upływem terminu podpisania umowy. Jeżeli z powyższych dokumentów nie wynika upoważnienie do występowania w imieniu </w:t>
      </w:r>
      <w:r w:rsidRPr="007D01BA">
        <w:rPr>
          <w:rFonts w:ascii="Arial" w:hAnsi="Arial" w:cs="Arial"/>
          <w:color w:val="000000"/>
        </w:rPr>
        <w:lastRenderedPageBreak/>
        <w:t>Wykonawcy, Zamawiający wymaga pełnomocnictwa, jednoznacznie określającego czynności, co do wykonywania których pełnomocnik jest upoważniony.</w:t>
      </w:r>
    </w:p>
    <w:p w:rsidR="00DA08C8" w:rsidRPr="007D01BA" w:rsidRDefault="00DA08C8" w:rsidP="007D01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01BA">
        <w:rPr>
          <w:rFonts w:ascii="Arial" w:hAnsi="Arial" w:cs="Arial"/>
          <w:color w:val="000000"/>
        </w:rPr>
        <w:t>Pełnomocnictwo należy złożyć w oryginale.</w:t>
      </w:r>
    </w:p>
    <w:p w:rsidR="00BA72C4" w:rsidRPr="007D01BA" w:rsidRDefault="00BA72C4" w:rsidP="007D01BA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Wykonawca musi przedstawić aktualną koncesję na prowadzenie działalności w zakresie wskazanym w ustawie z dnia 10.4.1997 r. Prawo energetyczne (tekst jednolity Dz.U. z 2012 r. poz. 1059) – koncesja na obrót paliwami ciekłymi,</w:t>
      </w:r>
    </w:p>
    <w:p w:rsidR="00DA08C8" w:rsidRPr="007D01BA" w:rsidRDefault="00DA08C8" w:rsidP="007D01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Cena oferty winna uwzgl</w:t>
      </w:r>
      <w:r w:rsidR="007D01BA">
        <w:rPr>
          <w:rFonts w:ascii="Arial" w:hAnsi="Arial" w:cs="Arial"/>
        </w:rPr>
        <w:t>ędniać wszelkie należyte opłaty</w:t>
      </w:r>
      <w:r w:rsidRPr="007D01BA">
        <w:rPr>
          <w:rFonts w:ascii="Arial" w:hAnsi="Arial" w:cs="Arial"/>
        </w:rPr>
        <w:t>, w szczególności podatki w tym podatek VAT oraz wszelkie inne ewentualne obciążenia .</w:t>
      </w:r>
    </w:p>
    <w:p w:rsidR="00DA08C8" w:rsidRPr="007D01BA" w:rsidRDefault="00DA08C8" w:rsidP="007D01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1BA">
        <w:rPr>
          <w:rFonts w:ascii="Arial" w:hAnsi="Arial" w:cs="Arial"/>
        </w:rPr>
        <w:t>Cena określona przez wykonawcę w ofercie, w toku realizacji zamówienia, może ulec zmianie tylko i wyłącznie wyniku podniesienia podatku VAT.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5. Ocena oferty: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Zamawiający zastrzega sobie prawo do negocjacji dotyczących złożonych ofert oraz w razie konieczności, unieważnienia konkursu ofert bez podania przyczyny.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6. Miejsce, termin oraz forma składania ofert: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color w:val="000000"/>
        </w:rPr>
        <w:t xml:space="preserve">Oferty należy składać w </w:t>
      </w:r>
      <w:r w:rsidRPr="00CB6BDE">
        <w:rPr>
          <w:rFonts w:ascii="Arial" w:hAnsi="Arial" w:cs="Arial"/>
          <w:b/>
          <w:bCs/>
          <w:color w:val="000000"/>
        </w:rPr>
        <w:t>formie pisemnej na adres: Instytut Techniki Budowlanej,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 xml:space="preserve">Dział Zaopatrzenia ul. Ksawerów 21, 02-656 Warszawa, faksem </w:t>
      </w:r>
      <w:r w:rsidRPr="00CB6BDE">
        <w:rPr>
          <w:rFonts w:ascii="Arial" w:hAnsi="Arial" w:cs="Arial"/>
          <w:color w:val="000000"/>
        </w:rPr>
        <w:t>na numer (+48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color w:val="000000"/>
        </w:rPr>
        <w:t xml:space="preserve">22) 853-34-29 </w:t>
      </w:r>
      <w:r w:rsidRPr="00CB6BDE">
        <w:rPr>
          <w:rFonts w:ascii="Arial" w:hAnsi="Arial" w:cs="Arial"/>
          <w:b/>
          <w:bCs/>
          <w:color w:val="000000"/>
        </w:rPr>
        <w:t xml:space="preserve">lub e-mailem </w:t>
      </w:r>
      <w:hyperlink r:id="rId7" w:history="1">
        <w:r w:rsidRPr="00CB6BDE">
          <w:rPr>
            <w:rStyle w:val="Hipercze"/>
            <w:rFonts w:ascii="Arial" w:hAnsi="Arial" w:cs="Arial"/>
          </w:rPr>
          <w:t>z.deptula@itb.pl</w:t>
        </w:r>
      </w:hyperlink>
      <w:r w:rsidRPr="00CB6BDE">
        <w:rPr>
          <w:rFonts w:ascii="Arial" w:hAnsi="Arial" w:cs="Arial"/>
          <w:color w:val="000000"/>
        </w:rPr>
        <w:t xml:space="preserve">, </w:t>
      </w:r>
      <w:r w:rsidRPr="00CB6BDE">
        <w:rPr>
          <w:rFonts w:ascii="Arial" w:hAnsi="Arial" w:cs="Arial"/>
          <w:b/>
          <w:bCs/>
          <w:color w:val="000000"/>
        </w:rPr>
        <w:t xml:space="preserve">w terminie do dnia </w:t>
      </w:r>
      <w:r w:rsidR="00E019D9">
        <w:rPr>
          <w:rFonts w:ascii="Arial" w:hAnsi="Arial" w:cs="Arial"/>
          <w:b/>
          <w:bCs/>
          <w:color w:val="000000"/>
        </w:rPr>
        <w:t xml:space="preserve"> 08</w:t>
      </w:r>
      <w:bookmarkStart w:id="0" w:name="_GoBack"/>
      <w:bookmarkEnd w:id="0"/>
      <w:r w:rsidR="00D75E57">
        <w:rPr>
          <w:rFonts w:ascii="Arial" w:hAnsi="Arial" w:cs="Arial"/>
          <w:b/>
          <w:bCs/>
          <w:color w:val="000000"/>
        </w:rPr>
        <w:t>.12</w:t>
      </w:r>
      <w:r w:rsidRPr="00CB6BDE">
        <w:rPr>
          <w:rFonts w:ascii="Arial" w:hAnsi="Arial" w:cs="Arial"/>
          <w:b/>
          <w:bCs/>
          <w:color w:val="000000"/>
        </w:rPr>
        <w:t>.201</w:t>
      </w:r>
      <w:r w:rsidR="00C04141">
        <w:rPr>
          <w:rFonts w:ascii="Arial" w:hAnsi="Arial" w:cs="Arial"/>
          <w:b/>
          <w:bCs/>
          <w:color w:val="000000"/>
        </w:rPr>
        <w:t>7</w:t>
      </w:r>
      <w:r w:rsidRPr="00CB6BDE">
        <w:rPr>
          <w:rFonts w:ascii="Arial" w:hAnsi="Arial" w:cs="Arial"/>
          <w:b/>
          <w:bCs/>
          <w:color w:val="000000"/>
        </w:rPr>
        <w:t xml:space="preserve"> do godz. 15.00.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7. Termin zwi</w:t>
      </w:r>
      <w:r w:rsidRPr="00CB6BDE">
        <w:rPr>
          <w:rFonts w:ascii="Arial" w:eastAsia="TimesNewRoman,Bold" w:hAnsi="Arial" w:cs="Arial"/>
          <w:b/>
          <w:bCs/>
          <w:color w:val="000000"/>
        </w:rPr>
        <w:t>ą</w:t>
      </w:r>
      <w:r w:rsidRPr="00CB6BDE">
        <w:rPr>
          <w:rFonts w:ascii="Arial" w:hAnsi="Arial" w:cs="Arial"/>
          <w:b/>
          <w:bCs/>
          <w:color w:val="000000"/>
        </w:rPr>
        <w:t>zania ofert</w:t>
      </w:r>
      <w:r w:rsidRPr="00CB6BDE">
        <w:rPr>
          <w:rFonts w:ascii="Arial" w:eastAsia="TimesNewRoman,Bold" w:hAnsi="Arial" w:cs="Arial"/>
          <w:b/>
          <w:bCs/>
          <w:color w:val="000000"/>
        </w:rPr>
        <w:t>ą</w:t>
      </w:r>
      <w:r w:rsidRPr="00CB6BDE">
        <w:rPr>
          <w:rFonts w:ascii="Arial" w:hAnsi="Arial" w:cs="Arial"/>
          <w:b/>
          <w:bCs/>
          <w:color w:val="000000"/>
        </w:rPr>
        <w:t>: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Wynosi 30 dni. Bieg terminu rozpoczyna się wraz z upływem terminu składania ofert.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B6BDE">
        <w:rPr>
          <w:rFonts w:ascii="Arial" w:hAnsi="Arial" w:cs="Arial"/>
          <w:b/>
          <w:bCs/>
          <w:color w:val="000000"/>
        </w:rPr>
        <w:t>8. Osoba do kontaktu z Wykonawcami: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Osobą uprawnioną do kontaktu z Wykonawcami jest  pan Zbigniew Deptuła</w:t>
      </w:r>
    </w:p>
    <w:p w:rsidR="00DA08C8" w:rsidRPr="00CB6BDE" w:rsidRDefault="00DA08C8" w:rsidP="00DA0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6BDE">
        <w:rPr>
          <w:rFonts w:ascii="Arial" w:hAnsi="Arial" w:cs="Arial"/>
          <w:color w:val="000000"/>
        </w:rPr>
        <w:t>tel. 022 843-29-41, faks 022 853-34-29.</w:t>
      </w:r>
    </w:p>
    <w:p w:rsidR="00DA08C8" w:rsidRDefault="00DA08C8" w:rsidP="00DA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8C8" w:rsidRDefault="00DA08C8" w:rsidP="00DA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8C8" w:rsidRDefault="00DA08C8" w:rsidP="00DA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594A" w:rsidRDefault="007B594A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7B594A" w:rsidRDefault="007B594A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BA72C4" w:rsidRDefault="00BA72C4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BA72C4" w:rsidRDefault="00BA72C4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CB6BDE" w:rsidRDefault="00CB6BDE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CB6BDE" w:rsidRDefault="00CB6BDE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CB6BDE" w:rsidRDefault="00CB6BDE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CB6BDE" w:rsidRDefault="00CB6BDE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CB6BDE" w:rsidRDefault="00CB6BDE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CB6BDE" w:rsidRDefault="00CB6BDE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CB6BDE" w:rsidRDefault="00CB6BDE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BA72C4" w:rsidRDefault="00BA72C4" w:rsidP="00DA08C8">
      <w:pPr>
        <w:jc w:val="center"/>
        <w:rPr>
          <w:rFonts w:ascii="Arial" w:hAnsi="Arial" w:cs="Arial"/>
          <w:b/>
          <w:sz w:val="24"/>
          <w:szCs w:val="24"/>
        </w:rPr>
      </w:pPr>
    </w:p>
    <w:p w:rsidR="00DA08C8" w:rsidRPr="00CB6BDE" w:rsidRDefault="00DA08C8" w:rsidP="00DA08C8">
      <w:pPr>
        <w:jc w:val="center"/>
        <w:rPr>
          <w:rFonts w:ascii="Arial" w:hAnsi="Arial" w:cs="Arial"/>
          <w:b/>
        </w:rPr>
      </w:pPr>
      <w:r w:rsidRPr="00CB6BDE">
        <w:rPr>
          <w:rFonts w:ascii="Arial" w:hAnsi="Arial" w:cs="Arial"/>
          <w:b/>
        </w:rPr>
        <w:lastRenderedPageBreak/>
        <w:t xml:space="preserve">Umowa w Konkursie </w:t>
      </w:r>
      <w:r w:rsidR="00C04141">
        <w:rPr>
          <w:rFonts w:ascii="Arial" w:hAnsi="Arial" w:cs="Arial"/>
          <w:b/>
        </w:rPr>
        <w:t xml:space="preserve">Ofert nr </w:t>
      </w:r>
      <w:r w:rsidR="00EE5C20">
        <w:rPr>
          <w:rFonts w:ascii="Arial" w:hAnsi="Arial" w:cs="Arial"/>
          <w:b/>
        </w:rPr>
        <w:t>DO-250-27</w:t>
      </w:r>
      <w:r w:rsidR="00C04141">
        <w:rPr>
          <w:rFonts w:ascii="Arial" w:hAnsi="Arial" w:cs="Arial"/>
          <w:b/>
        </w:rPr>
        <w:t>TZ/17</w:t>
      </w:r>
      <w:r w:rsidRPr="00CB6BDE">
        <w:rPr>
          <w:rFonts w:ascii="Arial" w:hAnsi="Arial" w:cs="Arial"/>
          <w:b/>
        </w:rPr>
        <w:t>/KO - wzór</w:t>
      </w:r>
    </w:p>
    <w:p w:rsidR="00BA72C4" w:rsidRPr="00CB6BDE" w:rsidRDefault="00BA72C4" w:rsidP="00BA72C4">
      <w:pPr>
        <w:spacing w:before="120" w:line="360" w:lineRule="auto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1</w:t>
      </w:r>
    </w:p>
    <w:p w:rsidR="00BA72C4" w:rsidRPr="00CB6BDE" w:rsidRDefault="00BA72C4" w:rsidP="00BA72C4">
      <w:pPr>
        <w:pStyle w:val="Akapitzlist"/>
        <w:numPr>
          <w:ilvl w:val="0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Przedmiotem umowy są sukcesywne dostawy oleju grzewczego lekkiego nazywanego dalej również „olejem”. Dostarczany o</w:t>
      </w:r>
      <w:r w:rsidRPr="00CB6BDE">
        <w:rPr>
          <w:rFonts w:ascii="Arial" w:hAnsi="Arial" w:cs="Arial"/>
        </w:rPr>
        <w:t>lej powinien być zgodny z</w:t>
      </w:r>
      <w:r w:rsidRPr="00CB6BDE">
        <w:rPr>
          <w:rFonts w:ascii="Arial" w:hAnsi="Arial" w:cs="Arial"/>
          <w:b/>
        </w:rPr>
        <w:t xml:space="preserve"> </w:t>
      </w:r>
      <w:r w:rsidRPr="00CB6BDE">
        <w:rPr>
          <w:rFonts w:ascii="Arial" w:hAnsi="Arial" w:cs="Arial"/>
        </w:rPr>
        <w:t>Polską Normą PN-C-96024:2011 i spełniać wymagania minimalne określone w niniejszym ogłoszeniu</w:t>
      </w:r>
      <w:r w:rsidR="007D01BA">
        <w:rPr>
          <w:rFonts w:ascii="Arial" w:hAnsi="Arial" w:cs="Arial"/>
        </w:rPr>
        <w:t xml:space="preserve"> oraz </w:t>
      </w:r>
      <w:r w:rsidR="007D01BA" w:rsidRPr="007A32CC">
        <w:rPr>
          <w:rFonts w:ascii="Arial" w:hAnsi="Arial" w:cs="Arial"/>
        </w:rPr>
        <w:t>wymagania Rozporządzenia Ministra Finansów z dnia 20 sierpnia 2010 r. w sprawie znakowania i barwienia wyrobów energetycznych (Dz.U. 2010 r., Nr 157, poz. 1054)</w:t>
      </w:r>
      <w:r w:rsidRPr="007A32CC">
        <w:rPr>
          <w:rFonts w:ascii="Arial" w:hAnsi="Arial" w:cs="Arial"/>
        </w:rPr>
        <w:t>.</w:t>
      </w:r>
    </w:p>
    <w:p w:rsidR="00BA72C4" w:rsidRPr="00CB6BDE" w:rsidRDefault="00BA72C4" w:rsidP="00BA72C4">
      <w:pPr>
        <w:pStyle w:val="Akapitzlist"/>
        <w:numPr>
          <w:ilvl w:val="0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 xml:space="preserve"> Zakres rzeczowy umowy oraz oferowaną cenę za 1 litr oleju, o którym mowa w ust. 1, określa Oferta Wykonawcy z dnia ............., stanowiąca załącznik do niniejszej umowy.</w:t>
      </w:r>
    </w:p>
    <w:p w:rsidR="00BA72C4" w:rsidRPr="00CB6BDE" w:rsidRDefault="00BA72C4" w:rsidP="00BA72C4">
      <w:pPr>
        <w:spacing w:before="120" w:line="300" w:lineRule="atLeast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2</w:t>
      </w:r>
    </w:p>
    <w:p w:rsidR="00BA72C4" w:rsidRPr="00CB6BDE" w:rsidRDefault="00BA72C4" w:rsidP="00BA72C4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Wykonawca zobowiązuje się do dostarczania oleju grzewczego w okresie od dnia .__.__.201</w:t>
      </w:r>
      <w:r w:rsidR="00C04141">
        <w:rPr>
          <w:rFonts w:ascii="Arial" w:eastAsia="Times New Roman" w:hAnsi="Arial" w:cs="Arial"/>
          <w:lang w:eastAsia="pl-PL"/>
        </w:rPr>
        <w:t>7</w:t>
      </w:r>
      <w:r w:rsidRPr="00CB6BDE">
        <w:rPr>
          <w:rFonts w:ascii="Arial" w:eastAsia="Times New Roman" w:hAnsi="Arial" w:cs="Arial"/>
          <w:lang w:eastAsia="pl-PL"/>
        </w:rPr>
        <w:t xml:space="preserve"> r. do dnia.__.__.201</w:t>
      </w:r>
      <w:r w:rsidR="00C04141">
        <w:rPr>
          <w:rFonts w:ascii="Arial" w:eastAsia="Times New Roman" w:hAnsi="Arial" w:cs="Arial"/>
          <w:lang w:eastAsia="pl-PL"/>
        </w:rPr>
        <w:t>8</w:t>
      </w:r>
      <w:r w:rsidRPr="00CB6BDE">
        <w:rPr>
          <w:rFonts w:ascii="Arial" w:eastAsia="Times New Roman" w:hAnsi="Arial" w:cs="Arial"/>
          <w:lang w:eastAsia="pl-PL"/>
        </w:rPr>
        <w:t xml:space="preserve"> r.</w:t>
      </w:r>
    </w:p>
    <w:p w:rsidR="00BA72C4" w:rsidRPr="00CB6BDE" w:rsidRDefault="00BA72C4" w:rsidP="00BA72C4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Zamawiający zobowiązuje się do określenia w powiadomieniu terminu i wielkości dostaw na 24 godziny przed terminem dostawy oleju.</w:t>
      </w:r>
    </w:p>
    <w:p w:rsidR="00BA72C4" w:rsidRPr="00CB6BDE" w:rsidRDefault="00BA72C4" w:rsidP="00BA72C4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hAnsi="Arial" w:cs="Arial"/>
        </w:rPr>
        <w:t xml:space="preserve">Wykonawca zobowiązuje się do dostarczania oleju własnym transportem do niżej wymienionych lokalizacji Instytutu w Poznaniu: ul. S.Taczaka12 i ul. Wawrzyńca 1/7. </w:t>
      </w:r>
    </w:p>
    <w:p w:rsidR="00BA72C4" w:rsidRPr="00CB6BDE" w:rsidRDefault="00BA72C4" w:rsidP="00BA72C4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Do kontaktów z Wykonawcą oraz do dokonania odbioru oleju Zamawiający upoważnia Pana Andrzeja Zborowskiego. Zmiana osoby upoważnionej do kontaktów z Wykonawcą i dokonania odbioru oleju odbędzie się na podstawie pisemnego powiadomienia Wykonawcy przez Zamawiającego i nie wymaga zmiany niniejszej umowy.</w:t>
      </w:r>
    </w:p>
    <w:p w:rsidR="00BA72C4" w:rsidRPr="00CB6BDE" w:rsidRDefault="00BA72C4" w:rsidP="00BA72C4">
      <w:pPr>
        <w:pStyle w:val="Akapitzlist"/>
        <w:numPr>
          <w:ilvl w:val="0"/>
          <w:numId w:val="9"/>
        </w:numPr>
        <w:spacing w:after="0" w:line="300" w:lineRule="atLeast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Olej  dostarczany będzie Zamawiającemu na  koszt i ryzyko Wykonawcy.</w:t>
      </w:r>
    </w:p>
    <w:p w:rsidR="00BA72C4" w:rsidRPr="00CB6BDE" w:rsidRDefault="00BA72C4" w:rsidP="00BA72C4">
      <w:pPr>
        <w:spacing w:before="120" w:line="300" w:lineRule="atLeast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3</w:t>
      </w:r>
    </w:p>
    <w:p w:rsidR="00BA72C4" w:rsidRDefault="00BA72C4" w:rsidP="00BA72C4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 xml:space="preserve">Strony postanawiają, że za dostarczany olej  Zamawiający zapłaci cenę stanowiącą iloczyn ceny jednostkowej netto 1 litra oleju </w:t>
      </w:r>
      <w:r w:rsidR="007A32CC">
        <w:rPr>
          <w:rFonts w:ascii="Arial" w:eastAsia="Times New Roman" w:hAnsi="Arial" w:cs="Arial"/>
          <w:lang w:eastAsia="pl-PL"/>
        </w:rPr>
        <w:t>grzewczego</w:t>
      </w:r>
      <w:r w:rsidRPr="00CB6BDE">
        <w:rPr>
          <w:rFonts w:ascii="Arial" w:eastAsia="Times New Roman" w:hAnsi="Arial" w:cs="Arial"/>
          <w:lang w:eastAsia="pl-PL"/>
        </w:rPr>
        <w:t xml:space="preserve"> lekkiego oraz ilości dostarczonego oleju wyrażoną w litrach, powiększoną o podatek VAT w obowiązującej w dniu dostawy wysokości. </w:t>
      </w:r>
    </w:p>
    <w:p w:rsidR="007D01BA" w:rsidRPr="007D01BA" w:rsidRDefault="007D01BA" w:rsidP="007D01BA">
      <w:pPr>
        <w:pStyle w:val="Akapitzlist"/>
        <w:numPr>
          <w:ilvl w:val="0"/>
          <w:numId w:val="10"/>
        </w:numPr>
        <w:tabs>
          <w:tab w:val="num" w:pos="360"/>
        </w:tabs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Szacunk</w:t>
      </w:r>
      <w:r w:rsidR="00001476">
        <w:rPr>
          <w:rFonts w:ascii="Arial" w:hAnsi="Arial" w:cs="Arial"/>
        </w:rPr>
        <w:t>owa wartość umowy netto wynosi ………………….</w:t>
      </w:r>
      <w:r>
        <w:rPr>
          <w:rFonts w:ascii="Arial" w:hAnsi="Arial" w:cs="Arial"/>
        </w:rPr>
        <w:t>PLN, szacunko</w:t>
      </w:r>
      <w:r w:rsidR="00001476">
        <w:rPr>
          <w:rFonts w:ascii="Arial" w:hAnsi="Arial" w:cs="Arial"/>
        </w:rPr>
        <w:t>wa wartość umowy brutto wynosi ……………………………………..</w:t>
      </w:r>
      <w:r>
        <w:rPr>
          <w:rFonts w:ascii="Arial" w:hAnsi="Arial" w:cs="Arial"/>
        </w:rPr>
        <w:t xml:space="preserve"> PLN.</w:t>
      </w:r>
    </w:p>
    <w:p w:rsidR="00BA72C4" w:rsidRPr="00CB6BDE" w:rsidRDefault="00BA72C4" w:rsidP="00BA72C4">
      <w:pPr>
        <w:pStyle w:val="Akapitzlist"/>
        <w:numPr>
          <w:ilvl w:val="0"/>
          <w:numId w:val="10"/>
        </w:numPr>
        <w:tabs>
          <w:tab w:val="left" w:pos="3885"/>
        </w:tabs>
        <w:rPr>
          <w:rFonts w:ascii="Arial" w:hAnsi="Arial" w:cs="Arial"/>
        </w:rPr>
      </w:pPr>
      <w:r w:rsidRPr="00CB6BDE">
        <w:rPr>
          <w:rFonts w:ascii="Arial" w:hAnsi="Arial" w:cs="Arial"/>
        </w:rPr>
        <w:t>Rozliczenie dostawy nastąpi na podstawie wydruku z legalizowanego układu dystrybucyjnego cysterny, którą dostawca dostarczy olej opałowy do  zamawiającego, w litrach w temperaturze referencyjnej +15 st. C.</w:t>
      </w:r>
    </w:p>
    <w:p w:rsidR="00BA72C4" w:rsidRPr="00CB6BDE" w:rsidRDefault="00BA72C4" w:rsidP="00BA72C4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Wykonawca oświadcza, że cena określona w Ofercie Wykonawcy uwzględnia wszystkie koszty ponoszone w związku z prawidłową realizacją niniejszej umowy.</w:t>
      </w:r>
    </w:p>
    <w:p w:rsidR="00BA72C4" w:rsidRPr="00CB6BDE" w:rsidRDefault="00BA72C4" w:rsidP="00BA72C4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Należność za fakturę uregulowana będzie przelewem na konto Wykonawcy ......................................................................................</w:t>
      </w:r>
      <w:r w:rsidR="007A32CC">
        <w:rPr>
          <w:rFonts w:ascii="Arial" w:eastAsia="Times New Roman" w:hAnsi="Arial" w:cs="Arial"/>
          <w:lang w:eastAsia="pl-PL"/>
        </w:rPr>
        <w:t>.........................</w:t>
      </w:r>
      <w:r w:rsidRPr="00CB6BDE">
        <w:rPr>
          <w:rFonts w:ascii="Arial" w:eastAsia="Times New Roman" w:hAnsi="Arial" w:cs="Arial"/>
          <w:lang w:eastAsia="pl-PL"/>
        </w:rPr>
        <w:t xml:space="preserve"> w ciągu </w:t>
      </w:r>
      <w:r w:rsidR="007A32CC">
        <w:rPr>
          <w:rFonts w:ascii="Arial" w:eastAsia="Times New Roman" w:hAnsi="Arial" w:cs="Arial"/>
          <w:lang w:eastAsia="pl-PL"/>
        </w:rPr>
        <w:t>21</w:t>
      </w:r>
      <w:r w:rsidRPr="00CB6BDE">
        <w:rPr>
          <w:rFonts w:ascii="Arial" w:eastAsia="Times New Roman" w:hAnsi="Arial" w:cs="Arial"/>
          <w:lang w:eastAsia="pl-PL"/>
        </w:rPr>
        <w:t xml:space="preserve"> dni od daty dostarczenia faktury do siedziby Zamawiającego.</w:t>
      </w:r>
    </w:p>
    <w:p w:rsidR="00BA72C4" w:rsidRPr="007A32CC" w:rsidRDefault="007A32CC" w:rsidP="00BA72C4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7A32CC">
        <w:rPr>
          <w:rFonts w:ascii="Arial" w:hAnsi="Arial" w:cs="Arial"/>
        </w:rPr>
        <w:t>Za dzień zapłaty uznaje się dzień obciążenia rachunku Zamawiającego</w:t>
      </w:r>
      <w:r w:rsidR="00BA72C4" w:rsidRPr="007A32CC">
        <w:rPr>
          <w:rFonts w:ascii="Arial" w:eastAsia="Times New Roman" w:hAnsi="Arial" w:cs="Arial"/>
          <w:lang w:eastAsia="pl-PL"/>
        </w:rPr>
        <w:t>.</w:t>
      </w:r>
    </w:p>
    <w:p w:rsidR="00BA72C4" w:rsidRPr="00CB6BDE" w:rsidRDefault="00BA72C4" w:rsidP="00BA72C4">
      <w:pPr>
        <w:spacing w:before="120" w:line="300" w:lineRule="atLeast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4</w:t>
      </w:r>
    </w:p>
    <w:p w:rsidR="00BA72C4" w:rsidRPr="00CB6BDE" w:rsidRDefault="00BA72C4" w:rsidP="00BA72C4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Wykonawca zapłaci Zamawiającemu karę umowną w wysokości 0,3% wartości części dostawy za każdy dzień zwłoki, jeżeli z powodu okoliczności, za które odpowiada Wykonawca:</w:t>
      </w:r>
    </w:p>
    <w:p w:rsidR="00BA72C4" w:rsidRPr="00CB6BDE" w:rsidRDefault="00BA72C4" w:rsidP="00BA72C4">
      <w:pPr>
        <w:spacing w:after="0" w:line="240" w:lineRule="auto"/>
        <w:ind w:left="1361" w:hanging="454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lastRenderedPageBreak/>
        <w:t>a/ olej nie został dostarczony w terminie;</w:t>
      </w:r>
    </w:p>
    <w:p w:rsidR="00BA72C4" w:rsidRPr="00CB6BDE" w:rsidRDefault="00BA72C4" w:rsidP="00BA72C4">
      <w:pPr>
        <w:spacing w:after="0" w:line="240" w:lineRule="auto"/>
        <w:ind w:left="993" w:hanging="86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>b/ olej dostarczono w ilości mniejszej niż określono to w powiadomieniu, o którym mowa w § 2 ust. 2;</w:t>
      </w:r>
    </w:p>
    <w:p w:rsidR="00BA72C4" w:rsidRPr="00CB6BDE" w:rsidRDefault="00BA72C4" w:rsidP="00BA72C4">
      <w:pPr>
        <w:spacing w:after="0" w:line="240" w:lineRule="auto"/>
        <w:ind w:left="1361" w:hanging="454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>c/ dostarczono inny olej niż określono w § 1 ust. 2;</w:t>
      </w:r>
    </w:p>
    <w:p w:rsidR="00BA72C4" w:rsidRPr="00CB6BDE" w:rsidRDefault="00BA72C4" w:rsidP="00BA72C4">
      <w:pPr>
        <w:spacing w:after="0" w:line="240" w:lineRule="auto"/>
        <w:ind w:left="1361" w:hanging="454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>d/ dostarczony olej nie spełnia wymagań określonych w ogłoszeniu,</w:t>
      </w:r>
    </w:p>
    <w:p w:rsidR="00BA72C4" w:rsidRPr="00CB6BDE" w:rsidRDefault="00BA72C4" w:rsidP="00BA72C4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 przypadku wystąpienia jednocześnie kilku okoliczności, o których mowa w ust. 1, Zamawiający zastrzega sobie prawo naliczenia kar umownych z tytułu każdej z tych okoliczności odrębnie.</w:t>
      </w:r>
    </w:p>
    <w:p w:rsidR="00BA72C4" w:rsidRDefault="00BA72C4" w:rsidP="00BA72C4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 xml:space="preserve">W przypadku wystąpienia okoliczności wymienionych w ust. 1 lit a) – d) Zamawiający zastrzega sobie prawo do wypowiedzenia umowy po uprzednim wezwaniu Wykonawcy do świadczenia zgodnego z umową i bezskutecznego upływu wyznaczonego dodatkowego terminu. </w:t>
      </w:r>
    </w:p>
    <w:p w:rsidR="007A32CC" w:rsidRPr="007A32CC" w:rsidRDefault="007A32CC" w:rsidP="00BA72C4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7A32CC">
        <w:rPr>
          <w:rFonts w:ascii="Arial" w:hAnsi="Arial" w:cs="Arial"/>
        </w:rPr>
        <w:t>Wykonawca wyraża zgodę na potrącenie kar umownych z należnego mu wynagrodzenia z tytułu dostaw.</w:t>
      </w:r>
    </w:p>
    <w:p w:rsidR="00BA72C4" w:rsidRPr="00CB6BDE" w:rsidRDefault="00BA72C4" w:rsidP="00BA72C4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 przypadku odstąpienia od umowy, przez którąkolwiek ze Stron, z winy Wykonawcy, Wykonawca zapłaci Zamawiającemu karę umowną w wysokości 10% wartości u</w:t>
      </w:r>
      <w:r w:rsidR="007D01BA">
        <w:rPr>
          <w:rFonts w:ascii="Arial" w:eastAsia="Times New Roman" w:hAnsi="Arial" w:cs="Arial"/>
          <w:lang w:eastAsia="pl-PL"/>
        </w:rPr>
        <w:t>mowy, o której mowa w § 3 ust. 2</w:t>
      </w:r>
      <w:r w:rsidRPr="00CB6BDE">
        <w:rPr>
          <w:rFonts w:ascii="Arial" w:eastAsia="Times New Roman" w:hAnsi="Arial" w:cs="Arial"/>
          <w:lang w:eastAsia="pl-PL"/>
        </w:rPr>
        <w:t>.</w:t>
      </w:r>
    </w:p>
    <w:p w:rsidR="00BA72C4" w:rsidRPr="00CB6BDE" w:rsidRDefault="00BA72C4" w:rsidP="00BA72C4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Zamawiający zastrzega sobie prawo dochodzenia odszkodowania przenoszącego wysokość kar umownych.</w:t>
      </w:r>
    </w:p>
    <w:p w:rsidR="00BA72C4" w:rsidRPr="00CB6BDE" w:rsidRDefault="00BA72C4" w:rsidP="00BA72C4">
      <w:pPr>
        <w:spacing w:before="120" w:line="300" w:lineRule="atLeast"/>
        <w:jc w:val="center"/>
        <w:rPr>
          <w:rFonts w:ascii="Arial" w:hAnsi="Arial" w:cs="Arial"/>
          <w:b/>
          <w:caps/>
          <w:spacing w:val="8"/>
        </w:rPr>
      </w:pPr>
      <w:r w:rsidRPr="00CB6BDE">
        <w:rPr>
          <w:rFonts w:ascii="Arial" w:hAnsi="Arial" w:cs="Arial"/>
          <w:b/>
          <w:bCs/>
        </w:rPr>
        <w:t>§5</w:t>
      </w:r>
    </w:p>
    <w:p w:rsidR="00BA72C4" w:rsidRPr="00CB6BDE" w:rsidRDefault="00BA72C4" w:rsidP="00BA72C4">
      <w:pPr>
        <w:spacing w:line="300" w:lineRule="atLeast"/>
        <w:ind w:left="426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>Określone przez Zamawiającego w niniejszej umowie ilości są ilościami maksymalnymi. Zamawiający zastrzega sobie możliwość ich zmniejszenia nie więcej jednak niż o 30% w stosunku do ilości szacunkowych określonych w ogłoszeniu.</w:t>
      </w:r>
    </w:p>
    <w:p w:rsidR="00BA72C4" w:rsidRPr="00CB6BDE" w:rsidRDefault="00BA72C4" w:rsidP="00BA72C4">
      <w:pPr>
        <w:spacing w:before="120" w:line="300" w:lineRule="atLeast"/>
        <w:jc w:val="center"/>
        <w:rPr>
          <w:rFonts w:ascii="Arial" w:hAnsi="Arial" w:cs="Arial"/>
        </w:rPr>
      </w:pPr>
      <w:r w:rsidRPr="00CB6BDE">
        <w:rPr>
          <w:rFonts w:ascii="Arial" w:hAnsi="Arial" w:cs="Arial"/>
          <w:b/>
          <w:bCs/>
        </w:rPr>
        <w:t>§ 6</w:t>
      </w:r>
    </w:p>
    <w:p w:rsidR="00BA72C4" w:rsidRPr="00CB6BDE" w:rsidRDefault="00BA72C4" w:rsidP="00BA72C4">
      <w:pPr>
        <w:pStyle w:val="Akapitzlist"/>
        <w:numPr>
          <w:ilvl w:val="0"/>
          <w:numId w:val="12"/>
        </w:numPr>
        <w:spacing w:after="0" w:line="300" w:lineRule="atLeast"/>
        <w:ind w:right="74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Zamawiający nie wyraża zgody na cesję wierzytelności wynikających z niniejszej umowy.</w:t>
      </w:r>
    </w:p>
    <w:p w:rsidR="00BA72C4" w:rsidRPr="00CB6BDE" w:rsidRDefault="00BA72C4" w:rsidP="00BA72C4">
      <w:pPr>
        <w:pStyle w:val="Akapitzlist"/>
        <w:numPr>
          <w:ilvl w:val="0"/>
          <w:numId w:val="12"/>
        </w:numPr>
        <w:spacing w:after="0" w:line="300" w:lineRule="atLeast"/>
        <w:ind w:right="74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BA72C4" w:rsidRPr="00CB6BDE" w:rsidRDefault="00BA72C4" w:rsidP="00BA72C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W sprawach nieuregulowanych w niniejszej umowie stosuje się przepisy ustawy Kodeks cywilny.</w:t>
      </w:r>
    </w:p>
    <w:p w:rsidR="00BA72C4" w:rsidRPr="00CB6BDE" w:rsidRDefault="00BA72C4" w:rsidP="00BA72C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eastAsia="Times New Roman" w:hAnsi="Arial" w:cs="Arial"/>
          <w:lang w:eastAsia="pl-PL"/>
        </w:rPr>
        <w:t>Umowa sporządzona została w 2 egzemplarzach, po jednym dla każdej ze Stron.</w:t>
      </w:r>
    </w:p>
    <w:p w:rsidR="00BA72C4" w:rsidRPr="00CB6BDE" w:rsidRDefault="00BA72C4" w:rsidP="00BA72C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B6BDE">
        <w:rPr>
          <w:rFonts w:ascii="Arial" w:hAnsi="Arial" w:cs="Arial"/>
        </w:rPr>
        <w:t>Zmiana postanowień niniejszej umowy może nastąpić wyłącznie za zgodą obu Stron, wyrażoną na piśmie w formie aneksu, pod rygorem nieważności. W przypadku zaistnienia okoliczności, których strony nie mogły przewidzieć w chwili zawarcia umowy, a które powodują konieczność wprowadzenia zmian do umowy, Strony mogą wprowadzić taką zmianę.</w:t>
      </w:r>
    </w:p>
    <w:p w:rsidR="00BA72C4" w:rsidRPr="00CB6BDE" w:rsidRDefault="00BA72C4" w:rsidP="00BA72C4">
      <w:pPr>
        <w:spacing w:before="120" w:line="300" w:lineRule="atLeast"/>
        <w:ind w:left="240" w:hanging="240"/>
        <w:jc w:val="center"/>
        <w:rPr>
          <w:rFonts w:ascii="Arial" w:hAnsi="Arial" w:cs="Arial"/>
          <w:b/>
          <w:bCs/>
        </w:rPr>
      </w:pPr>
      <w:r w:rsidRPr="00CB6BDE">
        <w:rPr>
          <w:rFonts w:ascii="Arial" w:hAnsi="Arial" w:cs="Arial"/>
          <w:spacing w:val="-4"/>
        </w:rPr>
        <w:t> </w:t>
      </w:r>
    </w:p>
    <w:p w:rsidR="00BA72C4" w:rsidRPr="00CB6BDE" w:rsidRDefault="00BA72C4" w:rsidP="00BA72C4">
      <w:pPr>
        <w:spacing w:before="120" w:line="300" w:lineRule="atLeast"/>
        <w:jc w:val="both"/>
        <w:rPr>
          <w:rFonts w:ascii="Arial" w:hAnsi="Arial" w:cs="Arial"/>
        </w:rPr>
      </w:pPr>
      <w:r w:rsidRPr="00CB6BDE">
        <w:rPr>
          <w:rFonts w:ascii="Arial" w:hAnsi="Arial" w:cs="Arial"/>
        </w:rPr>
        <w:t xml:space="preserve">                Zamawiający                                                                      Wykonawca  </w:t>
      </w:r>
    </w:p>
    <w:p w:rsidR="00BA72C4" w:rsidRDefault="00BA72C4" w:rsidP="00BA72C4"/>
    <w:sectPr w:rsidR="00BA7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6E" w:rsidRDefault="004F026E" w:rsidP="00242618">
      <w:pPr>
        <w:spacing w:after="0" w:line="240" w:lineRule="auto"/>
      </w:pPr>
      <w:r>
        <w:separator/>
      </w:r>
    </w:p>
  </w:endnote>
  <w:endnote w:type="continuationSeparator" w:id="0">
    <w:p w:rsidR="004F026E" w:rsidRDefault="004F026E" w:rsidP="0024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651602"/>
      <w:docPartObj>
        <w:docPartGallery w:val="Page Numbers (Bottom of Page)"/>
        <w:docPartUnique/>
      </w:docPartObj>
    </w:sdtPr>
    <w:sdtEndPr/>
    <w:sdtContent>
      <w:p w:rsidR="00242618" w:rsidRDefault="002426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D9">
          <w:rPr>
            <w:noProof/>
          </w:rPr>
          <w:t>4</w:t>
        </w:r>
        <w:r>
          <w:fldChar w:fldCharType="end"/>
        </w:r>
      </w:p>
    </w:sdtContent>
  </w:sdt>
  <w:p w:rsidR="00242618" w:rsidRDefault="0024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6E" w:rsidRDefault="004F026E" w:rsidP="00242618">
      <w:pPr>
        <w:spacing w:after="0" w:line="240" w:lineRule="auto"/>
      </w:pPr>
      <w:r>
        <w:separator/>
      </w:r>
    </w:p>
  </w:footnote>
  <w:footnote w:type="continuationSeparator" w:id="0">
    <w:p w:rsidR="004F026E" w:rsidRDefault="004F026E" w:rsidP="0024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343"/>
    <w:multiLevelType w:val="hybridMultilevel"/>
    <w:tmpl w:val="DB8C3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6B29"/>
    <w:multiLevelType w:val="hybridMultilevel"/>
    <w:tmpl w:val="3EBAD6F6"/>
    <w:lvl w:ilvl="0" w:tplc="27C87DA4">
      <w:start w:val="1"/>
      <w:numFmt w:val="decimal"/>
      <w:pStyle w:val="Tytupkt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EF60B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5A95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E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7092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04AC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4C80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E45F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543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C884DC1"/>
    <w:multiLevelType w:val="hybridMultilevel"/>
    <w:tmpl w:val="13FE4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9FA"/>
    <w:multiLevelType w:val="hybridMultilevel"/>
    <w:tmpl w:val="13D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736A1"/>
    <w:multiLevelType w:val="hybridMultilevel"/>
    <w:tmpl w:val="FECEE8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5171F"/>
    <w:multiLevelType w:val="hybridMultilevel"/>
    <w:tmpl w:val="92B0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75BA"/>
    <w:multiLevelType w:val="hybridMultilevel"/>
    <w:tmpl w:val="CEA07C84"/>
    <w:lvl w:ilvl="0" w:tplc="CD8E6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DAF5A4C"/>
    <w:multiLevelType w:val="hybridMultilevel"/>
    <w:tmpl w:val="5266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A23F2"/>
    <w:multiLevelType w:val="hybridMultilevel"/>
    <w:tmpl w:val="59BE50B2"/>
    <w:lvl w:ilvl="0" w:tplc="104CA3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6DA9"/>
    <w:multiLevelType w:val="hybridMultilevel"/>
    <w:tmpl w:val="F422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349A3"/>
    <w:multiLevelType w:val="hybridMultilevel"/>
    <w:tmpl w:val="D9E8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C8"/>
    <w:rsid w:val="00001476"/>
    <w:rsid w:val="00037B08"/>
    <w:rsid w:val="00242618"/>
    <w:rsid w:val="00392CA4"/>
    <w:rsid w:val="00437C8E"/>
    <w:rsid w:val="004F026E"/>
    <w:rsid w:val="005439F6"/>
    <w:rsid w:val="00743A61"/>
    <w:rsid w:val="007A32CC"/>
    <w:rsid w:val="007B594A"/>
    <w:rsid w:val="007D01BA"/>
    <w:rsid w:val="008132BD"/>
    <w:rsid w:val="00842E4B"/>
    <w:rsid w:val="00900324"/>
    <w:rsid w:val="00AF3963"/>
    <w:rsid w:val="00B74F83"/>
    <w:rsid w:val="00BA72C4"/>
    <w:rsid w:val="00C04141"/>
    <w:rsid w:val="00C90F48"/>
    <w:rsid w:val="00CB6BDE"/>
    <w:rsid w:val="00D57806"/>
    <w:rsid w:val="00D75E57"/>
    <w:rsid w:val="00DA08C8"/>
    <w:rsid w:val="00E019D9"/>
    <w:rsid w:val="00E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FEB7"/>
  <w15:docId w15:val="{FA3AD665-90FE-486E-9987-437701EF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08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8C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A08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8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ytupkt">
    <w:name w:val="Tytuł pkt"/>
    <w:basedOn w:val="Normalny"/>
    <w:next w:val="Normalny"/>
    <w:autoRedefine/>
    <w:rsid w:val="00BA72C4"/>
    <w:pPr>
      <w:keepNext/>
      <w:numPr>
        <w:numId w:val="7"/>
      </w:numPr>
      <w:tabs>
        <w:tab w:val="num" w:pos="0"/>
      </w:tabs>
      <w:spacing w:before="120" w:after="0" w:line="288" w:lineRule="auto"/>
      <w:ind w:left="0" w:firstLine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618"/>
  </w:style>
  <w:style w:type="paragraph" w:styleId="Stopka">
    <w:name w:val="footer"/>
    <w:basedOn w:val="Normalny"/>
    <w:link w:val="StopkaZnak"/>
    <w:uiPriority w:val="99"/>
    <w:unhideWhenUsed/>
    <w:rsid w:val="0024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618"/>
  </w:style>
  <w:style w:type="paragraph" w:styleId="Tekstdymka">
    <w:name w:val="Balloon Text"/>
    <w:basedOn w:val="Normalny"/>
    <w:link w:val="TekstdymkaZnak"/>
    <w:uiPriority w:val="99"/>
    <w:semiHidden/>
    <w:unhideWhenUsed/>
    <w:rsid w:val="0084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.deptul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Deptuła Zbigniew</dc:creator>
  <cp:lastModifiedBy>Pogodzińska Katarzyna</cp:lastModifiedBy>
  <cp:revision>10</cp:revision>
  <cp:lastPrinted>2017-11-29T11:17:00Z</cp:lastPrinted>
  <dcterms:created xsi:type="dcterms:W3CDTF">2017-11-29T11:12:00Z</dcterms:created>
  <dcterms:modified xsi:type="dcterms:W3CDTF">2017-11-30T14:13:00Z</dcterms:modified>
</cp:coreProperties>
</file>