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47343D0" w14:textId="77777777" w:rsidR="0091439B" w:rsidRDefault="0091439B">
      <w:pPr>
        <w:pStyle w:val="Tekstpodstawowy"/>
        <w:spacing w:line="288" w:lineRule="auto"/>
        <w:ind w:right="23"/>
        <w:jc w:val="center"/>
        <w:rPr>
          <w:rFonts w:ascii="Times New Roman" w:hAnsi="Times New Roman" w:cs="Times New Roman"/>
          <w:sz w:val="28"/>
          <w:szCs w:val="28"/>
          <w:lang w:val="pl-PL"/>
        </w:rPr>
      </w:pPr>
    </w:p>
    <w:p w14:paraId="54FD3331" w14:textId="77777777" w:rsidR="0091439B" w:rsidRDefault="0091439B">
      <w:pPr>
        <w:pStyle w:val="Tekstpodstawowy"/>
        <w:spacing w:line="288" w:lineRule="auto"/>
        <w:ind w:right="23"/>
        <w:jc w:val="center"/>
        <w:rPr>
          <w:rFonts w:ascii="Times New Roman" w:hAnsi="Times New Roman" w:cs="Times New Roman"/>
          <w:sz w:val="28"/>
          <w:szCs w:val="28"/>
          <w:lang w:val="pl-PL"/>
        </w:rPr>
      </w:pPr>
    </w:p>
    <w:p w14:paraId="10A1B439" w14:textId="77777777" w:rsidR="002E5439" w:rsidRPr="002E5439" w:rsidRDefault="002E5439" w:rsidP="002E5439">
      <w:pPr>
        <w:suppressAutoHyphens w:val="0"/>
        <w:spacing w:line="360" w:lineRule="auto"/>
        <w:ind w:right="-427"/>
        <w:jc w:val="center"/>
        <w:rPr>
          <w:b/>
          <w:smallCaps/>
          <w:sz w:val="27"/>
          <w:szCs w:val="27"/>
        </w:rPr>
      </w:pPr>
      <w:r w:rsidRPr="002E5439">
        <w:rPr>
          <w:b/>
          <w:smallCaps/>
          <w:sz w:val="27"/>
          <w:szCs w:val="27"/>
        </w:rPr>
        <w:t>INSTYTUT TECHNIKI BUDOWLANEJ</w:t>
      </w:r>
    </w:p>
    <w:p w14:paraId="268BA4E2" w14:textId="77777777" w:rsidR="002E5439" w:rsidRPr="002E5439" w:rsidRDefault="002E5439" w:rsidP="002E5439">
      <w:pPr>
        <w:suppressAutoHyphens w:val="0"/>
        <w:spacing w:line="360" w:lineRule="auto"/>
        <w:ind w:right="-427"/>
        <w:jc w:val="center"/>
        <w:rPr>
          <w:b/>
          <w:smallCaps/>
          <w:sz w:val="27"/>
          <w:szCs w:val="27"/>
        </w:rPr>
      </w:pPr>
      <w:r w:rsidRPr="002E5439">
        <w:rPr>
          <w:b/>
          <w:smallCaps/>
          <w:sz w:val="27"/>
          <w:szCs w:val="27"/>
        </w:rPr>
        <w:t>UL.  FILTROWA  1</w:t>
      </w:r>
    </w:p>
    <w:p w14:paraId="56413217" w14:textId="77777777" w:rsidR="002E5439" w:rsidRPr="002E5439" w:rsidRDefault="002E5439" w:rsidP="002E5439">
      <w:pPr>
        <w:suppressAutoHyphens w:val="0"/>
        <w:spacing w:line="360" w:lineRule="auto"/>
        <w:ind w:right="-427"/>
        <w:jc w:val="center"/>
        <w:rPr>
          <w:sz w:val="27"/>
          <w:szCs w:val="27"/>
        </w:rPr>
      </w:pPr>
      <w:r w:rsidRPr="002E5439">
        <w:rPr>
          <w:b/>
          <w:smallCaps/>
          <w:sz w:val="27"/>
          <w:szCs w:val="27"/>
        </w:rPr>
        <w:t>00 –611  WARSZAWA</w:t>
      </w:r>
    </w:p>
    <w:p w14:paraId="1E2B7AD8" w14:textId="77777777" w:rsidR="0091439B" w:rsidRDefault="0091439B">
      <w:pPr>
        <w:pStyle w:val="Tekstpodstawowy"/>
        <w:spacing w:line="288" w:lineRule="auto"/>
        <w:ind w:right="23"/>
        <w:jc w:val="center"/>
        <w:rPr>
          <w:rFonts w:ascii="Times New Roman" w:hAnsi="Times New Roman" w:cs="Times New Roman"/>
          <w:sz w:val="28"/>
          <w:szCs w:val="28"/>
        </w:rPr>
      </w:pPr>
    </w:p>
    <w:p w14:paraId="051465D2" w14:textId="77777777" w:rsidR="0091439B" w:rsidRPr="001606FE" w:rsidRDefault="0091439B">
      <w:pPr>
        <w:pStyle w:val="Tekstpodstawowy"/>
        <w:spacing w:line="288" w:lineRule="auto"/>
        <w:jc w:val="center"/>
        <w:rPr>
          <w:rFonts w:ascii="Calibri" w:hAnsi="Calibri" w:cs="Times New Roman"/>
          <w:b/>
          <w:bCs/>
          <w:sz w:val="32"/>
          <w:szCs w:val="32"/>
        </w:rPr>
      </w:pPr>
      <w:r w:rsidRPr="001606FE">
        <w:rPr>
          <w:rFonts w:ascii="Calibri" w:hAnsi="Calibri" w:cs="Times New Roman"/>
          <w:b/>
          <w:bCs/>
          <w:sz w:val="32"/>
          <w:szCs w:val="32"/>
        </w:rPr>
        <w:t>SPECYFIKACJA ISTOTNYCH WARUNKÓW ZAMÓWIENIA</w:t>
      </w:r>
    </w:p>
    <w:p w14:paraId="7A92E959" w14:textId="77777777" w:rsidR="0091439B" w:rsidRPr="001606FE" w:rsidRDefault="0091439B">
      <w:pPr>
        <w:pStyle w:val="Tekstpodstawowy"/>
        <w:spacing w:line="288" w:lineRule="auto"/>
        <w:jc w:val="center"/>
        <w:rPr>
          <w:rFonts w:ascii="Calibri" w:hAnsi="Calibri" w:cs="Times New Roman"/>
          <w:bCs/>
          <w:sz w:val="27"/>
          <w:szCs w:val="27"/>
        </w:rPr>
      </w:pPr>
      <w:r w:rsidRPr="001606FE">
        <w:rPr>
          <w:rFonts w:ascii="Calibri" w:hAnsi="Calibri" w:cs="Times New Roman"/>
          <w:bCs/>
          <w:sz w:val="27"/>
          <w:szCs w:val="27"/>
        </w:rPr>
        <w:t xml:space="preserve">w </w:t>
      </w:r>
      <w:r w:rsidR="002E5439" w:rsidRPr="001606FE">
        <w:rPr>
          <w:rFonts w:ascii="Calibri" w:hAnsi="Calibri" w:cs="Times New Roman"/>
          <w:bCs/>
          <w:sz w:val="27"/>
          <w:szCs w:val="27"/>
          <w:lang w:val="pl-PL"/>
        </w:rPr>
        <w:t>postępowaniu prowadzonym w trybie przetargu nieograniczonego na roboty budowlane</w:t>
      </w:r>
      <w:r w:rsidRPr="001606FE">
        <w:rPr>
          <w:rFonts w:ascii="Calibri" w:hAnsi="Calibri" w:cs="Times New Roman"/>
          <w:bCs/>
          <w:sz w:val="27"/>
          <w:szCs w:val="27"/>
        </w:rPr>
        <w:t>:</w:t>
      </w:r>
    </w:p>
    <w:p w14:paraId="710F0725" w14:textId="77777777" w:rsidR="0091439B" w:rsidRDefault="0091439B">
      <w:pPr>
        <w:pStyle w:val="Tekstpodstawowy"/>
        <w:spacing w:line="288" w:lineRule="auto"/>
        <w:jc w:val="center"/>
        <w:rPr>
          <w:rFonts w:ascii="Times New Roman" w:hAnsi="Times New Roman" w:cs="Times New Roman"/>
          <w:b/>
          <w:bCs/>
          <w:sz w:val="32"/>
          <w:szCs w:val="32"/>
        </w:rPr>
      </w:pPr>
    </w:p>
    <w:p w14:paraId="6892148B" w14:textId="77777777" w:rsidR="0091439B" w:rsidRPr="001606FE" w:rsidRDefault="002E5439" w:rsidP="00AC69A3">
      <w:pPr>
        <w:pStyle w:val="Tekstpodstawowy"/>
        <w:spacing w:line="288" w:lineRule="auto"/>
        <w:jc w:val="center"/>
        <w:rPr>
          <w:rFonts w:ascii="Calibri" w:hAnsi="Calibri" w:cs="Times New Roman"/>
          <w:b/>
          <w:bCs/>
          <w:sz w:val="27"/>
          <w:szCs w:val="27"/>
          <w:lang w:val="pl-PL"/>
        </w:rPr>
      </w:pPr>
      <w:r w:rsidRPr="001606FE">
        <w:rPr>
          <w:rFonts w:ascii="Calibri" w:hAnsi="Calibri" w:cs="Times New Roman"/>
          <w:b/>
          <w:bCs/>
          <w:sz w:val="27"/>
          <w:szCs w:val="27"/>
          <w:lang w:val="pl-PL"/>
        </w:rPr>
        <w:t>„</w:t>
      </w:r>
      <w:r w:rsidR="00AC69A3" w:rsidRPr="001606FE">
        <w:rPr>
          <w:rFonts w:ascii="Calibri" w:hAnsi="Calibri" w:cs="Times New Roman"/>
          <w:b/>
          <w:bCs/>
          <w:sz w:val="27"/>
          <w:szCs w:val="27"/>
          <w:lang w:val="pl-PL"/>
        </w:rPr>
        <w:t>Budowa hali stalowej – zabudowy estakady suwnicy przemysłowej</w:t>
      </w:r>
      <w:r w:rsidRPr="001606FE">
        <w:rPr>
          <w:rFonts w:ascii="Calibri" w:hAnsi="Calibri" w:cs="Times New Roman"/>
          <w:b/>
          <w:bCs/>
          <w:sz w:val="27"/>
          <w:szCs w:val="27"/>
          <w:lang w:val="pl-PL"/>
        </w:rPr>
        <w:t>”</w:t>
      </w:r>
    </w:p>
    <w:p w14:paraId="472B0D4F" w14:textId="77777777" w:rsidR="0091439B" w:rsidRDefault="0091439B">
      <w:pPr>
        <w:pStyle w:val="Tekstpodstawowy"/>
        <w:spacing w:line="288" w:lineRule="auto"/>
        <w:jc w:val="center"/>
        <w:rPr>
          <w:rFonts w:ascii="Times New Roman" w:hAnsi="Times New Roman" w:cs="Times New Roman"/>
          <w:b/>
          <w:bCs/>
          <w:sz w:val="32"/>
          <w:szCs w:val="32"/>
        </w:rPr>
      </w:pPr>
    </w:p>
    <w:p w14:paraId="59AA705B" w14:textId="77777777" w:rsidR="002E5439" w:rsidRDefault="002E5439">
      <w:pPr>
        <w:pStyle w:val="Tekstpodstawowy"/>
        <w:spacing w:line="288" w:lineRule="auto"/>
        <w:jc w:val="center"/>
        <w:rPr>
          <w:rFonts w:ascii="Times New Roman" w:hAnsi="Times New Roman" w:cs="Times New Roman"/>
          <w:b/>
          <w:bCs/>
          <w:sz w:val="32"/>
          <w:szCs w:val="32"/>
        </w:rPr>
      </w:pPr>
    </w:p>
    <w:p w14:paraId="7AA53908" w14:textId="77777777" w:rsidR="002E5439" w:rsidRPr="001606FE" w:rsidRDefault="002E5439" w:rsidP="002E5439">
      <w:pPr>
        <w:pStyle w:val="Tekstpodstawowy"/>
        <w:spacing w:line="288" w:lineRule="auto"/>
        <w:jc w:val="center"/>
        <w:rPr>
          <w:rFonts w:ascii="Calibri" w:hAnsi="Calibri" w:cs="Times New Roman"/>
          <w:b/>
          <w:bCs/>
          <w:sz w:val="32"/>
          <w:szCs w:val="32"/>
        </w:rPr>
      </w:pPr>
      <w:r w:rsidRPr="00C23ED0">
        <w:rPr>
          <w:rFonts w:ascii="Calibri" w:hAnsi="Calibri" w:cs="Times New Roman"/>
          <w:b/>
          <w:bCs/>
          <w:sz w:val="32"/>
          <w:szCs w:val="32"/>
        </w:rPr>
        <w:t xml:space="preserve">o wartości do </w:t>
      </w:r>
      <w:r w:rsidRPr="00C23ED0">
        <w:rPr>
          <w:rFonts w:ascii="Calibri" w:hAnsi="Calibri" w:cs="Times New Roman"/>
          <w:b/>
          <w:bCs/>
          <w:sz w:val="32"/>
          <w:szCs w:val="32"/>
          <w:lang w:val="pl-PL"/>
        </w:rPr>
        <w:t xml:space="preserve">5 225 000 </w:t>
      </w:r>
      <w:r w:rsidRPr="00C23ED0">
        <w:rPr>
          <w:rFonts w:ascii="Calibri" w:hAnsi="Calibri" w:cs="Times New Roman"/>
          <w:b/>
          <w:bCs/>
          <w:sz w:val="32"/>
          <w:szCs w:val="32"/>
        </w:rPr>
        <w:t>EURO</w:t>
      </w:r>
    </w:p>
    <w:p w14:paraId="2F89F047" w14:textId="77777777" w:rsidR="0091439B" w:rsidRDefault="0091439B">
      <w:pPr>
        <w:pStyle w:val="Tekstpodstawowy"/>
        <w:spacing w:line="288" w:lineRule="auto"/>
        <w:jc w:val="center"/>
        <w:rPr>
          <w:rFonts w:ascii="Times New Roman" w:hAnsi="Times New Roman" w:cs="Times New Roman"/>
          <w:b/>
          <w:bCs/>
          <w:sz w:val="28"/>
          <w:szCs w:val="28"/>
        </w:rPr>
      </w:pPr>
    </w:p>
    <w:p w14:paraId="59D39DBF" w14:textId="6B4A1CA7" w:rsidR="0091439B" w:rsidRPr="001606FE" w:rsidRDefault="002E5439">
      <w:pPr>
        <w:pStyle w:val="Tekstpodstawowy"/>
        <w:spacing w:line="288" w:lineRule="auto"/>
        <w:jc w:val="center"/>
        <w:rPr>
          <w:rFonts w:ascii="Calibri" w:hAnsi="Calibri" w:cs="Times New Roman"/>
          <w:b/>
          <w:bCs/>
          <w:sz w:val="28"/>
          <w:szCs w:val="28"/>
          <w:lang w:val="pl-PL"/>
        </w:rPr>
      </w:pPr>
      <w:r w:rsidRPr="001606FE">
        <w:rPr>
          <w:rFonts w:ascii="Calibri" w:hAnsi="Calibri" w:cs="Times New Roman"/>
          <w:bCs/>
          <w:sz w:val="28"/>
          <w:szCs w:val="28"/>
          <w:lang w:val="pl-PL"/>
        </w:rPr>
        <w:t>postępowanie Nr</w:t>
      </w:r>
      <w:r w:rsidR="0046784D">
        <w:rPr>
          <w:rFonts w:ascii="Calibri" w:hAnsi="Calibri" w:cs="Times New Roman"/>
          <w:b/>
          <w:bCs/>
          <w:sz w:val="28"/>
          <w:szCs w:val="28"/>
          <w:lang w:val="pl-PL"/>
        </w:rPr>
        <w:t xml:space="preserve"> </w:t>
      </w:r>
      <w:r w:rsidR="0046784D" w:rsidRPr="00E22D3C">
        <w:rPr>
          <w:rFonts w:ascii="Calibri" w:hAnsi="Calibri" w:cs="Times New Roman"/>
          <w:b/>
          <w:bCs/>
          <w:sz w:val="28"/>
          <w:szCs w:val="28"/>
          <w:lang w:val="pl-PL"/>
        </w:rPr>
        <w:t>T</w:t>
      </w:r>
      <w:r w:rsidRPr="00E22D3C">
        <w:rPr>
          <w:rFonts w:ascii="Calibri" w:hAnsi="Calibri" w:cs="Times New Roman"/>
          <w:b/>
          <w:bCs/>
          <w:sz w:val="28"/>
          <w:szCs w:val="28"/>
          <w:lang w:val="pl-PL"/>
        </w:rPr>
        <w:t>O-250-</w:t>
      </w:r>
      <w:r w:rsidR="00BB49E4">
        <w:rPr>
          <w:rFonts w:ascii="Calibri" w:hAnsi="Calibri" w:cs="Times New Roman"/>
          <w:b/>
          <w:bCs/>
          <w:sz w:val="28"/>
          <w:szCs w:val="28"/>
          <w:lang w:val="pl-PL"/>
        </w:rPr>
        <w:t>07TA/18</w:t>
      </w:r>
    </w:p>
    <w:p w14:paraId="26578CF1" w14:textId="77777777" w:rsidR="002E5439" w:rsidRPr="001606FE" w:rsidRDefault="002E5439">
      <w:pPr>
        <w:pStyle w:val="Tekstpodstawowy"/>
        <w:spacing w:line="288" w:lineRule="auto"/>
        <w:jc w:val="center"/>
        <w:rPr>
          <w:rFonts w:ascii="Calibri" w:hAnsi="Calibri" w:cs="Times New Roman"/>
          <w:b/>
          <w:bCs/>
          <w:sz w:val="28"/>
          <w:szCs w:val="28"/>
          <w:lang w:val="pl-PL"/>
        </w:rPr>
      </w:pPr>
    </w:p>
    <w:p w14:paraId="07C6CA41" w14:textId="77777777" w:rsidR="0091439B" w:rsidRDefault="0091439B">
      <w:pPr>
        <w:pStyle w:val="Tekstpodstawowy"/>
        <w:spacing w:line="288" w:lineRule="auto"/>
        <w:jc w:val="center"/>
        <w:rPr>
          <w:rFonts w:ascii="Times New Roman" w:hAnsi="Times New Roman" w:cs="Times New Roman"/>
          <w:b/>
          <w:bCs/>
          <w:sz w:val="32"/>
          <w:szCs w:val="32"/>
        </w:rPr>
      </w:pPr>
    </w:p>
    <w:p w14:paraId="7049C4C6" w14:textId="77777777" w:rsidR="002E5439" w:rsidRPr="002E5439" w:rsidRDefault="002E5439" w:rsidP="002E5439">
      <w:pPr>
        <w:suppressAutoHyphens w:val="0"/>
        <w:spacing w:line="288" w:lineRule="auto"/>
        <w:ind w:right="23"/>
        <w:jc w:val="center"/>
        <w:rPr>
          <w:b/>
          <w:color w:val="000000"/>
          <w:sz w:val="20"/>
          <w:szCs w:val="20"/>
        </w:rPr>
      </w:pPr>
      <w:r w:rsidRPr="002E5439">
        <w:rPr>
          <w:b/>
          <w:color w:val="000000"/>
          <w:sz w:val="20"/>
          <w:szCs w:val="20"/>
        </w:rPr>
        <w:t xml:space="preserve">Ogłoszenie o niniejszym postępowaniu zostało zamieszczone w </w:t>
      </w:r>
    </w:p>
    <w:p w14:paraId="590EE3BA" w14:textId="06298CF9" w:rsidR="002E5439" w:rsidRPr="002E5439" w:rsidRDefault="002E5439" w:rsidP="002E5439">
      <w:pPr>
        <w:suppressAutoHyphens w:val="0"/>
        <w:spacing w:line="288" w:lineRule="auto"/>
        <w:ind w:right="23"/>
        <w:jc w:val="center"/>
        <w:rPr>
          <w:b/>
          <w:color w:val="000000"/>
          <w:sz w:val="20"/>
          <w:szCs w:val="20"/>
        </w:rPr>
      </w:pPr>
      <w:r w:rsidRPr="002E5439">
        <w:rPr>
          <w:b/>
          <w:color w:val="000000"/>
          <w:sz w:val="20"/>
          <w:szCs w:val="20"/>
        </w:rPr>
        <w:t xml:space="preserve">w Biuletynie Zamówień Publicznych z dnia </w:t>
      </w:r>
      <w:r w:rsidR="0043550D">
        <w:rPr>
          <w:b/>
          <w:color w:val="000000"/>
          <w:sz w:val="20"/>
          <w:szCs w:val="20"/>
        </w:rPr>
        <w:t>04.04</w:t>
      </w:r>
      <w:r>
        <w:rPr>
          <w:b/>
          <w:color w:val="000000"/>
          <w:sz w:val="20"/>
          <w:szCs w:val="20"/>
        </w:rPr>
        <w:t>.201</w:t>
      </w:r>
      <w:r w:rsidR="00E22D3C">
        <w:rPr>
          <w:b/>
          <w:color w:val="000000"/>
          <w:sz w:val="20"/>
          <w:szCs w:val="20"/>
        </w:rPr>
        <w:t>8</w:t>
      </w:r>
      <w:r w:rsidRPr="002E5439">
        <w:rPr>
          <w:b/>
          <w:color w:val="000000"/>
          <w:sz w:val="20"/>
          <w:szCs w:val="20"/>
        </w:rPr>
        <w:t>r.</w:t>
      </w:r>
      <w:r w:rsidR="0043550D">
        <w:rPr>
          <w:b/>
          <w:color w:val="000000"/>
          <w:sz w:val="20"/>
          <w:szCs w:val="20"/>
        </w:rPr>
        <w:t xml:space="preserve"> pod numerem 540044-N-</w:t>
      </w:r>
      <w:r>
        <w:rPr>
          <w:b/>
          <w:color w:val="000000"/>
          <w:sz w:val="20"/>
          <w:szCs w:val="20"/>
        </w:rPr>
        <w:t>-201</w:t>
      </w:r>
      <w:r w:rsidR="00E22D3C">
        <w:rPr>
          <w:b/>
          <w:color w:val="000000"/>
          <w:sz w:val="20"/>
          <w:szCs w:val="20"/>
        </w:rPr>
        <w:t>8</w:t>
      </w:r>
    </w:p>
    <w:p w14:paraId="2B4343E4" w14:textId="77777777" w:rsidR="002E5439" w:rsidRPr="002E5439" w:rsidRDefault="002E5439" w:rsidP="002E5439">
      <w:pPr>
        <w:suppressAutoHyphens w:val="0"/>
        <w:spacing w:line="288" w:lineRule="auto"/>
        <w:ind w:right="23"/>
        <w:jc w:val="center"/>
        <w:rPr>
          <w:b/>
          <w:color w:val="000000"/>
          <w:sz w:val="20"/>
          <w:szCs w:val="20"/>
        </w:rPr>
      </w:pPr>
    </w:p>
    <w:p w14:paraId="4E905C31" w14:textId="77777777" w:rsidR="0091439B" w:rsidRDefault="0091439B">
      <w:pPr>
        <w:pStyle w:val="Tekstpodstawowy"/>
        <w:spacing w:line="288" w:lineRule="auto"/>
        <w:jc w:val="center"/>
        <w:rPr>
          <w:rFonts w:ascii="Times New Roman" w:hAnsi="Times New Roman" w:cs="Times New Roman"/>
          <w:b/>
          <w:bCs/>
        </w:rPr>
      </w:pPr>
    </w:p>
    <w:p w14:paraId="132D9FE4" w14:textId="77777777" w:rsidR="0091439B" w:rsidRDefault="0091439B">
      <w:pPr>
        <w:pStyle w:val="Tekstpodstawowy"/>
        <w:spacing w:line="288" w:lineRule="auto"/>
        <w:jc w:val="center"/>
        <w:rPr>
          <w:rFonts w:ascii="Times New Roman" w:hAnsi="Times New Roman" w:cs="Times New Roman"/>
          <w:b/>
          <w:bCs/>
        </w:rPr>
      </w:pPr>
    </w:p>
    <w:p w14:paraId="585BAA5E" w14:textId="77777777" w:rsidR="0091439B" w:rsidRDefault="0091439B">
      <w:pPr>
        <w:pStyle w:val="Tekstpodstawowy"/>
        <w:spacing w:line="288" w:lineRule="auto"/>
        <w:jc w:val="center"/>
        <w:rPr>
          <w:rFonts w:ascii="Times New Roman" w:hAnsi="Times New Roman" w:cs="Times New Roman"/>
          <w:b/>
          <w:bCs/>
          <w:sz w:val="32"/>
          <w:szCs w:val="32"/>
          <w:lang w:val="pl-PL"/>
        </w:rPr>
      </w:pPr>
    </w:p>
    <w:p w14:paraId="4FA3CF5C" w14:textId="77777777" w:rsidR="0091439B" w:rsidRDefault="0091439B">
      <w:pPr>
        <w:pStyle w:val="Tekstpodstawowy"/>
        <w:spacing w:line="288" w:lineRule="auto"/>
        <w:ind w:right="23"/>
        <w:jc w:val="center"/>
        <w:rPr>
          <w:rFonts w:ascii="Times New Roman" w:hAnsi="Times New Roman" w:cs="Times New Roman"/>
          <w:sz w:val="28"/>
          <w:szCs w:val="28"/>
        </w:rPr>
      </w:pPr>
    </w:p>
    <w:p w14:paraId="5A56D5E3" w14:textId="77777777" w:rsidR="0091439B" w:rsidRDefault="0091439B">
      <w:pPr>
        <w:pStyle w:val="Tekstpodstawowy"/>
        <w:spacing w:line="288" w:lineRule="auto"/>
        <w:ind w:right="23"/>
        <w:jc w:val="center"/>
        <w:rPr>
          <w:rFonts w:ascii="Times New Roman" w:hAnsi="Times New Roman" w:cs="Times New Roman"/>
        </w:rPr>
      </w:pPr>
    </w:p>
    <w:p w14:paraId="50583AA8" w14:textId="77777777" w:rsidR="0091439B" w:rsidRDefault="0091439B">
      <w:pPr>
        <w:pStyle w:val="Tekstpodstawowy"/>
        <w:spacing w:line="288" w:lineRule="auto"/>
        <w:ind w:right="23"/>
        <w:jc w:val="center"/>
        <w:rPr>
          <w:rFonts w:ascii="Times New Roman" w:hAnsi="Times New Roman" w:cs="Times New Roman"/>
        </w:rPr>
      </w:pPr>
    </w:p>
    <w:p w14:paraId="63CF2D06" w14:textId="77777777" w:rsidR="0091439B" w:rsidRDefault="0091439B">
      <w:pPr>
        <w:pStyle w:val="Tekstpodstawowy"/>
        <w:spacing w:line="288" w:lineRule="auto"/>
        <w:ind w:right="23"/>
        <w:jc w:val="center"/>
        <w:rPr>
          <w:rFonts w:ascii="Times New Roman" w:hAnsi="Times New Roman" w:cs="Times New Roman"/>
        </w:rPr>
      </w:pPr>
    </w:p>
    <w:p w14:paraId="1DFF31E6" w14:textId="77777777" w:rsidR="0091439B" w:rsidRPr="001606FE" w:rsidRDefault="0091439B">
      <w:pPr>
        <w:pStyle w:val="Tekstpodstawowy"/>
        <w:spacing w:line="288" w:lineRule="auto"/>
        <w:ind w:firstLine="4860"/>
        <w:jc w:val="both"/>
        <w:rPr>
          <w:rFonts w:ascii="Calibri" w:hAnsi="Calibri" w:cs="Times New Roman"/>
          <w:lang w:val="pl-PL"/>
        </w:rPr>
      </w:pPr>
      <w:r>
        <w:rPr>
          <w:rFonts w:ascii="Times New Roman" w:hAnsi="Times New Roman" w:cs="Times New Roman"/>
        </w:rPr>
        <w:t xml:space="preserve">                  </w:t>
      </w:r>
      <w:r>
        <w:rPr>
          <w:rFonts w:ascii="Times New Roman" w:hAnsi="Times New Roman" w:cs="Times New Roman"/>
          <w:lang w:val="pl-PL"/>
        </w:rPr>
        <w:t xml:space="preserve">    </w:t>
      </w:r>
      <w:r>
        <w:rPr>
          <w:rFonts w:ascii="Times New Roman" w:hAnsi="Times New Roman" w:cs="Times New Roman"/>
        </w:rPr>
        <w:t xml:space="preserve">  </w:t>
      </w:r>
      <w:r w:rsidRPr="001606FE">
        <w:rPr>
          <w:rFonts w:ascii="Calibri" w:hAnsi="Calibri" w:cs="Times New Roman"/>
        </w:rPr>
        <w:t>Zatwierdził:</w:t>
      </w:r>
    </w:p>
    <w:p w14:paraId="6229FB8D" w14:textId="77777777" w:rsidR="0091439B" w:rsidRDefault="0091439B">
      <w:pPr>
        <w:pStyle w:val="Tekstpodstawowy"/>
        <w:spacing w:line="288" w:lineRule="auto"/>
        <w:ind w:firstLine="4860"/>
        <w:jc w:val="both"/>
        <w:rPr>
          <w:rFonts w:ascii="Times New Roman" w:hAnsi="Times New Roman" w:cs="Times New Roman"/>
          <w:lang w:val="pl-PL"/>
        </w:rPr>
      </w:pPr>
    </w:p>
    <w:p w14:paraId="7FA4367F" w14:textId="77777777" w:rsidR="002E5439" w:rsidRDefault="002E5439">
      <w:pPr>
        <w:pStyle w:val="Tekstpodstawowy"/>
        <w:spacing w:line="288" w:lineRule="auto"/>
        <w:ind w:firstLine="4860"/>
        <w:jc w:val="both"/>
        <w:rPr>
          <w:rFonts w:ascii="Times New Roman" w:hAnsi="Times New Roman" w:cs="Times New Roman"/>
          <w:lang w:val="pl-PL"/>
        </w:rPr>
      </w:pPr>
    </w:p>
    <w:p w14:paraId="59CBA404" w14:textId="77777777" w:rsidR="002E5439" w:rsidRDefault="002E5439">
      <w:pPr>
        <w:pStyle w:val="Tekstpodstawowy"/>
        <w:spacing w:line="288" w:lineRule="auto"/>
        <w:ind w:firstLine="4860"/>
        <w:jc w:val="both"/>
        <w:rPr>
          <w:rFonts w:ascii="Times New Roman" w:hAnsi="Times New Roman" w:cs="Times New Roman"/>
        </w:rPr>
      </w:pPr>
    </w:p>
    <w:p w14:paraId="74600D49" w14:textId="77777777" w:rsidR="0091439B" w:rsidRDefault="0091439B">
      <w:pPr>
        <w:pStyle w:val="Tekstpodstawowy"/>
        <w:spacing w:line="288" w:lineRule="auto"/>
        <w:ind w:firstLine="4860"/>
        <w:jc w:val="both"/>
        <w:rPr>
          <w:rFonts w:ascii="Times New Roman" w:hAnsi="Times New Roman" w:cs="Times New Roman"/>
        </w:rPr>
      </w:pPr>
    </w:p>
    <w:p w14:paraId="23EA8F93" w14:textId="77777777" w:rsidR="0091439B" w:rsidRDefault="0091439B" w:rsidP="001606FE">
      <w:pPr>
        <w:pStyle w:val="Tekstpodstawowy"/>
        <w:spacing w:line="288" w:lineRule="auto"/>
        <w:rPr>
          <w:rFonts w:ascii="Times New Roman" w:hAnsi="Times New Roman" w:cs="Times New Roman"/>
          <w:lang w:val="pl-PL"/>
        </w:rPr>
      </w:pPr>
    </w:p>
    <w:p w14:paraId="7892BD29" w14:textId="77777777" w:rsidR="0091439B" w:rsidRDefault="0091439B">
      <w:pPr>
        <w:pStyle w:val="Tekstpodstawowy"/>
        <w:spacing w:line="288" w:lineRule="auto"/>
        <w:jc w:val="center"/>
        <w:rPr>
          <w:rFonts w:ascii="Times New Roman" w:hAnsi="Times New Roman" w:cs="Times New Roman"/>
          <w:lang w:val="pl-PL"/>
        </w:rPr>
      </w:pPr>
    </w:p>
    <w:p w14:paraId="306FC807" w14:textId="458AD7EF" w:rsidR="0091439B" w:rsidRPr="001606FE" w:rsidRDefault="0091439B" w:rsidP="002E5439">
      <w:pPr>
        <w:pStyle w:val="Tekstpodstawowy"/>
        <w:spacing w:line="288" w:lineRule="auto"/>
        <w:jc w:val="center"/>
        <w:rPr>
          <w:rFonts w:ascii="Calibri" w:hAnsi="Calibri" w:cs="Times New Roman"/>
          <w:b/>
          <w:bCs/>
          <w:sz w:val="28"/>
          <w:szCs w:val="28"/>
          <w:lang w:val="pl-PL"/>
        </w:rPr>
      </w:pPr>
      <w:r w:rsidRPr="001606FE">
        <w:rPr>
          <w:rFonts w:ascii="Calibri" w:hAnsi="Calibri" w:cs="Times New Roman"/>
          <w:i/>
          <w:iCs/>
        </w:rPr>
        <w:t>Warszawa, dnia</w:t>
      </w:r>
      <w:r w:rsidR="00F624E6">
        <w:rPr>
          <w:rFonts w:ascii="Calibri" w:hAnsi="Calibri" w:cs="Times New Roman"/>
          <w:i/>
          <w:iCs/>
          <w:lang w:val="pl-PL"/>
        </w:rPr>
        <w:t xml:space="preserve"> 28.03.</w:t>
      </w:r>
      <w:r w:rsidR="00F339CB" w:rsidRPr="001606FE">
        <w:rPr>
          <w:rFonts w:ascii="Calibri" w:hAnsi="Calibri" w:cs="Times New Roman"/>
          <w:i/>
          <w:iCs/>
          <w:lang w:val="pl-PL"/>
        </w:rPr>
        <w:t>201</w:t>
      </w:r>
      <w:r w:rsidR="00F81F47">
        <w:rPr>
          <w:rFonts w:ascii="Calibri" w:hAnsi="Calibri" w:cs="Times New Roman"/>
          <w:i/>
          <w:iCs/>
          <w:lang w:val="pl-PL"/>
        </w:rPr>
        <w:t xml:space="preserve">8 </w:t>
      </w:r>
      <w:r w:rsidR="00F339CB" w:rsidRPr="001606FE">
        <w:rPr>
          <w:rFonts w:ascii="Calibri" w:hAnsi="Calibri" w:cs="Times New Roman"/>
          <w:i/>
          <w:iCs/>
          <w:lang w:val="pl-PL"/>
        </w:rPr>
        <w:t>r.</w:t>
      </w:r>
    </w:p>
    <w:p w14:paraId="4B599161" w14:textId="77777777" w:rsidR="0091439B" w:rsidRPr="001606FE" w:rsidRDefault="0091439B" w:rsidP="002E5439">
      <w:pPr>
        <w:pStyle w:val="Tekstpodstawowy"/>
        <w:pageBreakBefore/>
        <w:spacing w:line="288" w:lineRule="auto"/>
        <w:ind w:right="-427"/>
        <w:jc w:val="center"/>
        <w:rPr>
          <w:rFonts w:ascii="Calibri" w:hAnsi="Calibri"/>
          <w:b/>
          <w:bCs/>
        </w:rPr>
      </w:pPr>
      <w:r w:rsidRPr="001606FE">
        <w:rPr>
          <w:rFonts w:ascii="Calibri" w:hAnsi="Calibri" w:cs="Times New Roman"/>
          <w:b/>
          <w:bCs/>
          <w:sz w:val="28"/>
          <w:szCs w:val="28"/>
        </w:rPr>
        <w:lastRenderedPageBreak/>
        <w:t>Specyfikacja Istotnych Warunków Zamówienia zawiera:</w:t>
      </w:r>
    </w:p>
    <w:p w14:paraId="462B121A" w14:textId="77777777" w:rsidR="0091439B" w:rsidRDefault="0091439B">
      <w:pPr>
        <w:spacing w:line="288" w:lineRule="auto"/>
        <w:jc w:val="both"/>
        <w:rPr>
          <w:b/>
          <w:bCs/>
        </w:rPr>
      </w:pPr>
    </w:p>
    <w:p w14:paraId="7D623D71" w14:textId="77777777" w:rsidR="0091439B" w:rsidRPr="001606FE" w:rsidRDefault="0091439B">
      <w:pPr>
        <w:pStyle w:val="tekstdokumentu"/>
        <w:rPr>
          <w:rStyle w:val="tekstdokbold"/>
          <w:color w:val="auto"/>
        </w:rPr>
      </w:pPr>
      <w:r w:rsidRPr="001606FE">
        <w:rPr>
          <w:rStyle w:val="tekstdokbold"/>
          <w:color w:val="auto"/>
          <w:u w:val="single"/>
        </w:rPr>
        <w:t>Rozdział I</w:t>
      </w:r>
      <w:r w:rsidRPr="001606FE">
        <w:rPr>
          <w:rStyle w:val="tekstdokbold"/>
          <w:color w:val="auto"/>
        </w:rPr>
        <w:t>:</w:t>
      </w:r>
      <w:r w:rsidRPr="001606FE">
        <w:rPr>
          <w:rStyle w:val="tekstdokbold"/>
          <w:color w:val="auto"/>
        </w:rPr>
        <w:tab/>
      </w:r>
      <w:r w:rsidRPr="001606FE">
        <w:t>Instrukcja dla Wykonawców</w:t>
      </w:r>
      <w:r w:rsidRPr="001606FE">
        <w:rPr>
          <w:b w:val="0"/>
        </w:rPr>
        <w:t>.</w:t>
      </w:r>
    </w:p>
    <w:p w14:paraId="3CDC1BA0" w14:textId="77777777" w:rsidR="0091439B" w:rsidRPr="001606FE" w:rsidRDefault="0091439B">
      <w:pPr>
        <w:pStyle w:val="tekstdokumentu"/>
      </w:pPr>
      <w:r w:rsidRPr="001606FE">
        <w:rPr>
          <w:rStyle w:val="tekstdokbold"/>
          <w:color w:val="auto"/>
          <w:u w:val="single"/>
        </w:rPr>
        <w:t>Rozdział II:</w:t>
      </w:r>
      <w:r w:rsidRPr="001606FE">
        <w:rPr>
          <w:rStyle w:val="tekstdokbold"/>
          <w:color w:val="auto"/>
        </w:rPr>
        <w:tab/>
        <w:t>Oświadczenia Wykonawcy</w:t>
      </w:r>
    </w:p>
    <w:p w14:paraId="631CA177" w14:textId="77777777" w:rsidR="001606FE" w:rsidRPr="001606FE" w:rsidRDefault="001606FE" w:rsidP="001606FE">
      <w:pPr>
        <w:pStyle w:val="tekstdokumentu"/>
        <w:spacing w:before="0" w:line="240" w:lineRule="auto"/>
        <w:ind w:firstLine="0"/>
        <w:rPr>
          <w:b w:val="0"/>
        </w:rPr>
      </w:pPr>
    </w:p>
    <w:p w14:paraId="5C6B31FD" w14:textId="77777777" w:rsidR="0091439B" w:rsidRPr="001606FE" w:rsidRDefault="0091439B" w:rsidP="001606FE">
      <w:pPr>
        <w:pStyle w:val="tekstdokumentu"/>
        <w:spacing w:before="0" w:line="240" w:lineRule="auto"/>
        <w:ind w:left="3538" w:hanging="1860"/>
        <w:rPr>
          <w:b w:val="0"/>
        </w:rPr>
      </w:pPr>
      <w:r w:rsidRPr="001606FE">
        <w:rPr>
          <w:b w:val="0"/>
        </w:rPr>
        <w:t xml:space="preserve">Załącznik Nr 1: </w:t>
      </w:r>
      <w:r w:rsidR="001606FE" w:rsidRPr="001606FE">
        <w:rPr>
          <w:b w:val="0"/>
        </w:rPr>
        <w:tab/>
      </w:r>
      <w:r w:rsidRPr="001606FE">
        <w:rPr>
          <w:b w:val="0"/>
        </w:rPr>
        <w:t xml:space="preserve">Formularz oświadczenia Wykonawcy o braku podstaw do </w:t>
      </w:r>
      <w:r w:rsidR="001606FE" w:rsidRPr="001606FE">
        <w:rPr>
          <w:b w:val="0"/>
        </w:rPr>
        <w:t xml:space="preserve">  </w:t>
      </w:r>
      <w:r w:rsidRPr="001606FE">
        <w:rPr>
          <w:b w:val="0"/>
        </w:rPr>
        <w:t>wykluczenia</w:t>
      </w:r>
      <w:r w:rsidR="002E5439" w:rsidRPr="001606FE">
        <w:rPr>
          <w:b w:val="0"/>
        </w:rPr>
        <w:t xml:space="preserve"> z udziału w postępowaniu</w:t>
      </w:r>
      <w:r w:rsidRPr="001606FE">
        <w:rPr>
          <w:b w:val="0"/>
        </w:rPr>
        <w:t xml:space="preserve">; </w:t>
      </w:r>
    </w:p>
    <w:p w14:paraId="176995FF" w14:textId="77777777" w:rsidR="001606FE" w:rsidRPr="001606FE" w:rsidRDefault="001606FE" w:rsidP="001606FE">
      <w:pPr>
        <w:pStyle w:val="tekstdokumentu"/>
        <w:spacing w:before="0" w:line="240" w:lineRule="auto"/>
        <w:ind w:firstLine="0"/>
        <w:rPr>
          <w:b w:val="0"/>
        </w:rPr>
      </w:pPr>
    </w:p>
    <w:p w14:paraId="48AC1E5E" w14:textId="77777777" w:rsidR="001606FE" w:rsidRPr="001606FE" w:rsidRDefault="0091439B" w:rsidP="001606FE">
      <w:pPr>
        <w:pStyle w:val="tekstdokumentu"/>
        <w:spacing w:before="0" w:line="240" w:lineRule="auto"/>
        <w:ind w:left="3538" w:hanging="1860"/>
        <w:rPr>
          <w:b w:val="0"/>
        </w:rPr>
      </w:pPr>
      <w:r w:rsidRPr="001606FE">
        <w:rPr>
          <w:b w:val="0"/>
        </w:rPr>
        <w:t>Załącznik Nr 2:</w:t>
      </w:r>
      <w:r w:rsidR="001606FE" w:rsidRPr="001606FE">
        <w:rPr>
          <w:b w:val="0"/>
        </w:rPr>
        <w:tab/>
      </w:r>
      <w:r w:rsidR="001606FE" w:rsidRPr="001606FE">
        <w:rPr>
          <w:b w:val="0"/>
        </w:rPr>
        <w:tab/>
      </w:r>
      <w:r w:rsidRPr="001606FE">
        <w:rPr>
          <w:b w:val="0"/>
        </w:rPr>
        <w:t>Formularz oświadczenia Wykonawcy o przynależności bądź braku przynależności do grupy kapitałowej;</w:t>
      </w:r>
    </w:p>
    <w:p w14:paraId="0E15E7F9" w14:textId="77777777" w:rsidR="001606FE" w:rsidRPr="001606FE" w:rsidRDefault="001606FE" w:rsidP="001606FE">
      <w:pPr>
        <w:pStyle w:val="tekstdokumentu"/>
        <w:spacing w:before="0" w:line="240" w:lineRule="auto"/>
        <w:ind w:firstLine="0"/>
        <w:rPr>
          <w:b w:val="0"/>
        </w:rPr>
      </w:pPr>
    </w:p>
    <w:p w14:paraId="7970FD8A" w14:textId="77777777" w:rsidR="001606FE" w:rsidRPr="001606FE" w:rsidRDefault="0091439B" w:rsidP="001606FE">
      <w:pPr>
        <w:pStyle w:val="tekstdokumentu"/>
        <w:spacing w:before="0" w:line="240" w:lineRule="auto"/>
        <w:ind w:left="3538" w:hanging="1860"/>
        <w:rPr>
          <w:b w:val="0"/>
        </w:rPr>
      </w:pPr>
      <w:r w:rsidRPr="001606FE">
        <w:rPr>
          <w:b w:val="0"/>
        </w:rPr>
        <w:t xml:space="preserve">Załącznik Nr 3: </w:t>
      </w:r>
      <w:r w:rsidR="001606FE" w:rsidRPr="001606FE">
        <w:rPr>
          <w:b w:val="0"/>
        </w:rPr>
        <w:tab/>
      </w:r>
      <w:r w:rsidRPr="001606FE">
        <w:rPr>
          <w:b w:val="0"/>
        </w:rPr>
        <w:t>Formularz oświadczenia Wykonawcy o spełnianiu warunków udziału w postępowaniu;</w:t>
      </w:r>
    </w:p>
    <w:p w14:paraId="7EBB9F46" w14:textId="77777777" w:rsidR="001606FE" w:rsidRPr="001606FE" w:rsidRDefault="001606FE" w:rsidP="001606FE">
      <w:pPr>
        <w:pStyle w:val="tekstdokumentu"/>
        <w:spacing w:before="0" w:line="240" w:lineRule="auto"/>
        <w:ind w:firstLine="0"/>
        <w:rPr>
          <w:b w:val="0"/>
        </w:rPr>
      </w:pPr>
    </w:p>
    <w:p w14:paraId="7EDA4247" w14:textId="77777777" w:rsidR="0091439B" w:rsidRPr="001606FE" w:rsidRDefault="0091439B" w:rsidP="001606FE">
      <w:pPr>
        <w:pStyle w:val="tekstdokumentu"/>
        <w:spacing w:before="0" w:line="240" w:lineRule="auto"/>
        <w:ind w:firstLine="0"/>
        <w:rPr>
          <w:b w:val="0"/>
          <w:bCs w:val="0"/>
        </w:rPr>
      </w:pPr>
      <w:r w:rsidRPr="001606FE">
        <w:rPr>
          <w:b w:val="0"/>
          <w:bCs w:val="0"/>
        </w:rPr>
        <w:t xml:space="preserve">Załącznik Nr 4: </w:t>
      </w:r>
      <w:r w:rsidR="001606FE" w:rsidRPr="001606FE">
        <w:rPr>
          <w:b w:val="0"/>
          <w:bCs w:val="0"/>
        </w:rPr>
        <w:tab/>
      </w:r>
      <w:r w:rsidRPr="001606FE">
        <w:rPr>
          <w:b w:val="0"/>
          <w:bCs w:val="0"/>
        </w:rPr>
        <w:t>Formularz oświadczenia Wykonawcy o doświadczeniu;</w:t>
      </w:r>
    </w:p>
    <w:p w14:paraId="162D95C2" w14:textId="77777777" w:rsidR="001606FE" w:rsidRPr="001606FE" w:rsidRDefault="001606FE" w:rsidP="001606FE">
      <w:pPr>
        <w:pStyle w:val="tekstdokumentu"/>
        <w:spacing w:before="0" w:line="240" w:lineRule="auto"/>
        <w:ind w:firstLine="0"/>
        <w:rPr>
          <w:b w:val="0"/>
        </w:rPr>
      </w:pPr>
    </w:p>
    <w:p w14:paraId="6DD6DF9B" w14:textId="77777777" w:rsidR="001606FE" w:rsidRPr="001606FE" w:rsidRDefault="002E5439" w:rsidP="001606FE">
      <w:pPr>
        <w:pStyle w:val="zacznik"/>
        <w:tabs>
          <w:tab w:val="clear" w:pos="1701"/>
        </w:tabs>
        <w:spacing w:before="0" w:line="240" w:lineRule="auto"/>
        <w:jc w:val="left"/>
        <w:rPr>
          <w:rFonts w:ascii="Calibri" w:hAnsi="Calibri"/>
          <w:b w:val="0"/>
          <w:bCs w:val="0"/>
          <w:lang w:val="pl-PL"/>
        </w:rPr>
      </w:pPr>
      <w:r w:rsidRPr="001606FE">
        <w:rPr>
          <w:rFonts w:ascii="Calibri" w:hAnsi="Calibri"/>
          <w:b w:val="0"/>
          <w:bCs w:val="0"/>
        </w:rPr>
        <w:tab/>
      </w:r>
      <w:r w:rsidR="0091439B" w:rsidRPr="001606FE">
        <w:rPr>
          <w:rFonts w:ascii="Calibri" w:hAnsi="Calibri"/>
          <w:b w:val="0"/>
          <w:bCs w:val="0"/>
        </w:rPr>
        <w:t>Załącznik Nr 5:</w:t>
      </w:r>
      <w:r w:rsidR="0091439B" w:rsidRPr="001606FE">
        <w:rPr>
          <w:rFonts w:ascii="Calibri" w:hAnsi="Calibri"/>
          <w:b w:val="0"/>
          <w:bCs w:val="0"/>
          <w:lang w:val="pl-PL"/>
        </w:rPr>
        <w:t xml:space="preserve"> </w:t>
      </w:r>
      <w:r w:rsidR="001606FE" w:rsidRPr="001606FE">
        <w:rPr>
          <w:rFonts w:ascii="Calibri" w:hAnsi="Calibri"/>
          <w:b w:val="0"/>
          <w:bCs w:val="0"/>
          <w:lang w:val="pl-PL"/>
        </w:rPr>
        <w:tab/>
      </w:r>
      <w:r w:rsidR="0091439B" w:rsidRPr="001606FE">
        <w:rPr>
          <w:rFonts w:ascii="Calibri" w:hAnsi="Calibri"/>
          <w:b w:val="0"/>
          <w:bCs w:val="0"/>
        </w:rPr>
        <w:t xml:space="preserve">Formularz oświadczenia Wykonawcy o potencjale </w:t>
      </w:r>
      <w:r w:rsidR="001606FE" w:rsidRPr="001606FE">
        <w:rPr>
          <w:rFonts w:ascii="Calibri" w:hAnsi="Calibri"/>
          <w:b w:val="0"/>
          <w:bCs w:val="0"/>
          <w:lang w:val="pl-PL"/>
        </w:rPr>
        <w:t xml:space="preserve">    </w:t>
      </w:r>
    </w:p>
    <w:p w14:paraId="674D3CFC" w14:textId="77777777" w:rsidR="0091439B" w:rsidRPr="001606FE" w:rsidRDefault="001606FE" w:rsidP="001606FE">
      <w:pPr>
        <w:pStyle w:val="zacznik"/>
        <w:tabs>
          <w:tab w:val="clear" w:pos="1701"/>
        </w:tabs>
        <w:spacing w:before="0" w:line="240" w:lineRule="auto"/>
        <w:jc w:val="left"/>
        <w:rPr>
          <w:rFonts w:ascii="Calibri" w:hAnsi="Calibri"/>
          <w:b w:val="0"/>
          <w:bCs w:val="0"/>
        </w:rPr>
      </w:pPr>
      <w:r w:rsidRPr="001606FE">
        <w:rPr>
          <w:rFonts w:ascii="Calibri" w:hAnsi="Calibri"/>
          <w:b w:val="0"/>
          <w:bCs w:val="0"/>
          <w:lang w:val="pl-PL"/>
        </w:rPr>
        <w:t xml:space="preserve">                                                         </w:t>
      </w:r>
      <w:r w:rsidRPr="001606FE">
        <w:rPr>
          <w:rFonts w:ascii="Calibri" w:hAnsi="Calibri"/>
          <w:b w:val="0"/>
          <w:bCs w:val="0"/>
          <w:lang w:val="pl-PL"/>
        </w:rPr>
        <w:tab/>
      </w:r>
      <w:r w:rsidR="0091439B" w:rsidRPr="001606FE">
        <w:rPr>
          <w:rFonts w:ascii="Calibri" w:hAnsi="Calibri"/>
          <w:b w:val="0"/>
          <w:bCs w:val="0"/>
        </w:rPr>
        <w:t>kadrowym.</w:t>
      </w:r>
    </w:p>
    <w:p w14:paraId="19297D2B" w14:textId="77777777" w:rsidR="0091439B" w:rsidRPr="001606FE" w:rsidRDefault="0091439B" w:rsidP="00F339CB">
      <w:pPr>
        <w:pStyle w:val="zacznik"/>
        <w:ind w:left="0" w:firstLine="0"/>
        <w:rPr>
          <w:rFonts w:ascii="Calibri" w:hAnsi="Calibri"/>
          <w:lang w:val="pl-PL"/>
        </w:rPr>
      </w:pPr>
    </w:p>
    <w:p w14:paraId="67B3AA7E" w14:textId="77777777" w:rsidR="0091439B" w:rsidRPr="001606FE" w:rsidRDefault="0091439B">
      <w:pPr>
        <w:pStyle w:val="zacznik"/>
        <w:rPr>
          <w:rFonts w:ascii="Calibri" w:hAnsi="Calibri"/>
        </w:rPr>
      </w:pPr>
      <w:r w:rsidRPr="001606FE">
        <w:rPr>
          <w:rStyle w:val="tekstdokbold"/>
          <w:rFonts w:ascii="Calibri" w:hAnsi="Calibri"/>
          <w:u w:val="single"/>
        </w:rPr>
        <w:t>Rozdział III:</w:t>
      </w:r>
      <w:r w:rsidRPr="001606FE">
        <w:rPr>
          <w:rFonts w:ascii="Calibri" w:hAnsi="Calibri"/>
        </w:rPr>
        <w:tab/>
        <w:t xml:space="preserve">Formularz Oferty </w:t>
      </w:r>
      <w:r w:rsidRPr="001606FE">
        <w:rPr>
          <w:rFonts w:ascii="Calibri" w:hAnsi="Calibri"/>
          <w:bCs w:val="0"/>
        </w:rPr>
        <w:t>wraz z załącznikami</w:t>
      </w:r>
    </w:p>
    <w:p w14:paraId="72A095BD" w14:textId="77777777" w:rsidR="0091439B" w:rsidRDefault="0091439B" w:rsidP="001606FE">
      <w:pPr>
        <w:spacing w:before="120" w:line="288" w:lineRule="auto"/>
        <w:ind w:left="1680" w:hanging="2"/>
        <w:jc w:val="both"/>
      </w:pPr>
      <w:r w:rsidRPr="001606FE">
        <w:t>Załącznik Nr 1:</w:t>
      </w:r>
      <w:r w:rsidRPr="001606FE">
        <w:tab/>
      </w:r>
      <w:r w:rsidR="00EF4875" w:rsidRPr="00E20BA7">
        <w:t xml:space="preserve">Formularz </w:t>
      </w:r>
      <w:r w:rsidR="00E20BA7">
        <w:t>wyceny ofertowej</w:t>
      </w:r>
    </w:p>
    <w:p w14:paraId="159D5811" w14:textId="77777777" w:rsidR="00916DAD" w:rsidRDefault="00916DAD" w:rsidP="001606FE">
      <w:pPr>
        <w:spacing w:before="120" w:line="288" w:lineRule="auto"/>
        <w:ind w:left="1680" w:hanging="2"/>
        <w:jc w:val="both"/>
      </w:pPr>
      <w:r>
        <w:t>Załącznik Nr 2:</w:t>
      </w:r>
      <w:r>
        <w:tab/>
        <w:t>Wykaz stawek i narzutów</w:t>
      </w:r>
    </w:p>
    <w:p w14:paraId="504846F0" w14:textId="09D24B70" w:rsidR="00E154B5" w:rsidRDefault="00E154B5" w:rsidP="001606FE">
      <w:pPr>
        <w:spacing w:before="120" w:line="288" w:lineRule="auto"/>
        <w:ind w:left="1680" w:hanging="2"/>
        <w:jc w:val="both"/>
      </w:pPr>
      <w:r>
        <w:t>Załącznik Nr 3:</w:t>
      </w:r>
      <w:r>
        <w:tab/>
        <w:t>Harmonogram realizacji przedmiotu umowy</w:t>
      </w:r>
    </w:p>
    <w:p w14:paraId="7FD638F4" w14:textId="77777777" w:rsidR="0091439B" w:rsidRPr="001606FE" w:rsidRDefault="0091439B" w:rsidP="007A6B49">
      <w:pPr>
        <w:pStyle w:val="tekstdokumentu"/>
        <w:rPr>
          <w:rStyle w:val="tekstdokbold"/>
        </w:rPr>
      </w:pPr>
      <w:r w:rsidRPr="001606FE">
        <w:rPr>
          <w:rStyle w:val="tekstdokbold"/>
          <w:color w:val="auto"/>
          <w:u w:val="single"/>
        </w:rPr>
        <w:t>Rozdział IV:</w:t>
      </w:r>
      <w:r w:rsidRPr="001606FE">
        <w:tab/>
      </w:r>
      <w:r w:rsidR="007A6B49" w:rsidRPr="00DB2B04">
        <w:t>Dokumentacja projektowa</w:t>
      </w:r>
      <w:r w:rsidRPr="00DB2B04">
        <w:t>.</w:t>
      </w:r>
    </w:p>
    <w:p w14:paraId="5853EBB0" w14:textId="77777777" w:rsidR="0091439B" w:rsidRPr="001606FE" w:rsidRDefault="0091439B">
      <w:pPr>
        <w:pStyle w:val="tekstdokumentu"/>
        <w:rPr>
          <w:sz w:val="22"/>
          <w:szCs w:val="22"/>
        </w:rPr>
      </w:pPr>
      <w:r w:rsidRPr="001606FE">
        <w:rPr>
          <w:rStyle w:val="tekstdokbold"/>
          <w:color w:val="auto"/>
          <w:u w:val="single"/>
        </w:rPr>
        <w:t>Rozdział V</w:t>
      </w:r>
      <w:r w:rsidRPr="001606FE">
        <w:rPr>
          <w:rStyle w:val="tekstdokbold"/>
          <w:color w:val="auto"/>
        </w:rPr>
        <w:t>:</w:t>
      </w:r>
      <w:r w:rsidRPr="001606FE">
        <w:tab/>
      </w:r>
      <w:r w:rsidR="001606FE" w:rsidRPr="001606FE">
        <w:t>Istotne dla stron postanowienia umowy</w:t>
      </w:r>
      <w:r w:rsidRPr="001606FE">
        <w:t xml:space="preserve">. </w:t>
      </w:r>
    </w:p>
    <w:p w14:paraId="2685B34E" w14:textId="77777777" w:rsidR="007458D4" w:rsidRPr="001606FE" w:rsidRDefault="00EF4875" w:rsidP="00EF4875">
      <w:pPr>
        <w:pStyle w:val="tekstdokumentu"/>
      </w:pPr>
      <w:r w:rsidRPr="001606FE">
        <w:rPr>
          <w:rStyle w:val="tekstdokbold"/>
          <w:color w:val="auto"/>
          <w:u w:val="single"/>
        </w:rPr>
        <w:t>Rozdział VI:</w:t>
      </w:r>
      <w:r w:rsidRPr="001606FE">
        <w:tab/>
      </w:r>
      <w:r w:rsidR="001606FE" w:rsidRPr="00E22D3C">
        <w:t>Specyfikacje techniczne</w:t>
      </w:r>
      <w:r w:rsidR="007458D4" w:rsidRPr="00E22D3C">
        <w:t xml:space="preserve"> wykonania i odbioru robót budowlanych</w:t>
      </w:r>
    </w:p>
    <w:p w14:paraId="723C6E2E" w14:textId="77777777" w:rsidR="00EF4875" w:rsidRPr="001606FE" w:rsidRDefault="007458D4" w:rsidP="00EF4875">
      <w:pPr>
        <w:pStyle w:val="tekstdokumentu"/>
        <w:rPr>
          <w:sz w:val="22"/>
          <w:szCs w:val="22"/>
        </w:rPr>
      </w:pPr>
      <w:r w:rsidRPr="001606FE">
        <w:rPr>
          <w:rStyle w:val="tekstdokbold"/>
          <w:color w:val="auto"/>
          <w:u w:val="single"/>
        </w:rPr>
        <w:t>Rozdział VII</w:t>
      </w:r>
      <w:r w:rsidR="001606FE" w:rsidRPr="001606FE">
        <w:rPr>
          <w:rStyle w:val="tekstdokbold"/>
          <w:color w:val="auto"/>
        </w:rPr>
        <w:t>:</w:t>
      </w:r>
      <w:r w:rsidRPr="001606FE">
        <w:rPr>
          <w:rStyle w:val="tekstdokbold"/>
          <w:color w:val="auto"/>
        </w:rPr>
        <w:tab/>
      </w:r>
      <w:r w:rsidR="00916AF7">
        <w:t>Przedmiar</w:t>
      </w:r>
      <w:r w:rsidR="001606FE" w:rsidRPr="001606FE">
        <w:t xml:space="preserve"> robót</w:t>
      </w:r>
      <w:r w:rsidR="00EF4875" w:rsidRPr="001606FE">
        <w:t xml:space="preserve">. </w:t>
      </w:r>
    </w:p>
    <w:p w14:paraId="135BD96B" w14:textId="77777777" w:rsidR="0091439B" w:rsidRPr="001606FE" w:rsidRDefault="0091439B">
      <w:pPr>
        <w:pStyle w:val="Tekstpodstawowywcity"/>
        <w:spacing w:line="288" w:lineRule="auto"/>
        <w:ind w:left="0"/>
        <w:jc w:val="both"/>
        <w:rPr>
          <w:b/>
          <w:bCs/>
          <w:sz w:val="22"/>
          <w:szCs w:val="22"/>
        </w:rPr>
      </w:pPr>
    </w:p>
    <w:p w14:paraId="45B09757" w14:textId="77777777" w:rsidR="0091439B" w:rsidRPr="001606FE" w:rsidRDefault="0091439B">
      <w:pPr>
        <w:pStyle w:val="Tekstpodstawowywcity"/>
        <w:spacing w:line="288" w:lineRule="auto"/>
        <w:ind w:left="0"/>
        <w:jc w:val="both"/>
        <w:rPr>
          <w:sz w:val="24"/>
          <w:szCs w:val="24"/>
        </w:rPr>
      </w:pPr>
    </w:p>
    <w:p w14:paraId="22AACAA9" w14:textId="77777777" w:rsidR="0091439B" w:rsidRPr="001606FE" w:rsidRDefault="0091439B">
      <w:pPr>
        <w:pStyle w:val="Tekstpodstawowywcity"/>
        <w:spacing w:line="288" w:lineRule="auto"/>
        <w:ind w:left="0"/>
        <w:jc w:val="both"/>
      </w:pPr>
      <w:r w:rsidRPr="001606FE">
        <w:rPr>
          <w:sz w:val="24"/>
          <w:szCs w:val="24"/>
        </w:rPr>
        <w:t>Niniejsza Specyfikacja Istotnych Warunków Zamówienia zwana jest w dalszej treści Specyfikacją Istotnych Warunków Zamówienia, SIWZ lub specyfikacją.</w:t>
      </w:r>
    </w:p>
    <w:p w14:paraId="0D2D7802" w14:textId="77777777" w:rsidR="0091439B" w:rsidRDefault="0091439B">
      <w:pPr>
        <w:pStyle w:val="rozdzia"/>
        <w:rPr>
          <w:color w:val="auto"/>
        </w:rPr>
      </w:pPr>
    </w:p>
    <w:p w14:paraId="2461AA90" w14:textId="77777777" w:rsidR="0091439B" w:rsidRDefault="0091439B">
      <w:pPr>
        <w:pStyle w:val="rozdzia"/>
        <w:rPr>
          <w:color w:val="auto"/>
        </w:rPr>
      </w:pPr>
    </w:p>
    <w:p w14:paraId="51D914E0" w14:textId="77777777" w:rsidR="008666FB" w:rsidRDefault="008666FB">
      <w:pPr>
        <w:pStyle w:val="rozdzia"/>
        <w:rPr>
          <w:color w:val="auto"/>
        </w:rPr>
      </w:pPr>
    </w:p>
    <w:p w14:paraId="1002C8EB" w14:textId="77777777" w:rsidR="0091439B" w:rsidRPr="001606FE" w:rsidRDefault="0091439B">
      <w:pPr>
        <w:pStyle w:val="rozdzia"/>
        <w:rPr>
          <w:color w:val="auto"/>
          <w:u w:val="single"/>
        </w:rPr>
      </w:pPr>
      <w:r w:rsidRPr="001606FE">
        <w:rPr>
          <w:color w:val="auto"/>
          <w:u w:val="single"/>
        </w:rPr>
        <w:lastRenderedPageBreak/>
        <w:t>ROZDZIAŁ I</w:t>
      </w:r>
    </w:p>
    <w:p w14:paraId="55E2964B" w14:textId="77777777" w:rsidR="0091439B" w:rsidRPr="001606FE" w:rsidRDefault="0091439B">
      <w:pPr>
        <w:pStyle w:val="rozdzia"/>
        <w:rPr>
          <w:color w:val="auto"/>
        </w:rPr>
      </w:pPr>
    </w:p>
    <w:p w14:paraId="70AC9A8D" w14:textId="77777777" w:rsidR="0091439B" w:rsidRPr="001606FE" w:rsidRDefault="0091439B">
      <w:pPr>
        <w:pStyle w:val="rozdzia"/>
        <w:rPr>
          <w:color w:val="auto"/>
        </w:rPr>
      </w:pPr>
      <w:r w:rsidRPr="001606FE">
        <w:rPr>
          <w:color w:val="auto"/>
        </w:rPr>
        <w:t xml:space="preserve">instrukcja dla WYKONAWCÓW </w:t>
      </w:r>
      <w:r w:rsidR="008666FB">
        <w:rPr>
          <w:color w:val="auto"/>
        </w:rPr>
        <w:t>(IDW)</w:t>
      </w:r>
    </w:p>
    <w:p w14:paraId="28B2153A" w14:textId="77777777" w:rsidR="0091439B" w:rsidRDefault="0091439B">
      <w:pPr>
        <w:pStyle w:val="rozdzia"/>
        <w:rPr>
          <w:color w:val="auto"/>
        </w:rPr>
      </w:pPr>
    </w:p>
    <w:p w14:paraId="52E50B3D" w14:textId="77777777" w:rsidR="0091439B" w:rsidRPr="001606FE" w:rsidRDefault="0091439B">
      <w:pPr>
        <w:pStyle w:val="tytu"/>
      </w:pPr>
      <w:r w:rsidRPr="00802542">
        <w:rPr>
          <w:color w:val="auto"/>
        </w:rPr>
        <w:t>1.</w:t>
      </w:r>
      <w:r>
        <w:rPr>
          <w:color w:val="auto"/>
        </w:rPr>
        <w:t xml:space="preserve"> </w:t>
      </w:r>
      <w:r>
        <w:rPr>
          <w:color w:val="auto"/>
        </w:rPr>
        <w:tab/>
      </w:r>
      <w:r w:rsidRPr="001606FE">
        <w:rPr>
          <w:color w:val="auto"/>
        </w:rPr>
        <w:t xml:space="preserve">Zamawiający. </w:t>
      </w:r>
    </w:p>
    <w:p w14:paraId="37ED13B4" w14:textId="77777777" w:rsidR="00E61945" w:rsidRPr="00802542" w:rsidRDefault="00E61945" w:rsidP="00506AD3">
      <w:pPr>
        <w:spacing w:line="288" w:lineRule="auto"/>
        <w:ind w:left="720"/>
        <w:jc w:val="both"/>
      </w:pPr>
      <w:r w:rsidRPr="00802542">
        <w:t>Nazwa: Instytut Techniki Budowlanej</w:t>
      </w:r>
    </w:p>
    <w:p w14:paraId="1D19B37D" w14:textId="77777777" w:rsidR="00E61945" w:rsidRPr="00802542" w:rsidRDefault="00E61945" w:rsidP="00506AD3">
      <w:pPr>
        <w:suppressAutoHyphens w:val="0"/>
        <w:spacing w:line="288" w:lineRule="auto"/>
        <w:ind w:left="720"/>
        <w:jc w:val="both"/>
      </w:pPr>
      <w:r w:rsidRPr="00802542">
        <w:t>Adres: Warszawa, ul. Filtrowa 1; kod pocztowy 00-611</w:t>
      </w:r>
    </w:p>
    <w:p w14:paraId="7E0786BE" w14:textId="77777777" w:rsidR="00E61945" w:rsidRPr="00802542" w:rsidRDefault="00E61945" w:rsidP="00506AD3">
      <w:pPr>
        <w:suppressAutoHyphens w:val="0"/>
        <w:spacing w:line="288" w:lineRule="auto"/>
        <w:ind w:left="720"/>
        <w:jc w:val="both"/>
      </w:pPr>
      <w:r w:rsidRPr="00802542">
        <w:t xml:space="preserve">telefon: /+48 22/ </w:t>
      </w:r>
      <w:r w:rsidR="009C04C0" w:rsidRPr="00802542">
        <w:t>825-04-71</w:t>
      </w:r>
      <w:r w:rsidRPr="00802542">
        <w:t>, faks +48 22 825-52-86</w:t>
      </w:r>
    </w:p>
    <w:p w14:paraId="01C91A0B" w14:textId="77777777" w:rsidR="00E61945" w:rsidRPr="00802542" w:rsidRDefault="00E61945" w:rsidP="00506AD3">
      <w:pPr>
        <w:suppressAutoHyphens w:val="0"/>
        <w:spacing w:line="288" w:lineRule="auto"/>
        <w:ind w:left="720"/>
        <w:jc w:val="both"/>
      </w:pPr>
      <w:r w:rsidRPr="00802542">
        <w:t>e-mai</w:t>
      </w:r>
      <w:r w:rsidRPr="00665E20">
        <w:t xml:space="preserve">l: </w:t>
      </w:r>
      <w:hyperlink r:id="rId8" w:history="1">
        <w:r w:rsidR="008666FB" w:rsidRPr="00A30CDB">
          <w:rPr>
            <w:rStyle w:val="Hipercze"/>
          </w:rPr>
          <w:t>ci@itb.pl</w:t>
        </w:r>
      </w:hyperlink>
      <w:r w:rsidR="003E6DF8">
        <w:t xml:space="preserve"> </w:t>
      </w:r>
      <w:r w:rsidRPr="00802542">
        <w:t xml:space="preserve">, adres strony internetowej: </w:t>
      </w:r>
      <w:r w:rsidR="009C04C0" w:rsidRPr="00802542">
        <w:rPr>
          <w:color w:val="0000FF"/>
          <w:u w:val="single"/>
        </w:rPr>
        <w:t>www.itb.pl</w:t>
      </w:r>
    </w:p>
    <w:p w14:paraId="1AF8C495" w14:textId="77777777" w:rsidR="0091439B" w:rsidRPr="001606FE" w:rsidRDefault="0091439B" w:rsidP="00506AD3">
      <w:pPr>
        <w:spacing w:line="288" w:lineRule="auto"/>
        <w:rPr>
          <w:sz w:val="16"/>
          <w:szCs w:val="16"/>
        </w:rPr>
      </w:pPr>
    </w:p>
    <w:p w14:paraId="549A3E87" w14:textId="77777777" w:rsidR="0091439B" w:rsidRDefault="0091439B">
      <w:pPr>
        <w:spacing w:line="288" w:lineRule="auto"/>
        <w:ind w:left="720"/>
        <w:jc w:val="both"/>
        <w:rPr>
          <w:sz w:val="16"/>
          <w:szCs w:val="16"/>
        </w:rPr>
      </w:pPr>
    </w:p>
    <w:p w14:paraId="3C5DACF1" w14:textId="77777777" w:rsidR="0091439B" w:rsidRPr="00802542" w:rsidRDefault="0091439B">
      <w:pPr>
        <w:pStyle w:val="tytu"/>
      </w:pPr>
      <w:r w:rsidRPr="00802542">
        <w:rPr>
          <w:color w:val="auto"/>
        </w:rPr>
        <w:t xml:space="preserve">2. </w:t>
      </w:r>
      <w:r w:rsidRPr="00802542">
        <w:rPr>
          <w:color w:val="auto"/>
        </w:rPr>
        <w:tab/>
        <w:t>Oznaczenie postępowania.</w:t>
      </w:r>
    </w:p>
    <w:p w14:paraId="70C0629A" w14:textId="77777777" w:rsidR="0091439B" w:rsidRPr="00802542" w:rsidRDefault="0091439B">
      <w:pPr>
        <w:spacing w:line="288" w:lineRule="auto"/>
        <w:ind w:left="720"/>
        <w:jc w:val="both"/>
        <w:rPr>
          <w:b/>
        </w:rPr>
      </w:pPr>
      <w:r w:rsidRPr="00802542">
        <w:t xml:space="preserve">Postępowanie, którego dotyczy niniejszy dokument oznaczone jest znakiem: </w:t>
      </w:r>
    </w:p>
    <w:p w14:paraId="1F93B1F9" w14:textId="0BDA974C" w:rsidR="0091439B" w:rsidRPr="00802542" w:rsidRDefault="0046784D">
      <w:pPr>
        <w:spacing w:line="288" w:lineRule="auto"/>
        <w:ind w:left="720"/>
        <w:jc w:val="both"/>
        <w:rPr>
          <w:sz w:val="16"/>
          <w:szCs w:val="16"/>
        </w:rPr>
      </w:pPr>
      <w:r w:rsidRPr="00BB49E4">
        <w:rPr>
          <w:b/>
        </w:rPr>
        <w:t>T</w:t>
      </w:r>
      <w:r w:rsidR="00E61945" w:rsidRPr="00BB49E4">
        <w:rPr>
          <w:b/>
        </w:rPr>
        <w:t>O-250-</w:t>
      </w:r>
      <w:r w:rsidR="00BB49E4" w:rsidRPr="00BB49E4">
        <w:rPr>
          <w:b/>
        </w:rPr>
        <w:t>07TA/18</w:t>
      </w:r>
      <w:r w:rsidR="008666FB" w:rsidRPr="00BB49E4">
        <w:t>.</w:t>
      </w:r>
      <w:r w:rsidR="008666FB">
        <w:t xml:space="preserve"> </w:t>
      </w:r>
      <w:r w:rsidR="0091439B" w:rsidRPr="00802542">
        <w:t>Wykonawcy zobowiązani są do powoływania się na wyżej podane oznaczenie we wszelkich kontaktach z Zamawiającym.</w:t>
      </w:r>
    </w:p>
    <w:p w14:paraId="001F5309" w14:textId="77777777" w:rsidR="0091439B" w:rsidRDefault="0091439B">
      <w:pPr>
        <w:spacing w:line="288" w:lineRule="auto"/>
        <w:ind w:left="720" w:hanging="720"/>
        <w:jc w:val="both"/>
        <w:rPr>
          <w:sz w:val="16"/>
          <w:szCs w:val="16"/>
        </w:rPr>
      </w:pPr>
    </w:p>
    <w:p w14:paraId="4CC12EE0" w14:textId="77777777" w:rsidR="0091439B" w:rsidRPr="00802542" w:rsidRDefault="0091439B">
      <w:pPr>
        <w:pStyle w:val="tytu"/>
      </w:pPr>
      <w:r w:rsidRPr="00802542">
        <w:rPr>
          <w:color w:val="auto"/>
        </w:rPr>
        <w:t>3.</w:t>
      </w:r>
      <w:r w:rsidRPr="00802542">
        <w:rPr>
          <w:color w:val="auto"/>
        </w:rPr>
        <w:tab/>
        <w:t>Tryb postępowania.</w:t>
      </w:r>
    </w:p>
    <w:p w14:paraId="2A302078" w14:textId="6C7F184D" w:rsidR="0091439B" w:rsidRPr="00802542" w:rsidRDefault="00E61945" w:rsidP="00E61945">
      <w:pPr>
        <w:spacing w:line="288" w:lineRule="auto"/>
        <w:ind w:left="709" w:hanging="709"/>
        <w:jc w:val="both"/>
      </w:pPr>
      <w:r w:rsidRPr="00802542">
        <w:t xml:space="preserve">3.1.  </w:t>
      </w:r>
      <w:r w:rsidR="0091439B" w:rsidRPr="00802542">
        <w:t>Postępowanie o udzielenie zamówienia prowadzone jest w trybie przetargu nieograniczonego na podstawie ustawy z dnia 29 stycznia 2004 r. Prawo za</w:t>
      </w:r>
      <w:r w:rsidR="00F44638">
        <w:t>mówień publicznych (Dz.U. z 2017 r. poz. 1579</w:t>
      </w:r>
      <w:r w:rsidR="0091439B" w:rsidRPr="00802542">
        <w:t xml:space="preserve"> z </w:t>
      </w:r>
      <w:proofErr w:type="spellStart"/>
      <w:r w:rsidR="0091439B" w:rsidRPr="00802542">
        <w:t>późn</w:t>
      </w:r>
      <w:proofErr w:type="spellEnd"/>
      <w:r w:rsidR="0091439B" w:rsidRPr="00802542">
        <w:t xml:space="preserve">. zm.). </w:t>
      </w:r>
    </w:p>
    <w:p w14:paraId="135A5C56" w14:textId="77777777" w:rsidR="00F41545" w:rsidRDefault="0091439B" w:rsidP="00D24F83">
      <w:pPr>
        <w:numPr>
          <w:ilvl w:val="1"/>
          <w:numId w:val="26"/>
        </w:numPr>
        <w:spacing w:line="288" w:lineRule="auto"/>
        <w:ind w:left="709" w:hanging="709"/>
        <w:jc w:val="both"/>
        <w:rPr>
          <w:sz w:val="16"/>
          <w:szCs w:val="16"/>
        </w:rPr>
      </w:pPr>
      <w:r w:rsidRPr="00802542">
        <w:t>Ilekroć w niniejszej SIWZ zastosowane jest pojęcie „ustawa” lub „</w:t>
      </w:r>
      <w:proofErr w:type="spellStart"/>
      <w:r w:rsidRPr="00802542">
        <w:t>Pzp</w:t>
      </w:r>
      <w:proofErr w:type="spellEnd"/>
      <w:r w:rsidRPr="00802542">
        <w:t xml:space="preserve">”, należy przez to rozumieć ustawę Prawo zamówień publicznych, o której mowa w pkt </w:t>
      </w:r>
      <w:r w:rsidR="00E61945" w:rsidRPr="00802542">
        <w:t>3.</w:t>
      </w:r>
      <w:r w:rsidRPr="00802542">
        <w:t>1.</w:t>
      </w:r>
    </w:p>
    <w:p w14:paraId="0C950053" w14:textId="77777777" w:rsidR="00F41545" w:rsidRDefault="00F41545" w:rsidP="00D24F83">
      <w:pPr>
        <w:numPr>
          <w:ilvl w:val="1"/>
          <w:numId w:val="26"/>
        </w:numPr>
        <w:spacing w:line="288" w:lineRule="auto"/>
        <w:ind w:left="709" w:hanging="709"/>
        <w:jc w:val="both"/>
        <w:rPr>
          <w:sz w:val="16"/>
          <w:szCs w:val="16"/>
        </w:rPr>
      </w:pPr>
      <w:r w:rsidRPr="00F41545">
        <w:t xml:space="preserve">Zgodnie z art. 24aa ustawy </w:t>
      </w:r>
      <w:proofErr w:type="spellStart"/>
      <w:r w:rsidRPr="00F41545">
        <w:t>Pzp</w:t>
      </w:r>
      <w:proofErr w:type="spellEnd"/>
      <w:r w:rsidRPr="00F41545">
        <w:t>, Zamawiający najpierw dokona oceny ofert, a następnie zbada, czy Wykonawca, którego oferta została oceniona jako najkorzystniejsza, nie podlega wykluczeniu oraz spełnia warunki udziału w postępowaniu.</w:t>
      </w:r>
    </w:p>
    <w:p w14:paraId="10504AD8" w14:textId="77777777" w:rsidR="00F41545" w:rsidRPr="00802542" w:rsidRDefault="00F41545" w:rsidP="00F41545">
      <w:pPr>
        <w:spacing w:line="288" w:lineRule="auto"/>
        <w:ind w:left="709"/>
        <w:jc w:val="both"/>
        <w:rPr>
          <w:sz w:val="16"/>
          <w:szCs w:val="16"/>
        </w:rPr>
      </w:pPr>
    </w:p>
    <w:p w14:paraId="735402B4" w14:textId="77777777" w:rsidR="0091439B" w:rsidRDefault="0091439B">
      <w:pPr>
        <w:spacing w:line="288" w:lineRule="auto"/>
        <w:ind w:left="720" w:hanging="720"/>
        <w:jc w:val="both"/>
        <w:rPr>
          <w:sz w:val="16"/>
          <w:szCs w:val="16"/>
        </w:rPr>
      </w:pPr>
    </w:p>
    <w:p w14:paraId="78F8A31B" w14:textId="77777777" w:rsidR="0091439B" w:rsidRPr="00802542" w:rsidRDefault="0091439B" w:rsidP="00506AD3">
      <w:pPr>
        <w:pStyle w:val="tytu"/>
        <w:spacing w:line="360" w:lineRule="auto"/>
      </w:pPr>
      <w:r w:rsidRPr="00802542">
        <w:rPr>
          <w:color w:val="auto"/>
        </w:rPr>
        <w:t>4.</w:t>
      </w:r>
      <w:r w:rsidRPr="00802542">
        <w:rPr>
          <w:color w:val="auto"/>
        </w:rPr>
        <w:tab/>
        <w:t>Przedmiot zamówienia.</w:t>
      </w:r>
    </w:p>
    <w:p w14:paraId="75963C6A" w14:textId="331FB28D" w:rsidR="00506AD3" w:rsidRPr="00802542" w:rsidRDefault="0091439B" w:rsidP="00506AD3">
      <w:pPr>
        <w:pStyle w:val="Tekstpodstawowy31"/>
        <w:spacing w:after="0" w:line="288" w:lineRule="auto"/>
        <w:ind w:left="720" w:hanging="720"/>
        <w:jc w:val="both"/>
        <w:rPr>
          <w:sz w:val="24"/>
          <w:szCs w:val="24"/>
          <w:lang w:val="pl-PL"/>
        </w:rPr>
      </w:pPr>
      <w:r w:rsidRPr="00802542">
        <w:rPr>
          <w:sz w:val="24"/>
          <w:szCs w:val="24"/>
        </w:rPr>
        <w:t>4.1.</w:t>
      </w:r>
      <w:r w:rsidRPr="00802542">
        <w:rPr>
          <w:sz w:val="24"/>
          <w:szCs w:val="24"/>
        </w:rPr>
        <w:tab/>
        <w:t>Przedmiotem niniejszego zamówienia jest</w:t>
      </w:r>
      <w:r w:rsidR="00E61945" w:rsidRPr="00802542">
        <w:rPr>
          <w:sz w:val="24"/>
          <w:szCs w:val="24"/>
          <w:lang w:val="pl-PL"/>
        </w:rPr>
        <w:t xml:space="preserve"> </w:t>
      </w:r>
      <w:r w:rsidR="0044302A" w:rsidRPr="00802542">
        <w:rPr>
          <w:b/>
          <w:sz w:val="24"/>
          <w:szCs w:val="24"/>
          <w:lang w:val="pl-PL"/>
        </w:rPr>
        <w:t xml:space="preserve">budowa hali stalowej – zabudowy estakady suwnicy przemysłowej </w:t>
      </w:r>
      <w:r w:rsidR="00A77EDB">
        <w:rPr>
          <w:b/>
          <w:sz w:val="24"/>
          <w:szCs w:val="24"/>
          <w:lang w:val="pl-PL"/>
        </w:rPr>
        <w:t>po</w:t>
      </w:r>
      <w:r w:rsidR="0044302A" w:rsidRPr="00650BC9">
        <w:rPr>
          <w:sz w:val="24"/>
          <w:szCs w:val="24"/>
          <w:lang w:val="pl-PL"/>
        </w:rPr>
        <w:t>przez zadaszenie i osłon</w:t>
      </w:r>
      <w:r w:rsidR="00A77EDB">
        <w:rPr>
          <w:sz w:val="24"/>
          <w:szCs w:val="24"/>
          <w:lang w:val="pl-PL"/>
        </w:rPr>
        <w:t>ę</w:t>
      </w:r>
      <w:r w:rsidR="0044302A" w:rsidRPr="00650BC9">
        <w:rPr>
          <w:sz w:val="24"/>
          <w:szCs w:val="24"/>
          <w:lang w:val="pl-PL"/>
        </w:rPr>
        <w:t xml:space="preserve"> przestrzeni pracy oraz powierzchni składowej, montażowej i manewrowej na terenie </w:t>
      </w:r>
      <w:r w:rsidR="00506AD3" w:rsidRPr="00650BC9">
        <w:rPr>
          <w:sz w:val="24"/>
          <w:szCs w:val="24"/>
          <w:lang w:val="pl-PL"/>
        </w:rPr>
        <w:t xml:space="preserve">działki </w:t>
      </w:r>
      <w:r w:rsidR="00966942">
        <w:rPr>
          <w:sz w:val="24"/>
          <w:szCs w:val="24"/>
          <w:lang w:val="pl-PL"/>
        </w:rPr>
        <w:t xml:space="preserve">o </w:t>
      </w:r>
      <w:r w:rsidR="00506AD3" w:rsidRPr="00650BC9">
        <w:rPr>
          <w:sz w:val="24"/>
          <w:szCs w:val="24"/>
          <w:lang w:val="pl-PL"/>
        </w:rPr>
        <w:t>nr ewidencyjny</w:t>
      </w:r>
      <w:r w:rsidR="00966942">
        <w:rPr>
          <w:sz w:val="24"/>
          <w:szCs w:val="24"/>
          <w:lang w:val="pl-PL"/>
        </w:rPr>
        <w:t>m</w:t>
      </w:r>
      <w:r w:rsidR="00506AD3" w:rsidRPr="00650BC9">
        <w:rPr>
          <w:sz w:val="24"/>
          <w:szCs w:val="24"/>
          <w:lang w:val="pl-PL"/>
        </w:rPr>
        <w:t xml:space="preserve"> 1464/69 w Pionkach.</w:t>
      </w:r>
    </w:p>
    <w:p w14:paraId="1F98A738" w14:textId="62118B96" w:rsidR="007458D4" w:rsidRPr="00802542" w:rsidRDefault="0091439B" w:rsidP="00506AD3">
      <w:pPr>
        <w:spacing w:line="288" w:lineRule="auto"/>
        <w:ind w:left="709" w:hanging="709"/>
        <w:jc w:val="both"/>
      </w:pPr>
      <w:r w:rsidRPr="00802542">
        <w:t>4.2.</w:t>
      </w:r>
      <w:r w:rsidRPr="00802542">
        <w:tab/>
      </w:r>
      <w:r w:rsidR="007458D4" w:rsidRPr="00BB1EB4">
        <w:t xml:space="preserve">Zaleca się, aby Wykonawcy dokonali wizji lokalnej </w:t>
      </w:r>
      <w:r w:rsidR="00A77EDB">
        <w:t>w miejscu</w:t>
      </w:r>
      <w:r w:rsidR="007458D4" w:rsidRPr="00BB1EB4">
        <w:t xml:space="preserve"> reali</w:t>
      </w:r>
      <w:r w:rsidR="00A77EDB">
        <w:t>zacji przedmiotu zamówienia</w:t>
      </w:r>
      <w:r w:rsidR="007458D4" w:rsidRPr="00BB1EB4">
        <w:t>.</w:t>
      </w:r>
      <w:r w:rsidR="002D5581" w:rsidRPr="00BB1EB4">
        <w:t xml:space="preserve">    </w:t>
      </w:r>
    </w:p>
    <w:p w14:paraId="3E53DACC" w14:textId="77777777" w:rsidR="0091439B" w:rsidRPr="00802542" w:rsidRDefault="00506AD3" w:rsidP="00D24F83">
      <w:pPr>
        <w:numPr>
          <w:ilvl w:val="1"/>
          <w:numId w:val="12"/>
        </w:numPr>
        <w:spacing w:line="288" w:lineRule="auto"/>
        <w:ind w:left="720" w:hanging="720"/>
        <w:jc w:val="both"/>
      </w:pPr>
      <w:r w:rsidRPr="00802542">
        <w:t xml:space="preserve">Szczegółowo przedmiot zamówienia określony został w Rozdziałach IV-VII niniejszej Specyfikacji Istotnych Warunków Zamówienia, zwanej w dalszej części treści również „SIWZ” lub „specyfikacją”. </w:t>
      </w:r>
    </w:p>
    <w:p w14:paraId="31FD9A94" w14:textId="77777777" w:rsidR="0091439B" w:rsidRPr="00802542" w:rsidRDefault="00506AD3" w:rsidP="00D24F83">
      <w:pPr>
        <w:numPr>
          <w:ilvl w:val="1"/>
          <w:numId w:val="12"/>
        </w:numPr>
        <w:spacing w:line="288" w:lineRule="auto"/>
        <w:ind w:left="709" w:hanging="709"/>
      </w:pPr>
      <w:r w:rsidRPr="00802542">
        <w:t>Nazwa i kod Wspólnego Słownika Zamówień (CPV)</w:t>
      </w:r>
      <w:r w:rsidR="0091439B" w:rsidRPr="00802542">
        <w:t xml:space="preserve">: </w:t>
      </w:r>
      <w:r w:rsidR="0091439B" w:rsidRPr="00802542">
        <w:br/>
      </w:r>
      <w:r w:rsidR="0091439B" w:rsidRPr="00802542">
        <w:rPr>
          <w:iCs/>
          <w:color w:val="000000"/>
        </w:rPr>
        <w:t>45000000-7 Roboty budowlane</w:t>
      </w:r>
    </w:p>
    <w:p w14:paraId="691FEAC4" w14:textId="77777777" w:rsidR="007458D4" w:rsidRPr="00802542" w:rsidRDefault="001C10F1" w:rsidP="00F41545">
      <w:pPr>
        <w:spacing w:line="288" w:lineRule="auto"/>
        <w:ind w:left="709"/>
      </w:pPr>
      <w:r w:rsidRPr="00802542">
        <w:t>45223210-1 Roboty konstrukcyjne z wykorzystaniem stali</w:t>
      </w:r>
    </w:p>
    <w:p w14:paraId="087E5A97" w14:textId="77777777" w:rsidR="001C10F1" w:rsidRPr="00802542" w:rsidRDefault="001C10F1" w:rsidP="00F41545">
      <w:pPr>
        <w:spacing w:line="288" w:lineRule="auto"/>
        <w:ind w:left="709"/>
      </w:pPr>
      <w:r w:rsidRPr="00802542">
        <w:t>45233250-6 Roboty w zakresie nawierzchni z wyjątkiem dróg</w:t>
      </w:r>
    </w:p>
    <w:p w14:paraId="72661038" w14:textId="77777777" w:rsidR="001C10F1" w:rsidRPr="00802542" w:rsidRDefault="001C10F1" w:rsidP="00F41545">
      <w:pPr>
        <w:spacing w:line="288" w:lineRule="auto"/>
        <w:ind w:left="709"/>
      </w:pPr>
      <w:r w:rsidRPr="00802542">
        <w:lastRenderedPageBreak/>
        <w:t xml:space="preserve">45311000-0 </w:t>
      </w:r>
      <w:r w:rsidR="009C04C0" w:rsidRPr="00802542">
        <w:t>Roboty w zakresie okablowania oraz instalacji elektrycznych</w:t>
      </w:r>
    </w:p>
    <w:p w14:paraId="50892B7B" w14:textId="77777777" w:rsidR="009C04C0" w:rsidRPr="00802542" w:rsidRDefault="009C04C0" w:rsidP="00F41545">
      <w:pPr>
        <w:spacing w:line="288" w:lineRule="auto"/>
        <w:ind w:left="709"/>
      </w:pPr>
      <w:r w:rsidRPr="00802542">
        <w:t>45262120-8 Wznoszenie rusztowań</w:t>
      </w:r>
    </w:p>
    <w:p w14:paraId="3955E055" w14:textId="77777777" w:rsidR="009C04C0" w:rsidRPr="00802542" w:rsidRDefault="009C04C0" w:rsidP="00F41545">
      <w:pPr>
        <w:spacing w:line="288" w:lineRule="auto"/>
        <w:ind w:left="709"/>
      </w:pPr>
      <w:r w:rsidRPr="00802542">
        <w:t>45111220-6 Roboty w zakresie usuwania gruzu</w:t>
      </w:r>
    </w:p>
    <w:p w14:paraId="2E8BDDC5" w14:textId="77777777" w:rsidR="009C04C0" w:rsidRPr="00802542" w:rsidRDefault="009C04C0" w:rsidP="00F41545">
      <w:pPr>
        <w:spacing w:line="288" w:lineRule="auto"/>
        <w:ind w:left="709"/>
      </w:pPr>
      <w:r w:rsidRPr="00802542">
        <w:t>45213200-5 Roboty budowlane w zakresie magazynów i przemysłowych obiektów budowlanych</w:t>
      </w:r>
    </w:p>
    <w:p w14:paraId="46C78D95" w14:textId="77777777" w:rsidR="00F87942" w:rsidRPr="00F41545" w:rsidRDefault="009C04C0" w:rsidP="00F41545">
      <w:pPr>
        <w:spacing w:line="288" w:lineRule="auto"/>
        <w:ind w:left="709"/>
      </w:pPr>
      <w:r w:rsidRPr="00802542">
        <w:t>45213250-0 Roboty budowlane w zakresie przemysłowych obiektów budowlanych</w:t>
      </w:r>
      <w:r w:rsidR="00F87942" w:rsidRPr="00802542">
        <w:t>.</w:t>
      </w:r>
    </w:p>
    <w:p w14:paraId="708F5DC0" w14:textId="77777777" w:rsidR="0091439B" w:rsidRPr="00F41545" w:rsidRDefault="0091439B" w:rsidP="009C04C0">
      <w:pPr>
        <w:spacing w:line="288" w:lineRule="auto"/>
        <w:rPr>
          <w:b/>
        </w:rPr>
      </w:pPr>
      <w:r w:rsidRPr="00F41545">
        <w:rPr>
          <w:b/>
        </w:rPr>
        <w:t>4.5</w:t>
      </w:r>
      <w:r w:rsidR="00506AD3" w:rsidRPr="00F41545">
        <w:rPr>
          <w:b/>
        </w:rPr>
        <w:t>.</w:t>
      </w:r>
      <w:r w:rsidR="00506AD3" w:rsidRPr="00F41545">
        <w:rPr>
          <w:b/>
        </w:rPr>
        <w:tab/>
      </w:r>
      <w:r w:rsidRPr="00F41545">
        <w:rPr>
          <w:b/>
        </w:rPr>
        <w:t xml:space="preserve"> Podwykonawcy</w:t>
      </w:r>
    </w:p>
    <w:p w14:paraId="470C79AC" w14:textId="77777777" w:rsidR="00964FE0" w:rsidRPr="00802542" w:rsidRDefault="0091439B" w:rsidP="00964FE0">
      <w:pPr>
        <w:spacing w:line="288" w:lineRule="auto"/>
        <w:ind w:left="709" w:hanging="709"/>
        <w:jc w:val="both"/>
      </w:pPr>
      <w:r w:rsidRPr="00802542">
        <w:t>4.5.1.</w:t>
      </w:r>
      <w:r w:rsidRPr="00802542">
        <w:tab/>
        <w:t xml:space="preserve">Zamawiający nie dokonuje zastrzeżenia dotyczącego obowiązku osobistego wykonania przez Wykonawcę wszystkich części zamówienia. </w:t>
      </w:r>
    </w:p>
    <w:p w14:paraId="44A49D1E" w14:textId="35DB48D9" w:rsidR="009C04C0" w:rsidRPr="00802542" w:rsidRDefault="0091439B" w:rsidP="00EA38E4">
      <w:pPr>
        <w:spacing w:line="288" w:lineRule="auto"/>
        <w:ind w:left="709" w:hanging="1"/>
        <w:jc w:val="both"/>
      </w:pPr>
      <w:r w:rsidRPr="00802542">
        <w:t>W przypadku powierzenia wykonania części zamówienia podwykonawcom Zamawiający żąda, w</w:t>
      </w:r>
      <w:r w:rsidR="00650BC9">
        <w:t>s</w:t>
      </w:r>
      <w:r w:rsidRPr="00802542">
        <w:t>kazania przez Wykonawcę w Ofercie (w Formularzu Podwykonawcy) części zamówienia, któr</w:t>
      </w:r>
      <w:r w:rsidR="00650BC9">
        <w:t>ych</w:t>
      </w:r>
      <w:r w:rsidR="00F41545">
        <w:t xml:space="preserve"> wykonani</w:t>
      </w:r>
      <w:r w:rsidR="00650BC9">
        <w:t>a</w:t>
      </w:r>
      <w:r w:rsidR="00F41545">
        <w:t xml:space="preserve"> Wykonawca powierzy </w:t>
      </w:r>
      <w:r w:rsidRPr="00802542">
        <w:t>podwykonawc</w:t>
      </w:r>
      <w:r w:rsidR="00F41545">
        <w:t>om i podania firm podwykonawców</w:t>
      </w:r>
      <w:r w:rsidRPr="00802542">
        <w:t>, którym b</w:t>
      </w:r>
      <w:r w:rsidR="00F41545">
        <w:t xml:space="preserve">ędzie powierzał </w:t>
      </w:r>
      <w:r w:rsidRPr="00802542">
        <w:t xml:space="preserve">wykonywanie części robót. </w:t>
      </w:r>
    </w:p>
    <w:p w14:paraId="7A2C555F" w14:textId="77777777" w:rsidR="00506AD3" w:rsidRPr="00F41545" w:rsidRDefault="0091439B" w:rsidP="00F41545">
      <w:pPr>
        <w:pStyle w:val="Tekstpodstawowywcity21"/>
        <w:spacing w:line="288" w:lineRule="auto"/>
        <w:ind w:hanging="703"/>
        <w:rPr>
          <w:rFonts w:ascii="Calibri" w:hAnsi="Calibri" w:cs="Times New Roman"/>
        </w:rPr>
      </w:pPr>
      <w:r w:rsidRPr="00802542">
        <w:rPr>
          <w:rFonts w:ascii="Calibri" w:hAnsi="Calibri" w:cs="Times New Roman"/>
        </w:rPr>
        <w:t>4.5</w:t>
      </w:r>
      <w:r w:rsidRPr="00802542">
        <w:rPr>
          <w:rFonts w:ascii="Calibri" w:hAnsi="Calibri" w:cs="Times New Roman"/>
          <w:lang w:val="pl-PL"/>
        </w:rPr>
        <w:t>.2</w:t>
      </w:r>
      <w:r w:rsidRPr="00802542">
        <w:rPr>
          <w:rFonts w:ascii="Calibri" w:hAnsi="Calibri" w:cs="Times New Roman"/>
        </w:rPr>
        <w:t>.</w:t>
      </w:r>
      <w:r>
        <w:rPr>
          <w:rFonts w:ascii="Times New Roman" w:hAnsi="Times New Roman" w:cs="Times New Roman"/>
        </w:rPr>
        <w:t xml:space="preserve">  </w:t>
      </w:r>
      <w:r w:rsidRPr="003815C4">
        <w:rPr>
          <w:rFonts w:ascii="Times New Roman" w:hAnsi="Times New Roman" w:cs="Times New Roman"/>
          <w:lang w:val="pl-PL"/>
        </w:rPr>
        <w:tab/>
      </w:r>
      <w:r w:rsidRPr="00802542">
        <w:rPr>
          <w:rFonts w:ascii="Calibri" w:hAnsi="Calibri" w:cs="Times New Roman"/>
        </w:rPr>
        <w:t>Podczas realizacji zamówienia</w:t>
      </w:r>
      <w:r w:rsidRPr="00802542">
        <w:rPr>
          <w:rFonts w:ascii="Calibri" w:hAnsi="Calibri" w:cs="Times New Roman"/>
          <w:lang w:val="pl-PL"/>
        </w:rPr>
        <w:t>,</w:t>
      </w:r>
      <w:r w:rsidRPr="00802542">
        <w:rPr>
          <w:rFonts w:ascii="Calibri" w:hAnsi="Calibri" w:cs="Times New Roman"/>
        </w:rPr>
        <w:t xml:space="preserve"> jeżeli zmiana albo rezygnacja z podwykonawcy dotyczy podmiotu, na którego zasoby Wykonawca powoł</w:t>
      </w:r>
      <w:r w:rsidRPr="00802542">
        <w:rPr>
          <w:rFonts w:ascii="Calibri" w:hAnsi="Calibri" w:cs="Times New Roman"/>
          <w:lang w:val="pl-PL"/>
        </w:rPr>
        <w:t>ywał</w:t>
      </w:r>
      <w:r w:rsidRPr="00802542">
        <w:rPr>
          <w:rFonts w:ascii="Calibri" w:hAnsi="Calibri" w:cs="Times New Roman"/>
        </w:rPr>
        <w:t xml:space="preserve"> się, na zasadach określonych w art. 2</w:t>
      </w:r>
      <w:r w:rsidR="003815C4" w:rsidRPr="00802542">
        <w:rPr>
          <w:rFonts w:ascii="Calibri" w:hAnsi="Calibri" w:cs="Times New Roman"/>
          <w:lang w:val="pl-PL"/>
        </w:rPr>
        <w:t>2a</w:t>
      </w:r>
      <w:r w:rsidRPr="00802542">
        <w:rPr>
          <w:rFonts w:ascii="Calibri" w:hAnsi="Calibri" w:cs="Times New Roman"/>
          <w:lang w:val="pl-PL"/>
        </w:rPr>
        <w:t xml:space="preserve"> ustawy </w:t>
      </w:r>
      <w:proofErr w:type="spellStart"/>
      <w:r w:rsidRPr="00802542">
        <w:rPr>
          <w:rFonts w:ascii="Calibri" w:hAnsi="Calibri" w:cs="Times New Roman"/>
          <w:lang w:val="pl-PL"/>
        </w:rPr>
        <w:t>Pzp</w:t>
      </w:r>
      <w:proofErr w:type="spellEnd"/>
      <w:r w:rsidRPr="00802542">
        <w:rPr>
          <w:rFonts w:ascii="Calibri" w:hAnsi="Calibri" w:cs="Times New Roman"/>
        </w:rPr>
        <w:t>, w celu wykazania spełniania warunków udziału w postępowaniu, o których mowa w art. 22 ust. 1</w:t>
      </w:r>
      <w:r w:rsidRPr="00802542">
        <w:rPr>
          <w:rFonts w:ascii="Calibri" w:hAnsi="Calibri" w:cs="Times New Roman"/>
          <w:lang w:val="pl-PL"/>
        </w:rPr>
        <w:t xml:space="preserve"> ustawy </w:t>
      </w:r>
      <w:proofErr w:type="spellStart"/>
      <w:r w:rsidRPr="00802542">
        <w:rPr>
          <w:rFonts w:ascii="Calibri" w:hAnsi="Calibri" w:cs="Times New Roman"/>
          <w:lang w:val="pl-PL"/>
        </w:rPr>
        <w:t>Pzp</w:t>
      </w:r>
      <w:proofErr w:type="spellEnd"/>
      <w:r w:rsidRPr="00802542">
        <w:rPr>
          <w:rFonts w:ascii="Calibri" w:hAnsi="Calibri" w:cs="Times New Roman"/>
        </w:rPr>
        <w:t>, Wykonawca jest zobowiązany wykazać Zamawiającemu, iż proponowany inny podwykonawca lub Wykonawca samodzielnie spełnia je</w:t>
      </w:r>
      <w:r w:rsidRPr="00802542">
        <w:rPr>
          <w:rFonts w:ascii="Calibri" w:hAnsi="Calibri" w:cs="Times New Roman"/>
          <w:lang w:val="pl-PL"/>
        </w:rPr>
        <w:t xml:space="preserve"> </w:t>
      </w:r>
      <w:r w:rsidRPr="00802542">
        <w:rPr>
          <w:rFonts w:ascii="Calibri" w:hAnsi="Calibri" w:cs="Times New Roman"/>
        </w:rPr>
        <w:t>w stopniu nie mniejszym niż wymagany w trakcie postępowania o udzielenie zamówienia.</w:t>
      </w:r>
    </w:p>
    <w:p w14:paraId="11D416AD" w14:textId="77777777" w:rsidR="0091439B" w:rsidRPr="00802542" w:rsidRDefault="0091439B">
      <w:pPr>
        <w:pStyle w:val="Tekstpodstawowywcity21"/>
        <w:spacing w:line="288" w:lineRule="auto"/>
        <w:ind w:hanging="703"/>
        <w:rPr>
          <w:rFonts w:ascii="Calibri" w:hAnsi="Calibri"/>
        </w:rPr>
      </w:pPr>
      <w:r w:rsidRPr="00802542">
        <w:rPr>
          <w:rFonts w:ascii="Calibri" w:hAnsi="Calibri" w:cs="Times New Roman"/>
        </w:rPr>
        <w:t>4.</w:t>
      </w:r>
      <w:r w:rsidRPr="00802542">
        <w:rPr>
          <w:rFonts w:ascii="Calibri" w:hAnsi="Calibri" w:cs="Times New Roman"/>
          <w:lang w:val="pl-PL"/>
        </w:rPr>
        <w:t>6</w:t>
      </w:r>
      <w:r w:rsidRPr="00802542">
        <w:rPr>
          <w:rFonts w:ascii="Calibri" w:hAnsi="Calibri" w:cs="Times New Roman"/>
        </w:rPr>
        <w:t xml:space="preserve">.  </w:t>
      </w:r>
      <w:r w:rsidRPr="00802542">
        <w:rPr>
          <w:rFonts w:ascii="Calibri" w:hAnsi="Calibri" w:cs="Times New Roman"/>
          <w:lang w:val="pl-PL"/>
        </w:rPr>
        <w:tab/>
        <w:t>Zamawiający nie dopuszcza możliwości składania ofert częściowych.</w:t>
      </w:r>
    </w:p>
    <w:p w14:paraId="10769363" w14:textId="5D506900" w:rsidR="0091439B" w:rsidRPr="00802542" w:rsidRDefault="0091439B">
      <w:pPr>
        <w:spacing w:before="120" w:line="288" w:lineRule="auto"/>
        <w:ind w:left="705" w:hanging="705"/>
        <w:jc w:val="both"/>
        <w:rPr>
          <w:iCs/>
        </w:rPr>
      </w:pPr>
      <w:r w:rsidRPr="00802542">
        <w:t>4.7.</w:t>
      </w:r>
      <w:r w:rsidRPr="00802542">
        <w:tab/>
        <w:t>Realizacja zamówienia podlega prawu po</w:t>
      </w:r>
      <w:r w:rsidR="00A15256" w:rsidRPr="00802542">
        <w:t>lskiemu, w tym w szczególności U</w:t>
      </w:r>
      <w:r w:rsidRPr="00802542">
        <w:t>stawie z dnia 7 lipca 1994</w:t>
      </w:r>
      <w:r w:rsidR="00254572" w:rsidRPr="00802542">
        <w:t xml:space="preserve"> </w:t>
      </w:r>
      <w:r w:rsidRPr="00802542">
        <w:t>r. Prawo budowlane (</w:t>
      </w:r>
      <w:r w:rsidR="005E33B6">
        <w:t xml:space="preserve">tekst jednolity: </w:t>
      </w:r>
      <w:r w:rsidRPr="005E33B6">
        <w:t>Dz.U. z 201</w:t>
      </w:r>
      <w:r w:rsidR="005E33B6" w:rsidRPr="005E33B6">
        <w:t>7</w:t>
      </w:r>
      <w:r w:rsidR="00254572" w:rsidRPr="005E33B6">
        <w:t xml:space="preserve"> </w:t>
      </w:r>
      <w:r w:rsidRPr="005E33B6">
        <w:t>r. poz. </w:t>
      </w:r>
      <w:r w:rsidR="005E33B6" w:rsidRPr="005E33B6">
        <w:t>1322</w:t>
      </w:r>
      <w:r w:rsidR="00254572" w:rsidRPr="005E33B6">
        <w:t xml:space="preserve"> </w:t>
      </w:r>
      <w:r w:rsidRPr="005E33B6">
        <w:t xml:space="preserve">z </w:t>
      </w:r>
      <w:proofErr w:type="spellStart"/>
      <w:r w:rsidRPr="005E33B6">
        <w:t>późn</w:t>
      </w:r>
      <w:proofErr w:type="spellEnd"/>
      <w:r w:rsidRPr="005E33B6">
        <w:t>. zm.).</w:t>
      </w:r>
    </w:p>
    <w:p w14:paraId="3000FAB5" w14:textId="77777777" w:rsidR="007458D4" w:rsidRPr="00802542" w:rsidRDefault="0091439B" w:rsidP="00A15256">
      <w:pPr>
        <w:spacing w:before="120" w:line="288" w:lineRule="auto"/>
        <w:ind w:left="720" w:hanging="720"/>
        <w:jc w:val="both"/>
        <w:rPr>
          <w:iCs/>
        </w:rPr>
      </w:pPr>
      <w:r w:rsidRPr="00802542">
        <w:rPr>
          <w:iCs/>
        </w:rPr>
        <w:t>4.8.</w:t>
      </w:r>
      <w:r w:rsidRPr="00802542">
        <w:rPr>
          <w:i/>
          <w:iCs/>
        </w:rPr>
        <w:tab/>
      </w:r>
      <w:r w:rsidR="007458D4" w:rsidRPr="00802542">
        <w:rPr>
          <w:iCs/>
        </w:rPr>
        <w:t xml:space="preserve">Zamawiający przewiduje możliwość udzielenia zamówień, o których mowa w art. 67 ust. 1 pkt 6 ustawy </w:t>
      </w:r>
      <w:proofErr w:type="spellStart"/>
      <w:r w:rsidR="007458D4" w:rsidRPr="00802542">
        <w:rPr>
          <w:iCs/>
        </w:rPr>
        <w:t>Pzp</w:t>
      </w:r>
      <w:proofErr w:type="spellEnd"/>
      <w:r w:rsidR="007458D4" w:rsidRPr="00802542">
        <w:rPr>
          <w:iCs/>
        </w:rPr>
        <w:t>, polegających na powtórzeniu podobnych robót budowlanych zgodnych z przed</w:t>
      </w:r>
      <w:r w:rsidR="00D93DBF">
        <w:rPr>
          <w:iCs/>
        </w:rPr>
        <w:t xml:space="preserve">miotem zamówienia podstawowego </w:t>
      </w:r>
      <w:r w:rsidR="007458D4" w:rsidRPr="00802542">
        <w:rPr>
          <w:iCs/>
        </w:rPr>
        <w:t>w zakresie:</w:t>
      </w:r>
    </w:p>
    <w:p w14:paraId="309EBF02" w14:textId="77777777" w:rsidR="007458D4" w:rsidRPr="00802542" w:rsidRDefault="00FC3807" w:rsidP="00D24F83">
      <w:pPr>
        <w:numPr>
          <w:ilvl w:val="0"/>
          <w:numId w:val="27"/>
        </w:numPr>
        <w:spacing w:line="288" w:lineRule="auto"/>
        <w:ind w:left="1797" w:hanging="357"/>
        <w:jc w:val="both"/>
        <w:rPr>
          <w:iCs/>
        </w:rPr>
      </w:pPr>
      <w:r w:rsidRPr="00802542">
        <w:rPr>
          <w:iCs/>
        </w:rPr>
        <w:t>Wykonania nawierzchni betonowej na placu manewrowym,</w:t>
      </w:r>
    </w:p>
    <w:p w14:paraId="55126D9E" w14:textId="77777777" w:rsidR="00FC3807" w:rsidRPr="00802542" w:rsidRDefault="0096225C" w:rsidP="00D24F83">
      <w:pPr>
        <w:numPr>
          <w:ilvl w:val="0"/>
          <w:numId w:val="27"/>
        </w:numPr>
        <w:spacing w:line="288" w:lineRule="auto"/>
        <w:ind w:left="1797" w:hanging="357"/>
        <w:jc w:val="both"/>
        <w:rPr>
          <w:iCs/>
        </w:rPr>
      </w:pPr>
      <w:r w:rsidRPr="00802542">
        <w:rPr>
          <w:iCs/>
        </w:rPr>
        <w:t>Wy</w:t>
      </w:r>
      <w:r w:rsidR="00B3401D">
        <w:rPr>
          <w:iCs/>
        </w:rPr>
        <w:t>konania</w:t>
      </w:r>
      <w:r w:rsidRPr="00802542">
        <w:rPr>
          <w:iCs/>
        </w:rPr>
        <w:t xml:space="preserve"> kanalizacji deszczowej w zakresie odwodnienia w/w nawierzchni betonowej na placu manewrowym.</w:t>
      </w:r>
    </w:p>
    <w:p w14:paraId="3F042196" w14:textId="73C27F3D" w:rsidR="007458D4" w:rsidRPr="00802542" w:rsidRDefault="007458D4" w:rsidP="00A15256">
      <w:pPr>
        <w:spacing w:before="120" w:line="288" w:lineRule="auto"/>
        <w:ind w:left="720" w:hanging="12"/>
        <w:jc w:val="both"/>
        <w:rPr>
          <w:iCs/>
        </w:rPr>
      </w:pPr>
      <w:r w:rsidRPr="00802542">
        <w:rPr>
          <w:iCs/>
        </w:rPr>
        <w:t xml:space="preserve">Zamówienie zostanie udzielone pod warunkiem, że Zamawiający będzie posiadał niezbędne środki finansowe oraz w szczególności, gdy potrzeba zmiany zakresu robót budowlanych będzie wynikała ze zmiany uwarunkowań mających wpływ na realizację przedmiotu zamówienia. Udzielone zamówienie będzie </w:t>
      </w:r>
      <w:r w:rsidRPr="00E22D3C">
        <w:rPr>
          <w:iCs/>
        </w:rPr>
        <w:t xml:space="preserve">realizowane </w:t>
      </w:r>
      <w:r w:rsidR="00E22D3C">
        <w:rPr>
          <w:iCs/>
        </w:rPr>
        <w:t>na zasadach i po cenach wskazanych w Istotnych Postanowieniach Umowy.</w:t>
      </w:r>
    </w:p>
    <w:p w14:paraId="28A91B2E" w14:textId="340DB6BB" w:rsidR="00EB2DF1" w:rsidRDefault="00D138CC" w:rsidP="00EB2DF1">
      <w:pPr>
        <w:spacing w:before="120" w:line="288" w:lineRule="auto"/>
        <w:ind w:left="720" w:hanging="720"/>
        <w:jc w:val="both"/>
        <w:rPr>
          <w:iCs/>
        </w:rPr>
      </w:pPr>
      <w:r w:rsidRPr="00802542">
        <w:rPr>
          <w:iCs/>
        </w:rPr>
        <w:t>4.9.</w:t>
      </w:r>
      <w:r w:rsidRPr="00802542">
        <w:rPr>
          <w:iCs/>
        </w:rPr>
        <w:tab/>
      </w:r>
      <w:r w:rsidR="00EB2DF1" w:rsidRPr="00EB2DF1">
        <w:rPr>
          <w:iCs/>
        </w:rPr>
        <w:t>Zamawiający wymaga</w:t>
      </w:r>
      <w:r w:rsidR="00EB2DF1">
        <w:rPr>
          <w:iCs/>
        </w:rPr>
        <w:t>,</w:t>
      </w:r>
      <w:r w:rsidR="00EB2DF1" w:rsidRPr="00EB2DF1">
        <w:rPr>
          <w:iCs/>
        </w:rPr>
        <w:t xml:space="preserve"> aby osoby wykonujące czynności polegające na świadczeniu najemnej pracy fizycznej pod nadzorem (robotnicy)</w:t>
      </w:r>
      <w:r w:rsidR="00EB2DF1">
        <w:rPr>
          <w:iCs/>
        </w:rPr>
        <w:t xml:space="preserve"> </w:t>
      </w:r>
      <w:r w:rsidR="00EB2DF1" w:rsidRPr="00EB2DF1">
        <w:rPr>
          <w:iCs/>
        </w:rPr>
        <w:t xml:space="preserve">w ramach realizacji przedmiotowego zamówienia były zatrudniane przez Wykonawcę lub podwykonawcę </w:t>
      </w:r>
      <w:r w:rsidR="00EB2DF1" w:rsidRPr="00EB2DF1">
        <w:rPr>
          <w:iCs/>
        </w:rPr>
        <w:lastRenderedPageBreak/>
        <w:t>na podstawie umowy o pracę.  Minimalna liczba osób jak również wymiar etatu dla poszczególnych osób określa Wykonawca mając na uwadze konieczność terminowego i prawidłowego wykonania przedmiotu umowy.</w:t>
      </w:r>
    </w:p>
    <w:p w14:paraId="66035F82" w14:textId="77777777" w:rsidR="000124AD" w:rsidRDefault="00EB2DF1" w:rsidP="00EB2DF1">
      <w:pPr>
        <w:spacing w:before="120" w:line="288" w:lineRule="auto"/>
        <w:ind w:left="720" w:hanging="720"/>
        <w:jc w:val="both"/>
        <w:rPr>
          <w:iCs/>
        </w:rPr>
      </w:pPr>
      <w:r>
        <w:rPr>
          <w:iCs/>
        </w:rPr>
        <w:tab/>
      </w:r>
      <w:r w:rsidR="00BC3A47" w:rsidRPr="00BC3A47">
        <w:rPr>
          <w:iCs/>
        </w:rPr>
        <w:t xml:space="preserve">Wymogi dotyczące obowiązków zatrudnienia na podstawie umowy o pracę dla poszczególnych osób nie znajdą zastosowania w przypadku, w którym Wykonawca lub podwykonawca zgłosi daną osobę (właściciela) jako odpowiednio podwykonawcę lub dalszego podwykonawcę w rozumieniu art. 2 pkt 9b ustawy </w:t>
      </w:r>
      <w:proofErr w:type="spellStart"/>
      <w:r w:rsidR="00BC3A47" w:rsidRPr="00BC3A47">
        <w:rPr>
          <w:iCs/>
        </w:rPr>
        <w:t>Pzp</w:t>
      </w:r>
      <w:proofErr w:type="spellEnd"/>
      <w:r w:rsidR="00BC3A47" w:rsidRPr="00BC3A47">
        <w:rPr>
          <w:iCs/>
        </w:rPr>
        <w:t xml:space="preserve">. </w:t>
      </w:r>
    </w:p>
    <w:p w14:paraId="12A144F2" w14:textId="6FCE0682" w:rsidR="00BC3A47" w:rsidRDefault="00BC3A47" w:rsidP="000124AD">
      <w:pPr>
        <w:spacing w:before="120" w:line="288" w:lineRule="auto"/>
        <w:ind w:left="720" w:hanging="11"/>
        <w:jc w:val="both"/>
        <w:rPr>
          <w:iCs/>
        </w:rPr>
      </w:pPr>
      <w:r w:rsidRPr="00187038">
        <w:rPr>
          <w:iCs/>
        </w:rPr>
        <w:t>Obowiązek zatrudnienia na umowę o pracę osób</w:t>
      </w:r>
      <w:r w:rsidR="00650BC9" w:rsidRPr="00187038">
        <w:rPr>
          <w:iCs/>
        </w:rPr>
        <w:t>,</w:t>
      </w:r>
      <w:r w:rsidRPr="00187038">
        <w:rPr>
          <w:iCs/>
        </w:rPr>
        <w:t xml:space="preserve"> o których mowa </w:t>
      </w:r>
      <w:r w:rsidR="00627E94" w:rsidRPr="00187038">
        <w:rPr>
          <w:iCs/>
        </w:rPr>
        <w:t xml:space="preserve">w Istotnych Postanowieniach Umowy </w:t>
      </w:r>
      <w:r w:rsidRPr="00187038">
        <w:rPr>
          <w:iCs/>
        </w:rPr>
        <w:t>dotyczy t</w:t>
      </w:r>
      <w:r w:rsidR="000124AD" w:rsidRPr="00187038">
        <w:rPr>
          <w:iCs/>
        </w:rPr>
        <w:t>ych podwykonawców lub dalszych podwykonawców</w:t>
      </w:r>
      <w:r w:rsidRPr="00187038">
        <w:rPr>
          <w:iCs/>
        </w:rPr>
        <w:t xml:space="preserve">, </w:t>
      </w:r>
      <w:r w:rsidR="000124AD" w:rsidRPr="00187038">
        <w:rPr>
          <w:iCs/>
        </w:rPr>
        <w:t>którzy</w:t>
      </w:r>
      <w:r w:rsidRPr="00187038">
        <w:rPr>
          <w:iCs/>
        </w:rPr>
        <w:t xml:space="preserve"> przy wy</w:t>
      </w:r>
      <w:r w:rsidR="000124AD" w:rsidRPr="00187038">
        <w:rPr>
          <w:iCs/>
        </w:rPr>
        <w:t>konywaniu części zamówienia będą</w:t>
      </w:r>
      <w:r w:rsidRPr="00187038">
        <w:rPr>
          <w:iCs/>
        </w:rPr>
        <w:t xml:space="preserve"> posługiwali się takimi osobami. Brak zgłoszenia danej osoby jako podwykonawcy w treści Formularza ofertowego lub przed przystąpieniem do wykonania zamówienia, nie oznacza braku możliwości zgłoszenia takiej osoby na etapie realizacji zamówienia na zasadach wskazanych w Istotnych Postanowieniach Umowy.</w:t>
      </w:r>
    </w:p>
    <w:p w14:paraId="111A5025" w14:textId="14B22E27" w:rsidR="00D138CC" w:rsidRPr="00EB2DF1" w:rsidRDefault="00EB2DF1" w:rsidP="00BC3A47">
      <w:pPr>
        <w:spacing w:before="120" w:line="288" w:lineRule="auto"/>
        <w:ind w:left="720" w:hanging="12"/>
        <w:jc w:val="both"/>
        <w:rPr>
          <w:iCs/>
        </w:rPr>
      </w:pPr>
      <w:r>
        <w:rPr>
          <w:iCs/>
        </w:rPr>
        <w:t xml:space="preserve">Szczegółowe wymogi </w:t>
      </w:r>
      <w:r>
        <w:t xml:space="preserve">dotyczące w szczególności </w:t>
      </w:r>
      <w:r w:rsidR="00D138CC" w:rsidRPr="00802542">
        <w:t>spos</w:t>
      </w:r>
      <w:r>
        <w:t>o</w:t>
      </w:r>
      <w:r w:rsidR="00D138CC" w:rsidRPr="00802542">
        <w:t>b</w:t>
      </w:r>
      <w:r>
        <w:t>u</w:t>
      </w:r>
      <w:r w:rsidR="00D138CC" w:rsidRPr="00802542">
        <w:t xml:space="preserve"> dokumentowania zatrudnienia osób, o których mowa w art. 29 ust. 3a ustawy </w:t>
      </w:r>
      <w:proofErr w:type="spellStart"/>
      <w:r w:rsidR="00D138CC" w:rsidRPr="00802542">
        <w:t>Pzp</w:t>
      </w:r>
      <w:proofErr w:type="spellEnd"/>
      <w:r>
        <w:t>, u</w:t>
      </w:r>
      <w:r w:rsidR="00D138CC" w:rsidRPr="00802542">
        <w:t>prawnie</w:t>
      </w:r>
      <w:r>
        <w:t>ń</w:t>
      </w:r>
      <w:r w:rsidR="00D138CC" w:rsidRPr="00802542">
        <w:t xml:space="preserve"> Zamawiającego w zakresie kontroli spełniania przez Wykonawcę wymagań, o których mowa w art. 29 ust. 3a ustawy </w:t>
      </w:r>
      <w:proofErr w:type="spellStart"/>
      <w:r w:rsidR="00D138CC" w:rsidRPr="00802542">
        <w:t>Pzp</w:t>
      </w:r>
      <w:proofErr w:type="spellEnd"/>
      <w:r w:rsidR="00D138CC" w:rsidRPr="00802542">
        <w:t>, oraz sankcj</w:t>
      </w:r>
      <w:r>
        <w:t>i</w:t>
      </w:r>
      <w:r w:rsidR="00D138CC" w:rsidRPr="00802542">
        <w:t xml:space="preserve"> z tyt</w:t>
      </w:r>
      <w:r w:rsidR="003A58BF" w:rsidRPr="00802542">
        <w:t>ułu niespełnienia tych wymagań</w:t>
      </w:r>
      <w:r>
        <w:t xml:space="preserve"> zostały wskazane w treści Istotnych Postanowień Umowy.</w:t>
      </w:r>
    </w:p>
    <w:p w14:paraId="39814DDE" w14:textId="77777777" w:rsidR="00D138CC" w:rsidRPr="007458D4" w:rsidRDefault="00D138CC" w:rsidP="007458D4">
      <w:pPr>
        <w:spacing w:before="120" w:line="288" w:lineRule="auto"/>
        <w:ind w:left="720" w:hanging="12"/>
        <w:jc w:val="both"/>
        <w:rPr>
          <w:iCs/>
        </w:rPr>
      </w:pPr>
    </w:p>
    <w:p w14:paraId="309520DB" w14:textId="77777777" w:rsidR="0091439B" w:rsidRPr="00802542" w:rsidRDefault="0091439B">
      <w:pPr>
        <w:spacing w:line="288" w:lineRule="auto"/>
        <w:jc w:val="both"/>
        <w:rPr>
          <w:b/>
        </w:rPr>
      </w:pPr>
      <w:r w:rsidRPr="00802542">
        <w:rPr>
          <w:b/>
          <w:bCs/>
        </w:rPr>
        <w:t>5.</w:t>
      </w:r>
      <w:r w:rsidRPr="00802542">
        <w:rPr>
          <w:b/>
          <w:bCs/>
        </w:rPr>
        <w:tab/>
        <w:t>Termin realizacji zamówienia.</w:t>
      </w:r>
    </w:p>
    <w:p w14:paraId="641A37EA" w14:textId="28C4E58B" w:rsidR="0091439B" w:rsidRDefault="0096225C">
      <w:pPr>
        <w:spacing w:line="288" w:lineRule="auto"/>
        <w:ind w:left="720"/>
        <w:jc w:val="both"/>
        <w:rPr>
          <w:bCs/>
          <w:iCs/>
          <w:color w:val="000000"/>
        </w:rPr>
      </w:pPr>
      <w:r w:rsidRPr="0073419F">
        <w:rPr>
          <w:iCs/>
          <w:u w:val="single"/>
        </w:rPr>
        <w:t>Zamawiający wymaga, aby przedmiot</w:t>
      </w:r>
      <w:r w:rsidR="00BB1EB4">
        <w:rPr>
          <w:iCs/>
          <w:u w:val="single"/>
        </w:rPr>
        <w:t xml:space="preserve"> zamówienia został zrealizowany </w:t>
      </w:r>
      <w:r w:rsidRPr="0073419F">
        <w:rPr>
          <w:iCs/>
          <w:u w:val="single"/>
        </w:rPr>
        <w:t xml:space="preserve">w ciągu </w:t>
      </w:r>
      <w:r w:rsidR="007A36BC" w:rsidRPr="0073419F">
        <w:rPr>
          <w:b/>
          <w:iCs/>
          <w:u w:val="single"/>
        </w:rPr>
        <w:t>10</w:t>
      </w:r>
      <w:r w:rsidRPr="0073419F">
        <w:rPr>
          <w:b/>
          <w:iCs/>
          <w:u w:val="single"/>
        </w:rPr>
        <w:t> miesięcy</w:t>
      </w:r>
      <w:r w:rsidR="0073419F">
        <w:rPr>
          <w:bCs/>
          <w:iCs/>
          <w:color w:val="000000"/>
          <w:u w:val="single"/>
        </w:rPr>
        <w:t xml:space="preserve"> od daty</w:t>
      </w:r>
      <w:r w:rsidRPr="0073419F">
        <w:rPr>
          <w:bCs/>
          <w:iCs/>
          <w:color w:val="000000"/>
          <w:u w:val="single"/>
        </w:rPr>
        <w:t xml:space="preserve"> podpisania umowy</w:t>
      </w:r>
      <w:r>
        <w:rPr>
          <w:bCs/>
          <w:iCs/>
          <w:color w:val="000000"/>
        </w:rPr>
        <w:t>.</w:t>
      </w:r>
    </w:p>
    <w:p w14:paraId="5CDFFB5A" w14:textId="77777777" w:rsidR="00A54576" w:rsidRDefault="00A54576" w:rsidP="00A54576">
      <w:pPr>
        <w:spacing w:line="288" w:lineRule="auto"/>
        <w:ind w:left="720"/>
        <w:jc w:val="both"/>
      </w:pPr>
      <w:r>
        <w:t>Do czasu realizacji umowy wlicza się:</w:t>
      </w:r>
    </w:p>
    <w:p w14:paraId="17BA8264" w14:textId="77777777" w:rsidR="00A54576" w:rsidRDefault="00A54576" w:rsidP="00D24F83">
      <w:pPr>
        <w:pStyle w:val="Akapitzlist"/>
        <w:numPr>
          <w:ilvl w:val="0"/>
          <w:numId w:val="71"/>
        </w:numPr>
        <w:spacing w:line="288" w:lineRule="auto"/>
        <w:jc w:val="both"/>
      </w:pPr>
      <w:r>
        <w:t xml:space="preserve">czas wykonywania odbiorów częściowych, </w:t>
      </w:r>
    </w:p>
    <w:p w14:paraId="6928EFDF" w14:textId="77777777" w:rsidR="00A54576" w:rsidRPr="0096225C" w:rsidRDefault="00A54576" w:rsidP="00D24F83">
      <w:pPr>
        <w:pStyle w:val="Akapitzlist"/>
        <w:numPr>
          <w:ilvl w:val="0"/>
          <w:numId w:val="71"/>
        </w:numPr>
        <w:spacing w:line="288" w:lineRule="auto"/>
        <w:jc w:val="both"/>
      </w:pPr>
      <w:r>
        <w:t xml:space="preserve">wymienione w harmonogramie realizacji przedmiotu umowy </w:t>
      </w:r>
      <w:r w:rsidRPr="00752257">
        <w:t>czynności nadzoru budowlanego w zakresie uzyskiwania przez Wykonawcę pozwolenia na użytkowanie</w:t>
      </w:r>
      <w:r>
        <w:t xml:space="preserve"> części realizowanego obiektu w zakresie i podziale na fragmenty gwarantujące Zamawiającemu utrzymanie cyklu pracy Laboratorium i zgodną z zasadami bezpieczeństwa pracę z użyciem urządzeń UTB.</w:t>
      </w:r>
    </w:p>
    <w:p w14:paraId="62872B08" w14:textId="77777777" w:rsidR="0091439B" w:rsidRDefault="0091439B">
      <w:pPr>
        <w:rPr>
          <w:sz w:val="16"/>
          <w:szCs w:val="16"/>
        </w:rPr>
      </w:pPr>
    </w:p>
    <w:p w14:paraId="768AB6C2" w14:textId="77777777" w:rsidR="0091439B" w:rsidRPr="00802542" w:rsidRDefault="0091439B">
      <w:pPr>
        <w:tabs>
          <w:tab w:val="left" w:pos="3030"/>
        </w:tabs>
        <w:spacing w:line="288" w:lineRule="auto"/>
        <w:ind w:left="720" w:hanging="720"/>
        <w:jc w:val="both"/>
        <w:rPr>
          <w:bCs/>
        </w:rPr>
      </w:pPr>
      <w:r w:rsidRPr="00802542">
        <w:rPr>
          <w:rStyle w:val="tekstdokbold"/>
        </w:rPr>
        <w:t>6.</w:t>
      </w:r>
      <w:r w:rsidRPr="00802542">
        <w:rPr>
          <w:rStyle w:val="tekstdokbold"/>
        </w:rPr>
        <w:tab/>
        <w:t>Podstawy do wykluczenia oraz waru</w:t>
      </w:r>
      <w:r w:rsidR="003A4302" w:rsidRPr="00802542">
        <w:rPr>
          <w:rStyle w:val="tekstdokbold"/>
        </w:rPr>
        <w:t>nki udziału w postępowaniu</w:t>
      </w:r>
      <w:r w:rsidRPr="00802542">
        <w:rPr>
          <w:rStyle w:val="tekstdokbold"/>
        </w:rPr>
        <w:t>, które muszą spełniać Wykonawcy.</w:t>
      </w:r>
    </w:p>
    <w:p w14:paraId="42921D0C" w14:textId="581597D5" w:rsidR="0091439B" w:rsidRPr="00802542" w:rsidRDefault="0091439B">
      <w:pPr>
        <w:spacing w:line="288" w:lineRule="auto"/>
        <w:ind w:left="720" w:hanging="720"/>
        <w:jc w:val="both"/>
      </w:pPr>
      <w:r w:rsidRPr="00802542">
        <w:rPr>
          <w:bCs/>
        </w:rPr>
        <w:t>6.1.</w:t>
      </w:r>
      <w:r w:rsidRPr="00802542">
        <w:rPr>
          <w:bCs/>
        </w:rPr>
        <w:tab/>
        <w:t>O udzielenie zamówienia mogą ubiegać się Wykonawcy niepodlegający wykluczen</w:t>
      </w:r>
      <w:r w:rsidR="00552AB8">
        <w:rPr>
          <w:bCs/>
        </w:rPr>
        <w:t>iu  na podstawie art. 24 ust. 1</w:t>
      </w:r>
      <w:r w:rsidRPr="00802542">
        <w:rPr>
          <w:bCs/>
        </w:rPr>
        <w:t xml:space="preserve"> ustawy </w:t>
      </w:r>
      <w:proofErr w:type="spellStart"/>
      <w:r w:rsidRPr="00802542">
        <w:rPr>
          <w:bCs/>
        </w:rPr>
        <w:t>Pzp</w:t>
      </w:r>
      <w:proofErr w:type="spellEnd"/>
      <w:r w:rsidRPr="00802542">
        <w:rPr>
          <w:bCs/>
        </w:rPr>
        <w:t xml:space="preserve"> i spełniający warunki udziału w postępowaniu określone poniżej w pkt. 6.2. Wykluczenie Wykonawcy następuje zgodnie z art. 24 ust. 7 ustawy </w:t>
      </w:r>
      <w:proofErr w:type="spellStart"/>
      <w:r w:rsidRPr="00802542">
        <w:rPr>
          <w:bCs/>
        </w:rPr>
        <w:t>Pzp</w:t>
      </w:r>
      <w:proofErr w:type="spellEnd"/>
      <w:r w:rsidRPr="00802542">
        <w:rPr>
          <w:bCs/>
        </w:rPr>
        <w:t>.</w:t>
      </w:r>
    </w:p>
    <w:p w14:paraId="7A7136D6" w14:textId="77777777" w:rsidR="00F41545" w:rsidRDefault="00F41545" w:rsidP="00F41545">
      <w:pPr>
        <w:pStyle w:val="Akapitzlist1"/>
        <w:spacing w:line="288" w:lineRule="auto"/>
        <w:ind w:left="0"/>
        <w:jc w:val="both"/>
      </w:pPr>
      <w:r>
        <w:t>6.2</w:t>
      </w:r>
      <w:r>
        <w:tab/>
      </w:r>
      <w:r w:rsidR="0091439B" w:rsidRPr="00802542">
        <w:t>Dodatkowo Zamawiający wykluczy Wykonawcę</w:t>
      </w:r>
      <w:r>
        <w:t>:</w:t>
      </w:r>
    </w:p>
    <w:p w14:paraId="6451BC02" w14:textId="40DE346F" w:rsidR="0091439B" w:rsidRDefault="00F41545" w:rsidP="00F41545">
      <w:pPr>
        <w:pStyle w:val="Akapitzlist1"/>
        <w:spacing w:line="288" w:lineRule="auto"/>
        <w:jc w:val="both"/>
      </w:pPr>
      <w:r>
        <w:lastRenderedPageBreak/>
        <w:t>a)</w:t>
      </w:r>
      <w:r w:rsidR="00375E35" w:rsidRPr="00802542">
        <w:t xml:space="preserve"> </w:t>
      </w:r>
      <w:r w:rsidR="0091439B" w:rsidRPr="00802542">
        <w:t>w stosunku do którego otwarto likwidację, w zatwierdzonym przez sąd układzie w postępowaniu restrukturyzacyjnym jest przewidziane zaspokojenie wierzycieli przez likwidację jego majątku lub sąd zarządził likwidację jego majątku w trybie art. 332 us</w:t>
      </w:r>
      <w:r w:rsidR="0096225C" w:rsidRPr="00802542">
        <w:t>t. 1 ustawy z dnia 15 maja 2015</w:t>
      </w:r>
      <w:r w:rsidR="0091439B" w:rsidRPr="00802542">
        <w:t xml:space="preserve">r. – Prawo restrukturyzacyjne (Dz. U. z 2015 r. poz. 978 z </w:t>
      </w:r>
      <w:proofErr w:type="spellStart"/>
      <w:r w:rsidR="0091439B" w:rsidRPr="00802542">
        <w:t>późn</w:t>
      </w:r>
      <w:proofErr w:type="spellEnd"/>
      <w:r w:rsidR="0091439B" w:rsidRPr="00802542">
        <w:t>. zm.),</w:t>
      </w:r>
      <w:r w:rsidR="00650BC9">
        <w:t xml:space="preserve"> lub</w:t>
      </w:r>
      <w:r w:rsidR="0091439B" w:rsidRPr="00802542">
        <w:t xml:space="preserve">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91439B" w:rsidRPr="00802542">
        <w:t>późn</w:t>
      </w:r>
      <w:proofErr w:type="spellEnd"/>
      <w:r w:rsidR="0091439B" w:rsidRPr="00802542">
        <w:t>. zm.),</w:t>
      </w:r>
    </w:p>
    <w:p w14:paraId="2EA673C4" w14:textId="57CE70CD" w:rsidR="00F41545" w:rsidRPr="00802542" w:rsidRDefault="00F41545" w:rsidP="00F41545">
      <w:pPr>
        <w:pStyle w:val="Akapitzlist1"/>
        <w:spacing w:line="288" w:lineRule="auto"/>
        <w:ind w:left="709"/>
        <w:jc w:val="both"/>
      </w:pPr>
      <w:r>
        <w:t xml:space="preserve">b)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zdrowotnych wraz z odsetkami lub grzywnami lub zawarł wiążące porozumienie w sprawie spłaty tych należności. </w:t>
      </w:r>
    </w:p>
    <w:p w14:paraId="42B3F447" w14:textId="77777777" w:rsidR="0091439B" w:rsidRDefault="0091439B">
      <w:pPr>
        <w:pStyle w:val="Akapitzlist1"/>
        <w:ind w:left="0"/>
        <w:jc w:val="both"/>
      </w:pPr>
    </w:p>
    <w:p w14:paraId="0CAF2BFA" w14:textId="75701C4F" w:rsidR="0091439B" w:rsidRPr="002C185C" w:rsidRDefault="0091439B" w:rsidP="00D24F83">
      <w:pPr>
        <w:pStyle w:val="Akapitzlist1"/>
        <w:numPr>
          <w:ilvl w:val="1"/>
          <w:numId w:val="75"/>
        </w:numPr>
        <w:spacing w:line="288" w:lineRule="auto"/>
        <w:ind w:left="709" w:hanging="709"/>
        <w:jc w:val="both"/>
        <w:rPr>
          <w:b/>
          <w:bCs/>
        </w:rPr>
      </w:pPr>
      <w:r w:rsidRPr="00802542">
        <w:t>Wykonawca, który podlega wykluczeniu na podstawie art. 24 ust. 1 pk</w:t>
      </w:r>
      <w:r w:rsidR="00552AB8">
        <w:t xml:space="preserve">t 13 i 14 oraz 16–20 ustawy </w:t>
      </w:r>
      <w:proofErr w:type="spellStart"/>
      <w:r w:rsidR="00552AB8">
        <w:t>Pzp</w:t>
      </w:r>
      <w:proofErr w:type="spellEnd"/>
      <w:r w:rsidR="00552AB8">
        <w:t xml:space="preserve"> oraz u</w:t>
      </w:r>
      <w:r w:rsidR="00094DE0">
        <w:t>st. 5 pkt 1</w:t>
      </w:r>
      <w:r w:rsidR="005E33B6">
        <w:t xml:space="preserve"> lub </w:t>
      </w:r>
      <w:r w:rsidR="00094DE0">
        <w:t>8</w:t>
      </w:r>
      <w:r w:rsidRPr="00802542">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w:t>
      </w:r>
      <w:r>
        <w:t xml:space="preserve"> udzielenie zamówienia oraz nie upłynął określony w tym wyroku okres obowiązywania tego zakazu. </w:t>
      </w:r>
    </w:p>
    <w:p w14:paraId="3736C3AD" w14:textId="77777777" w:rsidR="002C185C" w:rsidRDefault="002C185C" w:rsidP="002C185C">
      <w:pPr>
        <w:pStyle w:val="Akapitzlist1"/>
        <w:spacing w:line="288" w:lineRule="auto"/>
        <w:jc w:val="both"/>
        <w:rPr>
          <w:b/>
          <w:bCs/>
        </w:rPr>
      </w:pPr>
    </w:p>
    <w:p w14:paraId="4AFDA3FB" w14:textId="77777777" w:rsidR="0091439B" w:rsidRPr="00802542" w:rsidRDefault="00F41545">
      <w:pPr>
        <w:pStyle w:val="Akapitzlist1"/>
        <w:spacing w:line="288" w:lineRule="auto"/>
        <w:ind w:hanging="720"/>
        <w:jc w:val="both"/>
      </w:pPr>
      <w:r w:rsidRPr="00F36445">
        <w:rPr>
          <w:bCs/>
        </w:rPr>
        <w:t>6.4</w:t>
      </w:r>
      <w:r w:rsidR="0091439B" w:rsidRPr="00802542">
        <w:rPr>
          <w:bCs/>
        </w:rPr>
        <w:t xml:space="preserve"> </w:t>
      </w:r>
      <w:r w:rsidR="0091439B" w:rsidRPr="00802542">
        <w:rPr>
          <w:bCs/>
        </w:rPr>
        <w:tab/>
        <w:t>O udzielenie zamówienia mogą ubiegać się Wykonawcy, którzy spełniają warunki dotyczące:</w:t>
      </w:r>
    </w:p>
    <w:p w14:paraId="7F88AFBE" w14:textId="77777777" w:rsidR="0091439B" w:rsidRPr="00802542" w:rsidRDefault="0091439B">
      <w:pPr>
        <w:spacing w:line="288" w:lineRule="auto"/>
        <w:jc w:val="both"/>
      </w:pPr>
      <w:r w:rsidRPr="00802542">
        <w:rPr>
          <w:bCs/>
        </w:rPr>
        <w:t>a)</w:t>
      </w:r>
      <w:r w:rsidRPr="00802542">
        <w:rPr>
          <w:bCs/>
        </w:rPr>
        <w:tab/>
      </w:r>
      <w:r w:rsidRPr="00802542">
        <w:rPr>
          <w:b/>
          <w:bCs/>
        </w:rPr>
        <w:t>zdolności technicznej lub zawodowej – w zakresie doświadczenia</w:t>
      </w:r>
      <w:r w:rsidR="0096225C" w:rsidRPr="00802542">
        <w:rPr>
          <w:b/>
          <w:bCs/>
        </w:rPr>
        <w:t xml:space="preserve"> W</w:t>
      </w:r>
      <w:r w:rsidRPr="00802542">
        <w:rPr>
          <w:b/>
          <w:bCs/>
        </w:rPr>
        <w:t xml:space="preserve">ykonawcy </w:t>
      </w:r>
    </w:p>
    <w:p w14:paraId="39CB0AE1" w14:textId="25C10F72" w:rsidR="0091439B" w:rsidRPr="00802542" w:rsidRDefault="0091439B" w:rsidP="00A93559">
      <w:pPr>
        <w:spacing w:line="288" w:lineRule="auto"/>
        <w:ind w:left="720"/>
        <w:jc w:val="both"/>
        <w:rPr>
          <w:iCs/>
        </w:rPr>
      </w:pPr>
      <w:r w:rsidRPr="00802542">
        <w:rPr>
          <w:iCs/>
        </w:rPr>
        <w:t xml:space="preserve">Wykonawca musi wykazać, że w okresie ostatnich 5 lat przed upływem terminu składania ofert, a jeżeli okres prowadzenia działalności jest krótszy – w tym okresie, wykonał w sposób należyty </w:t>
      </w:r>
      <w:r w:rsidR="00A93559" w:rsidRPr="00802542">
        <w:rPr>
          <w:iCs/>
        </w:rPr>
        <w:t>minimum dw</w:t>
      </w:r>
      <w:r w:rsidR="00650BC9">
        <w:rPr>
          <w:iCs/>
        </w:rPr>
        <w:t>ie</w:t>
      </w:r>
      <w:r w:rsidR="00A93559" w:rsidRPr="00802542">
        <w:rPr>
          <w:iCs/>
        </w:rPr>
        <w:t xml:space="preserve"> rob</w:t>
      </w:r>
      <w:r w:rsidR="00650BC9">
        <w:rPr>
          <w:iCs/>
        </w:rPr>
        <w:t>oty</w:t>
      </w:r>
      <w:r w:rsidR="00A93559" w:rsidRPr="00802542">
        <w:rPr>
          <w:iCs/>
        </w:rPr>
        <w:t xml:space="preserve"> budowlan</w:t>
      </w:r>
      <w:r w:rsidR="00650BC9">
        <w:rPr>
          <w:iCs/>
        </w:rPr>
        <w:t>e</w:t>
      </w:r>
      <w:r w:rsidR="00A93559" w:rsidRPr="00802542">
        <w:rPr>
          <w:iCs/>
        </w:rPr>
        <w:t xml:space="preserve"> o wartości minimum </w:t>
      </w:r>
      <w:r w:rsidR="0083680C">
        <w:rPr>
          <w:b/>
          <w:iCs/>
        </w:rPr>
        <w:t>1.8</w:t>
      </w:r>
      <w:r w:rsidR="00A93559" w:rsidRPr="0083680C">
        <w:rPr>
          <w:b/>
          <w:iCs/>
        </w:rPr>
        <w:t>00.000 PLN</w:t>
      </w:r>
      <w:r w:rsidR="00A93559" w:rsidRPr="00802542">
        <w:rPr>
          <w:iCs/>
        </w:rPr>
        <w:t xml:space="preserve"> netto każda polegających</w:t>
      </w:r>
      <w:r w:rsidRPr="00802542">
        <w:rPr>
          <w:iCs/>
        </w:rPr>
        <w:t xml:space="preserve"> </w:t>
      </w:r>
      <w:r w:rsidR="00A93559" w:rsidRPr="00802542">
        <w:rPr>
          <w:iCs/>
        </w:rPr>
        <w:t xml:space="preserve">na budowie budynków przemysłowych </w:t>
      </w:r>
      <w:r w:rsidR="006B7D40">
        <w:rPr>
          <w:iCs/>
        </w:rPr>
        <w:t xml:space="preserve">lub magazynowych </w:t>
      </w:r>
      <w:r w:rsidR="00A93559" w:rsidRPr="00802542">
        <w:rPr>
          <w:iCs/>
        </w:rPr>
        <w:t xml:space="preserve">oddanych do użytku, z czego co najmniej jednego budynku hali przemysłowej </w:t>
      </w:r>
      <w:r w:rsidR="006B7D40">
        <w:rPr>
          <w:iCs/>
        </w:rPr>
        <w:t xml:space="preserve">lub magazynowej </w:t>
      </w:r>
      <w:r w:rsidR="00A93559" w:rsidRPr="00802542">
        <w:rPr>
          <w:iCs/>
        </w:rPr>
        <w:t xml:space="preserve">w konstrukcji stalowej o powierzchni zabudowy </w:t>
      </w:r>
      <w:r w:rsidR="00A93559" w:rsidRPr="0083680C">
        <w:rPr>
          <w:iCs/>
        </w:rPr>
        <w:t>większej lub równej 1500</w:t>
      </w:r>
      <w:r w:rsidR="009E1587">
        <w:rPr>
          <w:iCs/>
        </w:rPr>
        <w:t xml:space="preserve"> </w:t>
      </w:r>
      <w:r w:rsidR="00A93559" w:rsidRPr="0083680C">
        <w:rPr>
          <w:iCs/>
        </w:rPr>
        <w:t>m</w:t>
      </w:r>
      <w:r w:rsidR="00A93559" w:rsidRPr="0083680C">
        <w:rPr>
          <w:iCs/>
          <w:vertAlign w:val="superscript"/>
        </w:rPr>
        <w:t>2</w:t>
      </w:r>
      <w:r w:rsidR="00A93559" w:rsidRPr="0083680C">
        <w:rPr>
          <w:iCs/>
        </w:rPr>
        <w:t>.</w:t>
      </w:r>
    </w:p>
    <w:p w14:paraId="3D6D2125" w14:textId="693E2417" w:rsidR="00964FE0" w:rsidRDefault="0091439B">
      <w:pPr>
        <w:spacing w:line="288" w:lineRule="auto"/>
        <w:ind w:left="720"/>
        <w:jc w:val="both"/>
        <w:rPr>
          <w:iCs/>
        </w:rPr>
      </w:pPr>
      <w:r w:rsidRPr="00802542">
        <w:rPr>
          <w:iCs/>
        </w:rPr>
        <w:lastRenderedPageBreak/>
        <w:t>Zamawiający wymaga</w:t>
      </w:r>
      <w:r w:rsidR="00752257">
        <w:rPr>
          <w:iCs/>
        </w:rPr>
        <w:t>,</w:t>
      </w:r>
      <w:r w:rsidRPr="00802542">
        <w:rPr>
          <w:iCs/>
        </w:rPr>
        <w:t xml:space="preserve"> aby powyższy warunek spełniany był</w:t>
      </w:r>
      <w:r w:rsidR="005E33B6">
        <w:rPr>
          <w:iCs/>
        </w:rPr>
        <w:t>,</w:t>
      </w:r>
      <w:r w:rsidRPr="00802542">
        <w:rPr>
          <w:iCs/>
        </w:rPr>
        <w:t xml:space="preserve"> w odnies</w:t>
      </w:r>
      <w:r w:rsidR="00964FE0">
        <w:rPr>
          <w:iCs/>
        </w:rPr>
        <w:t>ieniu do wykonania robót</w:t>
      </w:r>
      <w:r w:rsidR="005E33B6">
        <w:rPr>
          <w:iCs/>
        </w:rPr>
        <w:t>,</w:t>
      </w:r>
      <w:r w:rsidR="00964FE0">
        <w:rPr>
          <w:iCs/>
        </w:rPr>
        <w:t xml:space="preserve"> przez </w:t>
      </w:r>
      <w:r w:rsidRPr="00802542">
        <w:rPr>
          <w:iCs/>
        </w:rPr>
        <w:t>pojedynczy podmiot, tj. Wykonawcę w przypadku samodzielnego składania oferty, członka konsorcjum lub Podwykonawcę</w:t>
      </w:r>
      <w:r w:rsidR="00375E35" w:rsidRPr="00802542">
        <w:rPr>
          <w:iCs/>
        </w:rPr>
        <w:t>,</w:t>
      </w:r>
      <w:r w:rsidRPr="00802542">
        <w:rPr>
          <w:iCs/>
        </w:rPr>
        <w:t xml:space="preserve"> na którego zasobach Wykonawca będzie polegał.</w:t>
      </w:r>
    </w:p>
    <w:p w14:paraId="17688EFA" w14:textId="40739893" w:rsidR="00964FE0" w:rsidRPr="00D50294" w:rsidRDefault="00966942">
      <w:pPr>
        <w:spacing w:line="288" w:lineRule="auto"/>
        <w:ind w:left="720"/>
        <w:jc w:val="both"/>
        <w:rPr>
          <w:iCs/>
        </w:rPr>
      </w:pPr>
      <w:r w:rsidRPr="00D50294">
        <w:rPr>
          <w:iCs/>
        </w:rPr>
        <w:t xml:space="preserve">Zamawiający przypomina, iż zgodnie z art. 22a ust. 4 ustawy </w:t>
      </w:r>
      <w:proofErr w:type="spellStart"/>
      <w:r w:rsidRPr="00D50294">
        <w:rPr>
          <w:iCs/>
        </w:rPr>
        <w:t>Pzp</w:t>
      </w:r>
      <w:proofErr w:type="spellEnd"/>
      <w:r w:rsidRPr="00D50294">
        <w:rPr>
          <w:iCs/>
        </w:rPr>
        <w:t>: „</w:t>
      </w:r>
      <w:r w:rsidRPr="00D50294">
        <w:rPr>
          <w:i/>
          <w:iCs/>
        </w:rPr>
        <w:t>W odniesieniu do warunków dotyczących (…) doświadczenia wykonawcy mogą polegać na zdolnościach innych podmiotów, jeśli podmioty te zrealizują roboty budowlane (…) do realizacji których te zdolności te są wymagane</w:t>
      </w:r>
      <w:r w:rsidRPr="00D50294">
        <w:rPr>
          <w:iCs/>
        </w:rPr>
        <w:t xml:space="preserve">.” W związku z powyższym w przypadku polegania za zasobach podmiotu trzeciego </w:t>
      </w:r>
      <w:r w:rsidR="00964FE0" w:rsidRPr="00D50294">
        <w:rPr>
          <w:iCs/>
        </w:rPr>
        <w:t>zakres planowanych do wykonania robót</w:t>
      </w:r>
      <w:r w:rsidRPr="00D50294">
        <w:rPr>
          <w:iCs/>
        </w:rPr>
        <w:t xml:space="preserve"> przez Podwykonawcę</w:t>
      </w:r>
      <w:r w:rsidR="00964FE0" w:rsidRPr="00D50294">
        <w:rPr>
          <w:iCs/>
        </w:rPr>
        <w:t xml:space="preserve"> winien wynikać z </w:t>
      </w:r>
      <w:r w:rsidR="00650BC9" w:rsidRPr="00D50294">
        <w:rPr>
          <w:iCs/>
        </w:rPr>
        <w:t xml:space="preserve">treści </w:t>
      </w:r>
      <w:r w:rsidR="00964FE0" w:rsidRPr="00D50294">
        <w:rPr>
          <w:iCs/>
        </w:rPr>
        <w:t>oferty, zgodnie z punktem 4.5.1 SIWZ.</w:t>
      </w:r>
      <w:r w:rsidRPr="00D50294">
        <w:rPr>
          <w:iCs/>
        </w:rPr>
        <w:t xml:space="preserve"> </w:t>
      </w:r>
    </w:p>
    <w:p w14:paraId="2141CB9D" w14:textId="77777777" w:rsidR="00964FE0" w:rsidRDefault="00964FE0">
      <w:pPr>
        <w:spacing w:line="288" w:lineRule="auto"/>
        <w:ind w:left="720"/>
        <w:jc w:val="both"/>
        <w:rPr>
          <w:iCs/>
        </w:rPr>
      </w:pPr>
      <w:r w:rsidRPr="00D50294">
        <w:rPr>
          <w:iCs/>
        </w:rPr>
        <w:t>Punkt 4.5.2 SIWZ stosuje się odpowiednio.</w:t>
      </w:r>
    </w:p>
    <w:p w14:paraId="742D01C0" w14:textId="77777777" w:rsidR="0091439B" w:rsidRPr="00802542" w:rsidRDefault="0091439B">
      <w:pPr>
        <w:spacing w:line="288" w:lineRule="auto"/>
        <w:ind w:left="720"/>
        <w:jc w:val="both"/>
        <w:rPr>
          <w:b/>
          <w:bCs/>
        </w:rPr>
      </w:pPr>
    </w:p>
    <w:p w14:paraId="7DA91A08" w14:textId="77777777" w:rsidR="0091439B" w:rsidRPr="00802542" w:rsidRDefault="0091439B">
      <w:pPr>
        <w:spacing w:line="288" w:lineRule="auto"/>
        <w:jc w:val="both"/>
        <w:rPr>
          <w:iCs/>
        </w:rPr>
      </w:pPr>
      <w:r w:rsidRPr="00802542">
        <w:rPr>
          <w:bCs/>
        </w:rPr>
        <w:t>b)</w:t>
      </w:r>
      <w:r w:rsidRPr="0096225C">
        <w:rPr>
          <w:bCs/>
        </w:rPr>
        <w:tab/>
      </w:r>
      <w:r w:rsidRPr="00802542">
        <w:rPr>
          <w:b/>
          <w:bCs/>
        </w:rPr>
        <w:t xml:space="preserve">zdolności technicznej lub zawodowej – w zakresie dysponowania osobami </w:t>
      </w:r>
      <w:r w:rsidRPr="00802542">
        <w:rPr>
          <w:b/>
          <w:bCs/>
        </w:rPr>
        <w:tab/>
        <w:t xml:space="preserve">zdolnymi do wykonania zamówienia: </w:t>
      </w:r>
      <w:r w:rsidRPr="00802542">
        <w:rPr>
          <w:b/>
          <w:bCs/>
        </w:rPr>
        <w:tab/>
      </w:r>
    </w:p>
    <w:p w14:paraId="5B58ABB3" w14:textId="77777777" w:rsidR="005370C8" w:rsidRPr="00802542" w:rsidRDefault="005370C8" w:rsidP="005370C8">
      <w:pPr>
        <w:spacing w:line="288" w:lineRule="auto"/>
        <w:ind w:left="709"/>
        <w:jc w:val="both"/>
        <w:rPr>
          <w:iCs/>
        </w:rPr>
      </w:pPr>
      <w:r w:rsidRPr="00802542">
        <w:rPr>
          <w:iCs/>
        </w:rPr>
        <w:t>Wykonawca musi wskazać osobę, która będzie uczestniczyć w wykonywaniu zamówienia, legitymującą się kwalifikacjami zawodowymi i doświadczeniem odpowiednimi do funkcji, jaka zostanie mu powierzona.</w:t>
      </w:r>
    </w:p>
    <w:p w14:paraId="73BFE989" w14:textId="5C437EC5" w:rsidR="005370C8" w:rsidRPr="00802542" w:rsidRDefault="00CF685B" w:rsidP="005370C8">
      <w:pPr>
        <w:spacing w:line="288" w:lineRule="auto"/>
        <w:ind w:left="709"/>
        <w:jc w:val="both"/>
        <w:rPr>
          <w:iCs/>
        </w:rPr>
      </w:pPr>
      <w:r>
        <w:rPr>
          <w:iCs/>
        </w:rPr>
        <w:t xml:space="preserve">Wykonawca </w:t>
      </w:r>
      <w:r w:rsidRPr="00802542">
        <w:rPr>
          <w:iCs/>
        </w:rPr>
        <w:t>do pełnienia funkcji kierownika budowy</w:t>
      </w:r>
      <w:r>
        <w:rPr>
          <w:iCs/>
        </w:rPr>
        <w:t xml:space="preserve"> wskaże osobę , która</w:t>
      </w:r>
      <w:r w:rsidR="005370C8" w:rsidRPr="00802542">
        <w:rPr>
          <w:iCs/>
        </w:rPr>
        <w:t xml:space="preserve"> musi </w:t>
      </w:r>
      <w:r>
        <w:rPr>
          <w:iCs/>
        </w:rPr>
        <w:t>być dostępna</w:t>
      </w:r>
      <w:r w:rsidR="005370C8" w:rsidRPr="00802542">
        <w:rPr>
          <w:iCs/>
        </w:rPr>
        <w:t xml:space="preserve"> na etapie realizacji zamówienia</w:t>
      </w:r>
      <w:r>
        <w:rPr>
          <w:iCs/>
        </w:rPr>
        <w:t xml:space="preserve"> i </w:t>
      </w:r>
      <w:r w:rsidR="005370C8" w:rsidRPr="00802542">
        <w:rPr>
          <w:iCs/>
        </w:rPr>
        <w:t>spełnia</w:t>
      </w:r>
      <w:r>
        <w:rPr>
          <w:iCs/>
        </w:rPr>
        <w:t>ć</w:t>
      </w:r>
      <w:r w:rsidR="005370C8" w:rsidRPr="00802542">
        <w:rPr>
          <w:iCs/>
        </w:rPr>
        <w:t xml:space="preserve"> następujące wymagania:</w:t>
      </w:r>
    </w:p>
    <w:p w14:paraId="246F221C" w14:textId="019F3CBF" w:rsidR="001645BB" w:rsidRPr="00BB1EB4" w:rsidRDefault="00CF685B" w:rsidP="00D24F83">
      <w:pPr>
        <w:numPr>
          <w:ilvl w:val="0"/>
          <w:numId w:val="28"/>
        </w:numPr>
        <w:suppressAutoHyphens w:val="0"/>
        <w:spacing w:line="288" w:lineRule="auto"/>
        <w:ind w:left="993" w:hanging="284"/>
        <w:jc w:val="both"/>
        <w:rPr>
          <w:iCs/>
        </w:rPr>
      </w:pPr>
      <w:r>
        <w:rPr>
          <w:iCs/>
        </w:rPr>
        <w:t xml:space="preserve">posiadanie </w:t>
      </w:r>
      <w:r w:rsidR="001645BB" w:rsidRPr="001645BB">
        <w:rPr>
          <w:iCs/>
        </w:rPr>
        <w:t>uprawnie</w:t>
      </w:r>
      <w:r>
        <w:rPr>
          <w:iCs/>
        </w:rPr>
        <w:t>ń</w:t>
      </w:r>
      <w:r w:rsidR="001645BB" w:rsidRPr="001645BB">
        <w:rPr>
          <w:iCs/>
        </w:rPr>
        <w:t xml:space="preserve"> budowlany</w:t>
      </w:r>
      <w:r>
        <w:rPr>
          <w:iCs/>
        </w:rPr>
        <w:t>ch</w:t>
      </w:r>
      <w:r w:rsidR="001645BB" w:rsidRPr="001645BB">
        <w:rPr>
          <w:iCs/>
        </w:rPr>
        <w:t xml:space="preserve"> </w:t>
      </w:r>
      <w:r w:rsidR="001645BB" w:rsidRPr="001645BB">
        <w:rPr>
          <w:iCs/>
          <w:u w:val="single"/>
        </w:rPr>
        <w:t>do kierowania robotami budowlanymi</w:t>
      </w:r>
      <w:r w:rsidR="001645BB" w:rsidRPr="001645BB">
        <w:rPr>
          <w:iCs/>
        </w:rPr>
        <w:t xml:space="preserve"> bez ograniczeń w specjalności konstrukcyjno-budowlanej </w:t>
      </w:r>
      <w:r>
        <w:rPr>
          <w:iCs/>
        </w:rPr>
        <w:t xml:space="preserve">i </w:t>
      </w:r>
      <w:r w:rsidR="001645BB" w:rsidRPr="001645BB">
        <w:rPr>
          <w:iCs/>
        </w:rPr>
        <w:t>posiada</w:t>
      </w:r>
      <w:r>
        <w:rPr>
          <w:iCs/>
        </w:rPr>
        <w:t>nie</w:t>
      </w:r>
      <w:r w:rsidR="001645BB" w:rsidRPr="001645BB">
        <w:rPr>
          <w:iCs/>
        </w:rPr>
        <w:t xml:space="preserve"> co najmniej </w:t>
      </w:r>
      <w:r w:rsidR="00675465">
        <w:rPr>
          <w:iCs/>
        </w:rPr>
        <w:t>6</w:t>
      </w:r>
      <w:r>
        <w:rPr>
          <w:iCs/>
        </w:rPr>
        <w:t>-letniej praktyki zawodowej</w:t>
      </w:r>
      <w:r w:rsidR="001645BB" w:rsidRPr="001645BB">
        <w:rPr>
          <w:iCs/>
        </w:rPr>
        <w:t xml:space="preserve">. Osoba ta powinna posiadać doświadczenie </w:t>
      </w:r>
      <w:r w:rsidR="001645BB" w:rsidRPr="00BB1EB4">
        <w:rPr>
          <w:iCs/>
        </w:rPr>
        <w:t>w realizacji robót budowlanych polegających na budowie budynków,</w:t>
      </w:r>
      <w:r w:rsidR="001645BB" w:rsidRPr="00BB1EB4">
        <w:rPr>
          <w:iCs/>
          <w:color w:val="000000"/>
        </w:rPr>
        <w:t xml:space="preserve"> z czego co najmniej jednego budynku hali przemysłowej </w:t>
      </w:r>
      <w:r w:rsidR="0083680C" w:rsidRPr="00BB1EB4">
        <w:rPr>
          <w:iCs/>
          <w:color w:val="000000"/>
        </w:rPr>
        <w:t xml:space="preserve">lub magazynowej </w:t>
      </w:r>
      <w:r w:rsidR="001645BB" w:rsidRPr="00BB1EB4">
        <w:rPr>
          <w:iCs/>
          <w:color w:val="000000"/>
        </w:rPr>
        <w:t>w konstrukcji stalowej o powierzchni zabudowy większej lub równej 1500m</w:t>
      </w:r>
      <w:r w:rsidR="001645BB" w:rsidRPr="00BB1EB4">
        <w:rPr>
          <w:iCs/>
          <w:color w:val="000000"/>
          <w:vertAlign w:val="superscript"/>
        </w:rPr>
        <w:t>2</w:t>
      </w:r>
      <w:r w:rsidR="001645BB" w:rsidRPr="00BB1EB4">
        <w:rPr>
          <w:iCs/>
        </w:rPr>
        <w:t xml:space="preserve"> oddanych do użytku.</w:t>
      </w:r>
    </w:p>
    <w:p w14:paraId="567C5108" w14:textId="77777777" w:rsidR="005370C8" w:rsidRPr="00802542" w:rsidRDefault="005370C8" w:rsidP="001645BB">
      <w:pPr>
        <w:spacing w:line="288" w:lineRule="auto"/>
        <w:ind w:left="720"/>
        <w:jc w:val="both"/>
        <w:rPr>
          <w:iCs/>
          <w:highlight w:val="yellow"/>
        </w:rPr>
      </w:pPr>
    </w:p>
    <w:p w14:paraId="7A3D76F8" w14:textId="77777777" w:rsidR="005370C8" w:rsidRPr="001645BB" w:rsidRDefault="001645BB" w:rsidP="00FB29AC">
      <w:pPr>
        <w:spacing w:line="288" w:lineRule="auto"/>
        <w:ind w:left="709"/>
        <w:jc w:val="both"/>
        <w:rPr>
          <w:iCs/>
          <w:highlight w:val="yellow"/>
        </w:rPr>
      </w:pPr>
      <w:r w:rsidRPr="001645BB">
        <w:rPr>
          <w:iCs/>
        </w:rPr>
        <w:t>Jednocześnie Zamawiający, na etapie realizacji zamówienia, zastrzega sobie prawo do weryfikacji uprawnień, przynależności do właściwej izby samorządu zawodowego i posiadania ubezpieczenia odpowiedzialności cywilnej od osób skierowanych do wykonania przedmiotowego zamówienia, zgodnie z powszechnie obowiązującymi przepisami</w:t>
      </w:r>
      <w:r>
        <w:rPr>
          <w:iCs/>
        </w:rPr>
        <w:t>.</w:t>
      </w:r>
    </w:p>
    <w:p w14:paraId="230A0AD9" w14:textId="77777777" w:rsidR="0091439B" w:rsidRDefault="0091439B" w:rsidP="006006E0">
      <w:pPr>
        <w:spacing w:line="288" w:lineRule="auto"/>
        <w:ind w:left="709"/>
        <w:jc w:val="both"/>
        <w:rPr>
          <w:b/>
          <w:bCs/>
        </w:rPr>
      </w:pPr>
    </w:p>
    <w:p w14:paraId="534ED8F5" w14:textId="77777777" w:rsidR="001645BB" w:rsidRPr="005E2D3C" w:rsidRDefault="0091439B" w:rsidP="005E2D3C">
      <w:pPr>
        <w:spacing w:line="288" w:lineRule="auto"/>
        <w:jc w:val="both"/>
        <w:rPr>
          <w:iCs/>
        </w:rPr>
      </w:pPr>
      <w:r w:rsidRPr="0096225C">
        <w:rPr>
          <w:bCs/>
        </w:rPr>
        <w:t>c)</w:t>
      </w:r>
      <w:r>
        <w:rPr>
          <w:b/>
          <w:bCs/>
        </w:rPr>
        <w:tab/>
      </w:r>
      <w:r w:rsidRPr="00802542">
        <w:rPr>
          <w:b/>
          <w:bCs/>
        </w:rPr>
        <w:t>sytuacji ekonomicznej i finansowej</w:t>
      </w:r>
      <w:r w:rsidR="005E2D3C">
        <w:rPr>
          <w:iCs/>
        </w:rPr>
        <w:t>:</w:t>
      </w:r>
    </w:p>
    <w:p w14:paraId="12E61CB4" w14:textId="59C12291" w:rsidR="008F54B2" w:rsidRPr="00051652" w:rsidRDefault="008F54B2" w:rsidP="008F54B2">
      <w:pPr>
        <w:spacing w:line="288" w:lineRule="auto"/>
        <w:ind w:left="709"/>
        <w:jc w:val="both"/>
        <w:rPr>
          <w:bCs/>
          <w:iCs/>
          <w:lang w:eastAsia="zh-CN"/>
        </w:rPr>
      </w:pPr>
      <w:r w:rsidRPr="00051652">
        <w:rPr>
          <w:iCs/>
          <w:lang w:eastAsia="zh-CN"/>
        </w:rPr>
        <w:t xml:space="preserve">Wykonawca musi </w:t>
      </w:r>
      <w:r w:rsidRPr="00051652">
        <w:rPr>
          <w:bCs/>
          <w:iCs/>
          <w:lang w:eastAsia="zh-CN"/>
        </w:rPr>
        <w:t xml:space="preserve">być ubezpieczony od odpowiedzialności cywilnej w zakresie prowadzonej działalności związanej z przedmiotem zamówienia na sumę gwarancyjną nie mniejszą niż </w:t>
      </w:r>
      <w:r w:rsidRPr="00051652">
        <w:rPr>
          <w:b/>
          <w:bCs/>
          <w:iCs/>
          <w:lang w:eastAsia="zh-CN"/>
        </w:rPr>
        <w:t>2 mln zł</w:t>
      </w:r>
      <w:r w:rsidRPr="00051652">
        <w:rPr>
          <w:bCs/>
          <w:iCs/>
          <w:lang w:eastAsia="zh-CN"/>
        </w:rPr>
        <w:t xml:space="preserve"> </w:t>
      </w:r>
      <w:r w:rsidRPr="00187038">
        <w:rPr>
          <w:bCs/>
          <w:iCs/>
          <w:lang w:eastAsia="zh-CN"/>
        </w:rPr>
        <w:t xml:space="preserve">na jedno </w:t>
      </w:r>
      <w:r w:rsidR="00CF685B" w:rsidRPr="00187038">
        <w:rPr>
          <w:bCs/>
          <w:iCs/>
          <w:lang w:eastAsia="zh-CN"/>
        </w:rPr>
        <w:t>i wszystkie zdarzenia</w:t>
      </w:r>
      <w:r w:rsidRPr="00187038">
        <w:rPr>
          <w:bCs/>
          <w:iCs/>
          <w:lang w:eastAsia="zh-CN"/>
        </w:rPr>
        <w:t>.</w:t>
      </w:r>
    </w:p>
    <w:p w14:paraId="7904937D" w14:textId="77777777" w:rsidR="00916AF7" w:rsidRPr="00802542" w:rsidRDefault="00916AF7" w:rsidP="007458D4">
      <w:pPr>
        <w:spacing w:line="288" w:lineRule="auto"/>
        <w:jc w:val="both"/>
        <w:rPr>
          <w:iCs/>
        </w:rPr>
      </w:pPr>
    </w:p>
    <w:p w14:paraId="3F9B2D8D" w14:textId="77777777" w:rsidR="00916AF7" w:rsidRPr="00F41545" w:rsidRDefault="00F41545" w:rsidP="00F41545">
      <w:pPr>
        <w:spacing w:line="288" w:lineRule="auto"/>
        <w:ind w:left="705" w:hanging="705"/>
        <w:jc w:val="both"/>
        <w:rPr>
          <w:iCs/>
        </w:rPr>
      </w:pPr>
      <w:r>
        <w:rPr>
          <w:iCs/>
        </w:rPr>
        <w:t xml:space="preserve">6.5 </w:t>
      </w:r>
      <w:r>
        <w:rPr>
          <w:iCs/>
        </w:rPr>
        <w:tab/>
      </w:r>
      <w:r w:rsidR="0091439B" w:rsidRPr="00802542">
        <w:rPr>
          <w:iCs/>
        </w:rPr>
        <w:t>Ocena spełniania warunków udziału w postępowaniu będzie dokonana na zasadzie spełnia/nie spełnia na podstawie dokumentów i oświadczeń wymaganych w pkt. 7 niniejszej Instrukcji dla Wykonawców</w:t>
      </w:r>
      <w:r w:rsidR="00916AF7" w:rsidRPr="00802542">
        <w:rPr>
          <w:iCs/>
        </w:rPr>
        <w:t>.</w:t>
      </w:r>
    </w:p>
    <w:p w14:paraId="3F2F5FE7" w14:textId="77777777" w:rsidR="0091439B" w:rsidRPr="00802542" w:rsidRDefault="00F41545" w:rsidP="00F41545">
      <w:pPr>
        <w:pStyle w:val="Akapitzlist"/>
        <w:spacing w:before="120" w:line="288" w:lineRule="auto"/>
        <w:ind w:left="709" w:hanging="709"/>
        <w:jc w:val="both"/>
      </w:pPr>
      <w:r>
        <w:rPr>
          <w:bCs/>
        </w:rPr>
        <w:lastRenderedPageBreak/>
        <w:t xml:space="preserve">6.6        </w:t>
      </w:r>
      <w:r w:rsidR="0091439B" w:rsidRPr="00F41545">
        <w:rPr>
          <w:bCs/>
        </w:rPr>
        <w:t xml:space="preserve">Informacja dla Wykonawców wspólnie ubiegających się o udzielenie zamówienia (spółki cywilne/konsorcja) </w:t>
      </w:r>
      <w:r w:rsidR="0091439B" w:rsidRPr="00F41545">
        <w:rPr>
          <w:bCs/>
          <w:iCs/>
        </w:rPr>
        <w:t xml:space="preserve">i Wykonawców, którzy posiłkują się innymi podmiotami zgodnie z art. 22a ustawy </w:t>
      </w:r>
      <w:proofErr w:type="spellStart"/>
      <w:r w:rsidR="0091439B" w:rsidRPr="00F41545">
        <w:rPr>
          <w:bCs/>
          <w:iCs/>
        </w:rPr>
        <w:t>Pzp</w:t>
      </w:r>
      <w:proofErr w:type="spellEnd"/>
      <w:r w:rsidR="0091439B" w:rsidRPr="00F41545">
        <w:rPr>
          <w:bCs/>
        </w:rPr>
        <w:t>:</w:t>
      </w:r>
    </w:p>
    <w:p w14:paraId="177EE70E" w14:textId="77777777" w:rsidR="0091439B" w:rsidRDefault="0091439B">
      <w:pPr>
        <w:pStyle w:val="Tekstpodstawowywcity21"/>
        <w:tabs>
          <w:tab w:val="clear" w:pos="142"/>
        </w:tabs>
        <w:spacing w:before="120" w:after="120" w:line="288" w:lineRule="auto"/>
        <w:ind w:hanging="709"/>
        <w:rPr>
          <w:rFonts w:ascii="Times New Roman" w:hAnsi="Times New Roman" w:cs="Times New Roman"/>
        </w:rPr>
      </w:pPr>
      <w:r w:rsidRPr="00802542">
        <w:rPr>
          <w:rFonts w:ascii="Calibri" w:hAnsi="Calibri" w:cs="Times New Roman"/>
        </w:rPr>
        <w:t>6</w:t>
      </w:r>
      <w:r w:rsidR="00F41545">
        <w:rPr>
          <w:rFonts w:ascii="Calibri" w:hAnsi="Calibri" w:cs="Times New Roman"/>
        </w:rPr>
        <w:t>.6</w:t>
      </w:r>
      <w:r w:rsidRPr="00802542">
        <w:rPr>
          <w:rFonts w:ascii="Calibri" w:hAnsi="Calibri" w:cs="Times New Roman"/>
        </w:rPr>
        <w:t>.1.</w:t>
      </w:r>
      <w:r w:rsidRPr="00802542">
        <w:rPr>
          <w:rFonts w:ascii="Calibri" w:hAnsi="Calibri" w:cs="Times New Roman"/>
        </w:rPr>
        <w:tab/>
        <w:t>Żaden z Wykonawców wspólnie ubiegających się o udzielenie zamówienia nie może podlegać wykluczeniu na podstawie art. 24 ust. 1</w:t>
      </w:r>
      <w:r w:rsidR="00F41545">
        <w:rPr>
          <w:rFonts w:ascii="Calibri" w:hAnsi="Calibri" w:cs="Times New Roman"/>
          <w:lang w:val="pl-PL"/>
        </w:rPr>
        <w:t xml:space="preserve"> oraz ust 5 pkt 1 i 8</w:t>
      </w:r>
      <w:r w:rsidRPr="00802542">
        <w:rPr>
          <w:rFonts w:ascii="Calibri" w:hAnsi="Calibri" w:cs="Times New Roman"/>
        </w:rPr>
        <w:t xml:space="preserve"> ustawy </w:t>
      </w:r>
      <w:proofErr w:type="spellStart"/>
      <w:r w:rsidRPr="00802542">
        <w:rPr>
          <w:rFonts w:ascii="Calibri" w:hAnsi="Calibri" w:cs="Times New Roman"/>
        </w:rPr>
        <w:t>Pzp</w:t>
      </w:r>
      <w:proofErr w:type="spellEnd"/>
      <w:r w:rsidRPr="00802542">
        <w:rPr>
          <w:rFonts w:ascii="Calibri" w:hAnsi="Calibri" w:cs="Times New Roman"/>
        </w:rPr>
        <w:t>, natomiast warunki udziału w postępowaniu Wykonawcy muszą spełniać łącznie, o ile nie wskazano inaczej w SIWZ</w:t>
      </w:r>
      <w:r>
        <w:rPr>
          <w:rFonts w:ascii="Times New Roman" w:hAnsi="Times New Roman" w:cs="Times New Roman"/>
        </w:rPr>
        <w:t>.</w:t>
      </w:r>
    </w:p>
    <w:p w14:paraId="7A72B828" w14:textId="538AC62A" w:rsidR="0091439B" w:rsidRPr="00CA7B4D" w:rsidRDefault="00F41545">
      <w:pPr>
        <w:pStyle w:val="Tekstpodstawowywcity21"/>
        <w:tabs>
          <w:tab w:val="clear" w:pos="142"/>
        </w:tabs>
        <w:spacing w:before="120" w:after="120" w:line="288" w:lineRule="auto"/>
        <w:ind w:hanging="709"/>
        <w:rPr>
          <w:rFonts w:ascii="Calibri" w:hAnsi="Calibri" w:cs="Calibri"/>
          <w:lang w:val="pl-PL"/>
        </w:rPr>
      </w:pPr>
      <w:r>
        <w:rPr>
          <w:rFonts w:ascii="Calibri" w:hAnsi="Calibri" w:cs="Times New Roman"/>
        </w:rPr>
        <w:t>6.6</w:t>
      </w:r>
      <w:r w:rsidR="00916AF7" w:rsidRPr="00802542">
        <w:rPr>
          <w:rFonts w:ascii="Calibri" w:hAnsi="Calibri" w:cs="Times New Roman"/>
        </w:rPr>
        <w:t>.2.</w:t>
      </w:r>
      <w:r w:rsidR="00916AF7" w:rsidRPr="00802542">
        <w:rPr>
          <w:rFonts w:ascii="Calibri" w:hAnsi="Calibri" w:cs="Times New Roman"/>
        </w:rPr>
        <w:tab/>
      </w:r>
      <w:r w:rsidR="0091439B" w:rsidRPr="00802542">
        <w:rPr>
          <w:rFonts w:ascii="Calibri" w:hAnsi="Calibri" w:cs="Times New Roman"/>
        </w:rPr>
        <w:t xml:space="preserve">Zgodnie z art. 22a </w:t>
      </w:r>
      <w:r w:rsidR="00966942">
        <w:rPr>
          <w:rFonts w:ascii="Calibri" w:hAnsi="Calibri" w:cs="Times New Roman"/>
          <w:lang w:val="pl-PL"/>
        </w:rPr>
        <w:t xml:space="preserve">ust. 1 </w:t>
      </w:r>
      <w:r w:rsidR="0091439B" w:rsidRPr="00802542">
        <w:rPr>
          <w:rFonts w:ascii="Calibri" w:hAnsi="Calibri" w:cs="Times New Roman"/>
        </w:rPr>
        <w:t xml:space="preserve">ustawy </w:t>
      </w:r>
      <w:proofErr w:type="spellStart"/>
      <w:r w:rsidR="0091439B" w:rsidRPr="00802542">
        <w:rPr>
          <w:rFonts w:ascii="Calibri" w:hAnsi="Calibri" w:cs="Times New Roman"/>
        </w:rPr>
        <w:t>Pzp</w:t>
      </w:r>
      <w:proofErr w:type="spellEnd"/>
      <w:r w:rsidR="0091439B" w:rsidRPr="00802542">
        <w:rPr>
          <w:rFonts w:ascii="Calibri" w:hAnsi="Calibri" w:cs="Times New Roman"/>
        </w:rPr>
        <w:t>, Wykonawca może polegać na zdolnościach technicznych lub zawodowych lub sytuacji finansowej lub ekonomicznej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zobowiązanie tych podmiotów do oddania mu do dyspozycji niezbędnych zasobów na potrzeby realizacji zamówienia. Zobowiązanie podmiotu powinno być złożone razem z dokumentem potwierdzającym umocowanie osoby/ osób podpisującej/</w:t>
      </w:r>
      <w:proofErr w:type="spellStart"/>
      <w:r w:rsidR="0091439B" w:rsidRPr="00802542">
        <w:rPr>
          <w:rFonts w:ascii="Calibri" w:hAnsi="Calibri" w:cs="Times New Roman"/>
        </w:rPr>
        <w:t>ych</w:t>
      </w:r>
      <w:proofErr w:type="spellEnd"/>
      <w:r w:rsidR="0091439B" w:rsidRPr="00802542">
        <w:rPr>
          <w:rFonts w:ascii="Calibri" w:hAnsi="Calibri" w:cs="Times New Roman"/>
        </w:rPr>
        <w:t xml:space="preserve"> przedmiotowe zobowiązanie.</w:t>
      </w:r>
      <w:r w:rsidR="00CA7B4D">
        <w:rPr>
          <w:rFonts w:ascii="Calibri" w:hAnsi="Calibri" w:cs="Times New Roman"/>
          <w:lang w:val="pl-PL"/>
        </w:rPr>
        <w:t xml:space="preserve"> </w:t>
      </w:r>
      <w:r w:rsidR="00CA7B4D" w:rsidRPr="00CA7B4D">
        <w:rPr>
          <w:rFonts w:ascii="Calibri" w:hAnsi="Calibri" w:cs="Times New Roman"/>
          <w:b/>
          <w:lang w:val="pl-PL"/>
        </w:rPr>
        <w:t>Zobowiązanie jest składane wraz z ofertą.</w:t>
      </w:r>
    </w:p>
    <w:p w14:paraId="1E0FDFF4" w14:textId="77777777" w:rsidR="0091439B" w:rsidRPr="00802542" w:rsidRDefault="00D34F00" w:rsidP="00D34F00">
      <w:pPr>
        <w:spacing w:after="120" w:line="288" w:lineRule="auto"/>
        <w:ind w:left="705" w:hanging="705"/>
        <w:jc w:val="both"/>
      </w:pPr>
      <w:r>
        <w:t xml:space="preserve">6.6.3 </w:t>
      </w:r>
      <w:r>
        <w:tab/>
      </w:r>
      <w:r w:rsidR="0091439B" w:rsidRPr="00802542">
        <w:t>W celu oceny, czy Wykonawca polegając na zdolnościach lub sytuacji innych podmiotów na zasadach określonych w art. 22a ustawy, będzie dy</w:t>
      </w:r>
      <w:r w:rsidR="006006E0" w:rsidRPr="00802542">
        <w:t xml:space="preserve">sponował niezbędnymi zasobami w </w:t>
      </w:r>
      <w:r w:rsidR="0091439B" w:rsidRPr="00802542">
        <w:t xml:space="preserve">stopniu umożliwiającym należyte wykonanie zamówienia oraz oceny, czy stosunek łączący Wykonawcę z podmiotami trzecimi gwarantuje rzeczywisty dostęp do ich zasobów, </w:t>
      </w:r>
      <w:r w:rsidR="00E45C35" w:rsidRPr="00802542">
        <w:t>z treści zobowiązania podmiotu trzeciego (lub innego dokumentu) powinien wynikać</w:t>
      </w:r>
      <w:r w:rsidR="0091439B" w:rsidRPr="00802542">
        <w:t>:</w:t>
      </w:r>
    </w:p>
    <w:p w14:paraId="620F4C36" w14:textId="77777777" w:rsidR="0091439B" w:rsidRPr="00802542" w:rsidRDefault="0091439B" w:rsidP="00D24F83">
      <w:pPr>
        <w:numPr>
          <w:ilvl w:val="0"/>
          <w:numId w:val="18"/>
        </w:numPr>
        <w:tabs>
          <w:tab w:val="clear" w:pos="1428"/>
          <w:tab w:val="num" w:pos="1134"/>
        </w:tabs>
        <w:spacing w:after="120" w:line="288" w:lineRule="auto"/>
        <w:ind w:hanging="719"/>
        <w:jc w:val="both"/>
      </w:pPr>
      <w:r w:rsidRPr="00802542">
        <w:t>zakres dostępnych Wykonawcy zasobów innego podmiotu,</w:t>
      </w:r>
    </w:p>
    <w:p w14:paraId="7FEB92C6" w14:textId="77777777" w:rsidR="0091439B" w:rsidRPr="00802542" w:rsidRDefault="0091439B" w:rsidP="00D24F83">
      <w:pPr>
        <w:pStyle w:val="Akapitzlist1"/>
        <w:numPr>
          <w:ilvl w:val="0"/>
          <w:numId w:val="18"/>
        </w:numPr>
        <w:tabs>
          <w:tab w:val="clear" w:pos="1428"/>
          <w:tab w:val="num" w:pos="1134"/>
        </w:tabs>
        <w:spacing w:after="0" w:line="288" w:lineRule="auto"/>
        <w:ind w:left="1134" w:hanging="425"/>
        <w:jc w:val="both"/>
      </w:pPr>
      <w:r w:rsidRPr="00802542">
        <w:t>sposób wykorzystania zasobów innego podmiotu przez Wykonawcę, przy wykonywaniu zamówienia,</w:t>
      </w:r>
    </w:p>
    <w:p w14:paraId="0B6AA9FF" w14:textId="77777777" w:rsidR="0091439B" w:rsidRPr="00802542" w:rsidRDefault="0091439B" w:rsidP="00D24F83">
      <w:pPr>
        <w:pStyle w:val="Akapitzlist1"/>
        <w:numPr>
          <w:ilvl w:val="0"/>
          <w:numId w:val="18"/>
        </w:numPr>
        <w:tabs>
          <w:tab w:val="clear" w:pos="1428"/>
        </w:tabs>
        <w:spacing w:after="0" w:line="288" w:lineRule="auto"/>
        <w:ind w:left="1134" w:hanging="425"/>
        <w:jc w:val="both"/>
      </w:pPr>
      <w:r w:rsidRPr="00802542">
        <w:t>zakresu i okresu udziału innego podmiotu przy wykonywaniu zamówienia,</w:t>
      </w:r>
    </w:p>
    <w:p w14:paraId="16085D0D" w14:textId="77777777" w:rsidR="0091439B" w:rsidRPr="00802542" w:rsidRDefault="0091439B" w:rsidP="00D24F83">
      <w:pPr>
        <w:numPr>
          <w:ilvl w:val="0"/>
          <w:numId w:val="18"/>
        </w:numPr>
        <w:tabs>
          <w:tab w:val="clear" w:pos="1428"/>
          <w:tab w:val="num" w:pos="1134"/>
        </w:tabs>
        <w:spacing w:line="288" w:lineRule="auto"/>
        <w:ind w:left="1134" w:hanging="425"/>
        <w:jc w:val="both"/>
        <w:rPr>
          <w:rFonts w:cs="Calibri"/>
        </w:rPr>
      </w:pPr>
      <w:r w:rsidRPr="00802542">
        <w:t>czy po</w:t>
      </w:r>
      <w:r w:rsidR="00E80EE7" w:rsidRPr="00802542">
        <w:t>dmiot, na zdolnościach którego W</w:t>
      </w:r>
      <w:r w:rsidRPr="00802542">
        <w:t xml:space="preserve">ykonawca polega w odniesieniu do warunków udziału w postępowaniu dotyczących wykształcenia, kwalifikacji zawodowych lub doświadczenia, zrealizuje </w:t>
      </w:r>
      <w:r w:rsidR="00E45C35" w:rsidRPr="00802542">
        <w:t>roboty</w:t>
      </w:r>
      <w:r w:rsidRPr="00802542">
        <w:t>, których wskazane zdolności dotyczą.</w:t>
      </w:r>
    </w:p>
    <w:p w14:paraId="7B8F034E" w14:textId="21D21202" w:rsidR="0091439B" w:rsidRPr="00CA7B4D" w:rsidRDefault="00D34F00" w:rsidP="00CA7B4D">
      <w:pPr>
        <w:spacing w:after="120" w:line="288" w:lineRule="auto"/>
        <w:ind w:left="701" w:hanging="701"/>
        <w:jc w:val="both"/>
        <w:rPr>
          <w:rStyle w:val="tekstdokbold"/>
          <w:b w:val="0"/>
          <w:bCs w:val="0"/>
        </w:rPr>
      </w:pPr>
      <w:r>
        <w:t>6.6.4</w:t>
      </w:r>
      <w:r>
        <w:tab/>
      </w:r>
      <w:r w:rsidR="0091439B" w:rsidRPr="00802542">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w:t>
      </w:r>
      <w:r w:rsidR="00F41545">
        <w:t>, ust 5 pkt 1 i 8</w:t>
      </w:r>
      <w:r w:rsidR="0091439B" w:rsidRPr="00802542">
        <w:t xml:space="preserve"> ustawy.</w:t>
      </w:r>
    </w:p>
    <w:p w14:paraId="387EB4E2" w14:textId="77777777" w:rsidR="0091439B" w:rsidRDefault="0091439B">
      <w:pPr>
        <w:spacing w:before="240" w:line="288" w:lineRule="auto"/>
        <w:ind w:left="720" w:hanging="720"/>
        <w:jc w:val="both"/>
      </w:pPr>
      <w:r w:rsidRPr="00802542">
        <w:rPr>
          <w:rStyle w:val="tekstdokbold"/>
        </w:rPr>
        <w:t>7.</w:t>
      </w:r>
      <w:r>
        <w:rPr>
          <w:rStyle w:val="tekstdokbold"/>
        </w:rPr>
        <w:tab/>
      </w:r>
      <w:r w:rsidRPr="00802542">
        <w:rPr>
          <w:rStyle w:val="tekstdokbold"/>
        </w:rPr>
        <w:t>Dokumenty i oświadczenia potwierdzające brak podstaw do wykluczenia Wykonawców z postępowania i spełnianie warunków udziału w postępowaniu</w:t>
      </w:r>
      <w:r w:rsidR="00B72185" w:rsidRPr="00802542">
        <w:rPr>
          <w:rStyle w:val="tekstdokbold"/>
        </w:rPr>
        <w:t>.</w:t>
      </w:r>
    </w:p>
    <w:p w14:paraId="6FEE0B27" w14:textId="40EF8CB5" w:rsidR="0091439B" w:rsidRPr="00802542" w:rsidRDefault="0091439B">
      <w:pPr>
        <w:spacing w:before="120" w:line="288" w:lineRule="auto"/>
        <w:ind w:left="720" w:hanging="720"/>
        <w:jc w:val="both"/>
        <w:rPr>
          <w:color w:val="000000"/>
        </w:rPr>
      </w:pPr>
      <w:r w:rsidRPr="00802542">
        <w:lastRenderedPageBreak/>
        <w:t>7.1.</w:t>
      </w:r>
      <w:r w:rsidRPr="00802542">
        <w:tab/>
      </w:r>
      <w:r w:rsidRPr="00802542">
        <w:rPr>
          <w:color w:val="000000"/>
        </w:rPr>
        <w:t xml:space="preserve">Do oferty każdy Wykonawca musi dołączyć aktualne na dzień składania ofert </w:t>
      </w:r>
      <w:r w:rsidR="00CA7B4D">
        <w:rPr>
          <w:color w:val="000000"/>
        </w:rPr>
        <w:t xml:space="preserve">wstępne </w:t>
      </w:r>
      <w:r w:rsidRPr="00802542">
        <w:rPr>
          <w:color w:val="000000"/>
        </w:rPr>
        <w:t xml:space="preserve">oświadczenie w zakresie braku podstaw do wykluczenia zgodne z treścią formularza zamieszczonego </w:t>
      </w:r>
      <w:r w:rsidRPr="00802542">
        <w:t xml:space="preserve">w Rozdziale II.2 SIWZ (Formularz „Oświadczenie o braku podstaw do wykluczenia”) oraz </w:t>
      </w:r>
      <w:r w:rsidR="00CA7B4D">
        <w:t xml:space="preserve">wstępne </w:t>
      </w:r>
      <w:r w:rsidRPr="00802542">
        <w:rPr>
          <w:color w:val="000000"/>
        </w:rPr>
        <w:t xml:space="preserve">oświadczenie w zakresie spełniania warunków udziału w postępowaniu zgodne z treścią formularza zamieszczonego </w:t>
      </w:r>
      <w:r w:rsidRPr="00802542">
        <w:t>w Rozdziale II.3 SIWZ (Formularz „Oświadczenia o spełnianiu warunków udziału w postępowaniu”).</w:t>
      </w:r>
    </w:p>
    <w:p w14:paraId="1A2EDB32" w14:textId="77777777" w:rsidR="0091439B" w:rsidRPr="00802542" w:rsidRDefault="0091439B" w:rsidP="006006E0">
      <w:pPr>
        <w:spacing w:before="120" w:line="288" w:lineRule="auto"/>
        <w:ind w:left="709" w:hanging="709"/>
        <w:jc w:val="both"/>
        <w:rPr>
          <w:color w:val="000000"/>
        </w:rPr>
      </w:pPr>
      <w:r w:rsidRPr="00802542">
        <w:rPr>
          <w:color w:val="000000"/>
        </w:rPr>
        <w:t>7.2.</w:t>
      </w:r>
      <w:r w:rsidRPr="00802542">
        <w:rPr>
          <w:color w:val="000000"/>
        </w:rPr>
        <w:tab/>
        <w:t>Wykonawca, który powołuje się na zasoby innych pod</w:t>
      </w:r>
      <w:r w:rsidR="00FA6916">
        <w:rPr>
          <w:color w:val="000000"/>
        </w:rPr>
        <w:t xml:space="preserve">miotów, w celu wykazania braku </w:t>
      </w:r>
      <w:r w:rsidRPr="00802542">
        <w:rPr>
          <w:color w:val="000000"/>
        </w:rPr>
        <w:t xml:space="preserve">istnienia wobec nich podstaw wykluczenia oraz spełnienia - w </w:t>
      </w:r>
      <w:r w:rsidR="00B72185" w:rsidRPr="00802542">
        <w:rPr>
          <w:color w:val="000000"/>
        </w:rPr>
        <w:t xml:space="preserve">zakresie, w jakim powołuje się na ich </w:t>
      </w:r>
      <w:r w:rsidRPr="00802542">
        <w:rPr>
          <w:color w:val="000000"/>
        </w:rPr>
        <w:t>zasoby - warunków udziału w postępowaniu zamie</w:t>
      </w:r>
      <w:r w:rsidR="00B72185" w:rsidRPr="00802542">
        <w:rPr>
          <w:color w:val="000000"/>
        </w:rPr>
        <w:t xml:space="preserve">szcza odpowiednio informacje o </w:t>
      </w:r>
      <w:r w:rsidRPr="00802542">
        <w:rPr>
          <w:color w:val="000000"/>
        </w:rPr>
        <w:t xml:space="preserve">tych podmiotach w oświadczeniach, o których mowa w pkt </w:t>
      </w:r>
      <w:r w:rsidRPr="00BB1EB4">
        <w:rPr>
          <w:color w:val="000000"/>
        </w:rPr>
        <w:t>7.1.</w:t>
      </w:r>
    </w:p>
    <w:p w14:paraId="129BC2BE" w14:textId="77777777" w:rsidR="00070DB5" w:rsidRPr="00226B9B" w:rsidRDefault="0091439B" w:rsidP="00070DB5">
      <w:pPr>
        <w:numPr>
          <w:ilvl w:val="0"/>
          <w:numId w:val="1"/>
        </w:numPr>
        <w:spacing w:before="120" w:line="288" w:lineRule="auto"/>
        <w:ind w:left="709" w:hanging="709"/>
        <w:jc w:val="both"/>
      </w:pPr>
      <w:r w:rsidRPr="00802542">
        <w:rPr>
          <w:color w:val="000000"/>
        </w:rPr>
        <w:t>7.3.</w:t>
      </w:r>
      <w:r w:rsidRPr="00802542">
        <w:rPr>
          <w:color w:val="000000"/>
        </w:rPr>
        <w:tab/>
      </w:r>
      <w:r w:rsidRPr="00226B9B">
        <w:rPr>
          <w:color w:val="000000"/>
        </w:rPr>
        <w:t>Zamawiający przed udzieleniem zamówienia, wezwie Wykonawcę, którego oferta została najwyżej oceniona, do złożenia w wyznaczonym</w:t>
      </w:r>
      <w:r w:rsidR="00070DB5" w:rsidRPr="00226B9B">
        <w:rPr>
          <w:color w:val="000000"/>
        </w:rPr>
        <w:t xml:space="preserve"> terminie</w:t>
      </w:r>
      <w:r w:rsidRPr="00226B9B">
        <w:rPr>
          <w:color w:val="000000"/>
        </w:rPr>
        <w:t xml:space="preserve">, nie krótszym </w:t>
      </w:r>
      <w:r w:rsidR="00070DB5" w:rsidRPr="00226B9B">
        <w:rPr>
          <w:color w:val="000000"/>
        </w:rPr>
        <w:t xml:space="preserve">niż 5 dni, aktualnych </w:t>
      </w:r>
      <w:r w:rsidRPr="00226B9B">
        <w:rPr>
          <w:color w:val="000000"/>
        </w:rPr>
        <w:t xml:space="preserve">na dzień złożenia następujących oświadczeń lub dokumentów: </w:t>
      </w:r>
    </w:p>
    <w:p w14:paraId="7C8AA1A0" w14:textId="013E2ED2" w:rsidR="0091439B" w:rsidRPr="00802542" w:rsidRDefault="0091439B" w:rsidP="006006E0">
      <w:pPr>
        <w:spacing w:line="288" w:lineRule="auto"/>
        <w:ind w:left="709" w:hanging="283"/>
        <w:jc w:val="both"/>
      </w:pPr>
      <w:r w:rsidRPr="00802542">
        <w:rPr>
          <w:rFonts w:eastAsia="Calibri"/>
          <w:color w:val="000000"/>
        </w:rPr>
        <w:t>a) Wykaz</w:t>
      </w:r>
      <w:r w:rsidR="008B21E6">
        <w:rPr>
          <w:rFonts w:eastAsia="Calibri"/>
          <w:color w:val="000000"/>
        </w:rPr>
        <w:t>u</w:t>
      </w:r>
      <w:r w:rsidRPr="00802542">
        <w:rPr>
          <w:rFonts w:eastAsia="Calibri"/>
          <w:color w:val="000000"/>
        </w:rPr>
        <w:t xml:space="preserve"> robót budowlanych</w:t>
      </w:r>
      <w:r w:rsidRPr="00802542">
        <w:rPr>
          <w:rFonts w:eastAsia="Calibri"/>
          <w:b/>
          <w:color w:val="000000"/>
        </w:rPr>
        <w:t xml:space="preserve"> </w:t>
      </w:r>
      <w:r w:rsidRPr="00802542">
        <w:rPr>
          <w:rFonts w:eastAsia="Calibri"/>
          <w:color w:val="000000"/>
        </w:rPr>
        <w:t xml:space="preserve">wykonanych nie wcześniej niż w okresie ostatnich 5 lat przed upływem terminu składania ofert, a jeżeli okres prowadzenia działalności jest krótszy – w tym okresie, </w:t>
      </w:r>
      <w:r w:rsidR="008B21E6">
        <w:rPr>
          <w:rFonts w:eastAsia="Calibri"/>
          <w:iCs/>
          <w:color w:val="000000"/>
        </w:rPr>
        <w:t>potwierdzającego</w:t>
      </w:r>
      <w:r w:rsidRPr="00802542">
        <w:rPr>
          <w:rFonts w:eastAsia="Calibri"/>
          <w:iCs/>
          <w:color w:val="000000"/>
        </w:rPr>
        <w:t xml:space="preserve"> spełnienie warunku, o którym mowa w pkt </w:t>
      </w:r>
      <w:r w:rsidRPr="005E33B6">
        <w:rPr>
          <w:rFonts w:eastAsia="Calibri"/>
          <w:iCs/>
          <w:color w:val="000000"/>
        </w:rPr>
        <w:t>6.</w:t>
      </w:r>
      <w:r w:rsidR="005E33B6" w:rsidRPr="005E33B6">
        <w:rPr>
          <w:rFonts w:eastAsia="Calibri"/>
          <w:iCs/>
          <w:color w:val="000000"/>
        </w:rPr>
        <w:t>4</w:t>
      </w:r>
      <w:r w:rsidRPr="005E33B6">
        <w:rPr>
          <w:rFonts w:eastAsia="Calibri"/>
          <w:iCs/>
          <w:color w:val="000000"/>
        </w:rPr>
        <w:t xml:space="preserve"> lit. a)</w:t>
      </w:r>
      <w:r w:rsidRPr="00802542">
        <w:rPr>
          <w:rFonts w:eastAsia="Calibri"/>
          <w:iCs/>
          <w:color w:val="000000"/>
        </w:rPr>
        <w:t xml:space="preserve"> niniejszej Instrukcji dla Wykonawców</w:t>
      </w:r>
      <w:r w:rsidRPr="00802542">
        <w:rPr>
          <w:rFonts w:eastAsia="Calibri"/>
          <w:color w:val="000000"/>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w:t>
      </w:r>
      <w:r w:rsidRPr="006006E0">
        <w:rPr>
          <w:rFonts w:eastAsia="Calibri"/>
          <w:color w:val="000000"/>
        </w:rPr>
        <w:t xml:space="preserve"> </w:t>
      </w:r>
      <w:r w:rsidR="00070DB5" w:rsidRPr="00802542">
        <w:rPr>
          <w:rFonts w:eastAsia="Calibri"/>
          <w:color w:val="000000"/>
        </w:rPr>
        <w:t>zgodnie z przepisami P</w:t>
      </w:r>
      <w:r w:rsidRPr="00802542">
        <w:rPr>
          <w:rFonts w:eastAsia="Calibri"/>
          <w:color w:val="000000"/>
        </w:rPr>
        <w:t>rawa budowlanego i prawidłowo ukończone, przy czym dowodami, o których mowa, są referencje bądź inne dokumenty wystawione przez podmiot, na rzecz którego roboty budowlane były wykonywane, a jeżeli z uzasadnionej przyc</w:t>
      </w:r>
      <w:r w:rsidR="00070DB5" w:rsidRPr="00802542">
        <w:rPr>
          <w:rFonts w:eastAsia="Calibri"/>
          <w:color w:val="000000"/>
        </w:rPr>
        <w:t>zyny o obiektywnym charakterze W</w:t>
      </w:r>
      <w:r w:rsidRPr="00802542">
        <w:rPr>
          <w:rFonts w:eastAsia="Calibri"/>
          <w:color w:val="000000"/>
        </w:rPr>
        <w:t xml:space="preserve">ykonawca nie jest w stanie uzyskać tych dokumentów – inne dokumenty. </w:t>
      </w:r>
      <w:r w:rsidRPr="00802542">
        <w:rPr>
          <w:rFonts w:eastAsia="Calibri"/>
          <w:iCs/>
          <w:color w:val="000000"/>
        </w:rPr>
        <w:t>Zaleca się, aby dla sporządzenia wykazu Wykonawca posłużył się formularzem zgodnym z treścią załącznika nr 4 do Rozdziału II („Doświadczenie”).</w:t>
      </w:r>
      <w:r w:rsidR="00871E67" w:rsidRPr="00802542">
        <w:rPr>
          <w:rFonts w:eastAsia="Calibri"/>
          <w:iCs/>
          <w:color w:val="000000"/>
        </w:rPr>
        <w:t xml:space="preserve"> Zamawiający nie wymaga potwierdzenia robót wykonywanych wcześniej na jego zlecenie.</w:t>
      </w:r>
    </w:p>
    <w:p w14:paraId="6D677693" w14:textId="7D2E14D9" w:rsidR="0091439B" w:rsidRPr="00802542" w:rsidRDefault="0091439B" w:rsidP="006006E0">
      <w:pPr>
        <w:pStyle w:val="NormalnyWeb"/>
        <w:spacing w:before="0" w:after="0" w:line="288" w:lineRule="auto"/>
        <w:ind w:left="709" w:hanging="283"/>
        <w:rPr>
          <w:sz w:val="24"/>
          <w:szCs w:val="24"/>
        </w:rPr>
      </w:pPr>
      <w:r w:rsidRPr="00802542">
        <w:rPr>
          <w:bCs/>
          <w:iCs/>
          <w:sz w:val="24"/>
          <w:szCs w:val="24"/>
        </w:rPr>
        <w:t>b) W</w:t>
      </w:r>
      <w:r w:rsidRPr="00802542">
        <w:rPr>
          <w:rFonts w:cs="Calibri"/>
          <w:bCs/>
          <w:color w:val="000000"/>
          <w:sz w:val="24"/>
          <w:szCs w:val="24"/>
        </w:rPr>
        <w:t>ykaz</w:t>
      </w:r>
      <w:r w:rsidR="008B21E6">
        <w:rPr>
          <w:rFonts w:cs="Calibri"/>
          <w:bCs/>
          <w:color w:val="000000"/>
          <w:sz w:val="24"/>
          <w:szCs w:val="24"/>
        </w:rPr>
        <w:t>u</w:t>
      </w:r>
      <w:r w:rsidRPr="00802542">
        <w:rPr>
          <w:rFonts w:cs="Calibri"/>
          <w:bCs/>
          <w:color w:val="000000"/>
          <w:sz w:val="24"/>
          <w:szCs w:val="24"/>
        </w:rPr>
        <w:t xml:space="preserve"> osób, skierowanych przez Wykonawcę do  realizacji  zamówienia </w:t>
      </w:r>
      <w:r w:rsidRPr="00802542">
        <w:rPr>
          <w:rFonts w:cs="Calibri"/>
          <w:bCs/>
          <w:iCs/>
          <w:color w:val="000000"/>
          <w:sz w:val="24"/>
          <w:szCs w:val="24"/>
        </w:rPr>
        <w:t xml:space="preserve">na formularzu zgodnym z treścią załącznika nr 5 do Rozdziału II, </w:t>
      </w:r>
      <w:r w:rsidRPr="00802542">
        <w:rPr>
          <w:rFonts w:cs="Calibri"/>
          <w:bCs/>
          <w:color w:val="000000"/>
          <w:sz w:val="24"/>
          <w:szCs w:val="24"/>
        </w:rPr>
        <w:t>wraz z informacjami na temat ich doświadczenia niezbędn</w:t>
      </w:r>
      <w:r w:rsidR="00871E67" w:rsidRPr="00802542">
        <w:rPr>
          <w:rFonts w:cs="Calibri"/>
          <w:bCs/>
          <w:color w:val="000000"/>
          <w:sz w:val="24"/>
          <w:szCs w:val="24"/>
        </w:rPr>
        <w:t>ego</w:t>
      </w:r>
      <w:r w:rsidRPr="00802542">
        <w:rPr>
          <w:rFonts w:cs="Calibri"/>
          <w:bCs/>
          <w:color w:val="000000"/>
          <w:sz w:val="24"/>
          <w:szCs w:val="24"/>
        </w:rPr>
        <w:t xml:space="preserve"> do wykonania zamówienia </w:t>
      </w:r>
      <w:r w:rsidRPr="00802542">
        <w:rPr>
          <w:rFonts w:cs="Calibri"/>
          <w:bCs/>
          <w:iCs/>
          <w:color w:val="000000"/>
          <w:sz w:val="24"/>
          <w:szCs w:val="24"/>
        </w:rPr>
        <w:t xml:space="preserve">wymaganymi dla oceny spełniania warunku, o którym mowa w pkt </w:t>
      </w:r>
      <w:r w:rsidRPr="005E33B6">
        <w:rPr>
          <w:rFonts w:cs="Calibri"/>
          <w:bCs/>
          <w:iCs/>
          <w:color w:val="000000"/>
          <w:sz w:val="24"/>
          <w:szCs w:val="24"/>
        </w:rPr>
        <w:t>6.</w:t>
      </w:r>
      <w:r w:rsidR="005E33B6" w:rsidRPr="005E33B6">
        <w:rPr>
          <w:rFonts w:cs="Calibri"/>
          <w:bCs/>
          <w:iCs/>
          <w:color w:val="000000"/>
          <w:sz w:val="24"/>
          <w:szCs w:val="24"/>
        </w:rPr>
        <w:t>4</w:t>
      </w:r>
      <w:r w:rsidRPr="005E33B6">
        <w:rPr>
          <w:rFonts w:cs="Calibri"/>
          <w:bCs/>
          <w:iCs/>
          <w:color w:val="000000"/>
          <w:sz w:val="24"/>
          <w:szCs w:val="24"/>
        </w:rPr>
        <w:t>. lit. b)</w:t>
      </w:r>
      <w:r w:rsidRPr="00802542">
        <w:rPr>
          <w:rFonts w:cs="Calibri"/>
          <w:bCs/>
          <w:iCs/>
          <w:color w:val="000000"/>
          <w:sz w:val="24"/>
          <w:szCs w:val="24"/>
        </w:rPr>
        <w:t xml:space="preserve"> niniejszej Instrukcji dla Wykonawców oraz informacją o podstawie do dysponowania tymi osobami. </w:t>
      </w:r>
    </w:p>
    <w:p w14:paraId="353CE48F" w14:textId="4FC91C32" w:rsidR="0091439B" w:rsidRPr="005E2D3C" w:rsidRDefault="0091439B" w:rsidP="005E2D3C">
      <w:pPr>
        <w:suppressAutoHyphens w:val="0"/>
        <w:spacing w:line="288" w:lineRule="auto"/>
        <w:ind w:left="709" w:hanging="284"/>
        <w:jc w:val="both"/>
        <w:rPr>
          <w:strike/>
        </w:rPr>
      </w:pPr>
      <w:r w:rsidRPr="0083680C">
        <w:rPr>
          <w:iCs/>
        </w:rPr>
        <w:t>c</w:t>
      </w:r>
      <w:r w:rsidR="008B21E6" w:rsidRPr="0083680C">
        <w:rPr>
          <w:iCs/>
        </w:rPr>
        <w:t>)</w:t>
      </w:r>
      <w:r w:rsidR="008B21E6" w:rsidRPr="0083680C">
        <w:rPr>
          <w:iCs/>
        </w:rPr>
        <w:tab/>
      </w:r>
      <w:r w:rsidR="006D3215" w:rsidRPr="006006E0">
        <w:rPr>
          <w:iCs/>
        </w:rPr>
        <w:t xml:space="preserve">Dokument potwierdzający, że Wykonawca jest ubezpieczony od odpowiedzialności cywilnej w zakresie prowadzonej działalności związanej z przedmiotem zamówienia, na sumę gwarancyjną nie mniejszą niż określona w pkt </w:t>
      </w:r>
      <w:r w:rsidR="006D3215" w:rsidRPr="005E33B6">
        <w:rPr>
          <w:iCs/>
        </w:rPr>
        <w:t>6.</w:t>
      </w:r>
      <w:r w:rsidR="005E33B6" w:rsidRPr="005E33B6">
        <w:rPr>
          <w:iCs/>
        </w:rPr>
        <w:t>4</w:t>
      </w:r>
      <w:r w:rsidR="006D3215" w:rsidRPr="005E33B6">
        <w:rPr>
          <w:iCs/>
        </w:rPr>
        <w:t>. lit. c)</w:t>
      </w:r>
      <w:r w:rsidR="006D3215" w:rsidRPr="006006E0">
        <w:rPr>
          <w:iCs/>
        </w:rPr>
        <w:t xml:space="preserve"> niniejszej Instrukcji dla Wykonawców</w:t>
      </w:r>
      <w:r w:rsidR="006D3215">
        <w:rPr>
          <w:iCs/>
        </w:rPr>
        <w:t>.</w:t>
      </w:r>
    </w:p>
    <w:p w14:paraId="7C18FEDD" w14:textId="77777777" w:rsidR="0091439B" w:rsidRDefault="0091439B" w:rsidP="006006E0">
      <w:pPr>
        <w:pStyle w:val="Akapitzlist1"/>
        <w:spacing w:after="0" w:line="288" w:lineRule="auto"/>
        <w:ind w:left="709" w:hanging="283"/>
        <w:jc w:val="both"/>
        <w:rPr>
          <w:iCs/>
        </w:rPr>
      </w:pPr>
      <w:r w:rsidRPr="008A1B77">
        <w:rPr>
          <w:iCs/>
        </w:rPr>
        <w:lastRenderedPageBreak/>
        <w:t xml:space="preserve">d) </w:t>
      </w:r>
      <w:r w:rsidR="008B21E6" w:rsidRPr="008A1B77">
        <w:rPr>
          <w:iCs/>
        </w:rPr>
        <w:t>O</w:t>
      </w:r>
      <w:r w:rsidRPr="008A1B77">
        <w:rPr>
          <w:iCs/>
        </w:rPr>
        <w:t>dpisu z właściwego rejestru lub z centralnej ewidencji i informacji o działalności gospodarczej, jeżeli odrębne przepisy wymagają wpisu do rejestru lub ewidencji, w celu potwierdzenia braku podstaw wykluczenia na podstawie art. 24 ust. 5 pkt 1 ustawy.</w:t>
      </w:r>
    </w:p>
    <w:p w14:paraId="65F657F9" w14:textId="77777777" w:rsidR="006243AC" w:rsidRPr="006243AC" w:rsidRDefault="006243AC" w:rsidP="006006E0">
      <w:pPr>
        <w:pStyle w:val="Akapitzlist1"/>
        <w:spacing w:after="0" w:line="288" w:lineRule="auto"/>
        <w:ind w:left="709" w:hanging="283"/>
        <w:jc w:val="both"/>
        <w:rPr>
          <w:iCs/>
          <w:highlight w:val="red"/>
        </w:rPr>
      </w:pPr>
      <w:r>
        <w:rPr>
          <w:iCs/>
        </w:rPr>
        <w:t>e)</w:t>
      </w:r>
      <w:r>
        <w:rPr>
          <w:iCs/>
        </w:rPr>
        <w:tab/>
      </w:r>
      <w:r w:rsidR="00226B9B">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699D6AE" w14:textId="77777777" w:rsidR="006243AC" w:rsidRDefault="006243AC" w:rsidP="006006E0">
      <w:pPr>
        <w:pStyle w:val="Akapitzlist1"/>
        <w:spacing w:after="0" w:line="288" w:lineRule="auto"/>
        <w:ind w:left="709" w:hanging="283"/>
        <w:jc w:val="both"/>
      </w:pPr>
      <w:r w:rsidRPr="00226B9B">
        <w:rPr>
          <w:iCs/>
        </w:rPr>
        <w:t>f)</w:t>
      </w:r>
      <w:r w:rsidRPr="00226B9B">
        <w:rPr>
          <w:iCs/>
        </w:rPr>
        <w:tab/>
      </w:r>
      <w:r w:rsidR="00226B9B" w:rsidRPr="00226B9B">
        <w:rPr>
          <w:iCs/>
        </w:rPr>
        <w:t>Z</w:t>
      </w:r>
      <w:r w:rsidR="00226B9B">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6CDA847" w14:textId="77777777" w:rsidR="00226B9B" w:rsidRDefault="00226B9B" w:rsidP="006006E0">
      <w:pPr>
        <w:pStyle w:val="Akapitzlist1"/>
        <w:spacing w:after="0" w:line="288" w:lineRule="auto"/>
        <w:ind w:left="709" w:hanging="283"/>
        <w:jc w:val="both"/>
      </w:pPr>
      <w:r>
        <w:t>g)</w:t>
      </w:r>
      <w:r>
        <w:tab/>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ABD882E" w14:textId="77777777" w:rsidR="00226B9B" w:rsidRDefault="00226B9B" w:rsidP="006006E0">
      <w:pPr>
        <w:pStyle w:val="Akapitzlist1"/>
        <w:spacing w:after="0" w:line="288" w:lineRule="auto"/>
        <w:ind w:left="709" w:hanging="283"/>
        <w:jc w:val="both"/>
      </w:pPr>
      <w:r>
        <w:t>h)</w:t>
      </w:r>
      <w:r>
        <w:tab/>
        <w:t>Oświadczenia Wykonawcy o braku orzeczenia wobec niego tytułem środka zapobiegawczego zakazu ubiegania się o zamówienia publiczne.</w:t>
      </w:r>
    </w:p>
    <w:p w14:paraId="0383235B" w14:textId="142BBC16" w:rsidR="006243AC" w:rsidRPr="008A3E80" w:rsidRDefault="00226B9B" w:rsidP="008A3E80">
      <w:pPr>
        <w:pStyle w:val="Akapitzlist1"/>
        <w:spacing w:after="0" w:line="288" w:lineRule="auto"/>
        <w:ind w:left="709" w:hanging="283"/>
        <w:jc w:val="both"/>
        <w:rPr>
          <w:iCs/>
        </w:rPr>
      </w:pPr>
      <w:r>
        <w:t>i)</w:t>
      </w:r>
      <w:r>
        <w:tab/>
        <w:t>Oświadczenia Wykonawcy o niezaleganiu z opłacaniem podatków i opłat lokalnych, o których mowa w ustawie z dnia 12 stycznia 1991 r. o podatkach i opłatach lokalnych (Dz. U. z 2016 r. poz. 716).</w:t>
      </w:r>
    </w:p>
    <w:p w14:paraId="58F00EA8" w14:textId="25D86FB4" w:rsidR="0091439B" w:rsidRPr="008A1B77" w:rsidRDefault="0091439B" w:rsidP="008735F8">
      <w:pPr>
        <w:pStyle w:val="NormalnyWeb"/>
        <w:spacing w:before="0" w:after="0" w:line="288" w:lineRule="auto"/>
        <w:ind w:left="709" w:hanging="709"/>
        <w:rPr>
          <w:sz w:val="24"/>
          <w:szCs w:val="24"/>
        </w:rPr>
      </w:pPr>
      <w:r w:rsidRPr="008A1B77">
        <w:rPr>
          <w:color w:val="000000"/>
          <w:sz w:val="24"/>
          <w:szCs w:val="24"/>
        </w:rPr>
        <w:t xml:space="preserve">7.4 </w:t>
      </w:r>
      <w:r w:rsidRPr="008A1B77">
        <w:rPr>
          <w:color w:val="000000"/>
          <w:sz w:val="24"/>
          <w:szCs w:val="24"/>
        </w:rPr>
        <w:tab/>
        <w:t xml:space="preserve">Zgodnie z art. 24 ust. 11 ustawy, Wykonawca w terminie 3 dni od dnia zamieszczenia na stronie internetowej informacji, o których mowa w art. 86 ust. 5 </w:t>
      </w:r>
      <w:proofErr w:type="spellStart"/>
      <w:r w:rsidRPr="008A1B77">
        <w:rPr>
          <w:color w:val="000000"/>
          <w:sz w:val="24"/>
          <w:szCs w:val="24"/>
        </w:rPr>
        <w:t>Pzp</w:t>
      </w:r>
      <w:proofErr w:type="spellEnd"/>
      <w:r w:rsidRPr="008A1B77">
        <w:rPr>
          <w:color w:val="000000"/>
          <w:sz w:val="24"/>
          <w:szCs w:val="24"/>
        </w:rPr>
        <w:t xml:space="preserve">, </w:t>
      </w:r>
      <w:r w:rsidRPr="008A1B77">
        <w:rPr>
          <w:color w:val="000000"/>
          <w:sz w:val="24"/>
          <w:szCs w:val="24"/>
        </w:rPr>
        <w:tab/>
        <w:t>przekaże</w:t>
      </w:r>
      <w:r w:rsidR="00CA7B4D">
        <w:rPr>
          <w:color w:val="000000"/>
          <w:sz w:val="24"/>
          <w:szCs w:val="24"/>
        </w:rPr>
        <w:t xml:space="preserve"> </w:t>
      </w:r>
      <w:r w:rsidRPr="008A1B77">
        <w:rPr>
          <w:color w:val="000000"/>
          <w:sz w:val="24"/>
          <w:szCs w:val="24"/>
        </w:rPr>
        <w:t>Zamawiającemu oświadczenie o przynależności lub braku pr</w:t>
      </w:r>
      <w:r w:rsidR="008B21E6" w:rsidRPr="008A1B77">
        <w:rPr>
          <w:color w:val="000000"/>
          <w:sz w:val="24"/>
          <w:szCs w:val="24"/>
        </w:rPr>
        <w:t xml:space="preserve">zynależności do tej </w:t>
      </w:r>
      <w:r w:rsidRPr="008A1B77">
        <w:rPr>
          <w:color w:val="000000"/>
          <w:sz w:val="24"/>
          <w:szCs w:val="24"/>
        </w:rPr>
        <w:t xml:space="preserve">samej grupy kapitałowej, o której mowa w art. 24 ust. 1 pkt 23 </w:t>
      </w:r>
      <w:proofErr w:type="spellStart"/>
      <w:r w:rsidRPr="008A1B77">
        <w:rPr>
          <w:color w:val="000000"/>
          <w:sz w:val="24"/>
          <w:szCs w:val="24"/>
        </w:rPr>
        <w:t>Pzp</w:t>
      </w:r>
      <w:proofErr w:type="spellEnd"/>
      <w:r w:rsidRPr="008A1B77">
        <w:rPr>
          <w:color w:val="000000"/>
          <w:sz w:val="24"/>
          <w:szCs w:val="24"/>
        </w:rPr>
        <w:t xml:space="preserve">, sporządzone zgodnie z treścią formularza zamieszczonego w </w:t>
      </w:r>
      <w:r w:rsidRPr="003719DF">
        <w:rPr>
          <w:color w:val="000000"/>
          <w:sz w:val="24"/>
          <w:szCs w:val="24"/>
        </w:rPr>
        <w:t>Rozdziale II.</w:t>
      </w:r>
      <w:r w:rsidR="00CA7B4D" w:rsidRPr="003719DF">
        <w:rPr>
          <w:color w:val="000000"/>
          <w:sz w:val="24"/>
          <w:szCs w:val="24"/>
        </w:rPr>
        <w:t>2</w:t>
      </w:r>
      <w:r w:rsidRPr="003719DF">
        <w:rPr>
          <w:color w:val="000000"/>
          <w:sz w:val="24"/>
          <w:szCs w:val="24"/>
        </w:rPr>
        <w:t xml:space="preserve"> (Formularz ”Informacja dotycząca przynależności do grupy kapitałowej”).</w:t>
      </w:r>
      <w:r w:rsidRPr="008A1B77">
        <w:rPr>
          <w:color w:val="000000"/>
          <w:sz w:val="24"/>
          <w:szCs w:val="24"/>
        </w:rPr>
        <w:t xml:space="preserve"> Oświadczenie powinno być złożone w siedzibie Zamawiającego w oryginale i dostarczone w sposób analogiczny jak wymogi określone dla złożenia oferty z dopiskiem na kopercie „Oświadczenie – grupa kapitałowa”. Wraz </w:t>
      </w:r>
      <w:r w:rsidRPr="008A1B77">
        <w:rPr>
          <w:color w:val="000000"/>
          <w:sz w:val="24"/>
          <w:szCs w:val="24"/>
        </w:rPr>
        <w:lastRenderedPageBreak/>
        <w:t>ze złożeniem oświadczenia, Wykonawca może przedstawić dowody, że powiązania z innym Wykonawcą nie prowadzą do zakłócenia konkurencji w postępowaniu o udzielenie zamówienia.</w:t>
      </w:r>
    </w:p>
    <w:p w14:paraId="0C6F3081" w14:textId="28F37458" w:rsidR="0091439B" w:rsidRPr="004C3C09" w:rsidRDefault="0091439B" w:rsidP="008A3E80">
      <w:pPr>
        <w:pStyle w:val="NormalnyWeb"/>
        <w:spacing w:before="0" w:after="0" w:line="288" w:lineRule="auto"/>
        <w:ind w:left="720" w:hanging="720"/>
        <w:rPr>
          <w:sz w:val="24"/>
          <w:szCs w:val="24"/>
        </w:rPr>
      </w:pPr>
      <w:r w:rsidRPr="008A1B77">
        <w:rPr>
          <w:iCs/>
          <w:color w:val="000000"/>
          <w:sz w:val="24"/>
          <w:szCs w:val="24"/>
        </w:rPr>
        <w:t>7.5.</w:t>
      </w:r>
      <w:r w:rsidRPr="008A1B77">
        <w:rPr>
          <w:iCs/>
          <w:color w:val="000000"/>
          <w:sz w:val="24"/>
          <w:szCs w:val="24"/>
        </w:rPr>
        <w:tab/>
        <w:t>W przypadku Wykonawców wspólnie ubiegających się o udzielenie zamówienia oświadczenia wymienione w punkcie 7.1, 7.4 składa każdy z Wykonawców wspólnie ubiegających się o zamówienie. Oświadczenia z pkt 7.1 mają potwierdzać spełnianie warunków udziału w postępowa</w:t>
      </w:r>
      <w:r w:rsidR="005E2D3C">
        <w:rPr>
          <w:iCs/>
          <w:color w:val="000000"/>
          <w:sz w:val="24"/>
          <w:szCs w:val="24"/>
        </w:rPr>
        <w:t>niu i brak podstaw wykluczenia.</w:t>
      </w:r>
      <w:r w:rsidR="004C3C09">
        <w:rPr>
          <w:iCs/>
          <w:color w:val="000000"/>
          <w:sz w:val="24"/>
          <w:szCs w:val="24"/>
        </w:rPr>
        <w:t xml:space="preserve"> </w:t>
      </w:r>
      <w:r w:rsidR="004C3C09" w:rsidRPr="006006E0">
        <w:rPr>
          <w:iCs/>
          <w:color w:val="000000"/>
          <w:sz w:val="24"/>
          <w:szCs w:val="24"/>
        </w:rPr>
        <w:t>Dokumenty wymienione w punkcie 7.3. lit a)-</w:t>
      </w:r>
      <w:r w:rsidR="008A3E80">
        <w:rPr>
          <w:iCs/>
          <w:color w:val="000000"/>
          <w:sz w:val="24"/>
          <w:szCs w:val="24"/>
        </w:rPr>
        <w:t>c</w:t>
      </w:r>
      <w:r w:rsidR="004C3C09" w:rsidRPr="006006E0">
        <w:rPr>
          <w:iCs/>
          <w:color w:val="000000"/>
          <w:sz w:val="24"/>
          <w:szCs w:val="24"/>
        </w:rPr>
        <w:t xml:space="preserve">) powinien przedłożyć ten spośród Wykonawców składających wspólną ofertę, który potwierdza spełnienie danego warunku udziału w postępowaniu, </w:t>
      </w:r>
      <w:r w:rsidR="008A3E80">
        <w:rPr>
          <w:iCs/>
          <w:color w:val="000000"/>
          <w:sz w:val="24"/>
          <w:szCs w:val="24"/>
        </w:rPr>
        <w:t>natomiast</w:t>
      </w:r>
      <w:r w:rsidR="004C3C09" w:rsidRPr="006006E0">
        <w:rPr>
          <w:iCs/>
          <w:color w:val="000000"/>
          <w:sz w:val="24"/>
          <w:szCs w:val="24"/>
        </w:rPr>
        <w:t xml:space="preserve"> dokument</w:t>
      </w:r>
      <w:r w:rsidR="008A3E80">
        <w:rPr>
          <w:iCs/>
          <w:color w:val="000000"/>
          <w:sz w:val="24"/>
          <w:szCs w:val="24"/>
        </w:rPr>
        <w:t>y</w:t>
      </w:r>
      <w:r w:rsidR="004C3C09" w:rsidRPr="006006E0">
        <w:rPr>
          <w:iCs/>
          <w:color w:val="000000"/>
          <w:sz w:val="24"/>
          <w:szCs w:val="24"/>
        </w:rPr>
        <w:t xml:space="preserve"> z pkt. 7.3 lit. </w:t>
      </w:r>
      <w:r w:rsidR="008A3E80">
        <w:rPr>
          <w:iCs/>
          <w:color w:val="000000"/>
          <w:sz w:val="24"/>
          <w:szCs w:val="24"/>
        </w:rPr>
        <w:t>d</w:t>
      </w:r>
      <w:r w:rsidR="004C3C09" w:rsidRPr="006006E0">
        <w:rPr>
          <w:iCs/>
          <w:color w:val="000000"/>
          <w:sz w:val="24"/>
          <w:szCs w:val="24"/>
        </w:rPr>
        <w:t>)</w:t>
      </w:r>
      <w:r w:rsidR="008A3E80">
        <w:rPr>
          <w:iCs/>
          <w:color w:val="000000"/>
          <w:sz w:val="24"/>
          <w:szCs w:val="24"/>
        </w:rPr>
        <w:t xml:space="preserve">-i) </w:t>
      </w:r>
      <w:r w:rsidR="004C3C09" w:rsidRPr="006006E0">
        <w:rPr>
          <w:iCs/>
          <w:color w:val="000000"/>
          <w:sz w:val="24"/>
          <w:szCs w:val="24"/>
        </w:rPr>
        <w:t xml:space="preserve"> składa każdy z wykonawców</w:t>
      </w:r>
      <w:r w:rsidR="004C3C09">
        <w:rPr>
          <w:iCs/>
          <w:color w:val="000000"/>
          <w:sz w:val="24"/>
          <w:szCs w:val="24"/>
        </w:rPr>
        <w:t>.</w:t>
      </w:r>
    </w:p>
    <w:p w14:paraId="20A486CD" w14:textId="77777777" w:rsidR="00BA0DB4" w:rsidRPr="00774C6A" w:rsidRDefault="0091439B" w:rsidP="00254572">
      <w:pPr>
        <w:pStyle w:val="NormalnyWeb"/>
        <w:spacing w:before="120" w:after="0" w:line="288" w:lineRule="auto"/>
        <w:ind w:left="720" w:hanging="720"/>
        <w:rPr>
          <w:sz w:val="24"/>
          <w:szCs w:val="24"/>
        </w:rPr>
      </w:pPr>
      <w:r w:rsidRPr="008A1B77">
        <w:rPr>
          <w:sz w:val="24"/>
          <w:szCs w:val="24"/>
        </w:rPr>
        <w:t>7.6.</w:t>
      </w:r>
      <w:r w:rsidRPr="008A1B77">
        <w:rPr>
          <w:sz w:val="24"/>
          <w:szCs w:val="24"/>
        </w:rPr>
        <w:tab/>
      </w:r>
      <w:r w:rsidRPr="00774C6A">
        <w:rPr>
          <w:sz w:val="24"/>
          <w:szCs w:val="24"/>
        </w:rPr>
        <w:t>Jeżeli Wykonawca ma siedzibę lub miejsce zamieszkania poza terytorium Rzeczypospol</w:t>
      </w:r>
      <w:r w:rsidR="00F55BBD">
        <w:rPr>
          <w:sz w:val="24"/>
          <w:szCs w:val="24"/>
        </w:rPr>
        <w:t>itej Polskiej:</w:t>
      </w:r>
    </w:p>
    <w:p w14:paraId="62D43A51" w14:textId="53F8B259" w:rsidR="0091439B" w:rsidRPr="00774C6A" w:rsidRDefault="00BA0DB4" w:rsidP="00125B39">
      <w:pPr>
        <w:pStyle w:val="NormalnyWeb"/>
        <w:spacing w:before="120" w:after="0" w:line="288" w:lineRule="auto"/>
        <w:ind w:left="1416" w:hanging="708"/>
        <w:rPr>
          <w:sz w:val="24"/>
          <w:szCs w:val="24"/>
        </w:rPr>
      </w:pPr>
      <w:r w:rsidRPr="00774C6A">
        <w:rPr>
          <w:sz w:val="24"/>
          <w:szCs w:val="24"/>
        </w:rPr>
        <w:t>a)</w:t>
      </w:r>
      <w:r w:rsidR="00125B39">
        <w:rPr>
          <w:sz w:val="24"/>
          <w:szCs w:val="24"/>
        </w:rPr>
        <w:tab/>
      </w:r>
      <w:r w:rsidR="0091439B" w:rsidRPr="00774C6A">
        <w:rPr>
          <w:sz w:val="24"/>
          <w:szCs w:val="24"/>
        </w:rPr>
        <w:t xml:space="preserve"> zamiast dokumentu, o którym mowa</w:t>
      </w:r>
      <w:r w:rsidR="00BA7CCF" w:rsidRPr="00774C6A">
        <w:rPr>
          <w:sz w:val="24"/>
          <w:szCs w:val="24"/>
        </w:rPr>
        <w:t xml:space="preserve"> </w:t>
      </w:r>
      <w:r w:rsidR="0091439B" w:rsidRPr="00774C6A">
        <w:rPr>
          <w:sz w:val="24"/>
          <w:szCs w:val="24"/>
        </w:rPr>
        <w:t>w pkt 7.3. lit. d), składa dokument lub dokumenty, wystawione w kraju, w którym ma siedzibę lub miejsce zamieszkania, potwierdzające</w:t>
      </w:r>
      <w:r w:rsidR="002551E8">
        <w:rPr>
          <w:sz w:val="24"/>
          <w:szCs w:val="24"/>
        </w:rPr>
        <w:t>,</w:t>
      </w:r>
      <w:r w:rsidR="0091439B" w:rsidRPr="00774C6A">
        <w:rPr>
          <w:sz w:val="24"/>
          <w:szCs w:val="24"/>
        </w:rPr>
        <w:t xml:space="preserve"> że</w:t>
      </w:r>
      <w:r w:rsidR="00C84BFE" w:rsidRPr="00774C6A">
        <w:rPr>
          <w:sz w:val="24"/>
          <w:szCs w:val="24"/>
        </w:rPr>
        <w:t xml:space="preserve"> </w:t>
      </w:r>
      <w:r w:rsidR="0091439B" w:rsidRPr="00774C6A">
        <w:rPr>
          <w:sz w:val="24"/>
          <w:szCs w:val="24"/>
        </w:rPr>
        <w:t>nie otwarto jego likwidacji ani nie ogłoszono upadłości</w:t>
      </w:r>
      <w:r w:rsidRPr="00774C6A">
        <w:rPr>
          <w:sz w:val="24"/>
          <w:szCs w:val="24"/>
        </w:rPr>
        <w:t>,</w:t>
      </w:r>
    </w:p>
    <w:p w14:paraId="02CE1916" w14:textId="6F6125B2" w:rsidR="00BA0DB4" w:rsidRDefault="00BA0DB4" w:rsidP="00125B39">
      <w:pPr>
        <w:pStyle w:val="NormalnyWeb"/>
        <w:spacing w:before="120" w:after="0" w:line="288" w:lineRule="auto"/>
        <w:ind w:left="1413" w:hanging="705"/>
        <w:rPr>
          <w:color w:val="000000"/>
          <w:sz w:val="24"/>
          <w:szCs w:val="24"/>
        </w:rPr>
      </w:pPr>
      <w:r w:rsidRPr="00774C6A">
        <w:rPr>
          <w:sz w:val="24"/>
          <w:szCs w:val="24"/>
        </w:rPr>
        <w:t xml:space="preserve">b) </w:t>
      </w:r>
      <w:r w:rsidR="00125B39">
        <w:rPr>
          <w:sz w:val="24"/>
          <w:szCs w:val="24"/>
        </w:rPr>
        <w:tab/>
      </w:r>
      <w:r w:rsidRPr="00774C6A">
        <w:rPr>
          <w:sz w:val="24"/>
          <w:szCs w:val="24"/>
        </w:rPr>
        <w:t xml:space="preserve">zamiast dokumentów, o których mowa w pkt 7.3. lit. e)-f), składa dokument lub dokumenty, wystawione w kraju, w którym ma siedzibę lub miejsce zamieszkania, potwierdzające odpowiednio, że </w:t>
      </w:r>
      <w:r w:rsidRPr="00774C6A">
        <w:rPr>
          <w:color w:val="000000"/>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FB986B" w14:textId="69E4D0CC" w:rsidR="008A3E80" w:rsidRPr="008A1B77" w:rsidRDefault="008A3E80" w:rsidP="00125B39">
      <w:pPr>
        <w:pStyle w:val="NormalnyWeb"/>
        <w:spacing w:before="0" w:after="0" w:line="288" w:lineRule="auto"/>
        <w:ind w:left="1413" w:hanging="705"/>
        <w:rPr>
          <w:sz w:val="24"/>
          <w:szCs w:val="24"/>
        </w:rPr>
      </w:pPr>
      <w:r>
        <w:rPr>
          <w:sz w:val="24"/>
          <w:szCs w:val="24"/>
        </w:rPr>
        <w:t xml:space="preserve">c) </w:t>
      </w:r>
      <w:r w:rsidR="00125B39">
        <w:rPr>
          <w:sz w:val="24"/>
          <w:szCs w:val="24"/>
        </w:rPr>
        <w:tab/>
      </w:r>
      <w:r>
        <w:rPr>
          <w:sz w:val="24"/>
          <w:szCs w:val="24"/>
        </w:rPr>
        <w:t>oświadczenia wskazan</w:t>
      </w:r>
      <w:r w:rsidR="00125B39">
        <w:rPr>
          <w:sz w:val="24"/>
          <w:szCs w:val="24"/>
        </w:rPr>
        <w:t>e</w:t>
      </w:r>
      <w:r>
        <w:rPr>
          <w:sz w:val="24"/>
          <w:szCs w:val="24"/>
        </w:rPr>
        <w:t xml:space="preserve"> w pkt 7.3 litera g)-i) składa tak jak podmiot mający siedzibę w Polsce.</w:t>
      </w:r>
    </w:p>
    <w:p w14:paraId="37A5046F" w14:textId="1E5DA1C1" w:rsidR="0091439B" w:rsidRPr="008A1B77" w:rsidRDefault="0091439B" w:rsidP="00125B39">
      <w:pPr>
        <w:pStyle w:val="NormalnyWeb"/>
        <w:spacing w:before="0" w:after="0" w:line="288" w:lineRule="auto"/>
        <w:ind w:left="720" w:hanging="720"/>
        <w:rPr>
          <w:sz w:val="24"/>
          <w:szCs w:val="24"/>
        </w:rPr>
      </w:pPr>
      <w:r w:rsidRPr="008A1B77">
        <w:rPr>
          <w:sz w:val="24"/>
          <w:szCs w:val="24"/>
        </w:rPr>
        <w:t>7.7.</w:t>
      </w:r>
      <w:r w:rsidRPr="008A1B77">
        <w:rPr>
          <w:sz w:val="24"/>
          <w:szCs w:val="24"/>
        </w:rPr>
        <w:tab/>
        <w:t>Jeżeli w kraju miejsca zamieszkania osoby lub w kraju, w którym Wykonawca ma siedzibę lub miejsce zamieszkania, nie wydaje się dokumentów, o których mowa</w:t>
      </w:r>
      <w:r w:rsidRPr="008A1B77">
        <w:rPr>
          <w:sz w:val="24"/>
          <w:szCs w:val="24"/>
        </w:rPr>
        <w:br/>
        <w:t>w pkt 7.6</w:t>
      </w:r>
      <w:r w:rsidR="008A3E80">
        <w:rPr>
          <w:sz w:val="24"/>
          <w:szCs w:val="24"/>
        </w:rPr>
        <w:t xml:space="preserve"> litera a) i b)</w:t>
      </w:r>
      <w:r w:rsidRPr="008A1B77">
        <w:rPr>
          <w:sz w:val="24"/>
          <w:szCs w:val="24"/>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50A7ECF1" w14:textId="77777777" w:rsidR="009A0814" w:rsidRPr="008A1B77" w:rsidRDefault="0091439B" w:rsidP="00125B39">
      <w:pPr>
        <w:pStyle w:val="NormalnyWeb"/>
        <w:spacing w:before="0" w:after="0" w:line="288" w:lineRule="auto"/>
        <w:ind w:left="720" w:hanging="720"/>
        <w:rPr>
          <w:sz w:val="24"/>
          <w:szCs w:val="24"/>
        </w:rPr>
      </w:pPr>
      <w:r w:rsidRPr="008A1B77">
        <w:rPr>
          <w:sz w:val="24"/>
          <w:szCs w:val="24"/>
        </w:rPr>
        <w:t>7.8.</w:t>
      </w:r>
      <w:r w:rsidRPr="008A1B77">
        <w:rPr>
          <w:sz w:val="24"/>
          <w:szCs w:val="24"/>
        </w:rPr>
        <w:tab/>
        <w:t xml:space="preserve">Dokumenty, o których mowa w pkt 7.6. </w:t>
      </w:r>
      <w:r w:rsidR="00774C6A">
        <w:rPr>
          <w:sz w:val="24"/>
          <w:szCs w:val="24"/>
        </w:rPr>
        <w:t>lit. a)</w:t>
      </w:r>
      <w:r w:rsidRPr="008A1B77">
        <w:rPr>
          <w:sz w:val="24"/>
          <w:szCs w:val="24"/>
        </w:rPr>
        <w:t xml:space="preserve"> powinny być wystawione nie wcześniej niż 6 miesięcy przed upływem terminu składania ofert. </w:t>
      </w:r>
      <w:r w:rsidR="00774C6A" w:rsidRPr="008A1B77">
        <w:rPr>
          <w:sz w:val="24"/>
          <w:szCs w:val="24"/>
        </w:rPr>
        <w:t xml:space="preserve">Dokumenty, o których mowa w pkt 7.6. </w:t>
      </w:r>
      <w:r w:rsidR="00774C6A">
        <w:rPr>
          <w:sz w:val="24"/>
          <w:szCs w:val="24"/>
        </w:rPr>
        <w:t>lit. b)</w:t>
      </w:r>
      <w:r w:rsidR="00774C6A" w:rsidRPr="008A1B77">
        <w:rPr>
          <w:sz w:val="24"/>
          <w:szCs w:val="24"/>
        </w:rPr>
        <w:t xml:space="preserve"> powinny by</w:t>
      </w:r>
      <w:r w:rsidR="00774C6A">
        <w:rPr>
          <w:sz w:val="24"/>
          <w:szCs w:val="24"/>
        </w:rPr>
        <w:t>ć wystawione nie wcześniej niż 3 miesiące</w:t>
      </w:r>
      <w:r w:rsidR="00774C6A" w:rsidRPr="008A1B77">
        <w:rPr>
          <w:sz w:val="24"/>
          <w:szCs w:val="24"/>
        </w:rPr>
        <w:t xml:space="preserve"> przed upływem terminu składania ofert</w:t>
      </w:r>
      <w:r w:rsidR="00774C6A">
        <w:rPr>
          <w:sz w:val="24"/>
          <w:szCs w:val="24"/>
        </w:rPr>
        <w:t>.</w:t>
      </w:r>
    </w:p>
    <w:p w14:paraId="0F0B7F6B" w14:textId="77777777" w:rsidR="00125B39" w:rsidRDefault="0091439B" w:rsidP="00125B39">
      <w:pPr>
        <w:spacing w:line="288" w:lineRule="auto"/>
        <w:ind w:left="709" w:hanging="709"/>
        <w:jc w:val="both"/>
      </w:pPr>
      <w:r w:rsidRPr="008A1B77">
        <w:lastRenderedPageBreak/>
        <w:t>7.9</w:t>
      </w:r>
      <w:r w:rsidR="00F43CAD" w:rsidRPr="008A1B77">
        <w:t xml:space="preserve"> </w:t>
      </w:r>
      <w:r w:rsidRPr="008A1B77">
        <w:t xml:space="preserve"> </w:t>
      </w:r>
      <w:r w:rsidR="00D32071">
        <w:tab/>
        <w:t xml:space="preserve">W przypadku </w:t>
      </w:r>
      <w:r w:rsidR="00125B39">
        <w:t>polegania na zasobach podmiotów trzecich w celu spełnienia warunków udziału w postępowaniu, dokumenty składane na potwierdzenie:</w:t>
      </w:r>
    </w:p>
    <w:p w14:paraId="1E165091" w14:textId="150C65A7" w:rsidR="00125B39" w:rsidRDefault="00125B39" w:rsidP="00125B39">
      <w:pPr>
        <w:spacing w:line="288" w:lineRule="auto"/>
        <w:ind w:left="709" w:hanging="1"/>
        <w:jc w:val="both"/>
      </w:pPr>
      <w:r>
        <w:t>a) braku podstaw do wykluczenia, określone w punkcie 7.3 litera d)-i)</w:t>
      </w:r>
    </w:p>
    <w:p w14:paraId="17A47E8E" w14:textId="4429F627" w:rsidR="00125B39" w:rsidRDefault="00125B39" w:rsidP="00125B39">
      <w:pPr>
        <w:spacing w:line="288" w:lineRule="auto"/>
        <w:ind w:left="709" w:hanging="1"/>
        <w:jc w:val="both"/>
      </w:pPr>
      <w:r>
        <w:t>lub/i</w:t>
      </w:r>
    </w:p>
    <w:p w14:paraId="563EC0E7" w14:textId="77777777" w:rsidR="00125B39" w:rsidRDefault="00125B39" w:rsidP="008735F8">
      <w:pPr>
        <w:spacing w:line="288" w:lineRule="auto"/>
        <w:ind w:left="709" w:hanging="1"/>
        <w:jc w:val="both"/>
      </w:pPr>
      <w:r>
        <w:t xml:space="preserve">b) spełnienia warunku udziału w postępowaniu określone w punkcie 7.3 litera a)-c) </w:t>
      </w:r>
    </w:p>
    <w:p w14:paraId="30D1243E" w14:textId="57AD0FD8" w:rsidR="00125B39" w:rsidRDefault="00125B39" w:rsidP="008735F8">
      <w:pPr>
        <w:spacing w:line="288" w:lineRule="auto"/>
        <w:ind w:left="709" w:hanging="1"/>
        <w:jc w:val="both"/>
      </w:pPr>
      <w:r>
        <w:t>zostaną zażądane przez Zamawiającego w trybie wskazanym w punkcie 7.3 również od tego podmiotu.</w:t>
      </w:r>
    </w:p>
    <w:p w14:paraId="62FB3BB1" w14:textId="5CA94D1F" w:rsidR="00D32071" w:rsidRDefault="00125B39" w:rsidP="00125B39">
      <w:pPr>
        <w:spacing w:line="288" w:lineRule="auto"/>
        <w:ind w:left="709" w:hanging="709"/>
        <w:jc w:val="both"/>
      </w:pPr>
      <w:r>
        <w:t>7.10</w:t>
      </w:r>
      <w:r>
        <w:tab/>
        <w:t xml:space="preserve">Dokumenty pochodzące od podmiotu trzeciego o których mowa w punkcie 7.9 składane w kopiach muszą być poświadczone za zgodność z oryginałem przez ten podmiot </w:t>
      </w:r>
    </w:p>
    <w:p w14:paraId="24F3CEDA" w14:textId="540C3CC7" w:rsidR="009A0814" w:rsidRDefault="00125B39" w:rsidP="00F44638">
      <w:pPr>
        <w:spacing w:before="120" w:line="288" w:lineRule="auto"/>
        <w:ind w:left="709" w:hanging="709"/>
        <w:jc w:val="both"/>
      </w:pPr>
      <w:r>
        <w:t>7.11</w:t>
      </w:r>
      <w:r>
        <w:tab/>
      </w:r>
      <w:r w:rsidR="0091439B" w:rsidRPr="008A1B77">
        <w:t xml:space="preserve">Wykonawca nie jest obowiązany do złożenia oświadczeń lub dokumentów potwierdzających okoliczności, o których mowa w </w:t>
      </w:r>
      <w:r w:rsidR="005035E0" w:rsidRPr="008A1B77">
        <w:t xml:space="preserve">art. 25 ust. 1 pkt 1 i 3 ustawy </w:t>
      </w:r>
      <w:proofErr w:type="spellStart"/>
      <w:r w:rsidR="005035E0" w:rsidRPr="008A1B77">
        <w:t>Pzp</w:t>
      </w:r>
      <w:proofErr w:type="spellEnd"/>
      <w:r w:rsidR="0091439B" w:rsidRPr="008A1B77">
        <w:t xml:space="preserve">, jeżeli </w:t>
      </w:r>
      <w:r w:rsidR="005035E0" w:rsidRPr="008A1B77">
        <w:t xml:space="preserve">wskaże, iż </w:t>
      </w:r>
      <w:r w:rsidR="0091439B" w:rsidRPr="008A1B77">
        <w:t xml:space="preserve">Zamawiający posiada </w:t>
      </w:r>
      <w:r w:rsidR="005035E0" w:rsidRPr="008A1B77">
        <w:t xml:space="preserve">te </w:t>
      </w:r>
      <w:r w:rsidR="0091439B" w:rsidRPr="008A1B77">
        <w:t xml:space="preserve">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w:t>
      </w:r>
      <w:r w:rsidR="00F44638">
        <w:t xml:space="preserve">2014 r. poz. 1114 z </w:t>
      </w:r>
      <w:proofErr w:type="spellStart"/>
      <w:r w:rsidR="00F44638">
        <w:t>późn</w:t>
      </w:r>
      <w:proofErr w:type="spellEnd"/>
      <w:r w:rsidR="00F44638">
        <w:t>. zm.).</w:t>
      </w:r>
    </w:p>
    <w:p w14:paraId="6CD0485E" w14:textId="341927D8" w:rsidR="00D549A7" w:rsidRDefault="0091439B" w:rsidP="00125B39">
      <w:pPr>
        <w:pStyle w:val="Tekstpodstawowy21"/>
        <w:spacing w:line="288" w:lineRule="auto"/>
        <w:ind w:left="709" w:hanging="709"/>
        <w:rPr>
          <w:rStyle w:val="tekstdokbold"/>
          <w:rFonts w:ascii="Calibri" w:hAnsi="Calibri" w:cs="Verdana"/>
          <w:b w:val="0"/>
        </w:rPr>
      </w:pPr>
      <w:r w:rsidRPr="008A1B77">
        <w:rPr>
          <w:rStyle w:val="tekstdokbold"/>
          <w:rFonts w:ascii="Calibri" w:hAnsi="Calibri" w:cs="Verdana"/>
          <w:b w:val="0"/>
        </w:rPr>
        <w:t>7.1</w:t>
      </w:r>
      <w:r w:rsidR="00125B39">
        <w:rPr>
          <w:rStyle w:val="tekstdokbold"/>
          <w:rFonts w:ascii="Calibri" w:hAnsi="Calibri" w:cs="Verdana"/>
          <w:b w:val="0"/>
          <w:lang w:val="pl-PL"/>
        </w:rPr>
        <w:t>2</w:t>
      </w:r>
      <w:r w:rsidRPr="008A1B77">
        <w:rPr>
          <w:rStyle w:val="tekstdokbold"/>
          <w:rFonts w:ascii="Calibri" w:hAnsi="Calibri" w:cs="Verdana"/>
          <w:b w:val="0"/>
        </w:rPr>
        <w:tab/>
        <w:t xml:space="preserve">Jeżeli z uzasadnionej przyczyny Wykonawca nie może złożyć wymaganych przez </w:t>
      </w:r>
      <w:r w:rsidR="00F43CAD" w:rsidRPr="008A1B77">
        <w:rPr>
          <w:rStyle w:val="tekstdokbold"/>
          <w:rFonts w:ascii="Calibri" w:hAnsi="Calibri" w:cs="Verdana"/>
          <w:b w:val="0"/>
          <w:lang w:val="pl-PL"/>
        </w:rPr>
        <w:t>Z</w:t>
      </w:r>
      <w:r w:rsidR="005035E0" w:rsidRPr="008A1B77">
        <w:rPr>
          <w:rStyle w:val="tekstdokbold"/>
          <w:rFonts w:ascii="Calibri" w:hAnsi="Calibri" w:cs="Verdana"/>
          <w:b w:val="0"/>
          <w:lang w:val="pl-PL"/>
        </w:rPr>
        <w:t>amawiającego</w:t>
      </w:r>
      <w:r w:rsidRPr="008A1B77">
        <w:rPr>
          <w:rStyle w:val="tekstdokbold"/>
          <w:rFonts w:ascii="Calibri" w:hAnsi="Calibri" w:cs="Verdana"/>
          <w:b w:val="0"/>
        </w:rPr>
        <w:t xml:space="preserve"> dokumentów, o których mowa w pkt 7.</w:t>
      </w:r>
      <w:r w:rsidR="00C84BFE" w:rsidRPr="008A1B77">
        <w:rPr>
          <w:rStyle w:val="tekstdokbold"/>
          <w:rFonts w:ascii="Calibri" w:hAnsi="Calibri" w:cs="Verdana"/>
          <w:b w:val="0"/>
          <w:lang w:val="pl-PL"/>
        </w:rPr>
        <w:t>3</w:t>
      </w:r>
      <w:r w:rsidRPr="008A1B77">
        <w:rPr>
          <w:rStyle w:val="tekstdokbold"/>
          <w:rFonts w:ascii="Calibri" w:hAnsi="Calibri" w:cs="Verdana"/>
          <w:b w:val="0"/>
        </w:rPr>
        <w:t xml:space="preserve">) lit. </w:t>
      </w:r>
      <w:r w:rsidR="00C84BFE" w:rsidRPr="00A472FA">
        <w:rPr>
          <w:rStyle w:val="tekstdokbold"/>
          <w:rFonts w:ascii="Calibri" w:hAnsi="Calibri" w:cs="Verdana"/>
          <w:b w:val="0"/>
          <w:lang w:val="pl-PL"/>
        </w:rPr>
        <w:t>c</w:t>
      </w:r>
      <w:r w:rsidR="00C84BFE" w:rsidRPr="008A1B77">
        <w:rPr>
          <w:rStyle w:val="tekstdokbold"/>
          <w:rFonts w:ascii="Calibri" w:hAnsi="Calibri" w:cs="Verdana"/>
          <w:b w:val="0"/>
        </w:rPr>
        <w:t xml:space="preserve"> </w:t>
      </w:r>
      <w:r w:rsidRPr="008A1B77">
        <w:rPr>
          <w:rStyle w:val="tekstdokbold"/>
          <w:rFonts w:ascii="Calibri" w:hAnsi="Calibri" w:cs="Verdana"/>
          <w:b w:val="0"/>
        </w:rPr>
        <w:t>I</w:t>
      </w:r>
      <w:r w:rsidR="009A0814" w:rsidRPr="008A1B77">
        <w:rPr>
          <w:rStyle w:val="tekstdokbold"/>
          <w:rFonts w:ascii="Calibri" w:hAnsi="Calibri" w:cs="Verdana"/>
          <w:b w:val="0"/>
          <w:lang w:val="pl-PL"/>
        </w:rPr>
        <w:t>nstrukcji Dla Wykonawców</w:t>
      </w:r>
      <w:r w:rsidRPr="008A1B77">
        <w:rPr>
          <w:rStyle w:val="tekstdokbold"/>
          <w:rFonts w:ascii="Calibri" w:hAnsi="Calibri" w:cs="Verdana"/>
          <w:b w:val="0"/>
        </w:rPr>
        <w:t xml:space="preserve">, Zamawiający dopuszcza złożenie przez Wykonawcę innych dokumentów, o których mowa w art. 26 ust. 2c ustawy </w:t>
      </w:r>
      <w:proofErr w:type="spellStart"/>
      <w:r w:rsidRPr="008A1B77">
        <w:rPr>
          <w:rStyle w:val="tekstdokbold"/>
          <w:rFonts w:ascii="Calibri" w:hAnsi="Calibri" w:cs="Verdana"/>
          <w:b w:val="0"/>
        </w:rPr>
        <w:t>Pzp</w:t>
      </w:r>
      <w:proofErr w:type="spellEnd"/>
      <w:r w:rsidRPr="008A1B77">
        <w:rPr>
          <w:rStyle w:val="tekstdokbold"/>
          <w:rFonts w:ascii="Calibri" w:hAnsi="Calibri" w:cs="Verdana"/>
          <w:b w:val="0"/>
        </w:rPr>
        <w:t>.</w:t>
      </w:r>
    </w:p>
    <w:p w14:paraId="441A5333" w14:textId="77777777" w:rsidR="00125B39" w:rsidRPr="00125B39" w:rsidRDefault="00125B39" w:rsidP="00125B39">
      <w:pPr>
        <w:pStyle w:val="Tekstpodstawowy21"/>
        <w:spacing w:line="288" w:lineRule="auto"/>
        <w:ind w:left="709" w:hanging="709"/>
        <w:rPr>
          <w:rStyle w:val="tekstdokbold"/>
          <w:rFonts w:ascii="Calibri" w:hAnsi="Calibri" w:cs="Verdana"/>
          <w:b w:val="0"/>
          <w:lang w:val="pl-PL"/>
        </w:rPr>
      </w:pPr>
    </w:p>
    <w:p w14:paraId="0D752D32" w14:textId="77777777" w:rsidR="0091439B" w:rsidRPr="008A1B77" w:rsidRDefault="0091439B">
      <w:pPr>
        <w:spacing w:line="288" w:lineRule="auto"/>
      </w:pPr>
      <w:r w:rsidRPr="008A1B77">
        <w:rPr>
          <w:rStyle w:val="tekstdokbold"/>
        </w:rPr>
        <w:t>8.</w:t>
      </w:r>
      <w:r w:rsidRPr="008A1B77">
        <w:rPr>
          <w:rStyle w:val="tekstdokbold"/>
        </w:rPr>
        <w:tab/>
        <w:t xml:space="preserve">Opis sposobu przygotowania ofert. </w:t>
      </w:r>
    </w:p>
    <w:p w14:paraId="63539221" w14:textId="77777777" w:rsidR="0091439B" w:rsidRPr="008A1B77" w:rsidRDefault="0091439B" w:rsidP="00125B39">
      <w:pPr>
        <w:pStyle w:val="Tekstpodstawowy21"/>
        <w:numPr>
          <w:ilvl w:val="1"/>
          <w:numId w:val="3"/>
        </w:numPr>
        <w:spacing w:line="288" w:lineRule="auto"/>
        <w:rPr>
          <w:rFonts w:ascii="Calibri" w:hAnsi="Calibri" w:cs="Times New Roman"/>
        </w:rPr>
      </w:pPr>
      <w:r w:rsidRPr="008A1B77">
        <w:rPr>
          <w:rFonts w:ascii="Calibri" w:hAnsi="Calibri" w:cs="Times New Roman"/>
        </w:rPr>
        <w:t xml:space="preserve">Wykonawca może złożyć tylko jedną ofertę. </w:t>
      </w:r>
    </w:p>
    <w:p w14:paraId="1819FA52" w14:textId="77777777" w:rsidR="0091439B" w:rsidRPr="008A1B77" w:rsidRDefault="0091439B" w:rsidP="00125B39">
      <w:pPr>
        <w:pStyle w:val="Tekstpodstawowy21"/>
        <w:numPr>
          <w:ilvl w:val="1"/>
          <w:numId w:val="3"/>
        </w:numPr>
        <w:spacing w:line="288" w:lineRule="auto"/>
        <w:ind w:left="703" w:hanging="703"/>
        <w:rPr>
          <w:rFonts w:ascii="Calibri" w:hAnsi="Calibri" w:cs="Times New Roman"/>
        </w:rPr>
      </w:pPr>
      <w:r w:rsidRPr="008A1B77">
        <w:rPr>
          <w:rFonts w:ascii="Calibri" w:hAnsi="Calibri" w:cs="Times New Roman"/>
        </w:rPr>
        <w:t>Oferta musi obejmować całość zamówienia.</w:t>
      </w:r>
    </w:p>
    <w:p w14:paraId="14071062" w14:textId="77777777" w:rsidR="00AE1BBB" w:rsidRPr="00D65EB8" w:rsidRDefault="0091439B" w:rsidP="004A0DC7">
      <w:pPr>
        <w:pStyle w:val="Tekstpodstawowy21"/>
        <w:numPr>
          <w:ilvl w:val="1"/>
          <w:numId w:val="3"/>
        </w:numPr>
        <w:spacing w:before="120" w:line="288" w:lineRule="auto"/>
        <w:ind w:left="703" w:hanging="703"/>
        <w:rPr>
          <w:rFonts w:ascii="Calibri" w:hAnsi="Calibri" w:cs="Times New Roman"/>
        </w:rPr>
      </w:pPr>
      <w:r w:rsidRPr="00D65EB8">
        <w:rPr>
          <w:rFonts w:ascii="Calibri" w:hAnsi="Calibri" w:cs="Times New Roman"/>
        </w:rPr>
        <w:t xml:space="preserve">Ofertę stanowi wypełniony formularz „Oferta” zamieszczony w Rozdziale III SIWZ </w:t>
      </w:r>
      <w:r w:rsidR="00AE1BBB" w:rsidRPr="00D65EB8">
        <w:rPr>
          <w:rFonts w:ascii="Calibri" w:hAnsi="Calibri" w:cs="Times New Roman"/>
          <w:lang w:val="pl-PL"/>
        </w:rPr>
        <w:t>wraz z załącznikami:</w:t>
      </w:r>
    </w:p>
    <w:p w14:paraId="37A4D8B5" w14:textId="685CB61A" w:rsidR="0091439B" w:rsidRDefault="00AE1BBB" w:rsidP="00AE1BBB">
      <w:pPr>
        <w:pStyle w:val="Tekstpodstawowy21"/>
        <w:spacing w:before="120" w:line="288" w:lineRule="auto"/>
        <w:ind w:left="703"/>
        <w:rPr>
          <w:rFonts w:ascii="Calibri" w:hAnsi="Calibri" w:cs="Times New Roman"/>
        </w:rPr>
      </w:pPr>
      <w:r w:rsidRPr="00D65EB8">
        <w:rPr>
          <w:rFonts w:ascii="Calibri" w:hAnsi="Calibri" w:cs="Times New Roman"/>
          <w:lang w:val="pl-PL"/>
        </w:rPr>
        <w:t xml:space="preserve">- </w:t>
      </w:r>
      <w:r w:rsidR="00125B39" w:rsidRPr="00D65EB8">
        <w:rPr>
          <w:rFonts w:ascii="Calibri" w:hAnsi="Calibri" w:cs="Times New Roman"/>
          <w:lang w:val="pl-PL"/>
        </w:rPr>
        <w:t>wycen</w:t>
      </w:r>
      <w:r w:rsidRPr="00D65EB8">
        <w:rPr>
          <w:rFonts w:ascii="Calibri" w:hAnsi="Calibri" w:cs="Times New Roman"/>
          <w:lang w:val="pl-PL"/>
        </w:rPr>
        <w:t>ą</w:t>
      </w:r>
      <w:r w:rsidR="00125B39" w:rsidRPr="00D65EB8">
        <w:rPr>
          <w:rFonts w:ascii="Calibri" w:hAnsi="Calibri" w:cs="Times New Roman"/>
          <w:lang w:val="pl-PL"/>
        </w:rPr>
        <w:t xml:space="preserve"> </w:t>
      </w:r>
      <w:r w:rsidR="0091439B" w:rsidRPr="00D65EB8">
        <w:rPr>
          <w:rFonts w:ascii="Calibri" w:hAnsi="Calibri" w:cs="Times New Roman"/>
        </w:rPr>
        <w:t>ofertow</w:t>
      </w:r>
      <w:r w:rsidR="00125B39" w:rsidRPr="00D65EB8">
        <w:rPr>
          <w:rFonts w:ascii="Calibri" w:hAnsi="Calibri" w:cs="Times New Roman"/>
          <w:lang w:val="pl-PL"/>
        </w:rPr>
        <w:t>a</w:t>
      </w:r>
      <w:r w:rsidR="0091439B" w:rsidRPr="008A1B77">
        <w:rPr>
          <w:rFonts w:ascii="Calibri" w:hAnsi="Calibri" w:cs="Times New Roman"/>
        </w:rPr>
        <w:t xml:space="preserve"> na formularzu zgodnym z treścią załącznika nr 1 do Rozdziału III. </w:t>
      </w:r>
    </w:p>
    <w:p w14:paraId="47C30213" w14:textId="73939CAC" w:rsidR="00AE1BBB" w:rsidRDefault="00AE1BBB" w:rsidP="00AE1BBB">
      <w:pPr>
        <w:pStyle w:val="Tekstpodstawowy21"/>
        <w:spacing w:before="120" w:line="288" w:lineRule="auto"/>
        <w:ind w:left="703"/>
        <w:rPr>
          <w:rFonts w:ascii="Calibri" w:hAnsi="Calibri" w:cs="Times New Roman"/>
          <w:lang w:val="pl-PL"/>
        </w:rPr>
      </w:pPr>
      <w:r>
        <w:rPr>
          <w:rFonts w:ascii="Calibri" w:hAnsi="Calibri" w:cs="Times New Roman"/>
          <w:lang w:val="pl-PL"/>
        </w:rPr>
        <w:t>- wykazem stawek i narzutów, zgodnym z treścią załącznika nr 2 do Rozdziału III</w:t>
      </w:r>
    </w:p>
    <w:p w14:paraId="00EE6069" w14:textId="67036C3C" w:rsidR="00F81F47" w:rsidRPr="00F81F47" w:rsidRDefault="00F81F47" w:rsidP="00F81F47">
      <w:pPr>
        <w:pStyle w:val="Tekstpodstawowy21"/>
        <w:spacing w:before="120" w:line="288" w:lineRule="auto"/>
        <w:ind w:left="720"/>
        <w:rPr>
          <w:rFonts w:ascii="Calibri" w:hAnsi="Calibri" w:cs="Times New Roman"/>
        </w:rPr>
      </w:pPr>
      <w:r>
        <w:rPr>
          <w:rFonts w:ascii="Calibri" w:hAnsi="Calibri" w:cs="Times New Roman"/>
          <w:lang w:val="pl-PL"/>
        </w:rPr>
        <w:t xml:space="preserve">- </w:t>
      </w:r>
      <w:r w:rsidRPr="00F81F47">
        <w:rPr>
          <w:rFonts w:ascii="Calibri" w:hAnsi="Calibri" w:cs="Times New Roman"/>
          <w:lang w:val="pl-PL"/>
        </w:rPr>
        <w:t>Harmonogram</w:t>
      </w:r>
      <w:r>
        <w:rPr>
          <w:rFonts w:ascii="Calibri" w:hAnsi="Calibri" w:cs="Times New Roman"/>
          <w:lang w:val="pl-PL"/>
        </w:rPr>
        <w:t>em</w:t>
      </w:r>
      <w:r w:rsidRPr="00F81F47">
        <w:rPr>
          <w:rFonts w:ascii="Calibri" w:hAnsi="Calibri" w:cs="Times New Roman"/>
          <w:lang w:val="pl-PL"/>
        </w:rPr>
        <w:t xml:space="preserve"> realizacji przedmiotu umowy, zgodnie z treścią załącznika nr 3 do Rozdziału III (oryginał). Brak złożenia Harmonogramu bądź wskazanie łącznego czasu realizacji zamówienia powyżej 10 miesięcy będzie skutkował odrzuceniem oferty jako niezgodnej</w:t>
      </w:r>
      <w:r w:rsidR="00E8487A">
        <w:rPr>
          <w:rFonts w:ascii="Calibri" w:hAnsi="Calibri" w:cs="Times New Roman"/>
          <w:lang w:val="pl-PL"/>
        </w:rPr>
        <w:t xml:space="preserve"> z</w:t>
      </w:r>
      <w:r w:rsidRPr="00F81F47">
        <w:rPr>
          <w:rFonts w:ascii="Calibri" w:hAnsi="Calibri" w:cs="Times New Roman"/>
          <w:lang w:val="pl-PL"/>
        </w:rPr>
        <w:t xml:space="preserve"> treści</w:t>
      </w:r>
      <w:r w:rsidR="00E8487A">
        <w:rPr>
          <w:rFonts w:ascii="Calibri" w:hAnsi="Calibri" w:cs="Times New Roman"/>
          <w:lang w:val="pl-PL"/>
        </w:rPr>
        <w:t>ą</w:t>
      </w:r>
      <w:r w:rsidRPr="00F81F47">
        <w:rPr>
          <w:rFonts w:ascii="Calibri" w:hAnsi="Calibri" w:cs="Times New Roman"/>
          <w:lang w:val="pl-PL"/>
        </w:rPr>
        <w:t xml:space="preserve"> SIWZ.</w:t>
      </w:r>
    </w:p>
    <w:p w14:paraId="4A1A6514" w14:textId="77777777" w:rsidR="0091439B" w:rsidRPr="008A1B77" w:rsidRDefault="0091439B">
      <w:pPr>
        <w:pStyle w:val="Tekstpodstawowy21"/>
        <w:spacing w:before="60" w:line="288" w:lineRule="auto"/>
        <w:rPr>
          <w:rFonts w:ascii="Calibri" w:hAnsi="Calibri" w:cs="Times New Roman"/>
        </w:rPr>
      </w:pPr>
      <w:r w:rsidRPr="008A1B77">
        <w:rPr>
          <w:rFonts w:ascii="Calibri" w:hAnsi="Calibri" w:cs="Times New Roman"/>
        </w:rPr>
        <w:t>8.4.</w:t>
      </w:r>
      <w:r w:rsidRPr="008A1B77">
        <w:rPr>
          <w:rFonts w:ascii="Calibri" w:hAnsi="Calibri" w:cs="Times New Roman"/>
        </w:rPr>
        <w:tab/>
        <w:t>Wraz z ofertą powinny być złożone:</w:t>
      </w:r>
    </w:p>
    <w:p w14:paraId="71A49B7C" w14:textId="71E3ACC2" w:rsidR="0091439B" w:rsidRPr="008A1B77" w:rsidRDefault="0091439B" w:rsidP="00D24F83">
      <w:pPr>
        <w:pStyle w:val="Tekstpodstawowy21"/>
        <w:numPr>
          <w:ilvl w:val="2"/>
          <w:numId w:val="7"/>
        </w:numPr>
        <w:spacing w:line="288" w:lineRule="auto"/>
        <w:rPr>
          <w:rFonts w:ascii="Calibri" w:hAnsi="Calibri" w:cs="Times New Roman"/>
        </w:rPr>
      </w:pPr>
      <w:r w:rsidRPr="008A1B77">
        <w:rPr>
          <w:rFonts w:ascii="Calibri" w:hAnsi="Calibri" w:cs="Times New Roman"/>
        </w:rPr>
        <w:t xml:space="preserve">Oświadczenia wymagane postanowieniami pkt 7.1 i </w:t>
      </w:r>
      <w:r w:rsidR="007C03ED" w:rsidRPr="008A1B77">
        <w:rPr>
          <w:rFonts w:ascii="Calibri" w:hAnsi="Calibri" w:cs="Times New Roman"/>
          <w:lang w:val="pl-PL"/>
        </w:rPr>
        <w:t>dokumenty</w:t>
      </w:r>
      <w:r w:rsidR="007C03ED" w:rsidRPr="008A1B77">
        <w:rPr>
          <w:rFonts w:ascii="Calibri" w:hAnsi="Calibri" w:cs="Times New Roman"/>
        </w:rPr>
        <w:t xml:space="preserve"> </w:t>
      </w:r>
      <w:r w:rsidRPr="008A1B77">
        <w:rPr>
          <w:rFonts w:ascii="Calibri" w:hAnsi="Calibri" w:cs="Times New Roman"/>
        </w:rPr>
        <w:t xml:space="preserve">wymagane postanowieniami pkt </w:t>
      </w:r>
      <w:r w:rsidR="00D34F00" w:rsidRPr="006E1B21">
        <w:rPr>
          <w:rFonts w:ascii="Calibri" w:hAnsi="Calibri" w:cs="Times New Roman"/>
          <w:lang w:val="pl-PL"/>
        </w:rPr>
        <w:t>6.</w:t>
      </w:r>
      <w:r w:rsidR="006E1B21" w:rsidRPr="006E1B21">
        <w:rPr>
          <w:rFonts w:ascii="Calibri" w:hAnsi="Calibri" w:cs="Times New Roman"/>
          <w:lang w:val="pl-PL"/>
        </w:rPr>
        <w:t>6</w:t>
      </w:r>
      <w:r w:rsidR="00D34F00" w:rsidRPr="006E1B21">
        <w:rPr>
          <w:rFonts w:ascii="Calibri" w:hAnsi="Calibri" w:cs="Times New Roman"/>
          <w:lang w:val="pl-PL"/>
        </w:rPr>
        <w:t>.</w:t>
      </w:r>
      <w:r w:rsidR="006E1B21" w:rsidRPr="006E1B21">
        <w:rPr>
          <w:rFonts w:ascii="Calibri" w:hAnsi="Calibri" w:cs="Times New Roman"/>
          <w:lang w:val="pl-PL"/>
        </w:rPr>
        <w:t>3</w:t>
      </w:r>
      <w:r w:rsidR="00AF76C6">
        <w:rPr>
          <w:rFonts w:ascii="Calibri" w:hAnsi="Calibri" w:cs="Times New Roman"/>
        </w:rPr>
        <w:t xml:space="preserve"> (tj.</w:t>
      </w:r>
      <w:r w:rsidR="00AF76C6">
        <w:rPr>
          <w:rFonts w:ascii="Calibri" w:hAnsi="Calibri" w:cs="Times New Roman"/>
          <w:lang w:val="pl-PL"/>
        </w:rPr>
        <w:t xml:space="preserve"> zobowiązanie oraz ewentualnie inne dokumenty potwierdzające realność przeniesienia zasobów)</w:t>
      </w:r>
      <w:r w:rsidRPr="008A1B77">
        <w:rPr>
          <w:rFonts w:ascii="Calibri" w:hAnsi="Calibri" w:cs="Times New Roman"/>
        </w:rPr>
        <w:t xml:space="preserve"> w przypadku</w:t>
      </w:r>
      <w:r w:rsidR="006E1B21">
        <w:rPr>
          <w:rFonts w:ascii="Calibri" w:hAnsi="Calibri" w:cs="Times New Roman"/>
          <w:lang w:val="pl-PL"/>
        </w:rPr>
        <w:t>,</w:t>
      </w:r>
      <w:r w:rsidRPr="008A1B77">
        <w:rPr>
          <w:rFonts w:ascii="Calibri" w:hAnsi="Calibri" w:cs="Times New Roman"/>
        </w:rPr>
        <w:t xml:space="preserve"> gdy Wykonawca polega na zdolnościach innych podmiotów w celu potwierdzenia spełniania warunków udziału </w:t>
      </w:r>
      <w:r w:rsidRPr="008A1B77">
        <w:rPr>
          <w:rFonts w:ascii="Calibri" w:hAnsi="Calibri" w:cs="Times New Roman"/>
        </w:rPr>
        <w:lastRenderedPageBreak/>
        <w:t>w postępowaniu</w:t>
      </w:r>
      <w:r w:rsidR="00D34F00">
        <w:rPr>
          <w:rFonts w:ascii="Calibri" w:hAnsi="Calibri" w:cs="Times New Roman"/>
          <w:lang w:val="pl-PL"/>
        </w:rPr>
        <w:t xml:space="preserve"> oraz ewentualnie dokumenty i oświadczenia wskazane w punkcie </w:t>
      </w:r>
      <w:r w:rsidR="00D34F00" w:rsidRPr="006E1B21">
        <w:rPr>
          <w:rFonts w:ascii="Calibri" w:hAnsi="Calibri" w:cs="Times New Roman"/>
          <w:lang w:val="pl-PL"/>
        </w:rPr>
        <w:t>6.</w:t>
      </w:r>
      <w:r w:rsidR="006E1B21" w:rsidRPr="006E1B21">
        <w:rPr>
          <w:rFonts w:ascii="Calibri" w:hAnsi="Calibri" w:cs="Times New Roman"/>
          <w:lang w:val="pl-PL"/>
        </w:rPr>
        <w:t>6</w:t>
      </w:r>
      <w:r w:rsidR="00D34F00" w:rsidRPr="006E1B21">
        <w:rPr>
          <w:rFonts w:ascii="Calibri" w:hAnsi="Calibri" w:cs="Times New Roman"/>
          <w:lang w:val="pl-PL"/>
        </w:rPr>
        <w:t>.2</w:t>
      </w:r>
      <w:r w:rsidRPr="006E1B21">
        <w:rPr>
          <w:rFonts w:ascii="Calibri" w:hAnsi="Calibri" w:cs="Times New Roman"/>
        </w:rPr>
        <w:t>;</w:t>
      </w:r>
    </w:p>
    <w:p w14:paraId="52EDE17A" w14:textId="77777777" w:rsidR="0091439B" w:rsidRPr="008A1B77" w:rsidRDefault="0091439B" w:rsidP="00D24F83">
      <w:pPr>
        <w:pStyle w:val="Tekstpodstawowy21"/>
        <w:numPr>
          <w:ilvl w:val="2"/>
          <w:numId w:val="7"/>
        </w:numPr>
        <w:spacing w:line="288" w:lineRule="auto"/>
        <w:rPr>
          <w:rFonts w:ascii="Calibri" w:hAnsi="Calibri" w:cs="Times New Roman"/>
        </w:rPr>
      </w:pPr>
      <w:r w:rsidRPr="008A1B77">
        <w:rPr>
          <w:rFonts w:ascii="Calibri" w:hAnsi="Calibri" w:cs="Times New Roman"/>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reprezentowania w postępowaniu i zawarcia umowy.</w:t>
      </w:r>
    </w:p>
    <w:p w14:paraId="0AEFE1DC" w14:textId="60C45424" w:rsidR="0091439B" w:rsidRPr="00AE1BBB" w:rsidRDefault="0091439B" w:rsidP="00D24F83">
      <w:pPr>
        <w:pStyle w:val="Tekstpodstawowy21"/>
        <w:numPr>
          <w:ilvl w:val="2"/>
          <w:numId w:val="7"/>
        </w:numPr>
        <w:spacing w:line="288" w:lineRule="auto"/>
        <w:rPr>
          <w:rFonts w:ascii="Calibri" w:hAnsi="Calibri" w:cs="Times New Roman"/>
        </w:rPr>
      </w:pPr>
      <w:r w:rsidRPr="008A1B77">
        <w:rPr>
          <w:rFonts w:ascii="Calibri" w:hAnsi="Calibri" w:cs="Times New Roman"/>
        </w:rPr>
        <w:t>Pełnomocnictwo do podpisania oferty obejmujące także czynność potwierdzania za zgodność z oryginałem dokumentów składających się na ofertę i składanych wraz</w:t>
      </w:r>
      <w:r w:rsidRPr="008A1B77">
        <w:rPr>
          <w:rFonts w:ascii="Calibri" w:hAnsi="Calibri" w:cs="Times New Roman"/>
        </w:rPr>
        <w:br/>
        <w:t>z ofertą - o ile prawo do podpisania oferty nie wynika z innych dokumentów złożonych wraz z ofertą. Treść pełnomocnictwa musi jednoznacznie wskazywać czynności, do wykonywania których pełnomocnik jest upoważniony.</w:t>
      </w:r>
      <w:r w:rsidRPr="008A1B77">
        <w:rPr>
          <w:rFonts w:ascii="Calibri" w:hAnsi="Calibri" w:cs="Times New Roman"/>
          <w:iCs/>
        </w:rPr>
        <w:t xml:space="preserve"> </w:t>
      </w:r>
    </w:p>
    <w:p w14:paraId="2FB874E9" w14:textId="77777777" w:rsidR="0091439B" w:rsidRPr="008A1B77" w:rsidRDefault="0091439B" w:rsidP="00D24F83">
      <w:pPr>
        <w:pStyle w:val="Tekstpodstawowy21"/>
        <w:numPr>
          <w:ilvl w:val="1"/>
          <w:numId w:val="8"/>
        </w:numPr>
        <w:tabs>
          <w:tab w:val="clear" w:pos="360"/>
        </w:tabs>
        <w:spacing w:line="288" w:lineRule="auto"/>
        <w:ind w:left="709" w:hanging="709"/>
        <w:rPr>
          <w:rFonts w:ascii="Calibri" w:hAnsi="Calibri" w:cs="Times New Roman"/>
        </w:rPr>
      </w:pPr>
      <w:r w:rsidRPr="008A1B77">
        <w:rPr>
          <w:rFonts w:ascii="Calibri" w:hAnsi="Calibri" w:cs="Times New Roman"/>
        </w:rPr>
        <w:t>Oferta, oświadczenia i dokumenty, dla których Zamawiający określił wzory w Rozdziałach II i III niniejszej SIWZ, powinny być sporządzone zgodnie z tymi wzorami co do treści oraz opisu kolumn i wierszy.</w:t>
      </w:r>
    </w:p>
    <w:p w14:paraId="5269ED21" w14:textId="77777777" w:rsidR="0091439B" w:rsidRPr="008A1B77" w:rsidRDefault="0091439B" w:rsidP="00D24F83">
      <w:pPr>
        <w:pStyle w:val="Tekstpodstawowy21"/>
        <w:numPr>
          <w:ilvl w:val="1"/>
          <w:numId w:val="8"/>
        </w:numPr>
        <w:tabs>
          <w:tab w:val="clear" w:pos="360"/>
        </w:tabs>
        <w:spacing w:before="120" w:line="288" w:lineRule="auto"/>
        <w:ind w:left="720" w:hanging="720"/>
        <w:rPr>
          <w:rFonts w:ascii="Calibri" w:hAnsi="Calibri" w:cs="Times New Roman"/>
        </w:rPr>
      </w:pPr>
      <w:r w:rsidRPr="008A1B77">
        <w:rPr>
          <w:rFonts w:ascii="Calibri" w:hAnsi="Calibri" w:cs="Times New Roman"/>
        </w:rPr>
        <w:t>Oferta, oświadczenia i dokumenty powinny być sporządzone w formie pisemnej, w języku polskim, w formie zapewniającej pełną czytelność treści.</w:t>
      </w:r>
    </w:p>
    <w:p w14:paraId="44BAE6B3" w14:textId="77777777" w:rsidR="0091439B" w:rsidRPr="008A1B77" w:rsidRDefault="0091439B" w:rsidP="00D24F83">
      <w:pPr>
        <w:pStyle w:val="Tekstpodstawowy21"/>
        <w:numPr>
          <w:ilvl w:val="1"/>
          <w:numId w:val="8"/>
        </w:numPr>
        <w:tabs>
          <w:tab w:val="clear" w:pos="360"/>
        </w:tabs>
        <w:spacing w:before="120" w:line="288" w:lineRule="auto"/>
        <w:ind w:left="720" w:hanging="720"/>
        <w:rPr>
          <w:rFonts w:ascii="Calibri" w:hAnsi="Calibri" w:cs="Times New Roman"/>
        </w:rPr>
      </w:pPr>
      <w:r w:rsidRPr="008A1B77">
        <w:rPr>
          <w:rFonts w:ascii="Calibri" w:hAnsi="Calibri" w:cs="Times New Roman"/>
        </w:rPr>
        <w:t>Wszystkie strony oferty wraz z załącznikami zawierającymi jakąkolwiek treść powinny być podpisane lub parafowane przez Wykonawcę. Wszelkie zmiany w treści oferty i załączników do oferty, w szczególności każde przerobienie, przekreślenie, uzupełnienie, nadpisanie, przesłonięcie korektorem, etc</w:t>
      </w:r>
      <w:r w:rsidR="00254572" w:rsidRPr="008A1B77">
        <w:rPr>
          <w:rFonts w:ascii="Calibri" w:hAnsi="Calibri" w:cs="Times New Roman"/>
          <w:lang w:val="pl-PL"/>
        </w:rPr>
        <w:t>.</w:t>
      </w:r>
      <w:r w:rsidRPr="008A1B77">
        <w:rPr>
          <w:rFonts w:ascii="Calibri" w:hAnsi="Calibri" w:cs="Times New Roman"/>
        </w:rPr>
        <w:t xml:space="preserve"> muszą być podpisane lub parafowane przez Wykonawcę - w przeciwnym wypadku nie będą uwzględniane.</w:t>
      </w:r>
    </w:p>
    <w:p w14:paraId="51314774" w14:textId="77777777" w:rsidR="0091439B" w:rsidRPr="008A1B77" w:rsidRDefault="0091439B" w:rsidP="00D24F83">
      <w:pPr>
        <w:pStyle w:val="Tekstpodstawowy21"/>
        <w:numPr>
          <w:ilvl w:val="1"/>
          <w:numId w:val="8"/>
        </w:numPr>
        <w:tabs>
          <w:tab w:val="clear" w:pos="360"/>
        </w:tabs>
        <w:spacing w:before="120" w:line="288" w:lineRule="auto"/>
        <w:ind w:left="720" w:hanging="720"/>
        <w:rPr>
          <w:rFonts w:ascii="Calibri" w:hAnsi="Calibri" w:cs="Verdana"/>
          <w:iCs/>
        </w:rPr>
      </w:pPr>
      <w:r w:rsidRPr="008A1B77">
        <w:rPr>
          <w:rFonts w:ascii="Calibri" w:hAnsi="Calibri" w:cs="Times New Roman"/>
        </w:rPr>
        <w:t xml:space="preserve">Wszystkie dokumenty wymienione w pkt 8.3. powinny być złożone w oryginale  Pełnomocnictwa dołączone do oferty określone w pkt. 8.4.2 i/lub 8.4.3 powinny być złożone w oryginale albo kopii poświadczonej przez notariusza. </w:t>
      </w:r>
    </w:p>
    <w:p w14:paraId="6A8F1297" w14:textId="77777777" w:rsidR="0091439B" w:rsidRPr="008A1B77" w:rsidRDefault="0091439B" w:rsidP="00D24F83">
      <w:pPr>
        <w:pStyle w:val="Tekstpodstawowy21"/>
        <w:numPr>
          <w:ilvl w:val="1"/>
          <w:numId w:val="8"/>
        </w:numPr>
        <w:tabs>
          <w:tab w:val="clear" w:pos="360"/>
        </w:tabs>
        <w:spacing w:before="120" w:line="288" w:lineRule="auto"/>
        <w:ind w:left="720" w:hanging="720"/>
        <w:rPr>
          <w:rFonts w:ascii="Calibri" w:hAnsi="Calibri"/>
        </w:rPr>
      </w:pPr>
      <w:r w:rsidRPr="008A1B77">
        <w:rPr>
          <w:rFonts w:ascii="Calibri" w:hAnsi="Calibri" w:cs="Verdana"/>
          <w:iCs/>
        </w:rPr>
        <w:t xml:space="preserve">Oświadczenia, o których mowa w rozporządzeniu Ministra Rozwoju z dnia 26 lipca 2016 r. w sprawie rodzajów dokumentów, jakich może żądać Zamawiający od Wykonawcy w postępowaniu o udzielenie zamówienia (Dz. U. </w:t>
      </w:r>
      <w:r w:rsidR="00044EDE" w:rsidRPr="008A1B77">
        <w:rPr>
          <w:rFonts w:ascii="Calibri" w:hAnsi="Calibri" w:cs="Verdana"/>
          <w:iCs/>
          <w:lang w:val="pl-PL"/>
        </w:rPr>
        <w:t xml:space="preserve">2016, </w:t>
      </w:r>
      <w:r w:rsidRPr="008A1B77">
        <w:rPr>
          <w:rFonts w:ascii="Calibri" w:hAnsi="Calibri" w:cs="Verdana"/>
          <w:iCs/>
        </w:rPr>
        <w:t xml:space="preserve">poz. 1126), zwanym dalej „rozporządzeniem” składane przez Wykonawcę i inne podmioty, na zdolnościach lub sytuacji których polega Wykonawca na zasadach określonych w art. 22a ustawy </w:t>
      </w:r>
      <w:proofErr w:type="spellStart"/>
      <w:r w:rsidRPr="008A1B77">
        <w:rPr>
          <w:rFonts w:ascii="Calibri" w:hAnsi="Calibri" w:cs="Verdana"/>
          <w:iCs/>
        </w:rPr>
        <w:t>Pzp</w:t>
      </w:r>
      <w:proofErr w:type="spellEnd"/>
      <w:r w:rsidRPr="008A1B77">
        <w:rPr>
          <w:rFonts w:ascii="Calibri" w:hAnsi="Calibri" w:cs="Verdana"/>
          <w:iCs/>
        </w:rPr>
        <w:t xml:space="preserve"> oraz przez podwykonawców, należy złożyć w oryginale.</w:t>
      </w:r>
      <w:r w:rsidR="005A3208">
        <w:rPr>
          <w:rFonts w:ascii="Calibri" w:hAnsi="Calibri" w:cs="Verdana"/>
          <w:iCs/>
          <w:lang w:val="pl-PL"/>
        </w:rPr>
        <w:t xml:space="preserve"> </w:t>
      </w:r>
    </w:p>
    <w:p w14:paraId="0DC928D0" w14:textId="41D53A0F" w:rsidR="0091439B" w:rsidRPr="00B73044" w:rsidRDefault="00F43CAD" w:rsidP="00D24F83">
      <w:pPr>
        <w:pStyle w:val="Tekstpodstawowy21"/>
        <w:numPr>
          <w:ilvl w:val="1"/>
          <w:numId w:val="8"/>
        </w:numPr>
        <w:spacing w:before="120" w:line="288" w:lineRule="auto"/>
        <w:ind w:left="720" w:hanging="720"/>
        <w:rPr>
          <w:rFonts w:ascii="Calibri" w:hAnsi="Calibri" w:cs="Times New Roman"/>
        </w:rPr>
      </w:pPr>
      <w:r w:rsidRPr="008A1C33">
        <w:rPr>
          <w:rFonts w:ascii="Times New Roman" w:hAnsi="Times New Roman" w:cs="Times New Roman"/>
          <w:lang w:val="pl-PL"/>
        </w:rPr>
        <w:t xml:space="preserve"> </w:t>
      </w:r>
      <w:r w:rsidR="0091439B" w:rsidRPr="00B73044">
        <w:rPr>
          <w:rFonts w:ascii="Calibri" w:hAnsi="Calibri" w:cs="Times New Roman"/>
        </w:rPr>
        <w:t xml:space="preserve">Zobowiązanie, o którym mowa w pkt </w:t>
      </w:r>
      <w:r w:rsidR="0091439B" w:rsidRPr="006E1B21">
        <w:rPr>
          <w:rFonts w:ascii="Calibri" w:hAnsi="Calibri" w:cs="Times New Roman"/>
        </w:rPr>
        <w:t>6.</w:t>
      </w:r>
      <w:r w:rsidR="006E1B21" w:rsidRPr="006E1B21">
        <w:rPr>
          <w:rFonts w:ascii="Calibri" w:hAnsi="Calibri" w:cs="Times New Roman"/>
          <w:lang w:val="pl-PL"/>
        </w:rPr>
        <w:t>6</w:t>
      </w:r>
      <w:r w:rsidR="00D34F00" w:rsidRPr="006E1B21">
        <w:rPr>
          <w:rFonts w:ascii="Calibri" w:hAnsi="Calibri" w:cs="Times New Roman"/>
        </w:rPr>
        <w:t>.</w:t>
      </w:r>
      <w:r w:rsidR="006E1B21" w:rsidRPr="006E1B21">
        <w:rPr>
          <w:rFonts w:ascii="Calibri" w:hAnsi="Calibri" w:cs="Times New Roman"/>
          <w:lang w:val="pl-PL"/>
        </w:rPr>
        <w:t>3</w:t>
      </w:r>
      <w:r w:rsidR="0091439B" w:rsidRPr="00B73044">
        <w:rPr>
          <w:rFonts w:ascii="Calibri" w:hAnsi="Calibri" w:cs="Times New Roman"/>
        </w:rPr>
        <w:t xml:space="preserve">  należy złożyć w formie analogicznej jak w pkt 8.8, tj. w oryginale.   </w:t>
      </w:r>
    </w:p>
    <w:p w14:paraId="792F73FF" w14:textId="77777777" w:rsidR="0091439B" w:rsidRPr="008A1B77" w:rsidRDefault="0091439B" w:rsidP="00D24F83">
      <w:pPr>
        <w:pStyle w:val="Tekstpodstawowy21"/>
        <w:numPr>
          <w:ilvl w:val="1"/>
          <w:numId w:val="8"/>
        </w:numPr>
        <w:spacing w:before="120" w:line="288" w:lineRule="auto"/>
        <w:ind w:left="720" w:hanging="720"/>
        <w:rPr>
          <w:rFonts w:ascii="Calibri" w:hAnsi="Calibri" w:cs="Times New Roman"/>
        </w:rPr>
      </w:pPr>
      <w:r w:rsidRPr="008A1B77">
        <w:rPr>
          <w:rFonts w:ascii="Calibri" w:hAnsi="Calibri" w:cs="Times New Roman"/>
        </w:rPr>
        <w:t>Dokumenty, o których mowa w rozporządzeniu, inne niż oświadczenia, o których mowa powyżej w pkt 8.8, należy złożyć w oryginale lub kopii potwierdzonej za zgodność z oryginałem.</w:t>
      </w:r>
    </w:p>
    <w:p w14:paraId="2C8205EF" w14:textId="77777777" w:rsidR="0091439B" w:rsidRPr="008A1B77" w:rsidRDefault="0091439B" w:rsidP="00D24F83">
      <w:pPr>
        <w:pStyle w:val="Tekstpodstawowy21"/>
        <w:numPr>
          <w:ilvl w:val="1"/>
          <w:numId w:val="8"/>
        </w:numPr>
        <w:spacing w:before="120" w:line="288" w:lineRule="auto"/>
        <w:ind w:left="720" w:hanging="720"/>
        <w:rPr>
          <w:rFonts w:ascii="Calibri" w:hAnsi="Calibri" w:cs="Times New Roman"/>
        </w:rPr>
      </w:pPr>
      <w:r w:rsidRPr="008A1B77">
        <w:rPr>
          <w:rFonts w:ascii="Calibri" w:hAnsi="Calibri" w:cs="Times New Roman"/>
        </w:rPr>
        <w:lastRenderedPageBreak/>
        <w:t>Strony oferty powinny być trwale ze sobą połączone i kolejno ponumerowane, z zastrzeżeniem sytuacji opisanej w pkt 8.</w:t>
      </w:r>
      <w:r w:rsidR="007C03ED" w:rsidRPr="008A1B77">
        <w:rPr>
          <w:rFonts w:ascii="Calibri" w:hAnsi="Calibri" w:cs="Times New Roman"/>
        </w:rPr>
        <w:t>1</w:t>
      </w:r>
      <w:r w:rsidR="007C03ED" w:rsidRPr="008A1B77">
        <w:rPr>
          <w:rFonts w:ascii="Calibri" w:hAnsi="Calibri" w:cs="Times New Roman"/>
          <w:lang w:val="pl-PL"/>
        </w:rPr>
        <w:t>3</w:t>
      </w:r>
      <w:r w:rsidRPr="008A1B77">
        <w:rPr>
          <w:rFonts w:ascii="Calibri" w:hAnsi="Calibri" w:cs="Times New Roman"/>
        </w:rPr>
        <w:t>. W treści oferty powinna być umieszczona informacja o ilości stron.</w:t>
      </w:r>
    </w:p>
    <w:p w14:paraId="132A64E3" w14:textId="62D80B18" w:rsidR="0091439B" w:rsidRPr="008A1B77" w:rsidRDefault="0091439B" w:rsidP="00D24F83">
      <w:pPr>
        <w:pStyle w:val="Tekstpodstawowy21"/>
        <w:numPr>
          <w:ilvl w:val="1"/>
          <w:numId w:val="8"/>
        </w:numPr>
        <w:spacing w:before="120" w:line="288" w:lineRule="auto"/>
        <w:ind w:left="720" w:hanging="720"/>
        <w:rPr>
          <w:rFonts w:ascii="Calibri" w:hAnsi="Calibri" w:cs="Times New Roman"/>
        </w:rPr>
      </w:pPr>
      <w:r w:rsidRPr="008A1B77">
        <w:rPr>
          <w:rFonts w:ascii="Calibri" w:hAnsi="Calibri" w:cs="Times New Roman"/>
        </w:rPr>
        <w:t>W przypadku, gdyby oferta, oświadczenia lub dokumenty zawierały informacje, stanowiące tajemnicę przedsiębiorstwa w rozumieniu przepisów o zwalczaniu nieuczciwej konkurencji, Wykonawca powinien w sposób nie</w:t>
      </w:r>
      <w:r w:rsidRPr="008A1B77">
        <w:rPr>
          <w:rFonts w:ascii="Calibri" w:hAnsi="Calibri" w:cs="Times New Roman"/>
          <w:b/>
          <w:bCs/>
        </w:rPr>
        <w:t xml:space="preserve"> </w:t>
      </w:r>
      <w:r w:rsidRPr="008A1B77">
        <w:rPr>
          <w:rFonts w:ascii="Calibri" w:hAnsi="Calibri" w:cs="Times New Roman"/>
        </w:rPr>
        <w:t>budzący wątpliwości zastrzec</w:t>
      </w:r>
      <w:r w:rsidRPr="008A1B77">
        <w:rPr>
          <w:rFonts w:ascii="Calibri" w:hAnsi="Calibri" w:cs="Times New Roman"/>
          <w:lang w:val="pl-PL"/>
        </w:rPr>
        <w:t xml:space="preserve"> i w ofercie wykazać przedkładając stosowne wyjaśnienia</w:t>
      </w:r>
      <w:r w:rsidRPr="008A1B77">
        <w:rPr>
          <w:rFonts w:ascii="Calibri" w:hAnsi="Calibri" w:cs="Times New Roman"/>
        </w:rPr>
        <w:t>, które spośród zawartych w ofercie informacji stanowią tajemnicę przedsiębiorstwa. Informacje te powinny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w:t>
      </w:r>
      <w:r w:rsidR="00566F32">
        <w:rPr>
          <w:rFonts w:ascii="Calibri" w:hAnsi="Calibri" w:cs="Times New Roman"/>
          <w:lang w:val="pl-PL"/>
        </w:rPr>
        <w:t>, okresu gwarancji</w:t>
      </w:r>
      <w:r w:rsidRPr="008A1B77">
        <w:rPr>
          <w:rFonts w:ascii="Calibri" w:hAnsi="Calibri" w:cs="Times New Roman"/>
        </w:rPr>
        <w:t xml:space="preserve"> i warunków płatności zawartych w ofercie.</w:t>
      </w:r>
    </w:p>
    <w:p w14:paraId="5C6D21BE" w14:textId="77777777" w:rsidR="0091439B" w:rsidRPr="008A1B77" w:rsidRDefault="0091439B" w:rsidP="00D24F83">
      <w:pPr>
        <w:pStyle w:val="Tekstpodstawowy21"/>
        <w:numPr>
          <w:ilvl w:val="1"/>
          <w:numId w:val="8"/>
        </w:numPr>
        <w:spacing w:before="120" w:line="288" w:lineRule="auto"/>
        <w:ind w:left="720" w:hanging="720"/>
        <w:rPr>
          <w:rFonts w:ascii="Calibri" w:hAnsi="Calibri" w:cs="Times New Roman"/>
          <w:b/>
          <w:lang w:val="pl-PL"/>
        </w:rPr>
      </w:pPr>
      <w:r w:rsidRPr="008A1B77">
        <w:rPr>
          <w:rFonts w:ascii="Calibri" w:hAnsi="Calibri" w:cs="Times New Roman"/>
        </w:rPr>
        <w:t>Ofertę wraz z oświadczeniami i dokumentami należy umieścić w zamkniętym opakowaniu, uniemożliwiającym odczytanie jego zawartości bez uszkodzenia tego opakowania. Opakowanie powinno być oznaczone nazwą (firmą) i adresem Wykonawcy, zaadresowane do Zamawiającego na adres:</w:t>
      </w:r>
    </w:p>
    <w:p w14:paraId="61B46896" w14:textId="77777777" w:rsidR="0009494F" w:rsidRPr="008A1B77" w:rsidRDefault="0009494F" w:rsidP="0009494F">
      <w:pPr>
        <w:pStyle w:val="Tekstpodstawowy21"/>
        <w:spacing w:before="120" w:line="288" w:lineRule="auto"/>
        <w:ind w:left="720"/>
        <w:rPr>
          <w:rFonts w:ascii="Calibri" w:hAnsi="Calibri" w:cs="Times New Roman"/>
          <w:b/>
          <w:lang w:val="pl-PL"/>
        </w:rPr>
      </w:pPr>
    </w:p>
    <w:p w14:paraId="611D3847" w14:textId="77777777" w:rsidR="0009494F" w:rsidRPr="0009494F" w:rsidRDefault="0009494F" w:rsidP="0009494F">
      <w:pPr>
        <w:spacing w:line="300" w:lineRule="exact"/>
        <w:ind w:left="720" w:hanging="12"/>
        <w:jc w:val="center"/>
        <w:rPr>
          <w:b/>
        </w:rPr>
      </w:pPr>
      <w:r w:rsidRPr="0009494F">
        <w:rPr>
          <w:b/>
        </w:rPr>
        <w:t>Instytut Techniki Budowlanej, ul. Filtrowa 1, 00-611 Warszawa</w:t>
      </w:r>
    </w:p>
    <w:p w14:paraId="3904EA50" w14:textId="77777777" w:rsidR="0009494F" w:rsidRPr="0009494F" w:rsidRDefault="0009494F" w:rsidP="0009494F">
      <w:pPr>
        <w:spacing w:line="300" w:lineRule="exact"/>
        <w:ind w:left="720" w:hanging="12"/>
        <w:jc w:val="center"/>
        <w:rPr>
          <w:b/>
        </w:rPr>
      </w:pPr>
    </w:p>
    <w:p w14:paraId="0C9DD5D5" w14:textId="2193975D" w:rsidR="0009494F" w:rsidRPr="0009494F" w:rsidRDefault="0009494F" w:rsidP="0009494F">
      <w:pPr>
        <w:pStyle w:val="Tekstpodstawowy"/>
        <w:spacing w:line="300" w:lineRule="exact"/>
        <w:ind w:left="720" w:right="-144"/>
        <w:jc w:val="center"/>
        <w:rPr>
          <w:rFonts w:ascii="Calibri" w:hAnsi="Calibri"/>
          <w:b/>
          <w:iCs/>
          <w:caps/>
        </w:rPr>
      </w:pPr>
      <w:r w:rsidRPr="0009494F">
        <w:rPr>
          <w:rFonts w:ascii="Calibri" w:hAnsi="Calibri"/>
        </w:rPr>
        <w:t xml:space="preserve">oraz opisane: </w:t>
      </w:r>
      <w:r w:rsidR="0046784D">
        <w:rPr>
          <w:rFonts w:ascii="Calibri" w:hAnsi="Calibri"/>
          <w:b/>
          <w:iCs/>
        </w:rPr>
        <w:t xml:space="preserve">Oferta – postępowanie nr – </w:t>
      </w:r>
      <w:r w:rsidR="0046784D" w:rsidRPr="00E22D3C">
        <w:rPr>
          <w:rFonts w:ascii="Calibri" w:hAnsi="Calibri"/>
          <w:b/>
          <w:iCs/>
        </w:rPr>
        <w:t>T</w:t>
      </w:r>
      <w:r w:rsidRPr="00E22D3C">
        <w:rPr>
          <w:rFonts w:ascii="Calibri" w:hAnsi="Calibri"/>
          <w:b/>
          <w:iCs/>
        </w:rPr>
        <w:t>O-250-</w:t>
      </w:r>
      <w:r w:rsidR="00C44F86">
        <w:rPr>
          <w:rFonts w:ascii="Calibri" w:hAnsi="Calibri"/>
          <w:b/>
          <w:iCs/>
          <w:lang w:val="pl-PL"/>
        </w:rPr>
        <w:t>07TA/18</w:t>
      </w:r>
    </w:p>
    <w:p w14:paraId="1E210CE5" w14:textId="77777777" w:rsidR="0009494F" w:rsidRPr="0009494F" w:rsidRDefault="0009494F" w:rsidP="0009494F">
      <w:pPr>
        <w:pStyle w:val="Tekstpodstawowy"/>
        <w:spacing w:line="300" w:lineRule="exact"/>
        <w:ind w:left="720" w:right="-144"/>
        <w:jc w:val="center"/>
        <w:rPr>
          <w:rFonts w:ascii="Calibri" w:hAnsi="Calibri"/>
        </w:rPr>
      </w:pPr>
      <w:r w:rsidRPr="0009494F">
        <w:rPr>
          <w:rFonts w:ascii="Calibri" w:hAnsi="Calibri"/>
          <w:b/>
          <w:iCs/>
          <w:caps/>
        </w:rPr>
        <w:t>„</w:t>
      </w:r>
      <w:r w:rsidRPr="0009494F">
        <w:rPr>
          <w:rFonts w:ascii="Calibri" w:hAnsi="Calibri" w:cs="Times New Roman"/>
          <w:b/>
          <w:bCs/>
          <w:lang w:val="pl-PL"/>
        </w:rPr>
        <w:t>Budowa hali stalowej – zabudowy estakady suwnicy przemysłowej</w:t>
      </w:r>
      <w:r w:rsidRPr="0009494F">
        <w:rPr>
          <w:rFonts w:ascii="Calibri" w:hAnsi="Calibri"/>
          <w:b/>
        </w:rPr>
        <w:t>”</w:t>
      </w:r>
    </w:p>
    <w:p w14:paraId="74F86FBA" w14:textId="0A24F80A" w:rsidR="0009494F" w:rsidRPr="0009494F" w:rsidRDefault="0009494F" w:rsidP="0009494F">
      <w:pPr>
        <w:pStyle w:val="Nagwek1"/>
        <w:spacing w:before="0" w:line="300" w:lineRule="exact"/>
        <w:rPr>
          <w:rFonts w:ascii="Calibri" w:hAnsi="Calibri"/>
          <w:sz w:val="24"/>
          <w:szCs w:val="24"/>
        </w:rPr>
      </w:pPr>
      <w:r w:rsidRPr="0009494F">
        <w:rPr>
          <w:rFonts w:ascii="Calibri" w:hAnsi="Calibri"/>
          <w:sz w:val="24"/>
          <w:szCs w:val="24"/>
        </w:rPr>
        <w:t xml:space="preserve"> „Nie otwierać przed dniem</w:t>
      </w:r>
      <w:r w:rsidRPr="0009494F">
        <w:rPr>
          <w:rFonts w:ascii="Calibri" w:hAnsi="Calibri"/>
          <w:color w:val="FF6600"/>
          <w:sz w:val="24"/>
          <w:szCs w:val="24"/>
        </w:rPr>
        <w:t xml:space="preserve"> </w:t>
      </w:r>
      <w:r w:rsidR="00C44F86">
        <w:rPr>
          <w:rFonts w:ascii="Calibri" w:hAnsi="Calibri"/>
          <w:sz w:val="24"/>
          <w:szCs w:val="24"/>
          <w:lang w:val="pl-PL"/>
        </w:rPr>
        <w:t>15.05.</w:t>
      </w:r>
      <w:r w:rsidRPr="00BB1EB4">
        <w:rPr>
          <w:rFonts w:ascii="Calibri" w:hAnsi="Calibri"/>
          <w:sz w:val="24"/>
          <w:szCs w:val="24"/>
        </w:rPr>
        <w:t>201</w:t>
      </w:r>
      <w:r w:rsidR="00F81F47">
        <w:rPr>
          <w:rFonts w:ascii="Calibri" w:hAnsi="Calibri"/>
          <w:sz w:val="24"/>
          <w:szCs w:val="24"/>
          <w:lang w:val="pl-PL"/>
        </w:rPr>
        <w:t>8</w:t>
      </w:r>
      <w:r w:rsidRPr="00BB1EB4">
        <w:rPr>
          <w:rFonts w:ascii="Calibri" w:hAnsi="Calibri"/>
          <w:sz w:val="24"/>
          <w:szCs w:val="24"/>
        </w:rPr>
        <w:t xml:space="preserve"> r.</w:t>
      </w:r>
      <w:r w:rsidRPr="0009494F">
        <w:rPr>
          <w:rFonts w:ascii="Calibri" w:hAnsi="Calibri"/>
          <w:sz w:val="24"/>
          <w:szCs w:val="24"/>
        </w:rPr>
        <w:t xml:space="preserve"> , godz. </w:t>
      </w:r>
      <w:r w:rsidR="00FA6916">
        <w:rPr>
          <w:rFonts w:ascii="Calibri" w:hAnsi="Calibri"/>
          <w:sz w:val="24"/>
          <w:szCs w:val="24"/>
          <w:lang w:val="pl-PL"/>
        </w:rPr>
        <w:t>11</w:t>
      </w:r>
      <w:r w:rsidRPr="0009494F">
        <w:rPr>
          <w:rFonts w:ascii="Calibri" w:hAnsi="Calibri"/>
          <w:sz w:val="24"/>
          <w:szCs w:val="24"/>
        </w:rPr>
        <w:t>:</w:t>
      </w:r>
      <w:r w:rsidR="00FA6916">
        <w:rPr>
          <w:rFonts w:ascii="Calibri" w:hAnsi="Calibri"/>
          <w:sz w:val="24"/>
          <w:szCs w:val="24"/>
          <w:lang w:val="pl-PL"/>
        </w:rPr>
        <w:t>00</w:t>
      </w:r>
      <w:r w:rsidRPr="0009494F">
        <w:rPr>
          <w:rFonts w:ascii="Calibri" w:hAnsi="Calibri"/>
          <w:sz w:val="24"/>
          <w:szCs w:val="24"/>
        </w:rPr>
        <w:t>”</w:t>
      </w:r>
    </w:p>
    <w:p w14:paraId="79E317CC" w14:textId="77777777" w:rsidR="0009494F" w:rsidRPr="008A1B77" w:rsidRDefault="0009494F" w:rsidP="0009494F">
      <w:pPr>
        <w:pStyle w:val="Tekstpodstawowy21"/>
        <w:spacing w:before="120" w:line="288" w:lineRule="auto"/>
        <w:ind w:left="720"/>
        <w:jc w:val="center"/>
        <w:rPr>
          <w:rFonts w:ascii="Calibri" w:hAnsi="Calibri" w:cs="Times New Roman"/>
          <w:b/>
          <w:lang w:val="pl-PL"/>
        </w:rPr>
      </w:pPr>
    </w:p>
    <w:p w14:paraId="1814D63D" w14:textId="77777777" w:rsidR="0091439B" w:rsidRPr="008A1B77" w:rsidRDefault="0091439B" w:rsidP="00D24F83">
      <w:pPr>
        <w:pStyle w:val="Tekstpodstawowy21"/>
        <w:numPr>
          <w:ilvl w:val="1"/>
          <w:numId w:val="8"/>
        </w:numPr>
        <w:spacing w:before="120" w:line="288" w:lineRule="auto"/>
        <w:ind w:left="720" w:hanging="720"/>
        <w:rPr>
          <w:rFonts w:ascii="Calibri" w:hAnsi="Calibri" w:cs="Times New Roman"/>
        </w:rPr>
      </w:pPr>
      <w:r w:rsidRPr="008A1B77">
        <w:rPr>
          <w:rFonts w:ascii="Calibri" w:hAnsi="Calibri" w:cs="Times New Roman"/>
        </w:rPr>
        <w:t>Wymagania określone w pkt 8.1</w:t>
      </w:r>
      <w:r w:rsidR="001E3659" w:rsidRPr="008A1B77">
        <w:rPr>
          <w:rFonts w:ascii="Calibri" w:hAnsi="Calibri" w:cs="Times New Roman"/>
          <w:lang w:val="pl-PL"/>
        </w:rPr>
        <w:t>2</w:t>
      </w:r>
      <w:r w:rsidRPr="008A1B77">
        <w:rPr>
          <w:rFonts w:ascii="Calibri" w:hAnsi="Calibri" w:cs="Times New Roman"/>
        </w:rPr>
        <w:t>. – 8.</w:t>
      </w:r>
      <w:r w:rsidR="007C03ED" w:rsidRPr="008A1B77">
        <w:rPr>
          <w:rFonts w:ascii="Calibri" w:hAnsi="Calibri" w:cs="Times New Roman"/>
        </w:rPr>
        <w:t>1</w:t>
      </w:r>
      <w:r w:rsidR="007C03ED" w:rsidRPr="008A1B77">
        <w:rPr>
          <w:rFonts w:ascii="Calibri" w:hAnsi="Calibri" w:cs="Times New Roman"/>
          <w:lang w:val="pl-PL"/>
        </w:rPr>
        <w:t>4</w:t>
      </w:r>
      <w:r w:rsidRPr="008A1B77">
        <w:rPr>
          <w:rFonts w:ascii="Calibri" w:hAnsi="Calibri" w:cs="Times New Roman"/>
        </w:rPr>
        <w:t>. nie stanowią o treści oferty i ich niespełnienie nie będzie skutkować odrzuceniem oferty; wszelkie negatywne konsekwencje mogące wyniknąć z niezachowania tych wymagań będą obciążały Wykonawcę.</w:t>
      </w:r>
    </w:p>
    <w:p w14:paraId="726B8FA4" w14:textId="3DB3AFFE" w:rsidR="0091439B" w:rsidRPr="008A1C33" w:rsidRDefault="0091439B" w:rsidP="00D24F83">
      <w:pPr>
        <w:pStyle w:val="Tekstpodstawowy"/>
        <w:numPr>
          <w:ilvl w:val="1"/>
          <w:numId w:val="8"/>
        </w:numPr>
        <w:spacing w:before="120" w:line="288" w:lineRule="auto"/>
        <w:ind w:left="720" w:hanging="720"/>
        <w:jc w:val="both"/>
        <w:rPr>
          <w:b/>
          <w:bCs/>
          <w:spacing w:val="4"/>
        </w:rPr>
      </w:pPr>
      <w:r w:rsidRPr="008A1B77">
        <w:rPr>
          <w:rFonts w:ascii="Calibri" w:hAnsi="Calibri" w:cs="Times New Roman"/>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i opisane (w przypadku wycofania oferty bez określenia: „Nie otwierać</w:t>
      </w:r>
      <w:r w:rsidRPr="008A1C33">
        <w:rPr>
          <w:rFonts w:ascii="Times New Roman" w:hAnsi="Times New Roman" w:cs="Times New Roman"/>
        </w:rPr>
        <w:t xml:space="preserve"> </w:t>
      </w:r>
      <w:r w:rsidRPr="008A1B77">
        <w:rPr>
          <w:rFonts w:ascii="Calibri" w:hAnsi="Calibri" w:cs="Times New Roman"/>
        </w:rPr>
        <w:t xml:space="preserve">przed dniem __ __ </w:t>
      </w:r>
      <w:r w:rsidR="00D37696" w:rsidRPr="006F13B0">
        <w:rPr>
          <w:rFonts w:ascii="Calibri" w:hAnsi="Calibri" w:cs="Times New Roman"/>
          <w:lang w:val="pl-PL"/>
        </w:rPr>
        <w:t>2018r</w:t>
      </w:r>
      <w:r w:rsidR="00D37696" w:rsidRPr="00E22D3C">
        <w:rPr>
          <w:rFonts w:ascii="Calibri" w:hAnsi="Calibri" w:cs="Times New Roman"/>
          <w:lang w:val="pl-PL"/>
        </w:rPr>
        <w:t>.</w:t>
      </w:r>
      <w:r w:rsidRPr="00E22D3C">
        <w:rPr>
          <w:rFonts w:ascii="Calibri" w:hAnsi="Calibri" w:cs="Times New Roman"/>
        </w:rPr>
        <w:t>”)</w:t>
      </w:r>
      <w:r w:rsidRPr="008A1B77">
        <w:rPr>
          <w:rFonts w:ascii="Calibri" w:hAnsi="Calibri" w:cs="Times New Roman"/>
        </w:rPr>
        <w:t xml:space="preserve"> tak jak oferta, a opakowanie powinno zawierać odpowiednio dodatkowe oznaczenie wyrazem: „ZMIANA” albo „WYCOFANIE”.</w:t>
      </w:r>
      <w:r w:rsidRPr="008A1C33">
        <w:rPr>
          <w:rFonts w:ascii="Times New Roman" w:hAnsi="Times New Roman" w:cs="Times New Roman"/>
        </w:rPr>
        <w:t xml:space="preserve"> </w:t>
      </w:r>
    </w:p>
    <w:p w14:paraId="23726A3C" w14:textId="77777777" w:rsidR="0091439B" w:rsidRPr="008A1B77" w:rsidRDefault="0091439B">
      <w:pPr>
        <w:spacing w:before="240" w:line="288" w:lineRule="auto"/>
        <w:jc w:val="both"/>
        <w:rPr>
          <w:spacing w:val="4"/>
        </w:rPr>
      </w:pPr>
      <w:r w:rsidRPr="008A1B77">
        <w:rPr>
          <w:b/>
          <w:bCs/>
          <w:spacing w:val="4"/>
        </w:rPr>
        <w:t>9.</w:t>
      </w:r>
      <w:r w:rsidRPr="008A1B77">
        <w:rPr>
          <w:b/>
          <w:bCs/>
          <w:spacing w:val="4"/>
        </w:rPr>
        <w:tab/>
        <w:t>Miejsce i termin składania ofert.</w:t>
      </w:r>
    </w:p>
    <w:p w14:paraId="776249BF" w14:textId="282B63F6" w:rsidR="0091439B" w:rsidRPr="008A1B77" w:rsidRDefault="0091439B" w:rsidP="00D24F83">
      <w:pPr>
        <w:numPr>
          <w:ilvl w:val="1"/>
          <w:numId w:val="16"/>
        </w:numPr>
        <w:spacing w:line="288" w:lineRule="auto"/>
        <w:jc w:val="both"/>
      </w:pPr>
      <w:r w:rsidRPr="008A1B77">
        <w:rPr>
          <w:spacing w:val="4"/>
        </w:rPr>
        <w:t xml:space="preserve">Oferty </w:t>
      </w:r>
      <w:r w:rsidR="00FA6916">
        <w:rPr>
          <w:spacing w:val="4"/>
        </w:rPr>
        <w:t>winny być złożone w terminie do dnia</w:t>
      </w:r>
      <w:r w:rsidR="00F339CB" w:rsidRPr="008A1B77">
        <w:rPr>
          <w:spacing w:val="4"/>
        </w:rPr>
        <w:t xml:space="preserve"> </w:t>
      </w:r>
      <w:r w:rsidR="00C44F86">
        <w:rPr>
          <w:b/>
          <w:spacing w:val="4"/>
        </w:rPr>
        <w:t>15.05</w:t>
      </w:r>
      <w:r w:rsidR="00FA6916" w:rsidRPr="00BB1EB4">
        <w:rPr>
          <w:b/>
          <w:spacing w:val="4"/>
        </w:rPr>
        <w:t>.</w:t>
      </w:r>
      <w:r w:rsidR="00F339CB" w:rsidRPr="00BB1EB4">
        <w:rPr>
          <w:b/>
          <w:spacing w:val="4"/>
        </w:rPr>
        <w:t>201</w:t>
      </w:r>
      <w:r w:rsidR="00F81F47">
        <w:rPr>
          <w:b/>
          <w:spacing w:val="4"/>
        </w:rPr>
        <w:t>8</w:t>
      </w:r>
      <w:r w:rsidRPr="00BB1EB4">
        <w:rPr>
          <w:b/>
          <w:spacing w:val="4"/>
        </w:rPr>
        <w:t> r</w:t>
      </w:r>
      <w:r w:rsidRPr="00BB1EB4">
        <w:rPr>
          <w:spacing w:val="4"/>
        </w:rPr>
        <w:t xml:space="preserve">., </w:t>
      </w:r>
      <w:r w:rsidRPr="008A1B77">
        <w:rPr>
          <w:spacing w:val="4"/>
        </w:rPr>
        <w:t xml:space="preserve">do godziny </w:t>
      </w:r>
      <w:r w:rsidR="00FA6916" w:rsidRPr="00FA6916">
        <w:rPr>
          <w:b/>
          <w:spacing w:val="4"/>
        </w:rPr>
        <w:t>10:45</w:t>
      </w:r>
      <w:r w:rsidRPr="008A1B77">
        <w:rPr>
          <w:spacing w:val="4"/>
        </w:rPr>
        <w:t xml:space="preserve"> w siedzibie Zamawiającego w Warszawie ul. Filtrowa 1, pok. 27 (Kancelaria). </w:t>
      </w:r>
    </w:p>
    <w:p w14:paraId="10B42F4F" w14:textId="77777777" w:rsidR="0091439B" w:rsidRPr="008A1B77" w:rsidRDefault="0091439B" w:rsidP="00D24F83">
      <w:pPr>
        <w:numPr>
          <w:ilvl w:val="1"/>
          <w:numId w:val="16"/>
        </w:numPr>
        <w:spacing w:before="120" w:line="288" w:lineRule="auto"/>
        <w:jc w:val="both"/>
        <w:rPr>
          <w:b/>
          <w:bCs/>
        </w:rPr>
      </w:pPr>
      <w:r w:rsidRPr="008A1B77">
        <w:lastRenderedPageBreak/>
        <w:t>Oferta otrzymana przez Zamawiającego po terminie składania ofert zostanie zwrócona Wykonawcy niezwłocznie.</w:t>
      </w:r>
    </w:p>
    <w:p w14:paraId="6B87942E" w14:textId="77777777" w:rsidR="0091439B" w:rsidRPr="00AB1C93" w:rsidRDefault="0091439B">
      <w:pPr>
        <w:spacing w:before="240" w:line="288" w:lineRule="auto"/>
        <w:ind w:left="720" w:hanging="720"/>
        <w:jc w:val="both"/>
      </w:pPr>
      <w:r w:rsidRPr="00AB1C93">
        <w:rPr>
          <w:b/>
          <w:bCs/>
        </w:rPr>
        <w:t>10.</w:t>
      </w:r>
      <w:r>
        <w:rPr>
          <w:b/>
          <w:bCs/>
        </w:rPr>
        <w:tab/>
      </w:r>
      <w:r w:rsidRPr="00AB1C93">
        <w:rPr>
          <w:b/>
          <w:bCs/>
        </w:rPr>
        <w:t>Opis sposobu porozumiewania się i udzielania wyjaśnień oraz oświadczenie, czy Zamawiający zamierza zwołać zebranie Wykonawców.</w:t>
      </w:r>
    </w:p>
    <w:p w14:paraId="4B4CA88A" w14:textId="79446BC8" w:rsidR="0091439B" w:rsidRPr="00AB1C93" w:rsidRDefault="0091439B" w:rsidP="00D24F83">
      <w:pPr>
        <w:pStyle w:val="Tekstpodstawowywcity"/>
        <w:numPr>
          <w:ilvl w:val="1"/>
          <w:numId w:val="15"/>
        </w:numPr>
        <w:spacing w:before="120" w:line="288" w:lineRule="auto"/>
        <w:ind w:left="720" w:hanging="720"/>
        <w:jc w:val="both"/>
        <w:rPr>
          <w:sz w:val="24"/>
          <w:szCs w:val="24"/>
        </w:rPr>
      </w:pPr>
      <w:r w:rsidRPr="00AB1C93">
        <w:rPr>
          <w:sz w:val="24"/>
          <w:szCs w:val="24"/>
        </w:rPr>
        <w:t xml:space="preserve">Wszelkie oświadczenia, wnioski, zawiadomienia oraz inne informacje Zamawiający oraz Wykonawcy będą przekazywać pisemnie, </w:t>
      </w:r>
      <w:r w:rsidRPr="00AB1C93">
        <w:rPr>
          <w:iCs/>
          <w:sz w:val="24"/>
          <w:szCs w:val="24"/>
        </w:rPr>
        <w:t xml:space="preserve">faksem (nr faksu: </w:t>
      </w:r>
      <w:r w:rsidR="007A36BC" w:rsidRPr="007A36BC">
        <w:rPr>
          <w:sz w:val="24"/>
          <w:szCs w:val="24"/>
        </w:rPr>
        <w:t>22 825-52-86</w:t>
      </w:r>
      <w:r w:rsidRPr="00AB1C93">
        <w:rPr>
          <w:iCs/>
          <w:sz w:val="24"/>
          <w:szCs w:val="24"/>
        </w:rPr>
        <w:t xml:space="preserve">) lub drogą elektroniczną (e-mail: </w:t>
      </w:r>
      <w:hyperlink r:id="rId9" w:history="1">
        <w:r w:rsidR="00FA6916" w:rsidRPr="0030103D">
          <w:rPr>
            <w:rStyle w:val="Hipercze"/>
            <w:iCs/>
            <w:sz w:val="24"/>
            <w:szCs w:val="24"/>
            <w:lang w:val="pl-PL"/>
          </w:rPr>
          <w:t>k.pogodzinska@itb.pl</w:t>
        </w:r>
      </w:hyperlink>
      <w:r w:rsidR="00FA6916">
        <w:rPr>
          <w:iCs/>
          <w:sz w:val="24"/>
          <w:szCs w:val="24"/>
          <w:lang w:val="pl-PL"/>
        </w:rPr>
        <w:t xml:space="preserve">; </w:t>
      </w:r>
      <w:hyperlink r:id="rId10" w:history="1">
        <w:r w:rsidR="00FA6916" w:rsidRPr="0030103D">
          <w:rPr>
            <w:rStyle w:val="Hipercze"/>
            <w:iCs/>
            <w:sz w:val="24"/>
            <w:szCs w:val="24"/>
            <w:lang w:val="pl-PL"/>
          </w:rPr>
          <w:t>a.kotowicz@itb.pl</w:t>
        </w:r>
      </w:hyperlink>
      <w:r w:rsidRPr="00AB1C93">
        <w:rPr>
          <w:iCs/>
          <w:sz w:val="24"/>
          <w:szCs w:val="24"/>
        </w:rPr>
        <w:t xml:space="preserve">). Zamawiający wymaga niezwłocznego potwierdzenia przez Wykonawcę pisemnie, faksem lub drogą elektroniczną faktu otrzymania każdej informacji przekazanej w innej formie niż pisemna, a na żądanie Wykonawcy </w:t>
      </w:r>
      <w:r w:rsidR="00566F32">
        <w:rPr>
          <w:iCs/>
          <w:sz w:val="24"/>
          <w:szCs w:val="24"/>
          <w:lang w:val="pl-PL"/>
        </w:rPr>
        <w:t xml:space="preserve">Zamawiający </w:t>
      </w:r>
      <w:r w:rsidRPr="00AB1C93">
        <w:rPr>
          <w:iCs/>
          <w:sz w:val="24"/>
          <w:szCs w:val="24"/>
        </w:rPr>
        <w:t>potwierdzi fakt otrzymania od niego informacji.</w:t>
      </w:r>
      <w:r w:rsidRPr="00AB1C93">
        <w:rPr>
          <w:sz w:val="24"/>
          <w:szCs w:val="24"/>
        </w:rPr>
        <w:t xml:space="preserve"> </w:t>
      </w:r>
    </w:p>
    <w:p w14:paraId="56EA8B7A" w14:textId="77777777" w:rsidR="0091439B" w:rsidRDefault="0091439B" w:rsidP="00D24F83">
      <w:pPr>
        <w:pStyle w:val="Tekstpodstawowywcity"/>
        <w:numPr>
          <w:ilvl w:val="1"/>
          <w:numId w:val="15"/>
        </w:numPr>
        <w:spacing w:before="120" w:line="288" w:lineRule="auto"/>
        <w:ind w:left="720" w:hanging="720"/>
        <w:jc w:val="both"/>
      </w:pPr>
      <w:r>
        <w:rPr>
          <w:sz w:val="24"/>
          <w:szCs w:val="24"/>
        </w:rPr>
        <w:t xml:space="preserve">Wykonawca może zwrócić się do Zamawiającego z prośbą o wyjaśnienie treści SIWZ. Zamawiający odpowie na zadane pytania niezwłocznie, jednak nie później niż </w:t>
      </w:r>
      <w:r w:rsidRPr="007A36BC">
        <w:rPr>
          <w:iCs/>
          <w:sz w:val="24"/>
          <w:szCs w:val="24"/>
        </w:rPr>
        <w:t>2</w:t>
      </w:r>
      <w:r>
        <w:rPr>
          <w:sz w:val="24"/>
          <w:szCs w:val="24"/>
        </w:rPr>
        <w:t xml:space="preserve"> dni przed upływem terminu składania ofert, przekazując treść pytań i wyjaśnień </w:t>
      </w:r>
      <w:r>
        <w:rPr>
          <w:sz w:val="24"/>
          <w:szCs w:val="24"/>
          <w:lang w:val="pl-PL"/>
        </w:rPr>
        <w:t>poprzez publikację na stronie internetowej Instytutu</w:t>
      </w:r>
      <w:r>
        <w:rPr>
          <w:sz w:val="24"/>
          <w:szCs w:val="24"/>
        </w:rPr>
        <w:t>, bez ujawniania źródeł zapytania, pod warunkiem, że wniosek o wyjaśnienie treści SIWZ wpłynął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p>
    <w:p w14:paraId="7EF59CE3" w14:textId="77777777" w:rsidR="0091439B" w:rsidRDefault="0091439B">
      <w:pPr>
        <w:spacing w:before="120" w:line="288" w:lineRule="auto"/>
        <w:ind w:left="720"/>
        <w:jc w:val="both"/>
        <w:rPr>
          <w:iCs/>
        </w:rPr>
      </w:pPr>
      <w:r>
        <w:t xml:space="preserve">Pytania należy kierować </w:t>
      </w:r>
      <w:r w:rsidR="001E3659">
        <w:t xml:space="preserve">pisemnie </w:t>
      </w:r>
      <w:r w:rsidR="001E3659">
        <w:rPr>
          <w:iCs/>
        </w:rPr>
        <w:t xml:space="preserve">faksem (nr faksu: </w:t>
      </w:r>
      <w:r w:rsidR="007A36BC" w:rsidRPr="007A36BC">
        <w:t>22 825-52-86</w:t>
      </w:r>
      <w:r w:rsidR="001E3659">
        <w:rPr>
          <w:iCs/>
        </w:rPr>
        <w:t xml:space="preserve">) lub drogą elektroniczną (e-mail: </w:t>
      </w:r>
      <w:hyperlink r:id="rId11" w:history="1">
        <w:r w:rsidR="00FA6916" w:rsidRPr="0030103D">
          <w:rPr>
            <w:rStyle w:val="Hipercze"/>
            <w:iCs/>
          </w:rPr>
          <w:t>k.pogodzinska@itb.pl</w:t>
        </w:r>
      </w:hyperlink>
      <w:r w:rsidR="00FA6916">
        <w:rPr>
          <w:iCs/>
        </w:rPr>
        <w:t xml:space="preserve">; </w:t>
      </w:r>
      <w:hyperlink r:id="rId12" w:history="1">
        <w:r w:rsidR="00FA6916" w:rsidRPr="0030103D">
          <w:rPr>
            <w:rStyle w:val="Hipercze"/>
            <w:iCs/>
          </w:rPr>
          <w:t>a.kotowicz@itb.pl</w:t>
        </w:r>
      </w:hyperlink>
      <w:r w:rsidR="001E3659">
        <w:rPr>
          <w:iCs/>
        </w:rPr>
        <w:t>)</w:t>
      </w:r>
      <w:r>
        <w:t>.</w:t>
      </w:r>
      <w:r w:rsidR="001E3659">
        <w:t xml:space="preserve"> </w:t>
      </w:r>
      <w:r>
        <w:t>W celu uspra</w:t>
      </w:r>
      <w:r w:rsidR="00FA6916">
        <w:t>wnienia odpowiedzi na zapytania</w:t>
      </w:r>
      <w:r>
        <w:t xml:space="preserve">, Wykonawca prześle treść zapytania drogą elektroniczną w postaci edytowalnego pliku w formacie .doc. </w:t>
      </w:r>
    </w:p>
    <w:p w14:paraId="2F909AF0" w14:textId="11B0404C" w:rsidR="0091439B" w:rsidRPr="00CD7CF3" w:rsidRDefault="0091439B" w:rsidP="00CD7CF3">
      <w:pPr>
        <w:pStyle w:val="Tekstpodstawowywcity"/>
        <w:numPr>
          <w:ilvl w:val="1"/>
          <w:numId w:val="9"/>
        </w:numPr>
        <w:spacing w:before="120" w:line="288" w:lineRule="auto"/>
        <w:jc w:val="both"/>
      </w:pPr>
      <w:r w:rsidRPr="00CD7CF3">
        <w:rPr>
          <w:iCs/>
          <w:sz w:val="24"/>
          <w:szCs w:val="24"/>
        </w:rPr>
        <w:t>Zamawiający</w:t>
      </w:r>
      <w:r w:rsidRPr="00CD7CF3">
        <w:rPr>
          <w:iCs/>
          <w:sz w:val="24"/>
          <w:szCs w:val="24"/>
          <w:lang w:val="pl-PL"/>
        </w:rPr>
        <w:t xml:space="preserve"> nie przewiduje</w:t>
      </w:r>
      <w:r w:rsidRPr="00CD7CF3">
        <w:rPr>
          <w:iCs/>
          <w:sz w:val="24"/>
          <w:szCs w:val="24"/>
        </w:rPr>
        <w:t xml:space="preserve"> wyznacz</w:t>
      </w:r>
      <w:r w:rsidRPr="00CD7CF3">
        <w:rPr>
          <w:iCs/>
          <w:sz w:val="24"/>
          <w:szCs w:val="24"/>
          <w:lang w:val="pl-PL"/>
        </w:rPr>
        <w:t>enia</w:t>
      </w:r>
      <w:r w:rsidRPr="00CD7CF3">
        <w:rPr>
          <w:iCs/>
          <w:sz w:val="24"/>
          <w:szCs w:val="24"/>
        </w:rPr>
        <w:t xml:space="preserve"> zebrani</w:t>
      </w:r>
      <w:r w:rsidRPr="00CD7CF3">
        <w:rPr>
          <w:iCs/>
          <w:sz w:val="24"/>
          <w:szCs w:val="24"/>
          <w:lang w:val="pl-PL"/>
        </w:rPr>
        <w:t>a</w:t>
      </w:r>
      <w:r w:rsidRPr="00CD7CF3">
        <w:rPr>
          <w:iCs/>
          <w:sz w:val="24"/>
          <w:szCs w:val="24"/>
        </w:rPr>
        <w:t xml:space="preserve"> wszystkich Wykonawców</w:t>
      </w:r>
      <w:r w:rsidRPr="00CD7CF3">
        <w:rPr>
          <w:iCs/>
          <w:sz w:val="24"/>
          <w:szCs w:val="24"/>
          <w:lang w:val="pl-PL"/>
        </w:rPr>
        <w:t>.</w:t>
      </w:r>
      <w:r w:rsidR="00CD7CF3" w:rsidRPr="00CD7CF3">
        <w:t xml:space="preserve"> </w:t>
      </w:r>
      <w:r w:rsidR="00BB1EB4" w:rsidRPr="00CD7CF3">
        <w:rPr>
          <w:iCs/>
          <w:sz w:val="24"/>
          <w:szCs w:val="24"/>
        </w:rPr>
        <w:t>Zaleca się</w:t>
      </w:r>
      <w:r w:rsidR="00BB1EB4" w:rsidRPr="00CD7CF3">
        <w:rPr>
          <w:iCs/>
          <w:sz w:val="24"/>
          <w:szCs w:val="24"/>
          <w:lang w:val="pl-PL"/>
        </w:rPr>
        <w:t xml:space="preserve"> jednak</w:t>
      </w:r>
      <w:r w:rsidR="00BB1EB4" w:rsidRPr="00CD7CF3">
        <w:rPr>
          <w:iCs/>
          <w:sz w:val="24"/>
          <w:szCs w:val="24"/>
        </w:rPr>
        <w:t xml:space="preserve">, aby Wykonawcy dokonali wizji lokalnej na terenie realizacji przedmiotu zamówienia i w jego okolicy w celu dokonania oceny dokumentów i informacji przekazywanych przez Zamawiającego w ramach niniejszego postępowania. </w:t>
      </w:r>
      <w:r w:rsidR="00CD7CF3" w:rsidRPr="00CD7CF3">
        <w:rPr>
          <w:iCs/>
          <w:sz w:val="24"/>
          <w:szCs w:val="24"/>
        </w:rPr>
        <w:t>O miejscu i terminie Zamawiający powiadomi Wykonawców odrębnym pismem zamieszczonym na swojej stronie internetowej, w miejscu publikacji SIWZ</w:t>
      </w:r>
      <w:r w:rsidR="00566F32">
        <w:rPr>
          <w:iCs/>
          <w:sz w:val="24"/>
          <w:szCs w:val="24"/>
          <w:lang w:val="pl-PL"/>
        </w:rPr>
        <w:t>.</w:t>
      </w:r>
      <w:r w:rsidR="00BB1EB4" w:rsidRPr="00CD7CF3">
        <w:rPr>
          <w:iCs/>
          <w:sz w:val="24"/>
          <w:szCs w:val="24"/>
        </w:rPr>
        <w:t xml:space="preserve">    </w:t>
      </w:r>
    </w:p>
    <w:p w14:paraId="5994C75F" w14:textId="77777777" w:rsidR="0091439B" w:rsidRPr="00AB1C93" w:rsidRDefault="0091439B" w:rsidP="00D24F83">
      <w:pPr>
        <w:pStyle w:val="Tekstpodstawowy"/>
        <w:numPr>
          <w:ilvl w:val="1"/>
          <w:numId w:val="9"/>
        </w:numPr>
        <w:spacing w:before="120" w:line="288" w:lineRule="auto"/>
        <w:jc w:val="both"/>
        <w:rPr>
          <w:rFonts w:ascii="Calibri" w:hAnsi="Calibri" w:cs="Times New Roman"/>
        </w:rPr>
      </w:pPr>
      <w:r w:rsidRPr="00AB1C93">
        <w:rPr>
          <w:rFonts w:ascii="Calibri" w:hAnsi="Calibri" w:cs="Times New Roman"/>
        </w:rPr>
        <w:t>W przypadku rozbieżności pomiędzy treścią niniejszej SIWZ a treścią udzielonych wyjaśnień, jako obowiązującą należy przyjąć treść pisma zawierającego późniejsze oświadczenie Zamawiającego.</w:t>
      </w:r>
    </w:p>
    <w:p w14:paraId="3BB16DB7" w14:textId="77777777" w:rsidR="0091439B" w:rsidRPr="00AB1C93" w:rsidRDefault="0091439B" w:rsidP="00D24F83">
      <w:pPr>
        <w:pStyle w:val="Tekstpodstawowy"/>
        <w:numPr>
          <w:ilvl w:val="1"/>
          <w:numId w:val="9"/>
        </w:numPr>
        <w:spacing w:before="120" w:line="288" w:lineRule="auto"/>
        <w:jc w:val="both"/>
        <w:rPr>
          <w:rFonts w:ascii="Calibri" w:hAnsi="Calibri" w:cs="Times New Roman"/>
        </w:rPr>
      </w:pPr>
      <w:r w:rsidRPr="00AB1C93">
        <w:rPr>
          <w:rFonts w:ascii="Calibri" w:hAnsi="Calibri" w:cs="Times New Roman"/>
        </w:rPr>
        <w:t xml:space="preserve">W uzasadnionych przypadkach Zamawiający może, przed upływem terminu składania ofert, zmienić treść niniejszej SIWZ. Wyjaśnienia, o których mowa w pkt 10.2. oraz zmiany treści niniejszej SIWZ, zostaną zamieszczone na stronie internetowej, na której jest udostępniana SIWZ. </w:t>
      </w:r>
    </w:p>
    <w:p w14:paraId="20CAD608" w14:textId="77777777" w:rsidR="0091439B" w:rsidRPr="00AB1C93" w:rsidRDefault="0091439B" w:rsidP="00D24F83">
      <w:pPr>
        <w:pStyle w:val="Tekstpodstawowy"/>
        <w:numPr>
          <w:ilvl w:val="1"/>
          <w:numId w:val="9"/>
        </w:numPr>
        <w:spacing w:before="120" w:line="288" w:lineRule="auto"/>
        <w:jc w:val="both"/>
        <w:rPr>
          <w:rFonts w:ascii="Calibri" w:hAnsi="Calibri" w:cs="Times New Roman"/>
        </w:rPr>
      </w:pPr>
      <w:r w:rsidRPr="00AB1C93">
        <w:rPr>
          <w:rFonts w:ascii="Calibri" w:hAnsi="Calibri" w:cs="Times New Roman"/>
        </w:rPr>
        <w:lastRenderedPageBreak/>
        <w:t xml:space="preserve">W przypadku dokonania wyjaśnienia lub zmiany niniejszej SIWZ, o których mowa w pkt 10.2. i 10.5., termin składania ofert zostanie ustalony zgodnie z art. 12a i art. 38 ustawy </w:t>
      </w:r>
      <w:proofErr w:type="spellStart"/>
      <w:r w:rsidRPr="00AB1C93">
        <w:rPr>
          <w:rFonts w:ascii="Calibri" w:hAnsi="Calibri" w:cs="Times New Roman"/>
        </w:rPr>
        <w:t>Pzp</w:t>
      </w:r>
      <w:proofErr w:type="spellEnd"/>
      <w:r w:rsidRPr="00AB1C93">
        <w:rPr>
          <w:rFonts w:ascii="Calibri" w:hAnsi="Calibri" w:cs="Times New Roman"/>
        </w:rPr>
        <w:t>. Przedłużenie terminu składania ofert nie wpływa na bieg terminu składania wniosków o wyjaśnienie SIWZ.</w:t>
      </w:r>
    </w:p>
    <w:p w14:paraId="2A1023D1" w14:textId="77777777" w:rsidR="0091439B" w:rsidRPr="00AB1C93" w:rsidRDefault="0091439B">
      <w:pPr>
        <w:pStyle w:val="Tekstpodstawowy"/>
        <w:spacing w:before="240" w:line="288" w:lineRule="auto"/>
        <w:jc w:val="both"/>
        <w:rPr>
          <w:rFonts w:ascii="Calibri" w:hAnsi="Calibri" w:cs="Times New Roman"/>
          <w:spacing w:val="4"/>
        </w:rPr>
      </w:pPr>
      <w:r w:rsidRPr="00AB1C93">
        <w:rPr>
          <w:rFonts w:ascii="Calibri" w:hAnsi="Calibri" w:cs="Times New Roman"/>
          <w:b/>
          <w:bCs/>
          <w:spacing w:val="4"/>
        </w:rPr>
        <w:t>11</w:t>
      </w:r>
      <w:r>
        <w:rPr>
          <w:rFonts w:ascii="Times New Roman" w:hAnsi="Times New Roman" w:cs="Times New Roman"/>
          <w:b/>
          <w:bCs/>
          <w:spacing w:val="4"/>
        </w:rPr>
        <w:t>.</w:t>
      </w:r>
      <w:r>
        <w:rPr>
          <w:rFonts w:ascii="Times New Roman" w:hAnsi="Times New Roman" w:cs="Times New Roman"/>
          <w:b/>
          <w:bCs/>
          <w:spacing w:val="4"/>
        </w:rPr>
        <w:tab/>
      </w:r>
      <w:r w:rsidRPr="00AB1C93">
        <w:rPr>
          <w:rFonts w:ascii="Calibri" w:hAnsi="Calibri" w:cs="Times New Roman"/>
          <w:b/>
          <w:bCs/>
          <w:spacing w:val="4"/>
        </w:rPr>
        <w:t>Termin, do którego Wykonawca będzie związany złożoną ofertą.</w:t>
      </w:r>
    </w:p>
    <w:p w14:paraId="483ACF0F" w14:textId="77777777" w:rsidR="0091439B" w:rsidRPr="00AB1C93" w:rsidRDefault="0091439B">
      <w:pPr>
        <w:pStyle w:val="Tekstpodstawowy"/>
        <w:spacing w:before="120" w:line="288" w:lineRule="auto"/>
        <w:ind w:left="720" w:hanging="720"/>
        <w:jc w:val="both"/>
        <w:rPr>
          <w:rFonts w:ascii="Calibri" w:hAnsi="Calibri" w:cs="Times New Roman"/>
          <w:spacing w:val="4"/>
        </w:rPr>
      </w:pPr>
      <w:r w:rsidRPr="00AB1C93">
        <w:rPr>
          <w:rFonts w:ascii="Calibri" w:hAnsi="Calibri" w:cs="Times New Roman"/>
          <w:spacing w:val="4"/>
        </w:rPr>
        <w:t>11.1</w:t>
      </w:r>
      <w:r>
        <w:rPr>
          <w:rFonts w:ascii="Times New Roman" w:hAnsi="Times New Roman" w:cs="Times New Roman"/>
          <w:spacing w:val="4"/>
        </w:rPr>
        <w:t>.</w:t>
      </w:r>
      <w:r>
        <w:rPr>
          <w:rFonts w:ascii="Times New Roman" w:hAnsi="Times New Roman" w:cs="Times New Roman"/>
          <w:spacing w:val="4"/>
        </w:rPr>
        <w:tab/>
      </w:r>
      <w:r w:rsidRPr="00AB1C93">
        <w:rPr>
          <w:rFonts w:ascii="Calibri" w:hAnsi="Calibri" w:cs="Times New Roman"/>
          <w:spacing w:val="4"/>
        </w:rPr>
        <w:t xml:space="preserve">Termin związania ofertą wynosi </w:t>
      </w:r>
      <w:r w:rsidRPr="00AB1C93">
        <w:rPr>
          <w:rFonts w:ascii="Calibri" w:hAnsi="Calibri" w:cs="Times New Roman"/>
          <w:iCs/>
          <w:spacing w:val="4"/>
        </w:rPr>
        <w:t>30</w:t>
      </w:r>
      <w:r w:rsidRPr="00AB1C93">
        <w:rPr>
          <w:rFonts w:ascii="Calibri" w:hAnsi="Calibri" w:cs="Times New Roman"/>
          <w:i/>
          <w:iCs/>
          <w:spacing w:val="4"/>
          <w:lang w:val="pl-PL"/>
        </w:rPr>
        <w:t xml:space="preserve"> </w:t>
      </w:r>
      <w:r w:rsidRPr="00AB1C93">
        <w:rPr>
          <w:rFonts w:ascii="Calibri" w:hAnsi="Calibri" w:cs="Times New Roman"/>
          <w:spacing w:val="4"/>
        </w:rPr>
        <w:t>dni. Bieg terminu rozpoczyna się wraz z upływem terminu składania ofert.</w:t>
      </w:r>
    </w:p>
    <w:p w14:paraId="13264CE4" w14:textId="77777777" w:rsidR="0091439B" w:rsidRPr="00AB1C93" w:rsidRDefault="0091439B" w:rsidP="00D24F83">
      <w:pPr>
        <w:pStyle w:val="Tekstpodstawowy"/>
        <w:numPr>
          <w:ilvl w:val="1"/>
          <w:numId w:val="6"/>
        </w:numPr>
        <w:spacing w:before="120" w:line="288" w:lineRule="auto"/>
        <w:jc w:val="both"/>
        <w:rPr>
          <w:rFonts w:ascii="Calibri" w:hAnsi="Calibri" w:cs="Times New Roman"/>
        </w:rPr>
      </w:pPr>
      <w:r w:rsidRPr="00AB1C93">
        <w:rPr>
          <w:rFonts w:ascii="Calibri" w:hAnsi="Calibri" w:cs="Times New Roman"/>
          <w:spacing w:val="4"/>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11.1., o oznaczony okres nie dłuższy niż 60 dni.</w:t>
      </w:r>
    </w:p>
    <w:p w14:paraId="3F608385" w14:textId="77777777" w:rsidR="0091439B" w:rsidRPr="00AB1C93" w:rsidRDefault="0091439B">
      <w:pPr>
        <w:pStyle w:val="Tekstpodstawowy"/>
        <w:spacing w:before="120" w:line="288" w:lineRule="auto"/>
        <w:ind w:left="720" w:hanging="720"/>
        <w:jc w:val="both"/>
        <w:rPr>
          <w:rFonts w:ascii="Calibri" w:hAnsi="Calibri" w:cs="Times New Roman"/>
          <w:b/>
          <w:bCs/>
        </w:rPr>
      </w:pPr>
      <w:r w:rsidRPr="00AB1C93">
        <w:rPr>
          <w:rFonts w:ascii="Calibri" w:hAnsi="Calibri" w:cs="Times New Roman"/>
        </w:rPr>
        <w:t>11.3</w:t>
      </w:r>
      <w:r>
        <w:rPr>
          <w:rFonts w:ascii="Times New Roman" w:hAnsi="Times New Roman" w:cs="Times New Roman"/>
        </w:rPr>
        <w:t>.</w:t>
      </w:r>
      <w:r>
        <w:rPr>
          <w:rFonts w:ascii="Times New Roman" w:hAnsi="Times New Roman" w:cs="Times New Roman"/>
        </w:rPr>
        <w:tab/>
      </w:r>
      <w:r w:rsidRPr="00AB1C93">
        <w:rPr>
          <w:rFonts w:ascii="Calibri" w:hAnsi="Calibri" w:cs="Times New Roman"/>
        </w:rPr>
        <w:t>W przypadku wniesienia odwołania po upływie terminu składania ofert bieg terminu związania ofertą ulega zawieszeniu do czasu ogłoszenia przez Krajową Izbę Odwoławczą orzeczenia.</w:t>
      </w:r>
    </w:p>
    <w:p w14:paraId="74A26419" w14:textId="77777777" w:rsidR="0091439B" w:rsidRPr="00AB1C93" w:rsidRDefault="0091439B">
      <w:pPr>
        <w:pStyle w:val="Tekstpodstawowy"/>
        <w:spacing w:before="240" w:line="288" w:lineRule="auto"/>
        <w:rPr>
          <w:rFonts w:ascii="Calibri" w:hAnsi="Calibri"/>
          <w:spacing w:val="4"/>
        </w:rPr>
      </w:pPr>
      <w:r w:rsidRPr="00AB1C93">
        <w:rPr>
          <w:rFonts w:ascii="Calibri" w:hAnsi="Calibri" w:cs="Times New Roman"/>
          <w:b/>
          <w:bCs/>
        </w:rPr>
        <w:t>12.</w:t>
      </w:r>
      <w:r>
        <w:rPr>
          <w:rFonts w:ascii="Times New Roman" w:hAnsi="Times New Roman" w:cs="Times New Roman"/>
          <w:b/>
          <w:bCs/>
        </w:rPr>
        <w:tab/>
      </w:r>
      <w:r w:rsidRPr="00AB1C93">
        <w:rPr>
          <w:rFonts w:ascii="Calibri" w:hAnsi="Calibri" w:cs="Times New Roman"/>
          <w:b/>
          <w:bCs/>
        </w:rPr>
        <w:t>Wskazanie miejsca i terminu otwarcia ofert.</w:t>
      </w:r>
    </w:p>
    <w:p w14:paraId="14E70AAC" w14:textId="5233313C" w:rsidR="0091439B" w:rsidRPr="00AB1C93" w:rsidRDefault="00FA6916">
      <w:pPr>
        <w:spacing w:line="288" w:lineRule="auto"/>
        <w:ind w:left="720"/>
        <w:jc w:val="both"/>
        <w:rPr>
          <w:b/>
          <w:bCs/>
          <w:spacing w:val="4"/>
        </w:rPr>
      </w:pPr>
      <w:r>
        <w:rPr>
          <w:spacing w:val="4"/>
        </w:rPr>
        <w:t>Oferty zostaną otwarte w dniu</w:t>
      </w:r>
      <w:r w:rsidR="00C44F86">
        <w:rPr>
          <w:spacing w:val="4"/>
        </w:rPr>
        <w:t xml:space="preserve"> </w:t>
      </w:r>
      <w:r w:rsidR="00C44F86" w:rsidRPr="00C44F86">
        <w:rPr>
          <w:b/>
          <w:spacing w:val="4"/>
        </w:rPr>
        <w:t>15.05.</w:t>
      </w:r>
      <w:r w:rsidR="00F339CB" w:rsidRPr="00C44F86">
        <w:rPr>
          <w:b/>
          <w:spacing w:val="4"/>
        </w:rPr>
        <w:t>201</w:t>
      </w:r>
      <w:r w:rsidR="00F81F47" w:rsidRPr="00C44F86">
        <w:rPr>
          <w:b/>
          <w:spacing w:val="4"/>
        </w:rPr>
        <w:t>8</w:t>
      </w:r>
      <w:r w:rsidR="0091439B" w:rsidRPr="00CD7CF3">
        <w:rPr>
          <w:b/>
          <w:spacing w:val="4"/>
        </w:rPr>
        <w:t xml:space="preserve"> r</w:t>
      </w:r>
      <w:r w:rsidR="0091439B" w:rsidRPr="00CD7CF3">
        <w:rPr>
          <w:spacing w:val="4"/>
        </w:rPr>
        <w:t xml:space="preserve">., </w:t>
      </w:r>
      <w:r w:rsidR="0091439B" w:rsidRPr="00AB1C93">
        <w:rPr>
          <w:spacing w:val="4"/>
        </w:rPr>
        <w:t xml:space="preserve">o godzinie </w:t>
      </w:r>
      <w:r w:rsidRPr="00FA6916">
        <w:rPr>
          <w:b/>
          <w:spacing w:val="4"/>
        </w:rPr>
        <w:t>11:00</w:t>
      </w:r>
      <w:r w:rsidR="0091439B" w:rsidRPr="00AB1C93">
        <w:rPr>
          <w:spacing w:val="4"/>
        </w:rPr>
        <w:t xml:space="preserve"> w siedzibie Zamawiającego</w:t>
      </w:r>
      <w:r w:rsidR="00417FE8" w:rsidRPr="00AB1C93">
        <w:rPr>
          <w:spacing w:val="4"/>
        </w:rPr>
        <w:t>: Instytut Techniki Budowlanej ul. Filtrowa 1 Warszawa</w:t>
      </w:r>
      <w:r w:rsidR="0091439B" w:rsidRPr="00AB1C93">
        <w:rPr>
          <w:spacing w:val="4"/>
        </w:rPr>
        <w:t>, pokój nr 149.</w:t>
      </w:r>
    </w:p>
    <w:p w14:paraId="7E91180F" w14:textId="77777777" w:rsidR="0091439B" w:rsidRDefault="0091439B">
      <w:pPr>
        <w:spacing w:before="240" w:line="288" w:lineRule="auto"/>
        <w:jc w:val="both"/>
        <w:rPr>
          <w:spacing w:val="4"/>
        </w:rPr>
      </w:pPr>
      <w:r>
        <w:rPr>
          <w:b/>
          <w:bCs/>
          <w:spacing w:val="4"/>
        </w:rPr>
        <w:t>13.</w:t>
      </w:r>
      <w:r>
        <w:rPr>
          <w:b/>
          <w:bCs/>
          <w:spacing w:val="4"/>
        </w:rPr>
        <w:tab/>
        <w:t>Otwarcie i ocena ofert.</w:t>
      </w:r>
    </w:p>
    <w:p w14:paraId="1F5504C4" w14:textId="77777777" w:rsidR="0091439B" w:rsidRDefault="0091439B">
      <w:pPr>
        <w:pStyle w:val="Tekstpodstawowy21"/>
        <w:spacing w:line="288" w:lineRule="auto"/>
        <w:ind w:left="720" w:hanging="720"/>
        <w:rPr>
          <w:rFonts w:ascii="Times New Roman" w:hAnsi="Times New Roman" w:cs="Times New Roman"/>
        </w:rPr>
      </w:pPr>
      <w:r w:rsidRPr="00AB1C93">
        <w:rPr>
          <w:rFonts w:ascii="Calibri" w:hAnsi="Calibri" w:cs="Times New Roman"/>
          <w:spacing w:val="4"/>
        </w:rPr>
        <w:t>13.1</w:t>
      </w:r>
      <w:r>
        <w:rPr>
          <w:rFonts w:ascii="Times New Roman" w:hAnsi="Times New Roman" w:cs="Times New Roman"/>
          <w:spacing w:val="4"/>
        </w:rPr>
        <w:t>.</w:t>
      </w:r>
      <w:r>
        <w:rPr>
          <w:rFonts w:ascii="Times New Roman" w:hAnsi="Times New Roman" w:cs="Times New Roman"/>
          <w:spacing w:val="4"/>
        </w:rPr>
        <w:tab/>
      </w:r>
      <w:r w:rsidRPr="00AB1C93">
        <w:rPr>
          <w:rFonts w:ascii="Calibri" w:hAnsi="Calibri" w:cs="Times New Roman"/>
          <w:spacing w:val="4"/>
        </w:rPr>
        <w:t>Zamawiający otworzy oferty w miejscu i terminie wskazanym w pkt 12. Otwarcie ofert jest jawne.</w:t>
      </w:r>
      <w:r>
        <w:rPr>
          <w:rFonts w:ascii="Times New Roman" w:hAnsi="Times New Roman" w:cs="Times New Roman"/>
          <w:spacing w:val="4"/>
        </w:rPr>
        <w:t xml:space="preserve"> </w:t>
      </w:r>
    </w:p>
    <w:p w14:paraId="1BA49CDC" w14:textId="4A6A7781" w:rsidR="0091439B" w:rsidRPr="00AB1C93" w:rsidRDefault="0091439B" w:rsidP="004A0DC7">
      <w:pPr>
        <w:pStyle w:val="Tekstpodstawowy21"/>
        <w:numPr>
          <w:ilvl w:val="1"/>
          <w:numId w:val="4"/>
        </w:numPr>
        <w:spacing w:before="120" w:line="288" w:lineRule="auto"/>
        <w:ind w:left="720" w:hanging="720"/>
        <w:rPr>
          <w:rFonts w:ascii="Calibri" w:hAnsi="Calibri" w:cs="Verdana"/>
        </w:rPr>
      </w:pPr>
      <w:r w:rsidRPr="00AB1C93">
        <w:rPr>
          <w:rFonts w:ascii="Calibri" w:hAnsi="Calibri" w:cs="Times New Roman"/>
        </w:rPr>
        <w:t>Bezpośrednio przed otwarciem ofert Zamawiający poda kwotę, jaką zamierza przeznaczyć na sfinansowanie zamówienia. Podczas otwarcia ofert Zamawiający odczyta nazwę (firmę) oraz adres Wykonawcy, którego oferta jest otwierana oraz informacje dotyczące ceny oferty</w:t>
      </w:r>
      <w:r w:rsidR="00566F32">
        <w:rPr>
          <w:rFonts w:ascii="Calibri" w:hAnsi="Calibri" w:cs="Times New Roman"/>
          <w:lang w:val="pl-PL"/>
        </w:rPr>
        <w:t>, okresu gwarancji i</w:t>
      </w:r>
      <w:r w:rsidRPr="00AB1C93">
        <w:rPr>
          <w:rFonts w:ascii="Calibri" w:hAnsi="Calibri" w:cs="Times New Roman"/>
        </w:rPr>
        <w:t> warunków płatności zawartych w ofercie.</w:t>
      </w:r>
    </w:p>
    <w:p w14:paraId="63428904" w14:textId="77777777" w:rsidR="0091439B" w:rsidRPr="006F13B0" w:rsidRDefault="0091439B" w:rsidP="004A0DC7">
      <w:pPr>
        <w:pStyle w:val="Tekstpodstawowy21"/>
        <w:numPr>
          <w:ilvl w:val="1"/>
          <w:numId w:val="4"/>
        </w:numPr>
        <w:spacing w:before="120" w:line="288" w:lineRule="auto"/>
        <w:ind w:left="720" w:hanging="720"/>
        <w:rPr>
          <w:rFonts w:ascii="Calibri" w:hAnsi="Calibri" w:cs="Times New Roman"/>
        </w:rPr>
      </w:pPr>
      <w:r w:rsidRPr="006F13B0">
        <w:rPr>
          <w:rFonts w:ascii="Calibri" w:hAnsi="Calibri" w:cs="Times New Roman"/>
        </w:rPr>
        <w:t>Zamawiający poprawi w ofercie:</w:t>
      </w:r>
    </w:p>
    <w:p w14:paraId="0A8F49FB" w14:textId="7BFB5E6B" w:rsidR="0091439B" w:rsidRPr="00AB1C93" w:rsidRDefault="00417FE8" w:rsidP="00566F32">
      <w:pPr>
        <w:pStyle w:val="Tekstpodstawowy21"/>
        <w:numPr>
          <w:ilvl w:val="2"/>
          <w:numId w:val="93"/>
        </w:numPr>
        <w:spacing w:before="120" w:line="288" w:lineRule="auto"/>
        <w:rPr>
          <w:rFonts w:ascii="Calibri" w:hAnsi="Calibri" w:cs="Times New Roman"/>
        </w:rPr>
      </w:pPr>
      <w:r w:rsidRPr="00AB1C93">
        <w:rPr>
          <w:rFonts w:ascii="Calibri" w:hAnsi="Calibri" w:cs="Times New Roman"/>
          <w:lang w:val="pl-PL"/>
        </w:rPr>
        <w:t>o</w:t>
      </w:r>
      <w:proofErr w:type="spellStart"/>
      <w:r w:rsidR="0091439B" w:rsidRPr="00AB1C93">
        <w:rPr>
          <w:rFonts w:ascii="Calibri" w:hAnsi="Calibri" w:cs="Times New Roman"/>
        </w:rPr>
        <w:t>czywiste</w:t>
      </w:r>
      <w:proofErr w:type="spellEnd"/>
      <w:r w:rsidR="0091439B" w:rsidRPr="00AB1C93">
        <w:rPr>
          <w:rFonts w:ascii="Calibri" w:hAnsi="Calibri" w:cs="Times New Roman"/>
        </w:rPr>
        <w:t xml:space="preserve"> omyłki pisarskie,</w:t>
      </w:r>
    </w:p>
    <w:p w14:paraId="3615C866" w14:textId="1C50E02E" w:rsidR="0091439B" w:rsidRPr="00AB1C93" w:rsidRDefault="00417FE8" w:rsidP="00566F32">
      <w:pPr>
        <w:pStyle w:val="Tekstpodstawowy21"/>
        <w:numPr>
          <w:ilvl w:val="2"/>
          <w:numId w:val="93"/>
        </w:numPr>
        <w:spacing w:before="120" w:line="288" w:lineRule="auto"/>
        <w:rPr>
          <w:rFonts w:ascii="Calibri" w:hAnsi="Calibri" w:cs="Times New Roman"/>
        </w:rPr>
      </w:pPr>
      <w:r w:rsidRPr="00AB1C93">
        <w:rPr>
          <w:rFonts w:ascii="Calibri" w:hAnsi="Calibri" w:cs="Times New Roman"/>
          <w:lang w:val="pl-PL"/>
        </w:rPr>
        <w:t>o</w:t>
      </w:r>
      <w:proofErr w:type="spellStart"/>
      <w:r w:rsidR="0091439B" w:rsidRPr="00AB1C93">
        <w:rPr>
          <w:rFonts w:ascii="Calibri" w:hAnsi="Calibri" w:cs="Times New Roman"/>
        </w:rPr>
        <w:t>czywiste</w:t>
      </w:r>
      <w:proofErr w:type="spellEnd"/>
      <w:r w:rsidR="0091439B" w:rsidRPr="00AB1C93">
        <w:rPr>
          <w:rFonts w:ascii="Calibri" w:hAnsi="Calibri" w:cs="Times New Roman"/>
        </w:rPr>
        <w:t xml:space="preserve"> omyłki rachunkowe, z uwzględnieniem konsekwencji rachunkowych dokonanych poprawek,</w:t>
      </w:r>
    </w:p>
    <w:p w14:paraId="7CB5BCF4" w14:textId="77777777" w:rsidR="0091439B" w:rsidRPr="00B73044" w:rsidRDefault="00417FE8" w:rsidP="00566F32">
      <w:pPr>
        <w:pStyle w:val="Tekstpodstawowy21"/>
        <w:numPr>
          <w:ilvl w:val="2"/>
          <w:numId w:val="93"/>
        </w:numPr>
        <w:spacing w:before="120" w:line="288" w:lineRule="auto"/>
        <w:rPr>
          <w:rFonts w:ascii="Calibri" w:hAnsi="Calibri" w:cs="Times New Roman"/>
        </w:rPr>
      </w:pPr>
      <w:r w:rsidRPr="00B73044">
        <w:rPr>
          <w:rFonts w:ascii="Calibri" w:hAnsi="Calibri" w:cs="Times New Roman"/>
        </w:rPr>
        <w:t>i</w:t>
      </w:r>
      <w:r w:rsidR="0091439B" w:rsidRPr="00B73044">
        <w:rPr>
          <w:rFonts w:ascii="Calibri" w:hAnsi="Calibri" w:cs="Times New Roman"/>
        </w:rPr>
        <w:t>nne omyłki polegające na niezgodności oferty z niniejszą Specyfikacją Istotnych Warunków Zamówienia, niepowodujące istotnych zmian w treści oferty</w:t>
      </w:r>
    </w:p>
    <w:p w14:paraId="631EDCEB" w14:textId="77777777" w:rsidR="0091439B" w:rsidRPr="00B73044" w:rsidRDefault="0091439B">
      <w:pPr>
        <w:pStyle w:val="Tekstpodstawowy21"/>
        <w:spacing w:line="288" w:lineRule="auto"/>
        <w:ind w:left="720"/>
        <w:rPr>
          <w:rFonts w:ascii="Calibri" w:hAnsi="Calibri" w:cs="Times New Roman"/>
        </w:rPr>
      </w:pPr>
      <w:r w:rsidRPr="00B73044">
        <w:rPr>
          <w:rFonts w:ascii="Calibri" w:hAnsi="Calibri" w:cs="Times New Roman"/>
        </w:rPr>
        <w:t>- niezwłocznie zawiadamiając o tym Wykonawcę, którego oferta została poprawiona.</w:t>
      </w:r>
    </w:p>
    <w:p w14:paraId="320DFC03" w14:textId="77777777" w:rsidR="0091439B" w:rsidRPr="00AB1C93" w:rsidRDefault="0091439B" w:rsidP="004A0DC7">
      <w:pPr>
        <w:pStyle w:val="Tekstpodstawowy21"/>
        <w:numPr>
          <w:ilvl w:val="1"/>
          <w:numId w:val="4"/>
        </w:numPr>
        <w:spacing w:before="120" w:line="288" w:lineRule="auto"/>
        <w:ind w:left="720" w:hanging="720"/>
        <w:rPr>
          <w:rFonts w:ascii="Calibri" w:hAnsi="Calibri" w:cs="Times New Roman"/>
        </w:rPr>
      </w:pPr>
      <w:r w:rsidRPr="00AB1C93">
        <w:rPr>
          <w:rFonts w:ascii="Calibri" w:hAnsi="Calibri" w:cs="Times New Roman"/>
        </w:rPr>
        <w:t>Zamawiający:</w:t>
      </w:r>
    </w:p>
    <w:p w14:paraId="5D89D45B" w14:textId="7A37171D" w:rsidR="0091439B" w:rsidRPr="00AB1C93" w:rsidRDefault="0091439B" w:rsidP="004A0DC7">
      <w:pPr>
        <w:pStyle w:val="Tekstpodstawowy21"/>
        <w:numPr>
          <w:ilvl w:val="2"/>
          <w:numId w:val="4"/>
        </w:numPr>
        <w:spacing w:before="120" w:line="288" w:lineRule="auto"/>
        <w:rPr>
          <w:rFonts w:ascii="Calibri" w:hAnsi="Calibri" w:cs="Times New Roman"/>
        </w:rPr>
      </w:pPr>
      <w:r w:rsidRPr="00AB1C93">
        <w:rPr>
          <w:rFonts w:ascii="Calibri" w:hAnsi="Calibri" w:cs="Times New Roman"/>
        </w:rPr>
        <w:lastRenderedPageBreak/>
        <w:t>wykluczy Wykonawcę z postępowania o ile zajd</w:t>
      </w:r>
      <w:r w:rsidR="008A3E80">
        <w:rPr>
          <w:rFonts w:ascii="Calibri" w:hAnsi="Calibri" w:cs="Times New Roman"/>
          <w:lang w:val="pl-PL"/>
        </w:rPr>
        <w:t>zie</w:t>
      </w:r>
      <w:r w:rsidRPr="00AB1C93">
        <w:rPr>
          <w:rFonts w:ascii="Calibri" w:hAnsi="Calibri" w:cs="Times New Roman"/>
        </w:rPr>
        <w:t xml:space="preserve"> wobec tego Wykonawcy</w:t>
      </w:r>
      <w:r w:rsidR="00566F32">
        <w:rPr>
          <w:rFonts w:ascii="Calibri" w:hAnsi="Calibri" w:cs="Times New Roman"/>
          <w:lang w:val="pl-PL"/>
        </w:rPr>
        <w:t xml:space="preserve"> lub podmiotu na zasobach, którego będzie się opierał celem spełnienia warunków udziału w postępowaniu,</w:t>
      </w:r>
      <w:r w:rsidRPr="00AB1C93">
        <w:rPr>
          <w:rFonts w:ascii="Calibri" w:hAnsi="Calibri" w:cs="Times New Roman"/>
        </w:rPr>
        <w:t xml:space="preserve"> </w:t>
      </w:r>
      <w:r w:rsidR="008A3E80">
        <w:rPr>
          <w:rFonts w:ascii="Calibri" w:hAnsi="Calibri" w:cs="Times New Roman"/>
          <w:lang w:val="pl-PL"/>
        </w:rPr>
        <w:t xml:space="preserve">którakolwiek </w:t>
      </w:r>
      <w:r w:rsidRPr="00AB1C93">
        <w:rPr>
          <w:rFonts w:ascii="Calibri" w:hAnsi="Calibri" w:cs="Times New Roman"/>
        </w:rPr>
        <w:t>okolicznoś</w:t>
      </w:r>
      <w:r w:rsidR="008A3E80">
        <w:rPr>
          <w:rFonts w:ascii="Calibri" w:hAnsi="Calibri" w:cs="Times New Roman"/>
          <w:lang w:val="pl-PL"/>
        </w:rPr>
        <w:t>ć</w:t>
      </w:r>
      <w:r w:rsidRPr="00AB1C93">
        <w:rPr>
          <w:rFonts w:ascii="Calibri" w:hAnsi="Calibri" w:cs="Times New Roman"/>
        </w:rPr>
        <w:t xml:space="preserve"> wskazan</w:t>
      </w:r>
      <w:r w:rsidR="008A3E80">
        <w:rPr>
          <w:rFonts w:ascii="Calibri" w:hAnsi="Calibri" w:cs="Times New Roman"/>
          <w:lang w:val="pl-PL"/>
        </w:rPr>
        <w:t>a</w:t>
      </w:r>
      <w:r w:rsidRPr="00AB1C93">
        <w:rPr>
          <w:rFonts w:ascii="Calibri" w:hAnsi="Calibri" w:cs="Times New Roman"/>
        </w:rPr>
        <w:t xml:space="preserve"> w art. 24 ust. 1 i ust. 5 pkt 1</w:t>
      </w:r>
      <w:r w:rsidR="00A21750">
        <w:rPr>
          <w:rFonts w:ascii="Calibri" w:hAnsi="Calibri" w:cs="Times New Roman"/>
          <w:lang w:val="pl-PL"/>
        </w:rPr>
        <w:t xml:space="preserve"> i 8 </w:t>
      </w:r>
      <w:r w:rsidRPr="00AB1C93">
        <w:rPr>
          <w:rFonts w:ascii="Calibri" w:hAnsi="Calibri" w:cs="Times New Roman"/>
        </w:rPr>
        <w:t xml:space="preserve">ustawy </w:t>
      </w:r>
      <w:proofErr w:type="spellStart"/>
      <w:r w:rsidRPr="00AB1C93">
        <w:rPr>
          <w:rFonts w:ascii="Calibri" w:hAnsi="Calibri" w:cs="Times New Roman"/>
        </w:rPr>
        <w:t>Pzp</w:t>
      </w:r>
      <w:proofErr w:type="spellEnd"/>
      <w:r w:rsidRPr="00AB1C93">
        <w:rPr>
          <w:rFonts w:ascii="Calibri" w:hAnsi="Calibri" w:cs="Times New Roman"/>
        </w:rPr>
        <w:t>;</w:t>
      </w:r>
    </w:p>
    <w:p w14:paraId="0BA49C06" w14:textId="77777777" w:rsidR="0091439B" w:rsidRPr="00AB1C93" w:rsidRDefault="0091439B" w:rsidP="004A0DC7">
      <w:pPr>
        <w:pStyle w:val="Tekstpodstawowy21"/>
        <w:numPr>
          <w:ilvl w:val="2"/>
          <w:numId w:val="4"/>
        </w:numPr>
        <w:spacing w:before="120" w:line="288" w:lineRule="auto"/>
        <w:rPr>
          <w:rFonts w:ascii="Calibri" w:hAnsi="Calibri"/>
          <w:b/>
          <w:bCs/>
        </w:rPr>
      </w:pPr>
      <w:r w:rsidRPr="00AB1C93">
        <w:rPr>
          <w:rFonts w:ascii="Calibri" w:hAnsi="Calibri" w:cs="Times New Roman"/>
        </w:rPr>
        <w:t xml:space="preserve">odrzuci każdą ofertę w przypadku zaistnienia wobec niej przesłanek określonych w art. 89 ust. 1 ustawy </w:t>
      </w:r>
      <w:proofErr w:type="spellStart"/>
      <w:r w:rsidRPr="00AB1C93">
        <w:rPr>
          <w:rFonts w:ascii="Calibri" w:hAnsi="Calibri" w:cs="Times New Roman"/>
        </w:rPr>
        <w:t>Pzp</w:t>
      </w:r>
      <w:proofErr w:type="spellEnd"/>
      <w:r w:rsidRPr="00AB1C93">
        <w:rPr>
          <w:rFonts w:ascii="Calibri" w:hAnsi="Calibri" w:cs="Times New Roman"/>
        </w:rPr>
        <w:t>.</w:t>
      </w:r>
    </w:p>
    <w:p w14:paraId="45025A69" w14:textId="77777777" w:rsidR="0091439B" w:rsidRDefault="0091439B" w:rsidP="00D24F83">
      <w:pPr>
        <w:keepNext/>
        <w:numPr>
          <w:ilvl w:val="2"/>
          <w:numId w:val="14"/>
        </w:numPr>
        <w:tabs>
          <w:tab w:val="clear" w:pos="2340"/>
        </w:tabs>
        <w:spacing w:before="240" w:line="288" w:lineRule="auto"/>
        <w:ind w:left="709" w:hanging="709"/>
      </w:pPr>
      <w:r>
        <w:rPr>
          <w:b/>
          <w:bCs/>
        </w:rPr>
        <w:t>Kryteria wyboru oferty najkorzystniejszej.</w:t>
      </w:r>
    </w:p>
    <w:p w14:paraId="06534BE2" w14:textId="41C0CAA4" w:rsidR="002C185C" w:rsidRPr="00AB1C93" w:rsidRDefault="0091439B" w:rsidP="00497A97">
      <w:pPr>
        <w:pStyle w:val="Tekstpodstawowy21"/>
        <w:spacing w:before="120"/>
        <w:ind w:left="709" w:hanging="709"/>
        <w:rPr>
          <w:rFonts w:ascii="Calibri" w:hAnsi="Calibri" w:cs="Times New Roman"/>
        </w:rPr>
      </w:pPr>
      <w:r w:rsidRPr="00AB1C93">
        <w:rPr>
          <w:rFonts w:ascii="Calibri" w:hAnsi="Calibri" w:cs="Times New Roman"/>
        </w:rPr>
        <w:t>14.1</w:t>
      </w:r>
      <w:r>
        <w:rPr>
          <w:rFonts w:ascii="Times New Roman" w:hAnsi="Times New Roman" w:cs="Times New Roman"/>
        </w:rPr>
        <w:t xml:space="preserve"> </w:t>
      </w:r>
      <w:r w:rsidR="001E3659">
        <w:rPr>
          <w:rFonts w:ascii="Times New Roman" w:hAnsi="Times New Roman" w:cs="Times New Roman"/>
          <w:lang w:val="pl-PL"/>
        </w:rPr>
        <w:t xml:space="preserve"> </w:t>
      </w:r>
      <w:r w:rsidR="00497A97">
        <w:rPr>
          <w:rFonts w:ascii="Times New Roman" w:hAnsi="Times New Roman" w:cs="Times New Roman"/>
          <w:lang w:val="pl-PL"/>
        </w:rPr>
        <w:tab/>
      </w:r>
      <w:r w:rsidRPr="00AB1C93">
        <w:rPr>
          <w:rFonts w:ascii="Calibri" w:hAnsi="Calibri" w:cs="Times New Roman"/>
        </w:rPr>
        <w:t xml:space="preserve">Przy wyborze najkorzystniejszej oferty Zamawiający będzie się kierował </w:t>
      </w:r>
      <w:r w:rsidR="00860A01" w:rsidRPr="00AB1C93">
        <w:rPr>
          <w:rFonts w:ascii="Calibri" w:hAnsi="Calibri" w:cs="Times New Roman"/>
          <w:lang w:val="pl-PL"/>
        </w:rPr>
        <w:t>n</w:t>
      </w:r>
      <w:proofErr w:type="spellStart"/>
      <w:r w:rsidR="002C185C" w:rsidRPr="00AB1C93">
        <w:rPr>
          <w:rFonts w:ascii="Calibri" w:hAnsi="Calibri" w:cs="Times New Roman"/>
        </w:rPr>
        <w:t>astępującymi</w:t>
      </w:r>
      <w:proofErr w:type="spellEnd"/>
      <w:r w:rsidRPr="00AB1C93">
        <w:rPr>
          <w:rFonts w:ascii="Calibri" w:hAnsi="Calibri" w:cs="Times New Roman"/>
        </w:rPr>
        <w:t xml:space="preserve"> kryteriami:</w:t>
      </w:r>
      <w:r w:rsidRPr="00AB1C93">
        <w:rPr>
          <w:rFonts w:ascii="Calibri" w:hAnsi="Calibri" w:cs="Times New Roman"/>
        </w:rPr>
        <w:tab/>
      </w:r>
    </w:p>
    <w:p w14:paraId="4492D97E" w14:textId="2C8F2328" w:rsidR="0091439B" w:rsidRPr="00FF67B2" w:rsidRDefault="0091439B" w:rsidP="00497A97">
      <w:pPr>
        <w:pStyle w:val="Tekstpodstawowy21"/>
        <w:spacing w:before="120"/>
        <w:ind w:left="709" w:hanging="709"/>
        <w:rPr>
          <w:rFonts w:ascii="Calibri" w:hAnsi="Calibri" w:cs="Times New Roman"/>
          <w:lang w:val="pl-PL"/>
        </w:rPr>
      </w:pPr>
      <w:r>
        <w:rPr>
          <w:rFonts w:ascii="Times New Roman" w:hAnsi="Times New Roman" w:cs="Times New Roman"/>
        </w:rPr>
        <w:br/>
      </w:r>
      <w:r w:rsidR="00860A01" w:rsidRPr="00AB1C93">
        <w:rPr>
          <w:rFonts w:ascii="Calibri" w:hAnsi="Calibri" w:cs="Times New Roman"/>
          <w:b/>
          <w:lang w:val="pl-PL"/>
        </w:rPr>
        <w:t>1)</w:t>
      </w:r>
      <w:r w:rsidRPr="00AB1C93">
        <w:rPr>
          <w:rFonts w:ascii="Calibri" w:hAnsi="Calibri" w:cs="Times New Roman"/>
          <w:b/>
        </w:rPr>
        <w:t xml:space="preserve">  </w:t>
      </w:r>
      <w:r w:rsidR="00860A01" w:rsidRPr="00AB1C93">
        <w:rPr>
          <w:rFonts w:ascii="Calibri" w:hAnsi="Calibri" w:cs="Times New Roman"/>
          <w:b/>
          <w:lang w:val="pl-PL"/>
        </w:rPr>
        <w:t>C</w:t>
      </w:r>
      <w:proofErr w:type="spellStart"/>
      <w:r w:rsidRPr="00AB1C93">
        <w:rPr>
          <w:rFonts w:ascii="Calibri" w:hAnsi="Calibri" w:cs="Times New Roman"/>
          <w:b/>
        </w:rPr>
        <w:t>ena</w:t>
      </w:r>
      <w:proofErr w:type="spellEnd"/>
      <w:r w:rsidRPr="00AB1C93">
        <w:rPr>
          <w:rFonts w:ascii="Calibri" w:hAnsi="Calibri" w:cs="Times New Roman"/>
          <w:b/>
          <w:lang w:val="pl-PL"/>
        </w:rPr>
        <w:t xml:space="preserve"> </w:t>
      </w:r>
      <w:r w:rsidR="003279A9" w:rsidRPr="00AB1C93">
        <w:rPr>
          <w:rFonts w:ascii="Calibri" w:hAnsi="Calibri" w:cs="Times New Roman"/>
          <w:b/>
          <w:lang w:val="pl-PL"/>
        </w:rPr>
        <w:t>oferty</w:t>
      </w:r>
      <w:r w:rsidRPr="00AB1C93">
        <w:rPr>
          <w:rFonts w:ascii="Calibri" w:hAnsi="Calibri" w:cs="Times New Roman"/>
          <w:b/>
          <w:lang w:val="pl-PL"/>
        </w:rPr>
        <w:tab/>
      </w:r>
      <w:r w:rsidR="008A3E80">
        <w:rPr>
          <w:rFonts w:ascii="Calibri" w:hAnsi="Calibri" w:cs="Times New Roman"/>
          <w:b/>
          <w:lang w:val="pl-PL"/>
        </w:rPr>
        <w:tab/>
      </w:r>
      <w:r w:rsidR="008A3E80">
        <w:rPr>
          <w:rFonts w:ascii="Calibri" w:hAnsi="Calibri" w:cs="Times New Roman"/>
          <w:b/>
          <w:lang w:val="pl-PL"/>
        </w:rPr>
        <w:tab/>
      </w:r>
      <w:r w:rsidRPr="00AB1C93">
        <w:rPr>
          <w:rFonts w:ascii="Calibri" w:hAnsi="Calibri" w:cs="Times New Roman"/>
          <w:lang w:val="pl-PL"/>
        </w:rPr>
        <w:t xml:space="preserve">- </w:t>
      </w:r>
      <w:r w:rsidR="005E2D3C">
        <w:rPr>
          <w:rFonts w:ascii="Calibri" w:hAnsi="Calibri" w:cs="Times New Roman"/>
        </w:rPr>
        <w:t>waga</w:t>
      </w:r>
      <w:r w:rsidR="00473D05">
        <w:rPr>
          <w:rFonts w:ascii="Calibri" w:hAnsi="Calibri" w:cs="Times New Roman"/>
          <w:lang w:val="pl-PL"/>
        </w:rPr>
        <w:t xml:space="preserve"> </w:t>
      </w:r>
      <w:r w:rsidR="009409EA">
        <w:rPr>
          <w:rFonts w:ascii="Calibri" w:hAnsi="Calibri" w:cs="Times New Roman"/>
          <w:lang w:val="pl-PL"/>
        </w:rPr>
        <w:t>90</w:t>
      </w:r>
      <w:r w:rsidRPr="00FF67B2">
        <w:rPr>
          <w:rFonts w:ascii="Calibri" w:hAnsi="Calibri" w:cs="Times New Roman"/>
        </w:rPr>
        <w:t>%</w:t>
      </w:r>
      <w:r w:rsidR="003279A9" w:rsidRPr="00FF67B2">
        <w:rPr>
          <w:rFonts w:ascii="Calibri" w:hAnsi="Calibri" w:cs="Times New Roman"/>
          <w:b/>
        </w:rPr>
        <w:tab/>
        <w:t xml:space="preserve"> </w:t>
      </w:r>
    </w:p>
    <w:p w14:paraId="50AEA00C" w14:textId="77777777" w:rsidR="0091439B" w:rsidRPr="00473D05" w:rsidRDefault="0091439B">
      <w:pPr>
        <w:pStyle w:val="Tekstpodstawowy21"/>
        <w:tabs>
          <w:tab w:val="left" w:pos="720"/>
        </w:tabs>
        <w:ind w:left="720" w:hanging="720"/>
        <w:jc w:val="left"/>
        <w:rPr>
          <w:rFonts w:ascii="Calibri" w:hAnsi="Calibri" w:cs="Times New Roman"/>
          <w:strike/>
          <w:lang w:val="pl-PL"/>
        </w:rPr>
      </w:pPr>
      <w:r w:rsidRPr="00FF67B2">
        <w:rPr>
          <w:rFonts w:ascii="Calibri" w:hAnsi="Calibri" w:cs="Times New Roman"/>
          <w:b/>
        </w:rPr>
        <w:tab/>
      </w:r>
      <w:r w:rsidR="003279A9" w:rsidRPr="00FF67B2">
        <w:rPr>
          <w:rFonts w:ascii="Calibri" w:hAnsi="Calibri" w:cs="Times New Roman"/>
          <w:b/>
          <w:lang w:val="pl-PL"/>
        </w:rPr>
        <w:t>2</w:t>
      </w:r>
      <w:r w:rsidR="00417FE8" w:rsidRPr="00FF67B2">
        <w:rPr>
          <w:rFonts w:ascii="Calibri" w:hAnsi="Calibri" w:cs="Times New Roman"/>
          <w:b/>
          <w:lang w:val="pl-PL"/>
        </w:rPr>
        <w:t xml:space="preserve">) </w:t>
      </w:r>
      <w:r w:rsidR="003279A9" w:rsidRPr="00FF67B2">
        <w:rPr>
          <w:rFonts w:ascii="Calibri" w:hAnsi="Calibri" w:cs="Times New Roman"/>
          <w:b/>
          <w:lang w:val="pl-PL"/>
        </w:rPr>
        <w:t xml:space="preserve"> </w:t>
      </w:r>
      <w:r w:rsidR="00417FE8" w:rsidRPr="00FF67B2">
        <w:rPr>
          <w:rFonts w:ascii="Calibri" w:hAnsi="Calibri" w:cs="Times New Roman"/>
          <w:b/>
          <w:lang w:val="pl-PL"/>
        </w:rPr>
        <w:t xml:space="preserve">Okres gwarancji (w miesiącach) </w:t>
      </w:r>
      <w:r w:rsidR="00417FE8" w:rsidRPr="00FF67B2">
        <w:rPr>
          <w:rFonts w:ascii="Calibri" w:hAnsi="Calibri" w:cs="Times New Roman"/>
          <w:lang w:val="pl-PL"/>
        </w:rPr>
        <w:t xml:space="preserve">– waga </w:t>
      </w:r>
      <w:r w:rsidR="002E3749" w:rsidRPr="00FF67B2">
        <w:rPr>
          <w:rFonts w:ascii="Calibri" w:hAnsi="Calibri" w:cs="Times New Roman"/>
          <w:lang w:val="pl-PL"/>
        </w:rPr>
        <w:t>1</w:t>
      </w:r>
      <w:r w:rsidR="009409EA">
        <w:rPr>
          <w:rFonts w:ascii="Calibri" w:hAnsi="Calibri" w:cs="Times New Roman"/>
          <w:lang w:val="pl-PL"/>
        </w:rPr>
        <w:t>0</w:t>
      </w:r>
      <w:r w:rsidR="00417FE8" w:rsidRPr="00FF67B2">
        <w:rPr>
          <w:rFonts w:ascii="Calibri" w:hAnsi="Calibri" w:cs="Times New Roman"/>
          <w:lang w:val="pl-PL"/>
        </w:rPr>
        <w:t>%</w:t>
      </w:r>
    </w:p>
    <w:p w14:paraId="563ECE11" w14:textId="77777777" w:rsidR="003279A9" w:rsidRDefault="003279A9">
      <w:pPr>
        <w:pStyle w:val="Tekstpodstawowy21"/>
        <w:tabs>
          <w:tab w:val="left" w:pos="720"/>
        </w:tabs>
        <w:ind w:left="720" w:hanging="720"/>
        <w:jc w:val="left"/>
        <w:rPr>
          <w:rFonts w:ascii="Times New Roman" w:hAnsi="Times New Roman" w:cs="Times New Roman"/>
        </w:rPr>
      </w:pPr>
    </w:p>
    <w:p w14:paraId="4274369F" w14:textId="77777777" w:rsidR="0091439B" w:rsidRPr="00AB1C93" w:rsidRDefault="0091439B" w:rsidP="00497A97">
      <w:pPr>
        <w:pStyle w:val="Tekstpodstawowy21"/>
        <w:tabs>
          <w:tab w:val="left" w:pos="720"/>
        </w:tabs>
        <w:spacing w:before="60"/>
        <w:ind w:left="720" w:hanging="720"/>
        <w:rPr>
          <w:rFonts w:ascii="Calibri" w:hAnsi="Calibri" w:cs="Times New Roman"/>
        </w:rPr>
      </w:pPr>
      <w:r w:rsidRPr="00AB1C93">
        <w:rPr>
          <w:rFonts w:ascii="Calibri" w:hAnsi="Calibri" w:cs="Times New Roman"/>
        </w:rPr>
        <w:t>14.</w:t>
      </w:r>
      <w:r w:rsidRPr="00AB1C93">
        <w:rPr>
          <w:rFonts w:ascii="Calibri" w:hAnsi="Calibri" w:cs="Times New Roman"/>
          <w:lang w:val="pl-PL"/>
        </w:rPr>
        <w:t>2</w:t>
      </w:r>
      <w:r>
        <w:rPr>
          <w:rFonts w:ascii="Times New Roman" w:hAnsi="Times New Roman" w:cs="Times New Roman"/>
        </w:rPr>
        <w:t>.</w:t>
      </w:r>
      <w:r>
        <w:rPr>
          <w:rFonts w:ascii="Times New Roman" w:hAnsi="Times New Roman" w:cs="Times New Roman"/>
        </w:rPr>
        <w:tab/>
      </w:r>
      <w:r w:rsidR="003279A9" w:rsidRPr="00AB1C93">
        <w:rPr>
          <w:rFonts w:ascii="Calibri" w:hAnsi="Calibri" w:cs="Times New Roman"/>
          <w:b/>
        </w:rPr>
        <w:t>Kryterium Cena</w:t>
      </w:r>
      <w:r w:rsidR="003279A9" w:rsidRPr="00AB1C93">
        <w:rPr>
          <w:rFonts w:ascii="Calibri" w:hAnsi="Calibri" w:cs="Times New Roman"/>
        </w:rPr>
        <w:t>: liczba punktów zdobyta w kryterium cena b</w:t>
      </w:r>
      <w:r w:rsidR="003279A9" w:rsidRPr="00AB1C93">
        <w:rPr>
          <w:rFonts w:ascii="Calibri" w:hAnsi="Calibri" w:cs="Times New Roman"/>
          <w:lang w:val="pl-PL"/>
        </w:rPr>
        <w:t>ędzie obliczona wg wzoru:</w:t>
      </w:r>
    </w:p>
    <w:p w14:paraId="7F60406F" w14:textId="77777777" w:rsidR="0091439B" w:rsidRDefault="0091439B">
      <w:pPr>
        <w:pStyle w:val="Tekstpodstawowy21"/>
        <w:ind w:left="720"/>
        <w:rPr>
          <w:rFonts w:ascii="Times New Roman" w:hAnsi="Times New Roman" w:cs="Times New Roman"/>
        </w:rPr>
      </w:pPr>
    </w:p>
    <w:p w14:paraId="2A94D7E3" w14:textId="77777777" w:rsidR="003279A9" w:rsidRPr="003279A9" w:rsidRDefault="003279A9" w:rsidP="003279A9">
      <w:pPr>
        <w:suppressAutoHyphens w:val="0"/>
        <w:ind w:left="360" w:firstLine="2475"/>
        <w:rPr>
          <w:rFonts w:cs="Arial"/>
        </w:rPr>
      </w:pPr>
      <w:r w:rsidRPr="003279A9">
        <w:rPr>
          <w:rFonts w:cs="Arial"/>
        </w:rPr>
        <w:t>P</w:t>
      </w:r>
      <w:r w:rsidR="00F56153">
        <w:rPr>
          <w:rFonts w:cs="Arial"/>
          <w:vertAlign w:val="subscript"/>
        </w:rPr>
        <w:t>C</w:t>
      </w:r>
      <w:r w:rsidRPr="003279A9">
        <w:rPr>
          <w:rFonts w:cs="Arial"/>
        </w:rPr>
        <w:t xml:space="preserve"> =  </w:t>
      </w:r>
      <w:r w:rsidR="00F56153">
        <w:rPr>
          <w:rFonts w:cs="Arial"/>
        </w:rPr>
        <w:t xml:space="preserve">( </w:t>
      </w:r>
      <w:proofErr w:type="spellStart"/>
      <w:r w:rsidRPr="003279A9">
        <w:rPr>
          <w:rFonts w:cs="Arial"/>
        </w:rPr>
        <w:t>C</w:t>
      </w:r>
      <w:r w:rsidRPr="003279A9">
        <w:rPr>
          <w:rFonts w:cs="Arial"/>
          <w:vertAlign w:val="subscript"/>
        </w:rPr>
        <w:t>min</w:t>
      </w:r>
      <w:proofErr w:type="spellEnd"/>
      <w:r w:rsidRPr="003279A9">
        <w:rPr>
          <w:rFonts w:cs="Arial"/>
        </w:rPr>
        <w:t xml:space="preserve"> / </w:t>
      </w:r>
      <w:proofErr w:type="spellStart"/>
      <w:r w:rsidRPr="003279A9">
        <w:rPr>
          <w:rFonts w:cs="Arial"/>
        </w:rPr>
        <w:t>C</w:t>
      </w:r>
      <w:r w:rsidRPr="003279A9">
        <w:rPr>
          <w:rFonts w:cs="Arial"/>
          <w:vertAlign w:val="subscript"/>
        </w:rPr>
        <w:t>n</w:t>
      </w:r>
      <w:proofErr w:type="spellEnd"/>
      <w:r w:rsidR="00F56153">
        <w:rPr>
          <w:rFonts w:cs="Arial"/>
        </w:rPr>
        <w:t xml:space="preserve"> )</w:t>
      </w:r>
      <w:r w:rsidRPr="003279A9">
        <w:rPr>
          <w:rFonts w:cs="Arial"/>
        </w:rPr>
        <w:t xml:space="preserve"> </w:t>
      </w:r>
      <w:r w:rsidR="007C16D5">
        <w:rPr>
          <w:rFonts w:cs="Arial"/>
          <w:color w:val="000000"/>
          <w:position w:val="-2"/>
        </w:rPr>
        <w:pict w14:anchorId="44B4E8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v:imagedata r:id="rId13" o:title=""/>
          </v:shape>
        </w:pict>
      </w:r>
      <w:r w:rsidRPr="003279A9">
        <w:rPr>
          <w:rFonts w:cs="Arial"/>
        </w:rPr>
        <w:t xml:space="preserve"> W             </w:t>
      </w:r>
    </w:p>
    <w:p w14:paraId="2B2AF928" w14:textId="77777777" w:rsidR="003279A9" w:rsidRPr="003279A9" w:rsidRDefault="003279A9" w:rsidP="003279A9">
      <w:pPr>
        <w:suppressAutoHyphens w:val="0"/>
        <w:jc w:val="center"/>
        <w:rPr>
          <w:rFonts w:cs="Arial"/>
        </w:rPr>
      </w:pPr>
    </w:p>
    <w:p w14:paraId="2AA53745" w14:textId="77777777" w:rsidR="003279A9" w:rsidRPr="003279A9" w:rsidRDefault="003279A9" w:rsidP="00AE1BBB">
      <w:pPr>
        <w:suppressAutoHyphens w:val="0"/>
        <w:spacing w:line="288" w:lineRule="auto"/>
        <w:ind w:left="1276" w:hanging="567"/>
        <w:rPr>
          <w:rFonts w:cs="Arial"/>
        </w:rPr>
      </w:pPr>
      <w:r w:rsidRPr="003279A9">
        <w:rPr>
          <w:rFonts w:cs="Arial"/>
        </w:rPr>
        <w:t>gdzie: P</w:t>
      </w:r>
      <w:r w:rsidR="00F56153">
        <w:rPr>
          <w:rFonts w:cs="Arial"/>
          <w:vertAlign w:val="subscript"/>
        </w:rPr>
        <w:t>C</w:t>
      </w:r>
      <w:r w:rsidRPr="003279A9">
        <w:rPr>
          <w:rFonts w:cs="Arial"/>
          <w:vertAlign w:val="subscript"/>
        </w:rPr>
        <w:t xml:space="preserve">          </w:t>
      </w:r>
      <w:r w:rsidRPr="003279A9">
        <w:rPr>
          <w:rFonts w:cs="Arial"/>
        </w:rPr>
        <w:t>-  liczba punktów  w kryterium cena</w:t>
      </w:r>
    </w:p>
    <w:p w14:paraId="1F460D56" w14:textId="77777777" w:rsidR="003279A9" w:rsidRPr="003279A9" w:rsidRDefault="003279A9" w:rsidP="00AE1BBB">
      <w:pPr>
        <w:suppressAutoHyphens w:val="0"/>
        <w:spacing w:line="288" w:lineRule="auto"/>
        <w:ind w:left="568" w:firstLine="708"/>
        <w:rPr>
          <w:rFonts w:cs="Arial"/>
        </w:rPr>
      </w:pPr>
      <w:proofErr w:type="spellStart"/>
      <w:r w:rsidRPr="003279A9">
        <w:rPr>
          <w:rFonts w:cs="Arial"/>
        </w:rPr>
        <w:t>C</w:t>
      </w:r>
      <w:r w:rsidRPr="003279A9">
        <w:rPr>
          <w:rFonts w:cs="Arial"/>
          <w:vertAlign w:val="subscript"/>
        </w:rPr>
        <w:t>min</w:t>
      </w:r>
      <w:proofErr w:type="spellEnd"/>
      <w:r w:rsidRPr="003279A9">
        <w:rPr>
          <w:rFonts w:cs="Arial"/>
        </w:rPr>
        <w:t xml:space="preserve">    -  najniższa cena spośród nadesłanych ofert</w:t>
      </w:r>
      <w:r w:rsidRPr="003279A9">
        <w:rPr>
          <w:rFonts w:cs="Arial"/>
          <w:vertAlign w:val="subscript"/>
        </w:rPr>
        <w:t xml:space="preserve"> </w:t>
      </w:r>
    </w:p>
    <w:p w14:paraId="5D7A69B7" w14:textId="77777777" w:rsidR="003279A9" w:rsidRPr="003279A9" w:rsidRDefault="003279A9" w:rsidP="00AE1BBB">
      <w:pPr>
        <w:suppressAutoHyphens w:val="0"/>
        <w:spacing w:line="288" w:lineRule="auto"/>
        <w:ind w:left="568" w:firstLine="708"/>
        <w:rPr>
          <w:rFonts w:cs="Arial"/>
        </w:rPr>
      </w:pPr>
      <w:proofErr w:type="spellStart"/>
      <w:r w:rsidRPr="003279A9">
        <w:rPr>
          <w:rFonts w:cs="Arial"/>
        </w:rPr>
        <w:t>C</w:t>
      </w:r>
      <w:r w:rsidRPr="003279A9">
        <w:rPr>
          <w:rFonts w:cs="Arial"/>
          <w:vertAlign w:val="subscript"/>
        </w:rPr>
        <w:t>n</w:t>
      </w:r>
      <w:proofErr w:type="spellEnd"/>
      <w:r w:rsidRPr="003279A9">
        <w:rPr>
          <w:rFonts w:cs="Arial"/>
          <w:vertAlign w:val="subscript"/>
        </w:rPr>
        <w:t xml:space="preserve"> </w:t>
      </w:r>
      <w:r w:rsidRPr="003279A9">
        <w:rPr>
          <w:rFonts w:cs="Arial"/>
        </w:rPr>
        <w:t xml:space="preserve">      -  cena badanej oferty.</w:t>
      </w:r>
    </w:p>
    <w:p w14:paraId="3C368AA4" w14:textId="77777777" w:rsidR="003279A9" w:rsidRPr="003279A9" w:rsidRDefault="003279A9" w:rsidP="00AE1BBB">
      <w:pPr>
        <w:suppressAutoHyphens w:val="0"/>
        <w:spacing w:line="288" w:lineRule="auto"/>
        <w:ind w:left="1276"/>
        <w:rPr>
          <w:rFonts w:cs="Arial"/>
        </w:rPr>
      </w:pPr>
      <w:r w:rsidRPr="003279A9">
        <w:rPr>
          <w:rFonts w:cs="Arial"/>
        </w:rPr>
        <w:t xml:space="preserve">W       -  waga kryterium. </w:t>
      </w:r>
    </w:p>
    <w:p w14:paraId="13718468" w14:textId="77777777" w:rsidR="003279A9" w:rsidRPr="003279A9" w:rsidRDefault="003279A9" w:rsidP="003279A9">
      <w:pPr>
        <w:suppressAutoHyphens w:val="0"/>
        <w:jc w:val="center"/>
        <w:rPr>
          <w:rFonts w:cs="Arial"/>
          <w:snapToGrid w:val="0"/>
        </w:rPr>
      </w:pPr>
    </w:p>
    <w:p w14:paraId="04F1408F" w14:textId="77777777" w:rsidR="003279A9" w:rsidRPr="003279A9" w:rsidRDefault="003279A9" w:rsidP="003279A9">
      <w:pPr>
        <w:suppressAutoHyphens w:val="0"/>
        <w:ind w:firstLine="709"/>
        <w:rPr>
          <w:rFonts w:cs="Arial"/>
          <w:b/>
          <w:bCs/>
          <w:snapToGrid w:val="0"/>
          <w:color w:val="FF00FF"/>
        </w:rPr>
      </w:pPr>
      <w:r w:rsidRPr="003279A9">
        <w:rPr>
          <w:rFonts w:cs="Arial"/>
          <w:snapToGrid w:val="0"/>
        </w:rPr>
        <w:t>W kryterium Cen</w:t>
      </w:r>
      <w:r w:rsidR="005E2D3C">
        <w:rPr>
          <w:rFonts w:cs="Arial"/>
          <w:snapToGrid w:val="0"/>
        </w:rPr>
        <w:t xml:space="preserve">a:  można uzyskać maksymalnie </w:t>
      </w:r>
      <w:r w:rsidR="009409EA">
        <w:rPr>
          <w:rFonts w:cs="Arial"/>
          <w:snapToGrid w:val="0"/>
        </w:rPr>
        <w:t>90</w:t>
      </w:r>
      <w:r w:rsidRPr="003279A9">
        <w:rPr>
          <w:rFonts w:cs="Arial"/>
          <w:snapToGrid w:val="0"/>
        </w:rPr>
        <w:t xml:space="preserve"> punktów.</w:t>
      </w:r>
    </w:p>
    <w:p w14:paraId="364658F5" w14:textId="77777777" w:rsidR="003279A9" w:rsidRDefault="003279A9" w:rsidP="00A472FA">
      <w:pPr>
        <w:pStyle w:val="Tekstpodstawowy21"/>
        <w:ind w:left="709"/>
      </w:pPr>
    </w:p>
    <w:p w14:paraId="0D42C6D0" w14:textId="6AED9A73" w:rsidR="0091439B" w:rsidRPr="00AE1BBB" w:rsidRDefault="0091439B" w:rsidP="00AE1BBB">
      <w:pPr>
        <w:spacing w:line="288" w:lineRule="auto"/>
        <w:ind w:left="705" w:hanging="705"/>
        <w:rPr>
          <w:rFonts w:cs="Arial"/>
        </w:rPr>
      </w:pPr>
      <w:r>
        <w:t>14.3.</w:t>
      </w:r>
      <w:r>
        <w:tab/>
      </w:r>
      <w:r w:rsidR="003279A9" w:rsidRPr="007522B4">
        <w:rPr>
          <w:rFonts w:cs="Arial"/>
          <w:b/>
          <w:bCs/>
          <w:snapToGrid w:val="0"/>
        </w:rPr>
        <w:t xml:space="preserve">Kryterium Okres gwarancji:  </w:t>
      </w:r>
      <w:r w:rsidR="003279A9" w:rsidRPr="007522B4">
        <w:rPr>
          <w:rFonts w:cs="Arial"/>
          <w:snapToGrid w:val="0"/>
        </w:rPr>
        <w:t xml:space="preserve">liczba  punktów </w:t>
      </w:r>
      <w:r w:rsidR="00F56153">
        <w:rPr>
          <w:rFonts w:cs="Arial"/>
          <w:snapToGrid w:val="0"/>
        </w:rPr>
        <w:t>(P</w:t>
      </w:r>
      <w:r w:rsidR="00F56153">
        <w:rPr>
          <w:rFonts w:cs="Arial"/>
          <w:snapToGrid w:val="0"/>
          <w:vertAlign w:val="subscript"/>
        </w:rPr>
        <w:t>G</w:t>
      </w:r>
      <w:r w:rsidR="00F56153">
        <w:rPr>
          <w:rFonts w:cs="Arial"/>
          <w:snapToGrid w:val="0"/>
        </w:rPr>
        <w:t xml:space="preserve">)  </w:t>
      </w:r>
      <w:r w:rsidR="003279A9" w:rsidRPr="007522B4">
        <w:rPr>
          <w:rFonts w:cs="Arial"/>
          <w:snapToGrid w:val="0"/>
        </w:rPr>
        <w:t>zdobyta  w kryterium okres gwarancji będzie  obliczona w następujący sposób:</w:t>
      </w:r>
    </w:p>
    <w:p w14:paraId="55D1E3D1" w14:textId="77777777" w:rsidR="003279A9" w:rsidRPr="003279A9" w:rsidRDefault="003279A9" w:rsidP="00AE1BBB">
      <w:pPr>
        <w:numPr>
          <w:ilvl w:val="0"/>
          <w:numId w:val="29"/>
        </w:numPr>
        <w:suppressAutoHyphens w:val="0"/>
        <w:spacing w:line="288" w:lineRule="auto"/>
        <w:rPr>
          <w:rFonts w:cs="Arial"/>
        </w:rPr>
      </w:pPr>
      <w:r w:rsidRPr="003279A9">
        <w:rPr>
          <w:rFonts w:cs="Arial"/>
        </w:rPr>
        <w:t>okres gwarancji  36 miesięcy  - 0 punktów</w:t>
      </w:r>
    </w:p>
    <w:p w14:paraId="701DA2FD" w14:textId="77777777" w:rsidR="003279A9" w:rsidRPr="003279A9" w:rsidRDefault="003279A9" w:rsidP="00AE1BBB">
      <w:pPr>
        <w:numPr>
          <w:ilvl w:val="0"/>
          <w:numId w:val="29"/>
        </w:numPr>
        <w:suppressAutoHyphens w:val="0"/>
        <w:spacing w:line="288" w:lineRule="auto"/>
        <w:rPr>
          <w:rFonts w:cs="Arial"/>
        </w:rPr>
      </w:pPr>
      <w:r w:rsidRPr="003279A9">
        <w:rPr>
          <w:rFonts w:cs="Arial"/>
        </w:rPr>
        <w:t>o</w:t>
      </w:r>
      <w:r w:rsidR="002E3749">
        <w:rPr>
          <w:rFonts w:cs="Arial"/>
        </w:rPr>
        <w:t>kres gwarancji  48 miesięcy  - 5</w:t>
      </w:r>
      <w:r w:rsidRPr="003279A9">
        <w:rPr>
          <w:rFonts w:cs="Arial"/>
        </w:rPr>
        <w:t xml:space="preserve"> punktów</w:t>
      </w:r>
    </w:p>
    <w:p w14:paraId="3C02AA7D" w14:textId="77777777" w:rsidR="003279A9" w:rsidRPr="003279A9" w:rsidRDefault="003279A9" w:rsidP="00AE1BBB">
      <w:pPr>
        <w:numPr>
          <w:ilvl w:val="0"/>
          <w:numId w:val="29"/>
        </w:numPr>
        <w:suppressAutoHyphens w:val="0"/>
        <w:spacing w:line="288" w:lineRule="auto"/>
        <w:rPr>
          <w:rFonts w:cs="Arial"/>
        </w:rPr>
      </w:pPr>
      <w:r w:rsidRPr="003279A9">
        <w:rPr>
          <w:rFonts w:cs="Arial"/>
        </w:rPr>
        <w:t>okres gwaranc</w:t>
      </w:r>
      <w:r w:rsidR="009409EA">
        <w:rPr>
          <w:rFonts w:cs="Arial"/>
        </w:rPr>
        <w:t>ji  60 miesięcy lub więcej  - 10</w:t>
      </w:r>
      <w:r w:rsidRPr="003279A9">
        <w:rPr>
          <w:rFonts w:cs="Arial"/>
        </w:rPr>
        <w:t xml:space="preserve"> punktów</w:t>
      </w:r>
    </w:p>
    <w:p w14:paraId="4D534A83" w14:textId="77777777" w:rsidR="0091439B" w:rsidRDefault="0091439B">
      <w:pPr>
        <w:ind w:left="709" w:hanging="709"/>
      </w:pPr>
    </w:p>
    <w:p w14:paraId="0F5E59E9" w14:textId="77777777" w:rsidR="007522B4" w:rsidRPr="007522B4" w:rsidRDefault="007522B4" w:rsidP="007522B4">
      <w:pPr>
        <w:suppressAutoHyphens w:val="0"/>
        <w:ind w:left="709"/>
        <w:jc w:val="both"/>
        <w:rPr>
          <w:rFonts w:cs="Arial"/>
          <w:u w:val="single"/>
        </w:rPr>
      </w:pPr>
      <w:r w:rsidRPr="007522B4">
        <w:rPr>
          <w:rFonts w:cs="Arial"/>
          <w:u w:val="single"/>
        </w:rPr>
        <w:t>Zaoferowany przez Wykonawców okres gwarancji na przedmiot zamówienia nie może być krótszy niż 36 miesięcy.</w:t>
      </w:r>
    </w:p>
    <w:p w14:paraId="31ABFCB6" w14:textId="77777777" w:rsidR="007522B4" w:rsidRPr="007522B4" w:rsidRDefault="007522B4" w:rsidP="00AE1BBB">
      <w:pPr>
        <w:suppressAutoHyphens w:val="0"/>
        <w:spacing w:line="288" w:lineRule="auto"/>
        <w:ind w:left="720"/>
        <w:jc w:val="both"/>
        <w:rPr>
          <w:b/>
        </w:rPr>
      </w:pPr>
    </w:p>
    <w:p w14:paraId="2E0AAD62" w14:textId="77777777" w:rsidR="007522B4" w:rsidRDefault="007522B4" w:rsidP="00AE1BBB">
      <w:pPr>
        <w:suppressAutoHyphens w:val="0"/>
        <w:spacing w:line="288" w:lineRule="auto"/>
        <w:ind w:left="709"/>
        <w:jc w:val="both"/>
        <w:rPr>
          <w:rFonts w:cs="Arial"/>
          <w:color w:val="000000"/>
        </w:rPr>
      </w:pPr>
      <w:r w:rsidRPr="007522B4">
        <w:rPr>
          <w:rFonts w:cs="Arial"/>
          <w:color w:val="000000"/>
        </w:rPr>
        <w:t>Oferta wykonawcy, który zaproponuje okres gwarancji krótszy niż 36 miesięcy, zostanie odrzucona.</w:t>
      </w:r>
    </w:p>
    <w:p w14:paraId="6AAA4537" w14:textId="60E0D893" w:rsidR="00AF76C6" w:rsidRPr="007522B4" w:rsidRDefault="00AF76C6" w:rsidP="00AE1BBB">
      <w:pPr>
        <w:suppressAutoHyphens w:val="0"/>
        <w:spacing w:line="288" w:lineRule="auto"/>
        <w:ind w:left="709"/>
        <w:jc w:val="both"/>
        <w:rPr>
          <w:rFonts w:cs="Arial"/>
        </w:rPr>
      </w:pPr>
      <w:r>
        <w:rPr>
          <w:rFonts w:cs="Arial"/>
          <w:color w:val="000000"/>
        </w:rPr>
        <w:t>W przypadku zaoferowania innej niż podane powyżej wartości</w:t>
      </w:r>
      <w:r w:rsidR="00EF6D83">
        <w:rPr>
          <w:rFonts w:cs="Arial"/>
          <w:color w:val="000000"/>
        </w:rPr>
        <w:t xml:space="preserve"> </w:t>
      </w:r>
      <w:r>
        <w:rPr>
          <w:rFonts w:cs="Arial"/>
          <w:color w:val="000000"/>
        </w:rPr>
        <w:t xml:space="preserve">Zamawiający z powodu braku możliwości przyporządkowania </w:t>
      </w:r>
      <w:r w:rsidR="00FC2229">
        <w:rPr>
          <w:rFonts w:cs="Arial"/>
          <w:color w:val="000000"/>
        </w:rPr>
        <w:t>punktów odrzuci ofertę Wykonawcy</w:t>
      </w:r>
      <w:r w:rsidR="00D34F00">
        <w:rPr>
          <w:rFonts w:cs="Arial"/>
          <w:color w:val="000000"/>
        </w:rPr>
        <w:t xml:space="preserve"> jako niezgodną z treścią SIWZ</w:t>
      </w:r>
      <w:r w:rsidR="00FC2229">
        <w:rPr>
          <w:rFonts w:cs="Arial"/>
          <w:color w:val="000000"/>
        </w:rPr>
        <w:t xml:space="preserve">. </w:t>
      </w:r>
    </w:p>
    <w:p w14:paraId="212E4D29" w14:textId="6C924613" w:rsidR="00A91F72" w:rsidRPr="005E2D3C" w:rsidRDefault="007522B4" w:rsidP="00AE1BBB">
      <w:pPr>
        <w:suppressAutoHyphens w:val="0"/>
        <w:spacing w:line="288" w:lineRule="auto"/>
        <w:ind w:firstLine="709"/>
        <w:rPr>
          <w:rFonts w:cs="Arial"/>
          <w:snapToGrid w:val="0"/>
        </w:rPr>
      </w:pPr>
      <w:r w:rsidRPr="007522B4">
        <w:rPr>
          <w:rFonts w:cs="Arial"/>
          <w:snapToGrid w:val="0"/>
        </w:rPr>
        <w:t xml:space="preserve">W kryterium okres gwarancji: można uzyskać maksymalnie </w:t>
      </w:r>
      <w:r w:rsidR="002E3749" w:rsidRPr="00FF67B2">
        <w:rPr>
          <w:rFonts w:cs="Arial"/>
          <w:snapToGrid w:val="0"/>
        </w:rPr>
        <w:t>1</w:t>
      </w:r>
      <w:r w:rsidR="009409EA">
        <w:rPr>
          <w:rFonts w:cs="Arial"/>
          <w:snapToGrid w:val="0"/>
        </w:rPr>
        <w:t>0</w:t>
      </w:r>
      <w:r w:rsidRPr="007522B4">
        <w:rPr>
          <w:rFonts w:cs="Arial"/>
          <w:snapToGrid w:val="0"/>
        </w:rPr>
        <w:t xml:space="preserve"> punktów.</w:t>
      </w:r>
    </w:p>
    <w:p w14:paraId="714A40BA" w14:textId="2A59FF36" w:rsidR="00F56153" w:rsidRPr="00566F32" w:rsidRDefault="00A91F72" w:rsidP="00AE1BBB">
      <w:pPr>
        <w:pStyle w:val="Tytu0"/>
        <w:tabs>
          <w:tab w:val="num" w:pos="709"/>
        </w:tabs>
        <w:spacing w:line="288" w:lineRule="auto"/>
        <w:ind w:left="720" w:hanging="720"/>
        <w:jc w:val="both"/>
        <w:rPr>
          <w:rFonts w:ascii="Calibri" w:hAnsi="Calibri"/>
          <w:color w:val="984806"/>
          <w:sz w:val="24"/>
        </w:rPr>
      </w:pPr>
      <w:r w:rsidRPr="00AB1C93">
        <w:rPr>
          <w:rFonts w:ascii="Calibri" w:hAnsi="Calibri"/>
          <w:color w:val="984806"/>
          <w:sz w:val="24"/>
        </w:rPr>
        <w:tab/>
      </w:r>
    </w:p>
    <w:p w14:paraId="48A20A0B" w14:textId="77777777" w:rsidR="0091439B" w:rsidRPr="00AB1C93" w:rsidRDefault="007522B4" w:rsidP="00AE1BBB">
      <w:pPr>
        <w:suppressAutoHyphens w:val="0"/>
        <w:spacing w:line="288" w:lineRule="auto"/>
        <w:ind w:left="708" w:firstLine="1"/>
        <w:jc w:val="both"/>
        <w:rPr>
          <w:b/>
        </w:rPr>
      </w:pPr>
      <w:r w:rsidRPr="00AB1C93">
        <w:rPr>
          <w:rFonts w:cs="Arial"/>
          <w:b/>
          <w:bCs/>
        </w:rPr>
        <w:lastRenderedPageBreak/>
        <w:t>Łączna ocena oferty stanowi sumę punktów uzyskanych w poszczególnych kryteriach.</w:t>
      </w:r>
      <w:r w:rsidR="0091439B" w:rsidRPr="00AB1C93">
        <w:rPr>
          <w:b/>
        </w:rPr>
        <w:br/>
        <w:t>Za najkorzystniejszą zostanie uznana oferta, która otrzyma łącznie największą liczbę punktów.</w:t>
      </w:r>
    </w:p>
    <w:p w14:paraId="0B68262F" w14:textId="77777777" w:rsidR="007522B4" w:rsidRPr="007522B4" w:rsidRDefault="007522B4" w:rsidP="007522B4">
      <w:pPr>
        <w:suppressAutoHyphens w:val="0"/>
        <w:ind w:left="708" w:firstLine="1"/>
        <w:jc w:val="both"/>
        <w:rPr>
          <w:rFonts w:cs="Arial"/>
          <w:b/>
          <w:bCs/>
          <w:sz w:val="22"/>
          <w:szCs w:val="22"/>
        </w:rPr>
      </w:pPr>
    </w:p>
    <w:p w14:paraId="358D98EA" w14:textId="77777777" w:rsidR="0091439B" w:rsidRPr="00AB1C93" w:rsidRDefault="005E2D3C">
      <w:pPr>
        <w:pStyle w:val="Tekstpodstawowy21"/>
        <w:spacing w:before="120" w:line="288" w:lineRule="auto"/>
        <w:ind w:left="720" w:hanging="720"/>
        <w:rPr>
          <w:rFonts w:ascii="Calibri" w:hAnsi="Calibri" w:cs="Times New Roman"/>
          <w:iCs/>
          <w:spacing w:val="4"/>
        </w:rPr>
      </w:pPr>
      <w:r>
        <w:rPr>
          <w:rFonts w:ascii="Calibri" w:hAnsi="Calibri" w:cs="Times New Roman"/>
          <w:spacing w:val="4"/>
        </w:rPr>
        <w:t>14.4</w:t>
      </w:r>
      <w:r w:rsidR="0091439B">
        <w:rPr>
          <w:rFonts w:ascii="Times New Roman" w:hAnsi="Times New Roman" w:cs="Times New Roman"/>
          <w:spacing w:val="4"/>
        </w:rPr>
        <w:t>.</w:t>
      </w:r>
      <w:r w:rsidR="0091439B">
        <w:rPr>
          <w:rFonts w:ascii="Times New Roman" w:hAnsi="Times New Roman" w:cs="Times New Roman"/>
          <w:spacing w:val="4"/>
        </w:rPr>
        <w:tab/>
      </w:r>
      <w:r w:rsidR="0091439B" w:rsidRPr="00AB1C93">
        <w:rPr>
          <w:rFonts w:ascii="Calibri" w:hAnsi="Calibri" w:cs="Times New Roman"/>
          <w:spacing w:val="4"/>
        </w:rPr>
        <w:t>Jeżeli zostanie złożona oferta, której wybór prowadziłby do p</w:t>
      </w:r>
      <w:r w:rsidR="00FA49FC" w:rsidRPr="00AB1C93">
        <w:rPr>
          <w:rFonts w:ascii="Calibri" w:hAnsi="Calibri" w:cs="Times New Roman"/>
          <w:spacing w:val="4"/>
        </w:rPr>
        <w:t>owstania obowiązku podatkowego Z</w:t>
      </w:r>
      <w:r w:rsidR="0091439B" w:rsidRPr="00AB1C93">
        <w:rPr>
          <w:rFonts w:ascii="Calibri" w:hAnsi="Calibri" w:cs="Times New Roman"/>
          <w:spacing w:val="4"/>
        </w:rPr>
        <w:t xml:space="preserve">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 </w:t>
      </w:r>
    </w:p>
    <w:p w14:paraId="1430198F" w14:textId="77777777" w:rsidR="0091439B" w:rsidRPr="00AB1C93" w:rsidRDefault="005E2D3C">
      <w:pPr>
        <w:pStyle w:val="Tekstpodstawowy21"/>
        <w:spacing w:line="288" w:lineRule="auto"/>
        <w:ind w:left="720" w:hanging="720"/>
        <w:rPr>
          <w:rFonts w:ascii="Calibri" w:hAnsi="Calibri" w:cs="Times New Roman"/>
          <w:b/>
          <w:bCs/>
          <w:spacing w:val="4"/>
        </w:rPr>
      </w:pPr>
      <w:r>
        <w:rPr>
          <w:rFonts w:ascii="Calibri" w:hAnsi="Calibri" w:cs="Times New Roman"/>
          <w:iCs/>
          <w:spacing w:val="4"/>
        </w:rPr>
        <w:t>14.5</w:t>
      </w:r>
      <w:r w:rsidR="0091439B" w:rsidRPr="00AB1C93">
        <w:rPr>
          <w:rFonts w:ascii="Calibri" w:hAnsi="Calibri" w:cs="Times New Roman"/>
          <w:iCs/>
          <w:spacing w:val="4"/>
        </w:rPr>
        <w:t>.</w:t>
      </w:r>
      <w:r w:rsidR="0091439B">
        <w:rPr>
          <w:rFonts w:ascii="Times New Roman" w:hAnsi="Times New Roman" w:cs="Times New Roman"/>
          <w:iCs/>
          <w:spacing w:val="4"/>
        </w:rPr>
        <w:tab/>
      </w:r>
      <w:r w:rsidR="0091439B" w:rsidRPr="00AB1C93">
        <w:rPr>
          <w:rFonts w:ascii="Calibri" w:hAnsi="Calibri" w:cs="Times New Roman"/>
          <w:iCs/>
          <w:spacing w:val="4"/>
        </w:rPr>
        <w:t>Jeżeli nie będzie można dokonać wyboru oferty najkorzystniejszej ze względu na to, że dwie lub więcej ofert przedstawia taki sam bilans ceny i innych kryteriów oceny ofert, Zamawiający spośród tych ofert wybierze ofertę z niższą ceną.</w:t>
      </w:r>
    </w:p>
    <w:p w14:paraId="1451408B" w14:textId="77777777" w:rsidR="0091439B" w:rsidRPr="00AB1C93" w:rsidRDefault="0091439B">
      <w:pPr>
        <w:pStyle w:val="Tekstpodstawowy21"/>
        <w:spacing w:before="240" w:line="288" w:lineRule="auto"/>
        <w:ind w:left="720" w:hanging="720"/>
        <w:rPr>
          <w:rFonts w:ascii="Calibri" w:hAnsi="Calibri" w:cs="Times New Roman"/>
        </w:rPr>
      </w:pPr>
      <w:r w:rsidRPr="00AB1C93">
        <w:rPr>
          <w:rFonts w:ascii="Calibri" w:hAnsi="Calibri" w:cs="Times New Roman"/>
          <w:b/>
          <w:bCs/>
          <w:spacing w:val="4"/>
        </w:rPr>
        <w:t>15.</w:t>
      </w:r>
      <w:r>
        <w:rPr>
          <w:rFonts w:ascii="Times New Roman" w:hAnsi="Times New Roman" w:cs="Times New Roman"/>
          <w:b/>
          <w:bCs/>
          <w:spacing w:val="4"/>
        </w:rPr>
        <w:tab/>
      </w:r>
      <w:r w:rsidRPr="00AB1C93">
        <w:rPr>
          <w:rFonts w:ascii="Calibri" w:hAnsi="Calibri" w:cs="Times New Roman"/>
          <w:b/>
          <w:bCs/>
          <w:spacing w:val="4"/>
        </w:rPr>
        <w:t>Unieważnienie postępowania.</w:t>
      </w:r>
    </w:p>
    <w:p w14:paraId="223B98B3" w14:textId="17FAA29F" w:rsidR="005E2D3C" w:rsidRPr="004A655F" w:rsidRDefault="0091439B" w:rsidP="004A655F">
      <w:pPr>
        <w:pStyle w:val="Zwykytekst2"/>
        <w:spacing w:before="120" w:line="288" w:lineRule="auto"/>
        <w:ind w:left="720"/>
        <w:jc w:val="both"/>
        <w:rPr>
          <w:rFonts w:ascii="Calibri" w:hAnsi="Calibri" w:cs="Times New Roman"/>
          <w:sz w:val="24"/>
          <w:szCs w:val="24"/>
        </w:rPr>
      </w:pPr>
      <w:r w:rsidRPr="00AB1C93">
        <w:rPr>
          <w:rFonts w:ascii="Calibri" w:hAnsi="Calibri" w:cs="Times New Roman"/>
          <w:sz w:val="24"/>
          <w:szCs w:val="24"/>
        </w:rPr>
        <w:t xml:space="preserve">Zamawiający unieważni postępowanie w przypadkach określonych w art. 93 ust. 1 ustawy </w:t>
      </w:r>
      <w:proofErr w:type="spellStart"/>
      <w:r w:rsidRPr="00AB1C93">
        <w:rPr>
          <w:rFonts w:ascii="Calibri" w:hAnsi="Calibri" w:cs="Times New Roman"/>
          <w:sz w:val="24"/>
          <w:szCs w:val="24"/>
        </w:rPr>
        <w:t>Pzp</w:t>
      </w:r>
      <w:proofErr w:type="spellEnd"/>
      <w:r w:rsidRPr="00AB1C93">
        <w:rPr>
          <w:rFonts w:ascii="Calibri" w:hAnsi="Calibri" w:cs="Times New Roman"/>
          <w:sz w:val="24"/>
          <w:szCs w:val="24"/>
        </w:rPr>
        <w:t xml:space="preserve">. O unieważnieniu postępowania Zamawiający zawiadomi Wykonawców zgodnie z art. 93 ust. 3 ustawy </w:t>
      </w:r>
      <w:proofErr w:type="spellStart"/>
      <w:r w:rsidRPr="00AB1C93">
        <w:rPr>
          <w:rFonts w:ascii="Calibri" w:hAnsi="Calibri" w:cs="Times New Roman"/>
          <w:sz w:val="24"/>
          <w:szCs w:val="24"/>
        </w:rPr>
        <w:t>Pzp</w:t>
      </w:r>
      <w:proofErr w:type="spellEnd"/>
      <w:r w:rsidRPr="00AB1C93">
        <w:rPr>
          <w:rFonts w:ascii="Calibri" w:hAnsi="Calibri" w:cs="Times New Roman"/>
          <w:sz w:val="24"/>
          <w:szCs w:val="24"/>
        </w:rPr>
        <w:t>.</w:t>
      </w:r>
    </w:p>
    <w:p w14:paraId="635DBF1A" w14:textId="77777777" w:rsidR="0091439B" w:rsidRDefault="0091439B">
      <w:pPr>
        <w:spacing w:before="240" w:line="288" w:lineRule="auto"/>
        <w:jc w:val="both"/>
        <w:rPr>
          <w:spacing w:val="4"/>
        </w:rPr>
      </w:pPr>
      <w:r>
        <w:rPr>
          <w:b/>
          <w:bCs/>
          <w:spacing w:val="4"/>
        </w:rPr>
        <w:t>16.</w:t>
      </w:r>
      <w:r>
        <w:rPr>
          <w:b/>
          <w:bCs/>
          <w:spacing w:val="4"/>
        </w:rPr>
        <w:tab/>
        <w:t>Udzielenie zamówienia.</w:t>
      </w:r>
    </w:p>
    <w:p w14:paraId="1E792B81" w14:textId="77777777" w:rsidR="0091439B" w:rsidRDefault="0091439B">
      <w:pPr>
        <w:spacing w:before="120" w:line="288" w:lineRule="auto"/>
        <w:ind w:left="720" w:hanging="720"/>
        <w:jc w:val="both"/>
        <w:rPr>
          <w:spacing w:val="4"/>
        </w:rPr>
      </w:pPr>
      <w:r>
        <w:rPr>
          <w:spacing w:val="4"/>
        </w:rPr>
        <w:t>16.1.</w:t>
      </w:r>
      <w:r>
        <w:rPr>
          <w:spacing w:val="4"/>
        </w:rPr>
        <w:tab/>
        <w:t>Zamawiający udzieli zamówienia Wykonawcy, którego oferta zostanie uznana za najkorzystniejszą.</w:t>
      </w:r>
    </w:p>
    <w:p w14:paraId="2986AC49" w14:textId="77777777" w:rsidR="0091439B" w:rsidRDefault="0091439B">
      <w:pPr>
        <w:spacing w:before="120" w:line="288" w:lineRule="auto"/>
        <w:ind w:left="720" w:hanging="720"/>
        <w:jc w:val="both"/>
      </w:pPr>
      <w:r>
        <w:rPr>
          <w:spacing w:val="4"/>
        </w:rPr>
        <w:t>16.2.</w:t>
      </w:r>
      <w:r>
        <w:rPr>
          <w:spacing w:val="4"/>
        </w:rPr>
        <w:tab/>
      </w:r>
      <w:r>
        <w:t>Zamawiający zawiadomi o wyniku postępowania wszystkich Wykonawców, którzy złożyli oferty. Powiadomienie zawierać będzie:</w:t>
      </w:r>
    </w:p>
    <w:p w14:paraId="2E8C3DBE" w14:textId="69D95D59" w:rsidR="0091439B" w:rsidRDefault="0091439B" w:rsidP="001B3A8A">
      <w:pPr>
        <w:spacing w:before="120" w:line="288" w:lineRule="auto"/>
        <w:ind w:left="1416" w:hanging="696"/>
        <w:jc w:val="both"/>
      </w:pPr>
      <w:r>
        <w:t>1)</w:t>
      </w:r>
      <w:r w:rsidR="001B3A8A">
        <w:tab/>
      </w:r>
      <w:r>
        <w:t xml:space="preserve">informacje o Wykonawcach wykluczonych z postępowania z uzasadnieniem faktycznym i prawnym wykluczenia, </w:t>
      </w:r>
    </w:p>
    <w:p w14:paraId="552977F7" w14:textId="64E1C676" w:rsidR="0091439B" w:rsidRDefault="0091439B" w:rsidP="001B3A8A">
      <w:pPr>
        <w:spacing w:before="120" w:line="288" w:lineRule="auto"/>
        <w:ind w:left="1410" w:hanging="690"/>
        <w:jc w:val="both"/>
      </w:pPr>
      <w:r>
        <w:t>2) </w:t>
      </w:r>
      <w:r w:rsidR="001B3A8A">
        <w:tab/>
      </w:r>
      <w:r>
        <w:t>informacje o Wykonawcach, których oferty zostały odrzucone z uzasadnieniem fakt</w:t>
      </w:r>
      <w:r w:rsidR="00FA49FC">
        <w:t>ycznym i prawnym odrzucenia,</w:t>
      </w:r>
      <w:r>
        <w:t xml:space="preserve"> </w:t>
      </w:r>
    </w:p>
    <w:p w14:paraId="32EC25AF" w14:textId="3F7E8324" w:rsidR="0091439B" w:rsidRDefault="0091439B" w:rsidP="001B3A8A">
      <w:pPr>
        <w:spacing w:before="120" w:line="288" w:lineRule="auto"/>
        <w:ind w:left="1410" w:hanging="690"/>
        <w:jc w:val="both"/>
      </w:pPr>
      <w:r>
        <w:t>3) </w:t>
      </w:r>
      <w:r w:rsidR="001B3A8A">
        <w:tab/>
      </w:r>
      <w:r>
        <w:t>informacje o wyborze najkorzystniejszej oferty z nazwą (firmą) albo imieniem i nazwiskiem, siedzibą albo miejscem zamieszkania i adresem Wykonawcy, którego ofertę wybrano oraz uzasadnieniem jej wyboru, oraz nazwy (firmy) albo imiona i nazwiska, siedziby albo miejsca zamieszkania i adresy Wykonawców, którzy złożyli oferty a także punktację przyznaną ofertom w każdym kryterium oceny ofert i łączną punktację;</w:t>
      </w:r>
    </w:p>
    <w:p w14:paraId="286E7415" w14:textId="1DD1302C" w:rsidR="0091439B" w:rsidRDefault="0091439B" w:rsidP="001B3A8A">
      <w:pPr>
        <w:spacing w:before="120" w:line="288" w:lineRule="auto"/>
        <w:ind w:left="1410" w:hanging="690"/>
        <w:jc w:val="both"/>
      </w:pPr>
      <w:r>
        <w:t>4) </w:t>
      </w:r>
      <w:r w:rsidR="001B3A8A">
        <w:tab/>
      </w:r>
      <w:r>
        <w:t xml:space="preserve">termin, określony zgodnie z art. 94 ust. 1 lub 2 ustawy </w:t>
      </w:r>
      <w:proofErr w:type="spellStart"/>
      <w:r>
        <w:t>Pzp</w:t>
      </w:r>
      <w:proofErr w:type="spellEnd"/>
      <w:r>
        <w:t>, po upływie</w:t>
      </w:r>
      <w:r w:rsidR="001B3A8A">
        <w:t>,</w:t>
      </w:r>
      <w:r>
        <w:t xml:space="preserve"> którego umowa w sprawie zamówienia publicznego może być zawarta.</w:t>
      </w:r>
    </w:p>
    <w:p w14:paraId="30680460" w14:textId="77777777" w:rsidR="0091439B" w:rsidRDefault="0091439B">
      <w:pPr>
        <w:spacing w:before="120" w:line="288" w:lineRule="auto"/>
        <w:ind w:left="720"/>
        <w:jc w:val="both"/>
      </w:pPr>
      <w:r>
        <w:lastRenderedPageBreak/>
        <w:t>I</w:t>
      </w:r>
      <w:r w:rsidR="00FA49FC">
        <w:t xml:space="preserve">nformacja, o której mowa w pkt </w:t>
      </w:r>
      <w:r>
        <w:t>3), zamieszczona zostanie niezwłocznie na stronie internetowej i w miejscu publicznie dostępnym na tablicy ogłoszeń w siedzibie Zamawiającego</w:t>
      </w:r>
      <w:r>
        <w:rPr>
          <w:i/>
          <w:iCs/>
        </w:rPr>
        <w:t>.</w:t>
      </w:r>
    </w:p>
    <w:p w14:paraId="217C99F0" w14:textId="77777777" w:rsidR="0091439B" w:rsidRPr="00AB1C93" w:rsidRDefault="00A31E7E" w:rsidP="00A31E7E">
      <w:pPr>
        <w:spacing w:before="120" w:line="288" w:lineRule="auto"/>
        <w:ind w:left="705" w:hanging="705"/>
        <w:jc w:val="both"/>
      </w:pPr>
      <w:r w:rsidRPr="00AB1C93">
        <w:t xml:space="preserve">16.3 </w:t>
      </w:r>
      <w:r w:rsidRPr="00AB1C93">
        <w:tab/>
      </w:r>
      <w:r w:rsidR="0091439B" w:rsidRPr="00AB1C93">
        <w:t xml:space="preserve">Wykonawcy, którego oferta zostanie wybrana Zamawiający wskaże miejsce i termin podpisania umowy zgodnie z zasadami określonymi w art. 94 ust. 1 i 2 ustawy </w:t>
      </w:r>
      <w:proofErr w:type="spellStart"/>
      <w:r w:rsidR="0091439B" w:rsidRPr="00AB1C93">
        <w:t>Pzp</w:t>
      </w:r>
      <w:proofErr w:type="spellEnd"/>
      <w:r w:rsidR="0091439B" w:rsidRPr="00AB1C93">
        <w:t xml:space="preserve">. </w:t>
      </w:r>
    </w:p>
    <w:p w14:paraId="442A5578" w14:textId="77777777" w:rsidR="00A31E7E" w:rsidRPr="00AB1C93" w:rsidRDefault="0091439B" w:rsidP="00566F32">
      <w:pPr>
        <w:numPr>
          <w:ilvl w:val="1"/>
          <w:numId w:val="30"/>
        </w:numPr>
        <w:spacing w:line="288" w:lineRule="auto"/>
        <w:jc w:val="both"/>
        <w:rPr>
          <w:b/>
          <w:bCs/>
          <w:iCs/>
        </w:rPr>
      </w:pPr>
      <w:r w:rsidRPr="00AB1C93">
        <w:t xml:space="preserve">Jeżeli Wykonawca, którego oferta została wybrana, uchyli się od zawarcia umowy, </w:t>
      </w:r>
      <w:r w:rsidR="00A31E7E" w:rsidRPr="00AB1C93">
        <w:t xml:space="preserve">  </w:t>
      </w:r>
    </w:p>
    <w:p w14:paraId="271DA8CC" w14:textId="77777777" w:rsidR="0091439B" w:rsidRPr="00AB1C93" w:rsidRDefault="00A31E7E" w:rsidP="00566F32">
      <w:pPr>
        <w:spacing w:line="288" w:lineRule="auto"/>
        <w:ind w:left="709" w:hanging="289"/>
        <w:jc w:val="both"/>
        <w:rPr>
          <w:rStyle w:val="tekstdokbold"/>
          <w:iCs/>
        </w:rPr>
      </w:pPr>
      <w:r w:rsidRPr="00AB1C93">
        <w:t xml:space="preserve">      </w:t>
      </w:r>
      <w:r w:rsidR="0091439B" w:rsidRPr="00AB1C93">
        <w:t xml:space="preserve">Zamawiający może zbadać, czy nie podlega wykluczeniu oraz czy spełnia warunki </w:t>
      </w:r>
      <w:r w:rsidRPr="00AB1C93">
        <w:t xml:space="preserve">  </w:t>
      </w:r>
      <w:r w:rsidR="0091439B" w:rsidRPr="00AB1C93">
        <w:t xml:space="preserve">udziału w postępowaniu wykonawca, który złożył ofertę najwyżej ocenioną spośród pozostałych ofert. </w:t>
      </w:r>
    </w:p>
    <w:p w14:paraId="37E16989" w14:textId="77777777" w:rsidR="00193CC6" w:rsidRPr="00193CC6" w:rsidRDefault="00193CC6" w:rsidP="00D24F83">
      <w:pPr>
        <w:pStyle w:val="Akapitzlist"/>
        <w:numPr>
          <w:ilvl w:val="0"/>
          <w:numId w:val="20"/>
        </w:numPr>
        <w:spacing w:before="120" w:line="288" w:lineRule="auto"/>
        <w:contextualSpacing w:val="0"/>
        <w:jc w:val="both"/>
        <w:rPr>
          <w:rStyle w:val="tekstdokbold"/>
          <w:iCs/>
          <w:vanish/>
        </w:rPr>
      </w:pPr>
    </w:p>
    <w:p w14:paraId="5D9A74ED" w14:textId="77777777" w:rsidR="00193CC6" w:rsidRPr="00193CC6" w:rsidRDefault="00193CC6" w:rsidP="00D24F83">
      <w:pPr>
        <w:pStyle w:val="Akapitzlist"/>
        <w:numPr>
          <w:ilvl w:val="0"/>
          <w:numId w:val="20"/>
        </w:numPr>
        <w:spacing w:before="120" w:line="288" w:lineRule="auto"/>
        <w:contextualSpacing w:val="0"/>
        <w:jc w:val="both"/>
        <w:rPr>
          <w:rStyle w:val="tekstdokbold"/>
          <w:iCs/>
          <w:vanish/>
        </w:rPr>
      </w:pPr>
    </w:p>
    <w:p w14:paraId="09847EDE" w14:textId="77777777" w:rsidR="00193CC6" w:rsidRPr="00193CC6" w:rsidRDefault="00193CC6" w:rsidP="00D24F83">
      <w:pPr>
        <w:pStyle w:val="Akapitzlist"/>
        <w:numPr>
          <w:ilvl w:val="0"/>
          <w:numId w:val="20"/>
        </w:numPr>
        <w:spacing w:before="120" w:line="288" w:lineRule="auto"/>
        <w:contextualSpacing w:val="0"/>
        <w:jc w:val="both"/>
        <w:rPr>
          <w:rStyle w:val="tekstdokbold"/>
          <w:iCs/>
          <w:vanish/>
        </w:rPr>
      </w:pPr>
    </w:p>
    <w:p w14:paraId="3B03CB2A" w14:textId="77777777" w:rsidR="00193CC6" w:rsidRPr="00193CC6" w:rsidRDefault="00193CC6" w:rsidP="00D24F83">
      <w:pPr>
        <w:pStyle w:val="Akapitzlist"/>
        <w:numPr>
          <w:ilvl w:val="0"/>
          <w:numId w:val="20"/>
        </w:numPr>
        <w:spacing w:before="120" w:line="288" w:lineRule="auto"/>
        <w:contextualSpacing w:val="0"/>
        <w:jc w:val="both"/>
        <w:rPr>
          <w:rStyle w:val="tekstdokbold"/>
          <w:iCs/>
          <w:vanish/>
        </w:rPr>
      </w:pPr>
    </w:p>
    <w:p w14:paraId="1B95CCCC" w14:textId="77777777" w:rsidR="00193CC6" w:rsidRPr="00193CC6" w:rsidRDefault="00193CC6" w:rsidP="00D24F83">
      <w:pPr>
        <w:pStyle w:val="Akapitzlist"/>
        <w:numPr>
          <w:ilvl w:val="0"/>
          <w:numId w:val="20"/>
        </w:numPr>
        <w:spacing w:before="120" w:line="288" w:lineRule="auto"/>
        <w:contextualSpacing w:val="0"/>
        <w:jc w:val="both"/>
        <w:rPr>
          <w:rStyle w:val="tekstdokbold"/>
          <w:iCs/>
          <w:vanish/>
        </w:rPr>
      </w:pPr>
    </w:p>
    <w:p w14:paraId="5CDE6CF9" w14:textId="77777777" w:rsidR="00193CC6" w:rsidRPr="00193CC6" w:rsidRDefault="00193CC6" w:rsidP="00D24F83">
      <w:pPr>
        <w:pStyle w:val="Akapitzlist"/>
        <w:numPr>
          <w:ilvl w:val="0"/>
          <w:numId w:val="20"/>
        </w:numPr>
        <w:spacing w:before="120" w:line="288" w:lineRule="auto"/>
        <w:contextualSpacing w:val="0"/>
        <w:jc w:val="both"/>
        <w:rPr>
          <w:rStyle w:val="tekstdokbold"/>
          <w:iCs/>
          <w:vanish/>
        </w:rPr>
      </w:pPr>
    </w:p>
    <w:p w14:paraId="5C077581" w14:textId="77777777" w:rsidR="00193CC6" w:rsidRPr="00193CC6" w:rsidRDefault="00193CC6" w:rsidP="00D24F83">
      <w:pPr>
        <w:pStyle w:val="Akapitzlist"/>
        <w:numPr>
          <w:ilvl w:val="0"/>
          <w:numId w:val="20"/>
        </w:numPr>
        <w:spacing w:before="120" w:line="288" w:lineRule="auto"/>
        <w:contextualSpacing w:val="0"/>
        <w:jc w:val="both"/>
        <w:rPr>
          <w:rStyle w:val="tekstdokbold"/>
          <w:iCs/>
          <w:vanish/>
        </w:rPr>
      </w:pPr>
    </w:p>
    <w:p w14:paraId="2533C908" w14:textId="77777777" w:rsidR="00193CC6" w:rsidRPr="00193CC6" w:rsidRDefault="00193CC6" w:rsidP="00D24F83">
      <w:pPr>
        <w:pStyle w:val="Akapitzlist"/>
        <w:numPr>
          <w:ilvl w:val="0"/>
          <w:numId w:val="20"/>
        </w:numPr>
        <w:spacing w:before="120" w:line="288" w:lineRule="auto"/>
        <w:contextualSpacing w:val="0"/>
        <w:jc w:val="both"/>
        <w:rPr>
          <w:rStyle w:val="tekstdokbold"/>
          <w:iCs/>
          <w:vanish/>
        </w:rPr>
      </w:pPr>
    </w:p>
    <w:p w14:paraId="4EB3F25A" w14:textId="77777777" w:rsidR="00193CC6" w:rsidRPr="00193CC6" w:rsidRDefault="00193CC6" w:rsidP="00D24F83">
      <w:pPr>
        <w:pStyle w:val="Akapitzlist"/>
        <w:numPr>
          <w:ilvl w:val="0"/>
          <w:numId w:val="20"/>
        </w:numPr>
        <w:spacing w:before="120" w:line="288" w:lineRule="auto"/>
        <w:contextualSpacing w:val="0"/>
        <w:jc w:val="both"/>
        <w:rPr>
          <w:rStyle w:val="tekstdokbold"/>
          <w:iCs/>
          <w:vanish/>
        </w:rPr>
      </w:pPr>
    </w:p>
    <w:p w14:paraId="6865343E" w14:textId="77777777" w:rsidR="00193CC6" w:rsidRPr="00193CC6" w:rsidRDefault="00193CC6" w:rsidP="00D24F83">
      <w:pPr>
        <w:pStyle w:val="Akapitzlist"/>
        <w:numPr>
          <w:ilvl w:val="0"/>
          <w:numId w:val="20"/>
        </w:numPr>
        <w:spacing w:before="120" w:line="288" w:lineRule="auto"/>
        <w:contextualSpacing w:val="0"/>
        <w:jc w:val="both"/>
        <w:rPr>
          <w:rStyle w:val="tekstdokbold"/>
          <w:iCs/>
          <w:vanish/>
        </w:rPr>
      </w:pPr>
    </w:p>
    <w:p w14:paraId="0D922EA7" w14:textId="77777777" w:rsidR="00193CC6" w:rsidRPr="00193CC6" w:rsidRDefault="00193CC6" w:rsidP="00D24F83">
      <w:pPr>
        <w:pStyle w:val="Akapitzlist"/>
        <w:numPr>
          <w:ilvl w:val="0"/>
          <w:numId w:val="20"/>
        </w:numPr>
        <w:spacing w:before="120" w:line="288" w:lineRule="auto"/>
        <w:contextualSpacing w:val="0"/>
        <w:jc w:val="both"/>
        <w:rPr>
          <w:rStyle w:val="tekstdokbold"/>
          <w:iCs/>
          <w:vanish/>
        </w:rPr>
      </w:pPr>
    </w:p>
    <w:p w14:paraId="3C14875F" w14:textId="77777777" w:rsidR="00193CC6" w:rsidRPr="00193CC6" w:rsidRDefault="00193CC6" w:rsidP="00D24F83">
      <w:pPr>
        <w:pStyle w:val="Akapitzlist"/>
        <w:numPr>
          <w:ilvl w:val="0"/>
          <w:numId w:val="20"/>
        </w:numPr>
        <w:spacing w:before="120" w:line="288" w:lineRule="auto"/>
        <w:contextualSpacing w:val="0"/>
        <w:jc w:val="both"/>
        <w:rPr>
          <w:rStyle w:val="tekstdokbold"/>
          <w:iCs/>
          <w:vanish/>
        </w:rPr>
      </w:pPr>
    </w:p>
    <w:p w14:paraId="7A9A2505" w14:textId="77777777" w:rsidR="00193CC6" w:rsidRPr="00193CC6" w:rsidRDefault="00193CC6" w:rsidP="00D24F83">
      <w:pPr>
        <w:pStyle w:val="Akapitzlist"/>
        <w:numPr>
          <w:ilvl w:val="0"/>
          <w:numId w:val="20"/>
        </w:numPr>
        <w:spacing w:before="120" w:line="288" w:lineRule="auto"/>
        <w:contextualSpacing w:val="0"/>
        <w:jc w:val="both"/>
        <w:rPr>
          <w:rStyle w:val="tekstdokbold"/>
          <w:iCs/>
          <w:vanish/>
        </w:rPr>
      </w:pPr>
    </w:p>
    <w:p w14:paraId="068B2509" w14:textId="77777777" w:rsidR="00193CC6" w:rsidRPr="00193CC6" w:rsidRDefault="00193CC6" w:rsidP="00D24F83">
      <w:pPr>
        <w:pStyle w:val="Akapitzlist"/>
        <w:numPr>
          <w:ilvl w:val="0"/>
          <w:numId w:val="20"/>
        </w:numPr>
        <w:spacing w:before="120" w:line="288" w:lineRule="auto"/>
        <w:contextualSpacing w:val="0"/>
        <w:jc w:val="both"/>
        <w:rPr>
          <w:rStyle w:val="tekstdokbold"/>
          <w:iCs/>
          <w:vanish/>
        </w:rPr>
      </w:pPr>
    </w:p>
    <w:p w14:paraId="23187342" w14:textId="77777777" w:rsidR="00193CC6" w:rsidRPr="00193CC6" w:rsidRDefault="00193CC6" w:rsidP="00D24F83">
      <w:pPr>
        <w:pStyle w:val="Akapitzlist"/>
        <w:numPr>
          <w:ilvl w:val="0"/>
          <w:numId w:val="20"/>
        </w:numPr>
        <w:spacing w:before="120" w:line="288" w:lineRule="auto"/>
        <w:contextualSpacing w:val="0"/>
        <w:jc w:val="both"/>
        <w:rPr>
          <w:rStyle w:val="tekstdokbold"/>
          <w:iCs/>
          <w:vanish/>
        </w:rPr>
      </w:pPr>
    </w:p>
    <w:p w14:paraId="7C0A6C29" w14:textId="77777777" w:rsidR="00193CC6" w:rsidRPr="00193CC6" w:rsidRDefault="00193CC6" w:rsidP="00D24F83">
      <w:pPr>
        <w:pStyle w:val="Akapitzlist"/>
        <w:numPr>
          <w:ilvl w:val="0"/>
          <w:numId w:val="20"/>
        </w:numPr>
        <w:spacing w:before="120" w:line="288" w:lineRule="auto"/>
        <w:contextualSpacing w:val="0"/>
        <w:jc w:val="both"/>
        <w:rPr>
          <w:rStyle w:val="tekstdokbold"/>
          <w:iCs/>
          <w:vanish/>
        </w:rPr>
      </w:pPr>
    </w:p>
    <w:p w14:paraId="36E46226" w14:textId="77777777" w:rsidR="0091439B" w:rsidRDefault="0091439B" w:rsidP="00D24F83">
      <w:pPr>
        <w:numPr>
          <w:ilvl w:val="0"/>
          <w:numId w:val="20"/>
        </w:numPr>
        <w:spacing w:before="120" w:line="288" w:lineRule="auto"/>
        <w:ind w:hanging="720"/>
        <w:jc w:val="both"/>
        <w:rPr>
          <w:iCs/>
        </w:rPr>
      </w:pPr>
      <w:r>
        <w:rPr>
          <w:rStyle w:val="tekstdokbold"/>
          <w:iCs/>
        </w:rPr>
        <w:t>Wymagania dotyczące wadium.</w:t>
      </w:r>
    </w:p>
    <w:p w14:paraId="72960C04" w14:textId="77777777" w:rsidR="0012788C" w:rsidRPr="0012788C" w:rsidRDefault="0012788C" w:rsidP="00D24F83">
      <w:pPr>
        <w:pStyle w:val="Akapitzlist"/>
        <w:numPr>
          <w:ilvl w:val="0"/>
          <w:numId w:val="24"/>
        </w:numPr>
        <w:spacing w:line="276" w:lineRule="auto"/>
        <w:contextualSpacing w:val="0"/>
        <w:jc w:val="both"/>
        <w:rPr>
          <w:vanish/>
        </w:rPr>
      </w:pPr>
    </w:p>
    <w:p w14:paraId="0157E8D9" w14:textId="77777777" w:rsidR="0012788C" w:rsidRPr="0012788C" w:rsidRDefault="0012788C" w:rsidP="00D24F83">
      <w:pPr>
        <w:pStyle w:val="Akapitzlist"/>
        <w:numPr>
          <w:ilvl w:val="0"/>
          <w:numId w:val="24"/>
        </w:numPr>
        <w:spacing w:line="276" w:lineRule="auto"/>
        <w:contextualSpacing w:val="0"/>
        <w:jc w:val="both"/>
        <w:rPr>
          <w:vanish/>
        </w:rPr>
      </w:pPr>
    </w:p>
    <w:p w14:paraId="248C75D2" w14:textId="77777777" w:rsidR="0012788C" w:rsidRPr="0012788C" w:rsidRDefault="0012788C" w:rsidP="00D24F83">
      <w:pPr>
        <w:pStyle w:val="Akapitzlist"/>
        <w:numPr>
          <w:ilvl w:val="0"/>
          <w:numId w:val="24"/>
        </w:numPr>
        <w:spacing w:line="276" w:lineRule="auto"/>
        <w:contextualSpacing w:val="0"/>
        <w:jc w:val="both"/>
        <w:rPr>
          <w:vanish/>
        </w:rPr>
      </w:pPr>
    </w:p>
    <w:p w14:paraId="3B90BA7A" w14:textId="77777777" w:rsidR="0012788C" w:rsidRPr="0012788C" w:rsidRDefault="0012788C" w:rsidP="00D24F83">
      <w:pPr>
        <w:pStyle w:val="Akapitzlist"/>
        <w:numPr>
          <w:ilvl w:val="0"/>
          <w:numId w:val="24"/>
        </w:numPr>
        <w:spacing w:line="276" w:lineRule="auto"/>
        <w:contextualSpacing w:val="0"/>
        <w:jc w:val="both"/>
        <w:rPr>
          <w:vanish/>
        </w:rPr>
      </w:pPr>
    </w:p>
    <w:p w14:paraId="3A4EC0B6" w14:textId="77777777" w:rsidR="0012788C" w:rsidRPr="0012788C" w:rsidRDefault="0012788C" w:rsidP="00D24F83">
      <w:pPr>
        <w:pStyle w:val="Akapitzlist"/>
        <w:numPr>
          <w:ilvl w:val="0"/>
          <w:numId w:val="24"/>
        </w:numPr>
        <w:spacing w:line="276" w:lineRule="auto"/>
        <w:contextualSpacing w:val="0"/>
        <w:jc w:val="both"/>
        <w:rPr>
          <w:vanish/>
        </w:rPr>
      </w:pPr>
    </w:p>
    <w:p w14:paraId="7A43D4F0" w14:textId="77777777" w:rsidR="0012788C" w:rsidRPr="0012788C" w:rsidRDefault="0012788C" w:rsidP="00D24F83">
      <w:pPr>
        <w:pStyle w:val="Akapitzlist"/>
        <w:numPr>
          <w:ilvl w:val="0"/>
          <w:numId w:val="24"/>
        </w:numPr>
        <w:spacing w:line="276" w:lineRule="auto"/>
        <w:contextualSpacing w:val="0"/>
        <w:jc w:val="both"/>
        <w:rPr>
          <w:vanish/>
        </w:rPr>
      </w:pPr>
    </w:p>
    <w:p w14:paraId="174CFEB1" w14:textId="77777777" w:rsidR="0012788C" w:rsidRPr="00A31E7E" w:rsidRDefault="0012788C" w:rsidP="00D24F83">
      <w:pPr>
        <w:numPr>
          <w:ilvl w:val="1"/>
          <w:numId w:val="24"/>
        </w:numPr>
        <w:tabs>
          <w:tab w:val="clear" w:pos="0"/>
          <w:tab w:val="num" w:pos="-360"/>
        </w:tabs>
        <w:spacing w:line="276" w:lineRule="auto"/>
        <w:ind w:left="709" w:hanging="709"/>
        <w:jc w:val="both"/>
      </w:pPr>
      <w:r>
        <w:t xml:space="preserve">Wykonawca jest zobowiązany do wniesienia wadium w </w:t>
      </w:r>
      <w:r w:rsidR="00A31E7E">
        <w:t xml:space="preserve">wysokości </w:t>
      </w:r>
      <w:r w:rsidR="00B3401D" w:rsidRPr="00B3401D">
        <w:rPr>
          <w:b/>
        </w:rPr>
        <w:t>50.000 zł</w:t>
      </w:r>
      <w:r w:rsidR="00387D5A">
        <w:t xml:space="preserve"> (słownie złotych: </w:t>
      </w:r>
      <w:r w:rsidR="00B3401D" w:rsidRPr="00B3401D">
        <w:rPr>
          <w:b/>
        </w:rPr>
        <w:t>pięćdziesiąt tysięcy</w:t>
      </w:r>
      <w:r w:rsidR="00387D5A">
        <w:t>)</w:t>
      </w:r>
    </w:p>
    <w:p w14:paraId="7FD37762" w14:textId="77777777" w:rsidR="0012788C" w:rsidRDefault="0012788C" w:rsidP="00D24F83">
      <w:pPr>
        <w:numPr>
          <w:ilvl w:val="1"/>
          <w:numId w:val="24"/>
        </w:numPr>
        <w:spacing w:line="276" w:lineRule="auto"/>
        <w:ind w:left="709" w:hanging="709"/>
        <w:jc w:val="both"/>
      </w:pPr>
      <w:r>
        <w:t>Wadium musi być wniesione przed upływem terminu składania ofert w następujących formach, w zależności od wyboru Wykonawcy:</w:t>
      </w:r>
    </w:p>
    <w:p w14:paraId="6E97D572" w14:textId="77777777" w:rsidR="0012788C" w:rsidRPr="000319CF" w:rsidRDefault="0012788C" w:rsidP="00D24F83">
      <w:pPr>
        <w:numPr>
          <w:ilvl w:val="0"/>
          <w:numId w:val="31"/>
        </w:numPr>
        <w:spacing w:line="288" w:lineRule="auto"/>
        <w:ind w:hanging="357"/>
        <w:jc w:val="both"/>
        <w:rPr>
          <w:sz w:val="22"/>
        </w:rPr>
      </w:pPr>
      <w:r w:rsidRPr="000319CF">
        <w:t>pieniądzu, przelewem na</w:t>
      </w:r>
      <w:r w:rsidR="000319CF" w:rsidRPr="000319CF">
        <w:t xml:space="preserve"> rachunek bankowy </w:t>
      </w:r>
      <w:r w:rsidR="000319CF" w:rsidRPr="000319CF">
        <w:rPr>
          <w:b/>
          <w:bCs/>
        </w:rPr>
        <w:t>w Banku Pekao O/Warszawa                nr 16 1240 5918 1111 0000 4906 9512</w:t>
      </w:r>
    </w:p>
    <w:p w14:paraId="51E47784" w14:textId="77777777" w:rsidR="0012788C" w:rsidRDefault="0012788C" w:rsidP="00387D5A">
      <w:pPr>
        <w:spacing w:line="288" w:lineRule="auto"/>
        <w:ind w:left="1077" w:hanging="357"/>
        <w:jc w:val="both"/>
      </w:pPr>
      <w:r>
        <w:t>b)</w:t>
      </w:r>
      <w:r>
        <w:tab/>
        <w:t>poręczeniach bankowych;</w:t>
      </w:r>
    </w:p>
    <w:p w14:paraId="44C9DB98" w14:textId="77777777" w:rsidR="0012788C" w:rsidRDefault="0012788C" w:rsidP="00387D5A">
      <w:pPr>
        <w:spacing w:line="288" w:lineRule="auto"/>
        <w:ind w:left="1077" w:hanging="357"/>
        <w:jc w:val="both"/>
      </w:pPr>
      <w:r>
        <w:t>c)</w:t>
      </w:r>
      <w:r>
        <w:tab/>
        <w:t>poręczeniach pieniężnych spółdzielczych kas oszczędnościowo-kredytowych;</w:t>
      </w:r>
    </w:p>
    <w:p w14:paraId="0EFA2B7E" w14:textId="77777777" w:rsidR="0012788C" w:rsidRDefault="0012788C" w:rsidP="00387D5A">
      <w:pPr>
        <w:spacing w:line="288" w:lineRule="auto"/>
        <w:ind w:left="1077" w:hanging="357"/>
        <w:jc w:val="both"/>
      </w:pPr>
      <w:r>
        <w:t>d)</w:t>
      </w:r>
      <w:r>
        <w:tab/>
        <w:t>gwarancjach bankowych;</w:t>
      </w:r>
    </w:p>
    <w:p w14:paraId="2E632903" w14:textId="77777777" w:rsidR="0012788C" w:rsidRDefault="0012788C" w:rsidP="00387D5A">
      <w:pPr>
        <w:spacing w:line="288" w:lineRule="auto"/>
        <w:ind w:left="1077" w:hanging="357"/>
        <w:jc w:val="both"/>
      </w:pPr>
      <w:r>
        <w:t>e)</w:t>
      </w:r>
      <w:r>
        <w:tab/>
        <w:t>gwarancjach ubezpieczeniowych;</w:t>
      </w:r>
    </w:p>
    <w:p w14:paraId="1DC9C787" w14:textId="430987FD" w:rsidR="00387D5A" w:rsidRDefault="0012788C" w:rsidP="004A655F">
      <w:pPr>
        <w:spacing w:line="288" w:lineRule="auto"/>
        <w:ind w:left="1077" w:hanging="357"/>
        <w:jc w:val="both"/>
      </w:pPr>
      <w:r>
        <w:t>f)</w:t>
      </w:r>
      <w:r>
        <w:tab/>
        <w:t>poręczeniach udzielanych przez podmioty, o których mowa w art. 6b ust. 5 pkt 2 ustawy z dnia 9 listopada 2000 r. o utworzeniu Polskiej Agencji Rozwoju Przedsiębiorczości (Dz. U. z 2016 r., poz. 359).</w:t>
      </w:r>
    </w:p>
    <w:p w14:paraId="60F8426F" w14:textId="77777777" w:rsidR="0012788C" w:rsidRDefault="0012788C" w:rsidP="00387D5A">
      <w:pPr>
        <w:spacing w:line="288" w:lineRule="auto"/>
        <w:ind w:left="709" w:firstLine="11"/>
        <w:jc w:val="both"/>
      </w:pPr>
      <w: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t>Pzp</w:t>
      </w:r>
      <w:proofErr w:type="spellEnd"/>
      <w:r>
        <w:t xml:space="preserve">.  </w:t>
      </w:r>
    </w:p>
    <w:p w14:paraId="0127204B" w14:textId="222B08B7" w:rsidR="00387D5A" w:rsidRPr="004A655F" w:rsidRDefault="0012788C" w:rsidP="004A655F">
      <w:pPr>
        <w:spacing w:line="288" w:lineRule="auto"/>
        <w:ind w:left="709" w:firstLine="11"/>
        <w:jc w:val="both"/>
        <w:rPr>
          <w:bCs/>
        </w:rPr>
      </w:pPr>
      <w:r>
        <w:t xml:space="preserve">Gwarancja lub poręczenie musi zawierać w swojej treści </w:t>
      </w:r>
      <w:r>
        <w:rPr>
          <w:b/>
        </w:rPr>
        <w:t xml:space="preserve">nieodwołalne i bezwarunkowe </w:t>
      </w:r>
      <w:r>
        <w:t>zobowiązanie wystawcy dokumentu do zapłaty na rzecz Zamawiającego kwoty wadium.</w:t>
      </w:r>
      <w:r w:rsidR="005E2D3C">
        <w:rPr>
          <w:bCs/>
        </w:rPr>
        <w:t xml:space="preserve"> </w:t>
      </w:r>
    </w:p>
    <w:p w14:paraId="550E8B53" w14:textId="77777777" w:rsidR="0012788C" w:rsidRDefault="0012788C" w:rsidP="00D24F83">
      <w:pPr>
        <w:numPr>
          <w:ilvl w:val="1"/>
          <w:numId w:val="24"/>
        </w:numPr>
        <w:spacing w:line="288" w:lineRule="auto"/>
        <w:ind w:left="709" w:hanging="709"/>
        <w:jc w:val="both"/>
      </w:pPr>
      <w:r>
        <w:t>Wadium musi obejmować cały okres związania ofertą.</w:t>
      </w:r>
    </w:p>
    <w:p w14:paraId="2A03E431" w14:textId="77777777" w:rsidR="0012788C" w:rsidRDefault="0012788C" w:rsidP="00D24F83">
      <w:pPr>
        <w:numPr>
          <w:ilvl w:val="1"/>
          <w:numId w:val="24"/>
        </w:numPr>
        <w:spacing w:line="288" w:lineRule="auto"/>
        <w:ind w:left="709" w:hanging="709"/>
        <w:jc w:val="both"/>
      </w:pPr>
      <w:r>
        <w:t xml:space="preserve">Wadium wniesione w pieniądzu Zamawiający przechowuje na rachunku bankowym. </w:t>
      </w:r>
    </w:p>
    <w:p w14:paraId="72560676" w14:textId="5C15A1B5" w:rsidR="0012788C" w:rsidRDefault="0012788C" w:rsidP="00D24F83">
      <w:pPr>
        <w:numPr>
          <w:ilvl w:val="1"/>
          <w:numId w:val="24"/>
        </w:numPr>
        <w:spacing w:line="288" w:lineRule="auto"/>
        <w:ind w:left="709" w:hanging="709"/>
        <w:jc w:val="both"/>
      </w:pPr>
      <w:r>
        <w:t>Oferta Wykonawcy, który nie wniesie wadium w wymaganej wysokości w określonej formie lub formach, o których mowa w </w:t>
      </w:r>
      <w:r w:rsidRPr="006E1B21">
        <w:t>pkt 1</w:t>
      </w:r>
      <w:r w:rsidR="006E1B21" w:rsidRPr="006E1B21">
        <w:t>7</w:t>
      </w:r>
      <w:r w:rsidRPr="006E1B21">
        <w:t>.2</w:t>
      </w:r>
      <w:r>
        <w:t xml:space="preserve"> zostanie odrzucona.</w:t>
      </w:r>
    </w:p>
    <w:p w14:paraId="6942D4D3" w14:textId="6457CD1A" w:rsidR="0012788C" w:rsidRDefault="0012788C" w:rsidP="00D24F83">
      <w:pPr>
        <w:numPr>
          <w:ilvl w:val="1"/>
          <w:numId w:val="24"/>
        </w:numPr>
        <w:spacing w:line="288" w:lineRule="auto"/>
        <w:ind w:left="709" w:hanging="709"/>
        <w:jc w:val="both"/>
      </w:pPr>
      <w:r>
        <w:t>Zamawiający zwróci wadium wszystkim Wykonawcom niezwłocznie po wyborze oferty najkorzystniejszej lub unieważnieniu postępowania, z wyjątkiem Wykonawcy, którego oferta została</w:t>
      </w:r>
      <w:r w:rsidR="00387D5A">
        <w:t xml:space="preserve"> wybrana jako najkorzystniejsza.</w:t>
      </w:r>
      <w:r>
        <w:t xml:space="preserve"> Wykonawcy, którego oferta zostanie wybrana jako najkorzystniejsza, Zamawiający zwróci wadium niezwłocznie po zawarciu </w:t>
      </w:r>
      <w:r>
        <w:lastRenderedPageBreak/>
        <w:t>umowy w sprawie zamówienia publicznego</w:t>
      </w:r>
      <w:r w:rsidR="00AE1BBB">
        <w:t xml:space="preserve"> lub zaliczy je na poczet zabezpieczenia należytego wykonania zamówienia, wedle wyboru Wykonawcy.</w:t>
      </w:r>
    </w:p>
    <w:p w14:paraId="43EB9B83" w14:textId="77777777" w:rsidR="0012788C" w:rsidRDefault="0012788C" w:rsidP="00D24F83">
      <w:pPr>
        <w:numPr>
          <w:ilvl w:val="1"/>
          <w:numId w:val="24"/>
        </w:numPr>
        <w:spacing w:line="288" w:lineRule="auto"/>
        <w:ind w:left="709" w:hanging="709"/>
        <w:jc w:val="both"/>
      </w:pPr>
      <w:r>
        <w:t>Zamawiający zwróci niezwłocznie wadium na wniosek Wykonawcy, który wycofał ofertę przed upływem terminu składania ofert.</w:t>
      </w:r>
    </w:p>
    <w:p w14:paraId="40B9C9E8" w14:textId="77777777" w:rsidR="0012788C" w:rsidRDefault="0012788C" w:rsidP="00D24F83">
      <w:pPr>
        <w:numPr>
          <w:ilvl w:val="1"/>
          <w:numId w:val="24"/>
        </w:numPr>
        <w:spacing w:line="288" w:lineRule="auto"/>
        <w:ind w:left="709" w:hanging="709"/>
        <w:jc w:val="both"/>
      </w:pPr>
      <w:r>
        <w:t>Zamawiający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Zamawiającego.</w:t>
      </w:r>
    </w:p>
    <w:p w14:paraId="3283908A" w14:textId="77777777" w:rsidR="0012788C" w:rsidRDefault="0012788C" w:rsidP="00D24F83">
      <w:pPr>
        <w:numPr>
          <w:ilvl w:val="1"/>
          <w:numId w:val="24"/>
        </w:numPr>
        <w:spacing w:line="288" w:lineRule="auto"/>
        <w:ind w:left="709" w:hanging="709"/>
        <w:jc w:val="both"/>
      </w:pPr>
      <w: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14:paraId="7C4CCE01" w14:textId="4F8572FF" w:rsidR="0012788C" w:rsidRDefault="0012788C" w:rsidP="00D24F83">
      <w:pPr>
        <w:numPr>
          <w:ilvl w:val="1"/>
          <w:numId w:val="24"/>
        </w:numPr>
        <w:spacing w:line="288" w:lineRule="auto"/>
        <w:ind w:left="709" w:hanging="709"/>
        <w:jc w:val="both"/>
      </w:pPr>
      <w:r>
        <w:t xml:space="preserve">Zgodnie z art. 46 ust. 4a i ust. 5 ustawy </w:t>
      </w:r>
      <w:proofErr w:type="spellStart"/>
      <w:r>
        <w:t>Pzp</w:t>
      </w:r>
      <w:proofErr w:type="spellEnd"/>
      <w:r>
        <w:t xml:space="preserve"> Zamawiający zatrzyma wadium wraz z odsetkami w przypadku</w:t>
      </w:r>
      <w:r w:rsidR="001B3A8A">
        <w:t>,</w:t>
      </w:r>
      <w:r>
        <w:t xml:space="preserve"> gdy:</w:t>
      </w:r>
    </w:p>
    <w:p w14:paraId="2987EE55" w14:textId="77777777" w:rsidR="0012788C" w:rsidRDefault="0012788C" w:rsidP="00D24F83">
      <w:pPr>
        <w:numPr>
          <w:ilvl w:val="0"/>
          <w:numId w:val="23"/>
        </w:numPr>
        <w:spacing w:line="288" w:lineRule="auto"/>
        <w:jc w:val="both"/>
      </w:pPr>
      <w:r>
        <w:t>Wykonawca, którego oferta zostanie wybrana:</w:t>
      </w:r>
    </w:p>
    <w:p w14:paraId="5ECEF0FE" w14:textId="77777777" w:rsidR="0012788C" w:rsidRDefault="0012788C" w:rsidP="00387D5A">
      <w:pPr>
        <w:spacing w:line="288" w:lineRule="auto"/>
        <w:ind w:left="1413" w:hanging="345"/>
        <w:jc w:val="both"/>
      </w:pPr>
      <w:r>
        <w:t>-</w:t>
      </w:r>
      <w:r>
        <w:tab/>
        <w:t>odmówił podpisania umowy w sprawie niniejszego zamówienia na warunkach określonych w ofercie;</w:t>
      </w:r>
    </w:p>
    <w:p w14:paraId="4400305E" w14:textId="77777777" w:rsidR="0012788C" w:rsidRDefault="0012788C" w:rsidP="00387D5A">
      <w:pPr>
        <w:spacing w:line="288" w:lineRule="auto"/>
        <w:ind w:left="1080" w:hanging="12"/>
        <w:jc w:val="both"/>
      </w:pPr>
      <w:r>
        <w:t>-</w:t>
      </w:r>
      <w:r>
        <w:tab/>
        <w:t>nie wniósł wymaganego zabezpieczenia należytego wykonania umowy;</w:t>
      </w:r>
    </w:p>
    <w:p w14:paraId="564C55CC" w14:textId="77777777" w:rsidR="0012788C" w:rsidRDefault="0012788C" w:rsidP="00387D5A">
      <w:pPr>
        <w:spacing w:line="288" w:lineRule="auto"/>
        <w:ind w:left="1413" w:hanging="345"/>
        <w:jc w:val="both"/>
      </w:pPr>
      <w:r>
        <w:t>-</w:t>
      </w:r>
      <w:r>
        <w:tab/>
        <w:t>zawarcie umowy w sprawie niniejszego zamówienia stanie się niemożliwe z przyczyn leżących po stronie Wykonawcy.</w:t>
      </w:r>
    </w:p>
    <w:p w14:paraId="4984502C" w14:textId="77777777" w:rsidR="0012788C" w:rsidRPr="00D47CF1" w:rsidRDefault="0012788C" w:rsidP="00D24F83">
      <w:pPr>
        <w:numPr>
          <w:ilvl w:val="0"/>
          <w:numId w:val="23"/>
        </w:numPr>
        <w:spacing w:line="288" w:lineRule="auto"/>
        <w:jc w:val="both"/>
        <w:rPr>
          <w:bCs/>
        </w:rPr>
      </w:pPr>
      <w:r w:rsidRPr="003F6EC7">
        <w:t xml:space="preserve">Wykonawca w odpowiedzi na wezwanie, o którym mowa w art. 26 ust. 3 i 3a ustawy </w:t>
      </w:r>
      <w:proofErr w:type="spellStart"/>
      <w:r w:rsidRPr="003F6EC7">
        <w:t>Pzp</w:t>
      </w:r>
      <w:proofErr w:type="spellEnd"/>
      <w:r w:rsidRPr="003F6EC7">
        <w:t xml:space="preserve">, z przyczyn leżących po jego stronie, nie złożył oświadczeń lub dokumentów, potwierdzających okoliczności, o których mowa w art. 25 ust. 1 ustawy </w:t>
      </w:r>
      <w:proofErr w:type="spellStart"/>
      <w:r w:rsidRPr="003F6EC7">
        <w:t>Pzp</w:t>
      </w:r>
      <w:proofErr w:type="spellEnd"/>
      <w:r w:rsidRPr="003F6EC7">
        <w:t xml:space="preserve">, oświadczenia, o którym mowa w art. 25a ust. 1 ustawy </w:t>
      </w:r>
      <w:proofErr w:type="spellStart"/>
      <w:r w:rsidRPr="003F6EC7">
        <w:t>Pzp</w:t>
      </w:r>
      <w:proofErr w:type="spellEnd"/>
      <w:r w:rsidRPr="003F6EC7">
        <w:t xml:space="preserve">, pełnomocnictw lub nie wyraził zgody na poprawienie omyłki, o której mowa w art. 87 ust. 2 pkt 3 ustawy </w:t>
      </w:r>
      <w:proofErr w:type="spellStart"/>
      <w:r w:rsidRPr="003F6EC7">
        <w:t>Pzp</w:t>
      </w:r>
      <w:proofErr w:type="spellEnd"/>
      <w:r w:rsidRPr="003F6EC7">
        <w:t>, co spowodowało brak możliwości wybrania oferty złożonej przez Wykonawcę jako najkorzystniejszej.</w:t>
      </w:r>
    </w:p>
    <w:p w14:paraId="74047263" w14:textId="77777777" w:rsidR="00193CC6" w:rsidRPr="00193CC6" w:rsidRDefault="00193CC6" w:rsidP="00D24F83">
      <w:pPr>
        <w:pStyle w:val="Akapitzlist"/>
        <w:numPr>
          <w:ilvl w:val="0"/>
          <w:numId w:val="19"/>
        </w:numPr>
        <w:tabs>
          <w:tab w:val="clear" w:pos="480"/>
        </w:tabs>
        <w:spacing w:before="240" w:line="288" w:lineRule="auto"/>
        <w:ind w:left="709" w:hanging="709"/>
        <w:contextualSpacing w:val="0"/>
        <w:jc w:val="both"/>
        <w:rPr>
          <w:rStyle w:val="tekstdokbold"/>
          <w:vanish/>
        </w:rPr>
      </w:pPr>
    </w:p>
    <w:p w14:paraId="69A527F7" w14:textId="77777777" w:rsidR="00193CC6" w:rsidRPr="00193CC6" w:rsidRDefault="00193CC6" w:rsidP="00D24F83">
      <w:pPr>
        <w:pStyle w:val="Akapitzlist"/>
        <w:numPr>
          <w:ilvl w:val="0"/>
          <w:numId w:val="19"/>
        </w:numPr>
        <w:tabs>
          <w:tab w:val="clear" w:pos="480"/>
        </w:tabs>
        <w:spacing w:before="240" w:line="288" w:lineRule="auto"/>
        <w:ind w:left="709" w:hanging="709"/>
        <w:contextualSpacing w:val="0"/>
        <w:jc w:val="both"/>
        <w:rPr>
          <w:rStyle w:val="tekstdokbold"/>
          <w:vanish/>
        </w:rPr>
      </w:pPr>
    </w:p>
    <w:p w14:paraId="7FFB0D10" w14:textId="77777777" w:rsidR="00193CC6" w:rsidRPr="00193CC6" w:rsidRDefault="00193CC6" w:rsidP="00D24F83">
      <w:pPr>
        <w:pStyle w:val="Akapitzlist"/>
        <w:numPr>
          <w:ilvl w:val="0"/>
          <w:numId w:val="19"/>
        </w:numPr>
        <w:tabs>
          <w:tab w:val="clear" w:pos="480"/>
        </w:tabs>
        <w:spacing w:before="240" w:line="288" w:lineRule="auto"/>
        <w:ind w:left="709" w:hanging="709"/>
        <w:contextualSpacing w:val="0"/>
        <w:jc w:val="both"/>
        <w:rPr>
          <w:rStyle w:val="tekstdokbold"/>
          <w:vanish/>
        </w:rPr>
      </w:pPr>
    </w:p>
    <w:p w14:paraId="5D3112F3" w14:textId="77777777" w:rsidR="00193CC6" w:rsidRPr="00193CC6" w:rsidRDefault="00193CC6" w:rsidP="00D24F83">
      <w:pPr>
        <w:pStyle w:val="Akapitzlist"/>
        <w:numPr>
          <w:ilvl w:val="0"/>
          <w:numId w:val="19"/>
        </w:numPr>
        <w:tabs>
          <w:tab w:val="clear" w:pos="480"/>
        </w:tabs>
        <w:spacing w:before="240" w:line="288" w:lineRule="auto"/>
        <w:ind w:left="709" w:hanging="709"/>
        <w:contextualSpacing w:val="0"/>
        <w:jc w:val="both"/>
        <w:rPr>
          <w:rStyle w:val="tekstdokbold"/>
          <w:vanish/>
        </w:rPr>
      </w:pPr>
    </w:p>
    <w:p w14:paraId="3EB0E319" w14:textId="77777777" w:rsidR="00193CC6" w:rsidRPr="00193CC6" w:rsidRDefault="00193CC6" w:rsidP="00D24F83">
      <w:pPr>
        <w:pStyle w:val="Akapitzlist"/>
        <w:numPr>
          <w:ilvl w:val="0"/>
          <w:numId w:val="19"/>
        </w:numPr>
        <w:tabs>
          <w:tab w:val="clear" w:pos="480"/>
        </w:tabs>
        <w:spacing w:before="240" w:line="288" w:lineRule="auto"/>
        <w:ind w:left="709" w:hanging="709"/>
        <w:contextualSpacing w:val="0"/>
        <w:jc w:val="both"/>
        <w:rPr>
          <w:rStyle w:val="tekstdokbold"/>
          <w:vanish/>
        </w:rPr>
      </w:pPr>
    </w:p>
    <w:p w14:paraId="2305025C" w14:textId="77777777" w:rsidR="00193CC6" w:rsidRPr="00193CC6" w:rsidRDefault="00193CC6" w:rsidP="00D24F83">
      <w:pPr>
        <w:pStyle w:val="Akapitzlist"/>
        <w:numPr>
          <w:ilvl w:val="0"/>
          <w:numId w:val="19"/>
        </w:numPr>
        <w:tabs>
          <w:tab w:val="clear" w:pos="480"/>
        </w:tabs>
        <w:spacing w:before="240" w:line="288" w:lineRule="auto"/>
        <w:ind w:left="709" w:hanging="709"/>
        <w:contextualSpacing w:val="0"/>
        <w:jc w:val="both"/>
        <w:rPr>
          <w:rStyle w:val="tekstdokbold"/>
          <w:vanish/>
        </w:rPr>
      </w:pPr>
    </w:p>
    <w:p w14:paraId="123859D1" w14:textId="77777777" w:rsidR="00193CC6" w:rsidRPr="00193CC6" w:rsidRDefault="00193CC6" w:rsidP="00D24F83">
      <w:pPr>
        <w:pStyle w:val="Akapitzlist"/>
        <w:numPr>
          <w:ilvl w:val="0"/>
          <w:numId w:val="19"/>
        </w:numPr>
        <w:tabs>
          <w:tab w:val="clear" w:pos="480"/>
        </w:tabs>
        <w:spacing w:before="240" w:line="288" w:lineRule="auto"/>
        <w:ind w:left="709" w:hanging="709"/>
        <w:contextualSpacing w:val="0"/>
        <w:jc w:val="both"/>
        <w:rPr>
          <w:rStyle w:val="tekstdokbold"/>
          <w:vanish/>
        </w:rPr>
      </w:pPr>
    </w:p>
    <w:p w14:paraId="16DA6AF7" w14:textId="77777777" w:rsidR="00193CC6" w:rsidRPr="00193CC6" w:rsidRDefault="00193CC6" w:rsidP="00D24F83">
      <w:pPr>
        <w:pStyle w:val="Akapitzlist"/>
        <w:numPr>
          <w:ilvl w:val="0"/>
          <w:numId w:val="19"/>
        </w:numPr>
        <w:tabs>
          <w:tab w:val="clear" w:pos="480"/>
        </w:tabs>
        <w:spacing w:before="240" w:line="288" w:lineRule="auto"/>
        <w:ind w:left="709" w:hanging="709"/>
        <w:contextualSpacing w:val="0"/>
        <w:jc w:val="both"/>
        <w:rPr>
          <w:rStyle w:val="tekstdokbold"/>
          <w:vanish/>
        </w:rPr>
      </w:pPr>
    </w:p>
    <w:p w14:paraId="54463682" w14:textId="77777777" w:rsidR="00193CC6" w:rsidRPr="00193CC6" w:rsidRDefault="00193CC6" w:rsidP="00D24F83">
      <w:pPr>
        <w:pStyle w:val="Akapitzlist"/>
        <w:numPr>
          <w:ilvl w:val="0"/>
          <w:numId w:val="19"/>
        </w:numPr>
        <w:tabs>
          <w:tab w:val="clear" w:pos="480"/>
        </w:tabs>
        <w:spacing w:before="240" w:line="288" w:lineRule="auto"/>
        <w:ind w:left="709" w:hanging="709"/>
        <w:contextualSpacing w:val="0"/>
        <w:jc w:val="both"/>
        <w:rPr>
          <w:rStyle w:val="tekstdokbold"/>
          <w:vanish/>
        </w:rPr>
      </w:pPr>
    </w:p>
    <w:p w14:paraId="24A5FC95" w14:textId="77777777" w:rsidR="00193CC6" w:rsidRPr="00193CC6" w:rsidRDefault="00193CC6" w:rsidP="00D24F83">
      <w:pPr>
        <w:pStyle w:val="Akapitzlist"/>
        <w:numPr>
          <w:ilvl w:val="0"/>
          <w:numId w:val="19"/>
        </w:numPr>
        <w:tabs>
          <w:tab w:val="clear" w:pos="480"/>
        </w:tabs>
        <w:spacing w:before="240" w:line="288" w:lineRule="auto"/>
        <w:ind w:left="709" w:hanging="709"/>
        <w:contextualSpacing w:val="0"/>
        <w:jc w:val="both"/>
        <w:rPr>
          <w:rStyle w:val="tekstdokbold"/>
          <w:vanish/>
        </w:rPr>
      </w:pPr>
    </w:p>
    <w:p w14:paraId="0ED7B46D" w14:textId="77777777" w:rsidR="00193CC6" w:rsidRPr="00193CC6" w:rsidRDefault="00193CC6" w:rsidP="00D24F83">
      <w:pPr>
        <w:pStyle w:val="Akapitzlist"/>
        <w:numPr>
          <w:ilvl w:val="0"/>
          <w:numId w:val="19"/>
        </w:numPr>
        <w:tabs>
          <w:tab w:val="clear" w:pos="480"/>
        </w:tabs>
        <w:spacing w:before="240" w:line="288" w:lineRule="auto"/>
        <w:ind w:left="709" w:hanging="709"/>
        <w:contextualSpacing w:val="0"/>
        <w:jc w:val="both"/>
        <w:rPr>
          <w:rStyle w:val="tekstdokbold"/>
          <w:vanish/>
        </w:rPr>
      </w:pPr>
    </w:p>
    <w:p w14:paraId="04317A57" w14:textId="77777777" w:rsidR="00193CC6" w:rsidRPr="00193CC6" w:rsidRDefault="00193CC6" w:rsidP="00D24F83">
      <w:pPr>
        <w:pStyle w:val="Akapitzlist"/>
        <w:numPr>
          <w:ilvl w:val="0"/>
          <w:numId w:val="19"/>
        </w:numPr>
        <w:tabs>
          <w:tab w:val="clear" w:pos="480"/>
        </w:tabs>
        <w:spacing w:before="240" w:line="288" w:lineRule="auto"/>
        <w:ind w:left="709" w:hanging="709"/>
        <w:contextualSpacing w:val="0"/>
        <w:jc w:val="both"/>
        <w:rPr>
          <w:rStyle w:val="tekstdokbold"/>
          <w:vanish/>
        </w:rPr>
      </w:pPr>
    </w:p>
    <w:p w14:paraId="792F0CAE" w14:textId="77777777" w:rsidR="00193CC6" w:rsidRPr="00193CC6" w:rsidRDefault="00193CC6" w:rsidP="00D24F83">
      <w:pPr>
        <w:pStyle w:val="Akapitzlist"/>
        <w:numPr>
          <w:ilvl w:val="0"/>
          <w:numId w:val="19"/>
        </w:numPr>
        <w:tabs>
          <w:tab w:val="clear" w:pos="480"/>
        </w:tabs>
        <w:spacing w:before="240" w:line="288" w:lineRule="auto"/>
        <w:ind w:left="709" w:hanging="709"/>
        <w:contextualSpacing w:val="0"/>
        <w:jc w:val="both"/>
        <w:rPr>
          <w:rStyle w:val="tekstdokbold"/>
          <w:vanish/>
        </w:rPr>
      </w:pPr>
    </w:p>
    <w:p w14:paraId="1D066E71" w14:textId="77777777" w:rsidR="00193CC6" w:rsidRPr="00193CC6" w:rsidRDefault="00193CC6" w:rsidP="00D24F83">
      <w:pPr>
        <w:pStyle w:val="Akapitzlist"/>
        <w:numPr>
          <w:ilvl w:val="0"/>
          <w:numId w:val="19"/>
        </w:numPr>
        <w:tabs>
          <w:tab w:val="clear" w:pos="480"/>
        </w:tabs>
        <w:spacing w:before="240" w:line="288" w:lineRule="auto"/>
        <w:ind w:left="709" w:hanging="709"/>
        <w:contextualSpacing w:val="0"/>
        <w:jc w:val="both"/>
        <w:rPr>
          <w:rStyle w:val="tekstdokbold"/>
          <w:vanish/>
        </w:rPr>
      </w:pPr>
    </w:p>
    <w:p w14:paraId="1AC7A903" w14:textId="77777777" w:rsidR="00193CC6" w:rsidRPr="00193CC6" w:rsidRDefault="00193CC6" w:rsidP="00D24F83">
      <w:pPr>
        <w:pStyle w:val="Akapitzlist"/>
        <w:numPr>
          <w:ilvl w:val="0"/>
          <w:numId w:val="19"/>
        </w:numPr>
        <w:tabs>
          <w:tab w:val="clear" w:pos="480"/>
        </w:tabs>
        <w:spacing w:before="240" w:line="288" w:lineRule="auto"/>
        <w:ind w:left="709" w:hanging="709"/>
        <w:contextualSpacing w:val="0"/>
        <w:jc w:val="both"/>
        <w:rPr>
          <w:rStyle w:val="tekstdokbold"/>
          <w:vanish/>
        </w:rPr>
      </w:pPr>
    </w:p>
    <w:p w14:paraId="78ABA843" w14:textId="77777777" w:rsidR="00193CC6" w:rsidRPr="00193CC6" w:rsidRDefault="00193CC6" w:rsidP="00D24F83">
      <w:pPr>
        <w:pStyle w:val="Akapitzlist"/>
        <w:numPr>
          <w:ilvl w:val="0"/>
          <w:numId w:val="19"/>
        </w:numPr>
        <w:tabs>
          <w:tab w:val="clear" w:pos="480"/>
        </w:tabs>
        <w:spacing w:before="240" w:line="288" w:lineRule="auto"/>
        <w:ind w:left="709" w:hanging="709"/>
        <w:contextualSpacing w:val="0"/>
        <w:jc w:val="both"/>
        <w:rPr>
          <w:rStyle w:val="tekstdokbold"/>
          <w:vanish/>
        </w:rPr>
      </w:pPr>
    </w:p>
    <w:p w14:paraId="6C62F9D0" w14:textId="77777777" w:rsidR="00193CC6" w:rsidRPr="00193CC6" w:rsidRDefault="00193CC6" w:rsidP="00D24F83">
      <w:pPr>
        <w:pStyle w:val="Akapitzlist"/>
        <w:numPr>
          <w:ilvl w:val="0"/>
          <w:numId w:val="19"/>
        </w:numPr>
        <w:tabs>
          <w:tab w:val="clear" w:pos="480"/>
        </w:tabs>
        <w:spacing w:before="240" w:line="288" w:lineRule="auto"/>
        <w:ind w:left="709" w:hanging="709"/>
        <w:contextualSpacing w:val="0"/>
        <w:jc w:val="both"/>
        <w:rPr>
          <w:rStyle w:val="tekstdokbold"/>
          <w:vanish/>
        </w:rPr>
      </w:pPr>
    </w:p>
    <w:p w14:paraId="2C169AEC" w14:textId="77777777" w:rsidR="00193CC6" w:rsidRPr="00193CC6" w:rsidRDefault="00193CC6" w:rsidP="00D24F83">
      <w:pPr>
        <w:pStyle w:val="Akapitzlist"/>
        <w:numPr>
          <w:ilvl w:val="0"/>
          <w:numId w:val="21"/>
        </w:numPr>
        <w:spacing w:before="240" w:line="288" w:lineRule="auto"/>
        <w:ind w:hanging="720"/>
        <w:contextualSpacing w:val="0"/>
        <w:rPr>
          <w:rStyle w:val="tekstdokbold"/>
          <w:vanish/>
        </w:rPr>
      </w:pPr>
    </w:p>
    <w:p w14:paraId="7A421B09" w14:textId="77777777" w:rsidR="00193CC6" w:rsidRPr="00193CC6" w:rsidRDefault="00193CC6" w:rsidP="00D24F83">
      <w:pPr>
        <w:pStyle w:val="Akapitzlist"/>
        <w:numPr>
          <w:ilvl w:val="0"/>
          <w:numId w:val="21"/>
        </w:numPr>
        <w:spacing w:before="240" w:line="288" w:lineRule="auto"/>
        <w:ind w:hanging="720"/>
        <w:contextualSpacing w:val="0"/>
        <w:rPr>
          <w:rStyle w:val="tekstdokbold"/>
          <w:vanish/>
        </w:rPr>
      </w:pPr>
    </w:p>
    <w:p w14:paraId="5514172A" w14:textId="77777777" w:rsidR="00193CC6" w:rsidRPr="00193CC6" w:rsidRDefault="00193CC6" w:rsidP="00D24F83">
      <w:pPr>
        <w:pStyle w:val="Akapitzlist"/>
        <w:numPr>
          <w:ilvl w:val="0"/>
          <w:numId w:val="21"/>
        </w:numPr>
        <w:spacing w:before="240" w:line="288" w:lineRule="auto"/>
        <w:ind w:hanging="720"/>
        <w:contextualSpacing w:val="0"/>
        <w:rPr>
          <w:rStyle w:val="tekstdokbold"/>
          <w:vanish/>
        </w:rPr>
      </w:pPr>
    </w:p>
    <w:p w14:paraId="7EC97980" w14:textId="77777777" w:rsidR="00193CC6" w:rsidRPr="00193CC6" w:rsidRDefault="00193CC6" w:rsidP="00D24F83">
      <w:pPr>
        <w:pStyle w:val="Akapitzlist"/>
        <w:numPr>
          <w:ilvl w:val="0"/>
          <w:numId w:val="21"/>
        </w:numPr>
        <w:spacing w:before="240" w:line="288" w:lineRule="auto"/>
        <w:ind w:hanging="720"/>
        <w:contextualSpacing w:val="0"/>
        <w:rPr>
          <w:rStyle w:val="tekstdokbold"/>
          <w:vanish/>
        </w:rPr>
      </w:pPr>
    </w:p>
    <w:p w14:paraId="12471C23" w14:textId="77777777" w:rsidR="00193CC6" w:rsidRPr="00193CC6" w:rsidRDefault="00193CC6" w:rsidP="00D24F83">
      <w:pPr>
        <w:pStyle w:val="Akapitzlist"/>
        <w:numPr>
          <w:ilvl w:val="0"/>
          <w:numId w:val="21"/>
        </w:numPr>
        <w:spacing w:before="240" w:line="288" w:lineRule="auto"/>
        <w:ind w:hanging="720"/>
        <w:contextualSpacing w:val="0"/>
        <w:rPr>
          <w:rStyle w:val="tekstdokbold"/>
          <w:vanish/>
        </w:rPr>
      </w:pPr>
    </w:p>
    <w:p w14:paraId="4D0F2F46" w14:textId="77777777" w:rsidR="00193CC6" w:rsidRPr="00193CC6" w:rsidRDefault="00193CC6" w:rsidP="00D24F83">
      <w:pPr>
        <w:pStyle w:val="Akapitzlist"/>
        <w:numPr>
          <w:ilvl w:val="0"/>
          <w:numId w:val="21"/>
        </w:numPr>
        <w:spacing w:before="240" w:line="288" w:lineRule="auto"/>
        <w:ind w:hanging="720"/>
        <w:contextualSpacing w:val="0"/>
        <w:rPr>
          <w:rStyle w:val="tekstdokbold"/>
          <w:vanish/>
        </w:rPr>
      </w:pPr>
    </w:p>
    <w:p w14:paraId="5A9571FC" w14:textId="77777777" w:rsidR="00193CC6" w:rsidRPr="00193CC6" w:rsidRDefault="00193CC6" w:rsidP="00D24F83">
      <w:pPr>
        <w:pStyle w:val="Akapitzlist"/>
        <w:numPr>
          <w:ilvl w:val="0"/>
          <w:numId w:val="21"/>
        </w:numPr>
        <w:spacing w:before="240" w:line="288" w:lineRule="auto"/>
        <w:ind w:hanging="720"/>
        <w:contextualSpacing w:val="0"/>
        <w:rPr>
          <w:rStyle w:val="tekstdokbold"/>
          <w:vanish/>
        </w:rPr>
      </w:pPr>
    </w:p>
    <w:p w14:paraId="3242BD6B" w14:textId="77777777" w:rsidR="00193CC6" w:rsidRPr="00193CC6" w:rsidRDefault="00193CC6" w:rsidP="00D24F83">
      <w:pPr>
        <w:pStyle w:val="Akapitzlist"/>
        <w:numPr>
          <w:ilvl w:val="0"/>
          <w:numId w:val="21"/>
        </w:numPr>
        <w:spacing w:before="240" w:line="288" w:lineRule="auto"/>
        <w:ind w:hanging="720"/>
        <w:contextualSpacing w:val="0"/>
        <w:rPr>
          <w:rStyle w:val="tekstdokbold"/>
          <w:vanish/>
        </w:rPr>
      </w:pPr>
    </w:p>
    <w:p w14:paraId="456988CA" w14:textId="77777777" w:rsidR="00193CC6" w:rsidRPr="00193CC6" w:rsidRDefault="00193CC6" w:rsidP="00D24F83">
      <w:pPr>
        <w:pStyle w:val="Akapitzlist"/>
        <w:numPr>
          <w:ilvl w:val="0"/>
          <w:numId w:val="21"/>
        </w:numPr>
        <w:spacing w:before="240" w:line="288" w:lineRule="auto"/>
        <w:ind w:hanging="720"/>
        <w:contextualSpacing w:val="0"/>
        <w:rPr>
          <w:rStyle w:val="tekstdokbold"/>
          <w:vanish/>
        </w:rPr>
      </w:pPr>
    </w:p>
    <w:p w14:paraId="7CB17BD4" w14:textId="77777777" w:rsidR="00193CC6" w:rsidRPr="00193CC6" w:rsidRDefault="00193CC6" w:rsidP="00D24F83">
      <w:pPr>
        <w:pStyle w:val="Akapitzlist"/>
        <w:numPr>
          <w:ilvl w:val="0"/>
          <w:numId w:val="21"/>
        </w:numPr>
        <w:spacing w:before="240" w:line="288" w:lineRule="auto"/>
        <w:ind w:hanging="720"/>
        <w:contextualSpacing w:val="0"/>
        <w:rPr>
          <w:rStyle w:val="tekstdokbold"/>
          <w:vanish/>
        </w:rPr>
      </w:pPr>
    </w:p>
    <w:p w14:paraId="3FE87B09" w14:textId="77777777" w:rsidR="00193CC6" w:rsidRPr="00193CC6" w:rsidRDefault="00193CC6" w:rsidP="00D24F83">
      <w:pPr>
        <w:pStyle w:val="Akapitzlist"/>
        <w:numPr>
          <w:ilvl w:val="0"/>
          <w:numId w:val="21"/>
        </w:numPr>
        <w:spacing w:before="240" w:line="288" w:lineRule="auto"/>
        <w:ind w:hanging="720"/>
        <w:contextualSpacing w:val="0"/>
        <w:rPr>
          <w:rStyle w:val="tekstdokbold"/>
          <w:vanish/>
        </w:rPr>
      </w:pPr>
    </w:p>
    <w:p w14:paraId="54C4EE65" w14:textId="77777777" w:rsidR="00193CC6" w:rsidRPr="00193CC6" w:rsidRDefault="00193CC6" w:rsidP="00D24F83">
      <w:pPr>
        <w:pStyle w:val="Akapitzlist"/>
        <w:numPr>
          <w:ilvl w:val="0"/>
          <w:numId w:val="21"/>
        </w:numPr>
        <w:spacing w:before="240" w:line="288" w:lineRule="auto"/>
        <w:ind w:hanging="720"/>
        <w:contextualSpacing w:val="0"/>
        <w:rPr>
          <w:rStyle w:val="tekstdokbold"/>
          <w:vanish/>
        </w:rPr>
      </w:pPr>
    </w:p>
    <w:p w14:paraId="21FA88A3" w14:textId="77777777" w:rsidR="00193CC6" w:rsidRPr="00193CC6" w:rsidRDefault="00193CC6" w:rsidP="00D24F83">
      <w:pPr>
        <w:pStyle w:val="Akapitzlist"/>
        <w:numPr>
          <w:ilvl w:val="0"/>
          <w:numId w:val="21"/>
        </w:numPr>
        <w:spacing w:before="240" w:line="288" w:lineRule="auto"/>
        <w:ind w:hanging="720"/>
        <w:contextualSpacing w:val="0"/>
        <w:rPr>
          <w:rStyle w:val="tekstdokbold"/>
          <w:vanish/>
        </w:rPr>
      </w:pPr>
    </w:p>
    <w:p w14:paraId="235896EE" w14:textId="77777777" w:rsidR="00193CC6" w:rsidRPr="00193CC6" w:rsidRDefault="00193CC6" w:rsidP="00D24F83">
      <w:pPr>
        <w:pStyle w:val="Akapitzlist"/>
        <w:numPr>
          <w:ilvl w:val="0"/>
          <w:numId w:val="21"/>
        </w:numPr>
        <w:spacing w:before="240" w:line="288" w:lineRule="auto"/>
        <w:ind w:hanging="720"/>
        <w:contextualSpacing w:val="0"/>
        <w:rPr>
          <w:rStyle w:val="tekstdokbold"/>
          <w:vanish/>
        </w:rPr>
      </w:pPr>
    </w:p>
    <w:p w14:paraId="18A2E767" w14:textId="77777777" w:rsidR="00193CC6" w:rsidRPr="00193CC6" w:rsidRDefault="00193CC6" w:rsidP="00D24F83">
      <w:pPr>
        <w:pStyle w:val="Akapitzlist"/>
        <w:numPr>
          <w:ilvl w:val="0"/>
          <w:numId w:val="21"/>
        </w:numPr>
        <w:spacing w:before="240" w:line="288" w:lineRule="auto"/>
        <w:ind w:hanging="720"/>
        <w:contextualSpacing w:val="0"/>
        <w:rPr>
          <w:rStyle w:val="tekstdokbold"/>
          <w:vanish/>
        </w:rPr>
      </w:pPr>
    </w:p>
    <w:p w14:paraId="3C942413" w14:textId="77777777" w:rsidR="00193CC6" w:rsidRPr="00193CC6" w:rsidRDefault="00193CC6" w:rsidP="00D24F83">
      <w:pPr>
        <w:pStyle w:val="Akapitzlist"/>
        <w:numPr>
          <w:ilvl w:val="0"/>
          <w:numId w:val="21"/>
        </w:numPr>
        <w:spacing w:before="240" w:line="288" w:lineRule="auto"/>
        <w:ind w:hanging="720"/>
        <w:contextualSpacing w:val="0"/>
        <w:rPr>
          <w:rStyle w:val="tekstdokbold"/>
          <w:vanish/>
        </w:rPr>
      </w:pPr>
    </w:p>
    <w:p w14:paraId="1A38B596" w14:textId="77777777" w:rsidR="00193CC6" w:rsidRPr="00193CC6" w:rsidRDefault="00193CC6" w:rsidP="00D24F83">
      <w:pPr>
        <w:pStyle w:val="Akapitzlist"/>
        <w:numPr>
          <w:ilvl w:val="0"/>
          <w:numId w:val="21"/>
        </w:numPr>
        <w:spacing w:before="240" w:line="288" w:lineRule="auto"/>
        <w:ind w:hanging="720"/>
        <w:contextualSpacing w:val="0"/>
        <w:rPr>
          <w:rStyle w:val="tekstdokbold"/>
          <w:vanish/>
        </w:rPr>
      </w:pPr>
    </w:p>
    <w:p w14:paraId="0C9AF650" w14:textId="77777777" w:rsidR="0091439B" w:rsidRDefault="0091439B" w:rsidP="00D24F83">
      <w:pPr>
        <w:numPr>
          <w:ilvl w:val="0"/>
          <w:numId w:val="21"/>
        </w:numPr>
        <w:spacing w:before="240" w:line="288" w:lineRule="auto"/>
        <w:ind w:hanging="720"/>
      </w:pPr>
      <w:r>
        <w:rPr>
          <w:rStyle w:val="tekstdokbold"/>
        </w:rPr>
        <w:t>Opis sposobu obliczenia ceny oferty.</w:t>
      </w:r>
    </w:p>
    <w:p w14:paraId="2FE82518" w14:textId="77777777" w:rsidR="00E61D08" w:rsidRPr="00E61D08" w:rsidRDefault="00193CC6" w:rsidP="00E61D08">
      <w:pPr>
        <w:numPr>
          <w:ilvl w:val="1"/>
          <w:numId w:val="5"/>
        </w:numPr>
        <w:tabs>
          <w:tab w:val="left" w:pos="709"/>
        </w:tabs>
        <w:spacing w:before="120" w:line="288" w:lineRule="auto"/>
        <w:ind w:left="709" w:hanging="709"/>
        <w:jc w:val="both"/>
      </w:pPr>
      <w:r>
        <w:t xml:space="preserve"> </w:t>
      </w:r>
      <w:r w:rsidR="00E61D08" w:rsidRPr="00E61D08">
        <w:t xml:space="preserve">Wykonawca poda cenę oferty na formularzu oferty (Rozdział </w:t>
      </w:r>
      <w:r w:rsidR="00E61D08">
        <w:t>III</w:t>
      </w:r>
      <w:r w:rsidR="00E61D08" w:rsidRPr="00E61D08">
        <w:t xml:space="preserve"> do SIWZ).</w:t>
      </w:r>
    </w:p>
    <w:p w14:paraId="77E3CEE0" w14:textId="7A374B45" w:rsidR="00E61D08" w:rsidRPr="008B7F30" w:rsidRDefault="00E61D08" w:rsidP="00E61D08">
      <w:pPr>
        <w:numPr>
          <w:ilvl w:val="1"/>
          <w:numId w:val="5"/>
        </w:numPr>
        <w:tabs>
          <w:tab w:val="clear" w:pos="480"/>
          <w:tab w:val="num" w:pos="709"/>
        </w:tabs>
        <w:spacing w:before="120" w:line="288" w:lineRule="auto"/>
        <w:ind w:left="709" w:hanging="709"/>
        <w:jc w:val="both"/>
      </w:pPr>
      <w:r w:rsidRPr="008B7F30">
        <w:t xml:space="preserve">Cena oferty zostanie wyliczona przez Wykonawcę </w:t>
      </w:r>
      <w:r w:rsidR="00B50122" w:rsidRPr="008B7F30">
        <w:t xml:space="preserve">na formularzu, </w:t>
      </w:r>
      <w:r w:rsidRPr="008B7F30">
        <w:t xml:space="preserve">którego wzór stanowi Załącznik Nr 1 do Rozdziału III SIWZ. </w:t>
      </w:r>
      <w:r w:rsidR="00B50122" w:rsidRPr="008B7F30">
        <w:t xml:space="preserve">Dla określenia ceny robót opisanych w formularzu Wykonawca sporządzi metodą kalkulacji uproszczonej </w:t>
      </w:r>
      <w:r w:rsidR="001B3A8A">
        <w:t>wycenę</w:t>
      </w:r>
      <w:r w:rsidR="00B50122" w:rsidRPr="008B7F30">
        <w:t xml:space="preserve"> ofertow</w:t>
      </w:r>
      <w:r w:rsidR="001B3A8A">
        <w:t>ą</w:t>
      </w:r>
      <w:r w:rsidR="00B50122" w:rsidRPr="008B7F30">
        <w:t xml:space="preserve"> w oparciu o Przedmiar robót </w:t>
      </w:r>
      <w:r w:rsidRPr="008B7F30">
        <w:t>zamieszczony w Rozdziale VII niniejszej SIWZ.</w:t>
      </w:r>
    </w:p>
    <w:p w14:paraId="79845A50" w14:textId="7F3264D2" w:rsidR="00E61D08" w:rsidRPr="00E61D08" w:rsidRDefault="001B3A8A" w:rsidP="00E61D08">
      <w:pPr>
        <w:numPr>
          <w:ilvl w:val="1"/>
          <w:numId w:val="5"/>
        </w:numPr>
        <w:tabs>
          <w:tab w:val="clear" w:pos="480"/>
          <w:tab w:val="num" w:pos="709"/>
        </w:tabs>
        <w:spacing w:before="120" w:line="288" w:lineRule="auto"/>
        <w:ind w:left="709" w:hanging="709"/>
        <w:jc w:val="both"/>
      </w:pPr>
      <w:r>
        <w:t>Wycenę</w:t>
      </w:r>
      <w:r w:rsidR="00E61D08" w:rsidRPr="00E61D08">
        <w:t xml:space="preserve"> ofertow</w:t>
      </w:r>
      <w:r>
        <w:t>ą</w:t>
      </w:r>
      <w:r w:rsidR="00E61D08" w:rsidRPr="00E61D08">
        <w:t>, o któr</w:t>
      </w:r>
      <w:r>
        <w:t>ej</w:t>
      </w:r>
      <w:r w:rsidR="00E61D08" w:rsidRPr="00E61D08">
        <w:t xml:space="preserve"> mowa w pkt. </w:t>
      </w:r>
      <w:r w:rsidR="00E61D08">
        <w:t>18</w:t>
      </w:r>
      <w:r w:rsidR="00E61D08" w:rsidRPr="00E61D08">
        <w:t xml:space="preserve">.2. należy sporządzić metodą kalkulacji uproszczonej ściśle według kolejności pozycji wyszczególnionych w Przedmiarze robót. </w:t>
      </w:r>
      <w:r w:rsidR="00E61D08" w:rsidRPr="00E61D08">
        <w:lastRenderedPageBreak/>
        <w:t>Wykonawca określi Ceny Jednostkowe netto oraz wartości netto dla wszystkich pozycji wymienionych w Przedmiarze robót.</w:t>
      </w:r>
    </w:p>
    <w:p w14:paraId="6589A17A" w14:textId="77777777" w:rsidR="00E61D08" w:rsidRDefault="00E61D08" w:rsidP="00E61D08">
      <w:pPr>
        <w:numPr>
          <w:ilvl w:val="1"/>
          <w:numId w:val="5"/>
        </w:numPr>
        <w:tabs>
          <w:tab w:val="clear" w:pos="480"/>
          <w:tab w:val="num" w:pos="709"/>
        </w:tabs>
        <w:spacing w:before="120" w:line="288" w:lineRule="auto"/>
        <w:ind w:left="709" w:hanging="709"/>
        <w:jc w:val="both"/>
      </w:pPr>
      <w:r w:rsidRPr="00EF06A7">
        <w:t xml:space="preserve">Przez Cenę Jednostkową należy rozumieć cenę jednostki obmiarowej w </w:t>
      </w:r>
      <w:r>
        <w:t>k</w:t>
      </w:r>
      <w:r w:rsidRPr="00EF06A7">
        <w:t xml:space="preserve">osztorysie </w:t>
      </w:r>
      <w:r>
        <w:t>o</w:t>
      </w:r>
      <w:r w:rsidRPr="00EF06A7">
        <w:t>fertowym</w:t>
      </w:r>
      <w:r>
        <w:t>.</w:t>
      </w:r>
    </w:p>
    <w:p w14:paraId="6C04AD3E" w14:textId="77777777" w:rsidR="00E61D08" w:rsidRPr="002551E8" w:rsidRDefault="00E61D08" w:rsidP="00E61D08">
      <w:pPr>
        <w:numPr>
          <w:ilvl w:val="1"/>
          <w:numId w:val="5"/>
        </w:numPr>
        <w:tabs>
          <w:tab w:val="clear" w:pos="480"/>
          <w:tab w:val="num" w:pos="709"/>
        </w:tabs>
        <w:spacing w:before="120" w:line="288" w:lineRule="auto"/>
        <w:ind w:left="709" w:hanging="709"/>
        <w:jc w:val="both"/>
      </w:pPr>
      <w:r w:rsidRPr="00EF06A7">
        <w:t>Wykonawca obliczając cenę oferty musi uwzględnić w kosztorys</w:t>
      </w:r>
      <w:r>
        <w:t>ie</w:t>
      </w:r>
      <w:r w:rsidRPr="00EF06A7">
        <w:t xml:space="preserve"> ofertowy</w:t>
      </w:r>
      <w:r>
        <w:t>m</w:t>
      </w:r>
      <w:r w:rsidRPr="00EF06A7">
        <w:t xml:space="preserve"> wszystkie pozycje przedmiarowe opisane w Przedmiar</w:t>
      </w:r>
      <w:r>
        <w:t>ze</w:t>
      </w:r>
      <w:r w:rsidRPr="00EF06A7">
        <w:t xml:space="preserve"> robót. </w:t>
      </w:r>
      <w:r w:rsidRPr="002551E8">
        <w:t>Wszystkie błędy ujawnione w Dokumentacji projektowej, Specyfikacjach Technicznych Wykonania i Odbioru Robót Budowlanych oraz w Przedmiarze robót Wykonawca powinien zgłosić Zamawiającemu przed terminem składania ofert.</w:t>
      </w:r>
    </w:p>
    <w:p w14:paraId="0A772142" w14:textId="77777777" w:rsidR="00E61D08" w:rsidRPr="002551E8" w:rsidRDefault="00E61D08" w:rsidP="00313E5A">
      <w:pPr>
        <w:numPr>
          <w:ilvl w:val="1"/>
          <w:numId w:val="5"/>
        </w:numPr>
        <w:tabs>
          <w:tab w:val="clear" w:pos="480"/>
          <w:tab w:val="num" w:pos="709"/>
        </w:tabs>
        <w:spacing w:line="288" w:lineRule="auto"/>
        <w:ind w:left="709" w:hanging="709"/>
        <w:jc w:val="both"/>
      </w:pPr>
      <w:r w:rsidRPr="002551E8">
        <w:t>Cena oferty powinna obejmować całkowity koszt wykonania przedmiotu zamówienia w tym również wszelkie koszty towarzyszące wykonaniu, o których mowa w niniejszej SIWZ. Koszty towarzyszące wykonaniu przedmiotu zamówienia, których w Przedmiarze robót nie ujęto w odrębnych pozycjach, Wykonawca powinien ująć w Cenach Jednostkowych pozycji opisanych w Przedmiarze robót.</w:t>
      </w:r>
    </w:p>
    <w:p w14:paraId="17438CAA" w14:textId="77777777" w:rsidR="00E61D08" w:rsidRPr="001924DD" w:rsidRDefault="00E61D08" w:rsidP="00E61D08">
      <w:pPr>
        <w:numPr>
          <w:ilvl w:val="1"/>
          <w:numId w:val="5"/>
        </w:numPr>
        <w:tabs>
          <w:tab w:val="clear" w:pos="480"/>
          <w:tab w:val="num" w:pos="709"/>
        </w:tabs>
        <w:spacing w:before="120" w:line="288" w:lineRule="auto"/>
        <w:ind w:left="709" w:hanging="709"/>
        <w:jc w:val="both"/>
      </w:pPr>
      <w:r w:rsidRPr="001924DD">
        <w:t xml:space="preserve">Wyliczoną w </w:t>
      </w:r>
      <w:r w:rsidR="001924DD" w:rsidRPr="001924DD">
        <w:t>Formularzu wyceny ofertowej</w:t>
      </w:r>
      <w:r w:rsidRPr="001924DD">
        <w:t>, o którym mowa w pkt 18.2. wartość</w:t>
      </w:r>
      <w:r w:rsidR="001924DD" w:rsidRPr="001924DD">
        <w:t xml:space="preserve"> netto z pozycji „Razem </w:t>
      </w:r>
      <w:r w:rsidRPr="001924DD">
        <w:t xml:space="preserve">netto” Wykonawca powinien wpisać do formularza oferty w pkt 3 (Rozdział III do SIWZ) a następnie powiększyć ją o należny podatek VAT i wyliczyć cenę oferty brutto. </w:t>
      </w:r>
    </w:p>
    <w:p w14:paraId="15780544" w14:textId="77777777" w:rsidR="00E61D08" w:rsidRDefault="00E61D08" w:rsidP="00E61D08">
      <w:pPr>
        <w:numPr>
          <w:ilvl w:val="1"/>
          <w:numId w:val="5"/>
        </w:numPr>
        <w:tabs>
          <w:tab w:val="clear" w:pos="480"/>
          <w:tab w:val="num" w:pos="709"/>
        </w:tabs>
        <w:spacing w:before="120" w:line="288" w:lineRule="auto"/>
        <w:ind w:left="709" w:hanging="709"/>
        <w:jc w:val="both"/>
      </w:pPr>
      <w:r w:rsidRPr="0099161F">
        <w:t>Cena oferty powinna być wyrażona w złotych polskich z dokładnością do jednego grosza.</w:t>
      </w:r>
    </w:p>
    <w:p w14:paraId="0B152CC8" w14:textId="0AF9EE02" w:rsidR="00C82D05" w:rsidRPr="00187038" w:rsidRDefault="0073602D" w:rsidP="006F13B0">
      <w:pPr>
        <w:numPr>
          <w:ilvl w:val="1"/>
          <w:numId w:val="5"/>
        </w:numPr>
        <w:tabs>
          <w:tab w:val="clear" w:pos="480"/>
          <w:tab w:val="num" w:pos="709"/>
        </w:tabs>
        <w:spacing w:before="120" w:line="288" w:lineRule="auto"/>
        <w:ind w:left="709" w:hanging="709"/>
        <w:jc w:val="both"/>
      </w:pPr>
      <w:r w:rsidRPr="0073602D">
        <w:t xml:space="preserve">Tam, gdzie w dokumentacji projektowej lub Przedmiarach robót i Formularzu kosztorysu ofertowego, zostało wskazane pochodzenie (marka, znak towarowy, producent, dostawca) materiałów lub wskazane </w:t>
      </w:r>
      <w:r w:rsidRPr="00811315">
        <w:t>normy, aprobaty, specyfikacje i systemy</w:t>
      </w:r>
      <w:r w:rsidRPr="0073602D">
        <w:t xml:space="preserve">, o których mowa w art. 30 ust. 1-3 ustawy </w:t>
      </w:r>
      <w:proofErr w:type="spellStart"/>
      <w:r w:rsidRPr="0073602D">
        <w:t>Pzp</w:t>
      </w:r>
      <w:proofErr w:type="spellEnd"/>
      <w:r w:rsidRPr="0073602D">
        <w:t xml:space="preserve">, Zamawiający </w:t>
      </w:r>
      <w:r w:rsidR="00811315" w:rsidRPr="00811315">
        <w:t>wszędzie tam dodaje wyrazy "lub równoważne</w:t>
      </w:r>
      <w:r w:rsidR="00811315">
        <w:t>” i</w:t>
      </w:r>
      <w:r w:rsidR="00811315" w:rsidRPr="00811315">
        <w:t xml:space="preserve"> </w:t>
      </w:r>
      <w:r w:rsidRPr="0073602D">
        <w:t xml:space="preserve">dopuszcza oferowanie materiałów lub rozwiązań równoważnych pod względem parametrów technicznych, użytkowych oraz eksploatacyjnych pod warunkiem, że zapewnią one uzyskanie wyżej wymienionych parametrów nie gorszych od założonych </w:t>
      </w:r>
      <w:r w:rsidRPr="00811315">
        <w:t xml:space="preserve">w niniejszej SIWZ, </w:t>
      </w:r>
      <w:r w:rsidRPr="0073602D">
        <w:t>a Wykonawca, który zaoferuje rozwiązania równoważne opisywanym przez Zamawiającego wykaże w ofercie, że spełniają one wymagania określone przez Zamawiającego.</w:t>
      </w:r>
    </w:p>
    <w:p w14:paraId="7F766C24" w14:textId="77777777" w:rsidR="00796C22" w:rsidRPr="00796C22" w:rsidRDefault="0091439B" w:rsidP="00796C22">
      <w:pPr>
        <w:spacing w:before="120" w:line="288" w:lineRule="auto"/>
        <w:ind w:left="709" w:hanging="709"/>
        <w:jc w:val="both"/>
        <w:rPr>
          <w:b/>
          <w:bCs/>
          <w:iCs/>
          <w:u w:val="single"/>
        </w:rPr>
      </w:pPr>
      <w:r>
        <w:rPr>
          <w:rStyle w:val="tekstdokbold"/>
          <w:iCs/>
        </w:rPr>
        <w:t>19.</w:t>
      </w:r>
      <w:r>
        <w:rPr>
          <w:rStyle w:val="tekstdokbold"/>
          <w:iCs/>
        </w:rPr>
        <w:tab/>
      </w:r>
      <w:r w:rsidR="00796C22" w:rsidRPr="00796C22">
        <w:rPr>
          <w:b/>
          <w:bCs/>
          <w:iCs/>
          <w:u w:val="single"/>
        </w:rPr>
        <w:t>Rozdział XIV. Rażąco niska cena</w:t>
      </w:r>
    </w:p>
    <w:p w14:paraId="7D1FA82C" w14:textId="746C24F3" w:rsidR="00796C22" w:rsidRPr="00D21D8D" w:rsidRDefault="00796C22" w:rsidP="00D24F83">
      <w:pPr>
        <w:pStyle w:val="Akapitzlist"/>
        <w:numPr>
          <w:ilvl w:val="1"/>
          <w:numId w:val="78"/>
        </w:numPr>
        <w:spacing w:before="120" w:line="288" w:lineRule="auto"/>
        <w:ind w:left="709" w:hanging="709"/>
        <w:jc w:val="both"/>
        <w:rPr>
          <w:bCs/>
          <w:iCs/>
        </w:rPr>
      </w:pPr>
      <w:r w:rsidRPr="00D21D8D">
        <w:rPr>
          <w:bCs/>
          <w:iCs/>
        </w:rPr>
        <w:t xml:space="preserve">Jeżeli zaoferowana cena, lub </w:t>
      </w:r>
      <w:r w:rsidR="00921171" w:rsidRPr="00CD7CF3">
        <w:rPr>
          <w:bCs/>
          <w:iCs/>
        </w:rPr>
        <w:t>jej</w:t>
      </w:r>
      <w:r w:rsidRPr="00D21D8D">
        <w:rPr>
          <w:bCs/>
          <w:iCs/>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w:t>
      </w:r>
    </w:p>
    <w:p w14:paraId="42838D01" w14:textId="77777777" w:rsidR="00796C22" w:rsidRPr="00D21D8D" w:rsidRDefault="00796C22" w:rsidP="00D21D8D">
      <w:pPr>
        <w:spacing w:before="120" w:line="288" w:lineRule="auto"/>
        <w:ind w:left="1418" w:hanging="425"/>
        <w:jc w:val="both"/>
        <w:rPr>
          <w:bCs/>
          <w:iCs/>
        </w:rPr>
      </w:pPr>
      <w:r w:rsidRPr="00D21D8D">
        <w:rPr>
          <w:bCs/>
          <w:iCs/>
        </w:rPr>
        <w:lastRenderedPageBreak/>
        <w:t xml:space="preserve">1) </w:t>
      </w:r>
      <w:r w:rsidRPr="00D21D8D">
        <w:rPr>
          <w:bCs/>
          <w:iCs/>
        </w:rPr>
        <w:tab/>
        <w:t xml:space="preserve"> oszczędności metody wykonania zamówienia, wybranych rozwiązań technicznych, wyjątkowo sprzyjających warunków wykonywania zamówienia dostępnych dla wykonawcy</w:t>
      </w:r>
      <w:r w:rsidRPr="00CD7CF3">
        <w:rPr>
          <w:bCs/>
          <w:iCs/>
        </w:rPr>
        <w:t>, oryginalności projektu wykonawcy,</w:t>
      </w:r>
      <w:r w:rsidRPr="00D21D8D">
        <w:rPr>
          <w:bCs/>
          <w:iCs/>
        </w:rPr>
        <w:t xml:space="preserve">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4BC5444B" w14:textId="77777777" w:rsidR="00796C22" w:rsidRPr="00D21D8D" w:rsidRDefault="00796C22" w:rsidP="00D21D8D">
      <w:pPr>
        <w:spacing w:before="120" w:line="288" w:lineRule="auto"/>
        <w:ind w:left="709" w:firstLine="142"/>
        <w:jc w:val="both"/>
        <w:rPr>
          <w:bCs/>
          <w:iCs/>
        </w:rPr>
      </w:pPr>
      <w:r w:rsidRPr="00D21D8D">
        <w:rPr>
          <w:bCs/>
          <w:iCs/>
        </w:rPr>
        <w:t xml:space="preserve">2) </w:t>
      </w:r>
      <w:r w:rsidRPr="00D21D8D">
        <w:rPr>
          <w:bCs/>
          <w:iCs/>
        </w:rPr>
        <w:tab/>
        <w:t>pomocy publicznej udzielonej na podstawie odrębnych przepisów.</w:t>
      </w:r>
    </w:p>
    <w:p w14:paraId="69D9BE6C" w14:textId="47E98588" w:rsidR="00796C22" w:rsidRPr="00D21D8D" w:rsidRDefault="00796C22" w:rsidP="00D21D8D">
      <w:pPr>
        <w:spacing w:before="120" w:line="288" w:lineRule="auto"/>
        <w:ind w:left="1406" w:hanging="555"/>
        <w:jc w:val="both"/>
        <w:rPr>
          <w:bCs/>
          <w:iCs/>
        </w:rPr>
      </w:pPr>
      <w:r w:rsidRPr="00D21D8D">
        <w:rPr>
          <w:bCs/>
          <w:iCs/>
        </w:rPr>
        <w:t>3)</w:t>
      </w:r>
      <w:r w:rsidR="00D21D8D" w:rsidRPr="00D21D8D">
        <w:rPr>
          <w:bCs/>
          <w:iCs/>
        </w:rPr>
        <w:tab/>
      </w:r>
      <w:r w:rsidRPr="00D21D8D">
        <w:rPr>
          <w:bCs/>
          <w:iCs/>
        </w:rPr>
        <w:t xml:space="preserve">wynikającym z przepisów prawa pracy i przepisów o zabezpieczeniu społecznym, obowiązujących w miejscu, w którym realizowane jest zamówienie; </w:t>
      </w:r>
    </w:p>
    <w:p w14:paraId="616B1285" w14:textId="5698B43E" w:rsidR="00796C22" w:rsidRPr="00D21D8D" w:rsidRDefault="004A655F" w:rsidP="00D21D8D">
      <w:pPr>
        <w:spacing w:before="120" w:line="288" w:lineRule="auto"/>
        <w:ind w:left="709" w:hanging="1"/>
        <w:jc w:val="both"/>
        <w:rPr>
          <w:bCs/>
          <w:iCs/>
        </w:rPr>
      </w:pPr>
      <w:r>
        <w:rPr>
          <w:bCs/>
          <w:iCs/>
        </w:rPr>
        <w:t xml:space="preserve">  </w:t>
      </w:r>
      <w:r w:rsidR="00796C22" w:rsidRPr="00D21D8D">
        <w:rPr>
          <w:bCs/>
          <w:iCs/>
        </w:rPr>
        <w:t xml:space="preserve">4) </w:t>
      </w:r>
      <w:r w:rsidR="00796C22" w:rsidRPr="00D21D8D">
        <w:rPr>
          <w:bCs/>
          <w:iCs/>
        </w:rPr>
        <w:tab/>
        <w:t xml:space="preserve">wynikającym z przepisów prawa ochrony środowiska; </w:t>
      </w:r>
    </w:p>
    <w:p w14:paraId="63B257A0" w14:textId="4084E5D2" w:rsidR="00796C22" w:rsidRPr="00D21D8D" w:rsidRDefault="004A655F" w:rsidP="00D21D8D">
      <w:pPr>
        <w:spacing w:before="120" w:line="288" w:lineRule="auto"/>
        <w:ind w:left="709" w:hanging="1"/>
        <w:jc w:val="both"/>
        <w:rPr>
          <w:bCs/>
          <w:iCs/>
        </w:rPr>
      </w:pPr>
      <w:r>
        <w:rPr>
          <w:bCs/>
          <w:iCs/>
        </w:rPr>
        <w:t xml:space="preserve">  </w:t>
      </w:r>
      <w:r w:rsidR="00796C22" w:rsidRPr="00D21D8D">
        <w:rPr>
          <w:bCs/>
          <w:iCs/>
        </w:rPr>
        <w:t xml:space="preserve">5) </w:t>
      </w:r>
      <w:r w:rsidR="00796C22" w:rsidRPr="00D21D8D">
        <w:rPr>
          <w:bCs/>
          <w:iCs/>
        </w:rPr>
        <w:tab/>
        <w:t xml:space="preserve">powierzenia wykonania części zamówienia podwykonawcy. </w:t>
      </w:r>
    </w:p>
    <w:p w14:paraId="4BD870C3" w14:textId="5D68C3CF" w:rsidR="00796C22" w:rsidRPr="00D21D8D" w:rsidRDefault="00D21D8D" w:rsidP="00796C22">
      <w:pPr>
        <w:spacing w:before="120" w:line="288" w:lineRule="auto"/>
        <w:ind w:left="709" w:hanging="709"/>
        <w:jc w:val="both"/>
        <w:rPr>
          <w:bCs/>
          <w:iCs/>
        </w:rPr>
      </w:pPr>
      <w:r>
        <w:rPr>
          <w:bCs/>
          <w:iCs/>
        </w:rPr>
        <w:t>19.</w:t>
      </w:r>
      <w:r w:rsidR="00796C22" w:rsidRPr="00D21D8D">
        <w:rPr>
          <w:bCs/>
          <w:iCs/>
        </w:rPr>
        <w:t>2</w:t>
      </w:r>
      <w:r w:rsidR="00796C22" w:rsidRPr="00D21D8D">
        <w:rPr>
          <w:bCs/>
          <w:iCs/>
        </w:rPr>
        <w:tab/>
        <w:t>W przypadku</w:t>
      </w:r>
      <w:r w:rsidRPr="00D21D8D">
        <w:rPr>
          <w:bCs/>
          <w:iCs/>
        </w:rPr>
        <w:t xml:space="preserve">, </w:t>
      </w:r>
      <w:r w:rsidR="00796C22" w:rsidRPr="00D21D8D">
        <w:rPr>
          <w:bCs/>
          <w:iCs/>
        </w:rPr>
        <w:t xml:space="preserve">gdy cena całkowita oferty jest niższa o co najmniej 30% od: </w:t>
      </w:r>
    </w:p>
    <w:p w14:paraId="496AC84C" w14:textId="5BF0B30A" w:rsidR="00796C22" w:rsidRPr="00D21D8D" w:rsidRDefault="00796C22" w:rsidP="00D21D8D">
      <w:pPr>
        <w:spacing w:before="120" w:line="288" w:lineRule="auto"/>
        <w:ind w:left="1416" w:hanging="708"/>
        <w:jc w:val="both"/>
        <w:rPr>
          <w:bCs/>
          <w:iCs/>
        </w:rPr>
      </w:pPr>
      <w:r w:rsidRPr="00D21D8D">
        <w:rPr>
          <w:bCs/>
          <w:iCs/>
        </w:rPr>
        <w:t xml:space="preserve">1) </w:t>
      </w:r>
      <w:r w:rsidRPr="00D21D8D">
        <w:rPr>
          <w:bCs/>
          <w:iCs/>
        </w:rPr>
        <w:tab/>
        <w:t xml:space="preserve">wartości zamówienia powiększonej o należny podatek od towarów i usług, ustalonej przed wszczęciem postępowania zgodnie z art. 35 ust. 1 i 2 ustawy </w:t>
      </w:r>
      <w:proofErr w:type="spellStart"/>
      <w:r w:rsidRPr="00D21D8D">
        <w:rPr>
          <w:bCs/>
          <w:iCs/>
        </w:rPr>
        <w:t>Pzp</w:t>
      </w:r>
      <w:proofErr w:type="spellEnd"/>
      <w:r w:rsidRPr="00D21D8D">
        <w:rPr>
          <w:bCs/>
          <w:iCs/>
        </w:rPr>
        <w:t xml:space="preserve"> lub średniej arytmetycznej cen wszystkich złożonych ofert, zamawiający zwraca się o udzielenie wyjaśnień, o których mowa w </w:t>
      </w:r>
      <w:r w:rsidR="00D21D8D" w:rsidRPr="00D21D8D">
        <w:rPr>
          <w:bCs/>
          <w:iCs/>
        </w:rPr>
        <w:t>pkt</w:t>
      </w:r>
      <w:r w:rsidRPr="00D21D8D">
        <w:rPr>
          <w:bCs/>
          <w:iCs/>
        </w:rPr>
        <w:t xml:space="preserve"> 1</w:t>
      </w:r>
      <w:r w:rsidR="00D21D8D">
        <w:rPr>
          <w:bCs/>
          <w:iCs/>
        </w:rPr>
        <w:t>9.1</w:t>
      </w:r>
      <w:r w:rsidRPr="00D21D8D">
        <w:rPr>
          <w:bCs/>
          <w:iCs/>
        </w:rPr>
        <w:t>, chyba że rozbieżność wynika z okoliczności oczywistych, które nie wymagają wyjaśnienia;</w:t>
      </w:r>
    </w:p>
    <w:p w14:paraId="2092F530" w14:textId="14C79450" w:rsidR="00796C22" w:rsidRPr="00D21D8D" w:rsidRDefault="00796C22" w:rsidP="00D21D8D">
      <w:pPr>
        <w:spacing w:before="120" w:line="288" w:lineRule="auto"/>
        <w:ind w:left="1416" w:hanging="708"/>
        <w:jc w:val="both"/>
        <w:rPr>
          <w:bCs/>
          <w:iCs/>
        </w:rPr>
      </w:pPr>
      <w:r w:rsidRPr="00D21D8D">
        <w:rPr>
          <w:bCs/>
          <w:iCs/>
        </w:rPr>
        <w:t xml:space="preserve">2) </w:t>
      </w:r>
      <w:r w:rsidRPr="00D21D8D">
        <w:rPr>
          <w:bCs/>
          <w:iCs/>
        </w:rPr>
        <w:tab/>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D21D8D">
        <w:rPr>
          <w:bCs/>
          <w:iCs/>
        </w:rPr>
        <w:t>pkt 19.1 i 19.2</w:t>
      </w:r>
      <w:r w:rsidR="008973CE">
        <w:rPr>
          <w:bCs/>
          <w:iCs/>
        </w:rPr>
        <w:t>.</w:t>
      </w:r>
    </w:p>
    <w:p w14:paraId="40D4E34B" w14:textId="74758ADE" w:rsidR="00796C22" w:rsidRPr="00D21D8D" w:rsidRDefault="00D21D8D" w:rsidP="00796C22">
      <w:pPr>
        <w:spacing w:before="120" w:line="288" w:lineRule="auto"/>
        <w:ind w:left="709" w:hanging="709"/>
        <w:jc w:val="both"/>
        <w:rPr>
          <w:bCs/>
          <w:iCs/>
        </w:rPr>
      </w:pPr>
      <w:r>
        <w:rPr>
          <w:bCs/>
          <w:iCs/>
        </w:rPr>
        <w:t>19.</w:t>
      </w:r>
      <w:r w:rsidR="00796C22" w:rsidRPr="00D21D8D">
        <w:rPr>
          <w:bCs/>
          <w:iCs/>
        </w:rPr>
        <w:t xml:space="preserve">3 </w:t>
      </w:r>
      <w:r w:rsidR="00796C22" w:rsidRPr="00D21D8D">
        <w:rPr>
          <w:bCs/>
          <w:iCs/>
        </w:rPr>
        <w:tab/>
        <w:t>Wykonawcy są zobligowani do rzetelnego wypełnienia poszczególnych pozycji</w:t>
      </w:r>
      <w:r w:rsidR="00066674">
        <w:rPr>
          <w:bCs/>
          <w:iCs/>
        </w:rPr>
        <w:t xml:space="preserve"> w załączniku nr 1 do Oferty</w:t>
      </w:r>
      <w:r w:rsidR="00796C22" w:rsidRPr="00D21D8D">
        <w:rPr>
          <w:bCs/>
          <w:iCs/>
        </w:rPr>
        <w:t xml:space="preserve"> i braku „przerzucania” i ukrywania kosztów realizacji zamówienia. </w:t>
      </w:r>
      <w:r w:rsidR="00796C22" w:rsidRPr="00F7445F">
        <w:rPr>
          <w:bCs/>
          <w:iCs/>
        </w:rPr>
        <w:t>Przedłożona wycena musi być zgodna z ceną wskazaną w formularzu ofertowym.</w:t>
      </w:r>
      <w:r w:rsidR="00796C22" w:rsidRPr="00D21D8D">
        <w:rPr>
          <w:bCs/>
          <w:iCs/>
        </w:rPr>
        <w:t xml:space="preserve"> </w:t>
      </w:r>
    </w:p>
    <w:p w14:paraId="42207835" w14:textId="133D6FE7" w:rsidR="00796C22" w:rsidRPr="00D21D8D" w:rsidRDefault="00D21D8D" w:rsidP="00796C22">
      <w:pPr>
        <w:spacing w:before="120" w:line="288" w:lineRule="auto"/>
        <w:ind w:left="709" w:hanging="709"/>
        <w:jc w:val="both"/>
        <w:rPr>
          <w:bCs/>
          <w:iCs/>
        </w:rPr>
      </w:pPr>
      <w:r>
        <w:rPr>
          <w:bCs/>
          <w:iCs/>
        </w:rPr>
        <w:t>19.4</w:t>
      </w:r>
      <w:r w:rsidRPr="00D21D8D">
        <w:rPr>
          <w:bCs/>
          <w:iCs/>
        </w:rPr>
        <w:t>.</w:t>
      </w:r>
      <w:r w:rsidRPr="00D21D8D">
        <w:rPr>
          <w:bCs/>
          <w:iCs/>
        </w:rPr>
        <w:tab/>
        <w:t>P</w:t>
      </w:r>
      <w:r w:rsidR="00796C22" w:rsidRPr="00D21D8D">
        <w:rPr>
          <w:bCs/>
          <w:iCs/>
        </w:rPr>
        <w:t>rzedłożona wycena będzie podstawą do oceny realności zaproponowanego wynagrodzenia Wykonawcy pod kątem rażąco niskiej ceny.</w:t>
      </w:r>
    </w:p>
    <w:p w14:paraId="72B0596D" w14:textId="43927428" w:rsidR="00796C22" w:rsidRPr="00D21D8D" w:rsidRDefault="00D21D8D" w:rsidP="00796C22">
      <w:pPr>
        <w:spacing w:before="120" w:line="288" w:lineRule="auto"/>
        <w:ind w:left="709" w:hanging="709"/>
        <w:jc w:val="both"/>
        <w:rPr>
          <w:bCs/>
          <w:iCs/>
        </w:rPr>
      </w:pPr>
      <w:r>
        <w:rPr>
          <w:bCs/>
          <w:iCs/>
        </w:rPr>
        <w:t>19.5</w:t>
      </w:r>
      <w:r w:rsidR="00796C22" w:rsidRPr="00D21D8D">
        <w:rPr>
          <w:bCs/>
          <w:iCs/>
        </w:rPr>
        <w:t xml:space="preserve"> </w:t>
      </w:r>
      <w:r w:rsidR="00796C22" w:rsidRPr="00D21D8D">
        <w:rPr>
          <w:bCs/>
          <w:iCs/>
        </w:rPr>
        <w:tab/>
        <w:t xml:space="preserve">Obowiązek wykazania, że oferta nie zawiera rażąco niskiej ceny spoczywa na wykonawcy. </w:t>
      </w:r>
    </w:p>
    <w:p w14:paraId="72639212" w14:textId="64635AD0" w:rsidR="00796C22" w:rsidRPr="00D21D8D" w:rsidRDefault="00D21D8D" w:rsidP="00796C22">
      <w:pPr>
        <w:spacing w:before="120" w:line="288" w:lineRule="auto"/>
        <w:ind w:left="709" w:hanging="709"/>
        <w:jc w:val="both"/>
        <w:rPr>
          <w:bCs/>
          <w:iCs/>
        </w:rPr>
      </w:pPr>
      <w:r>
        <w:rPr>
          <w:bCs/>
          <w:iCs/>
        </w:rPr>
        <w:t>19.6</w:t>
      </w:r>
      <w:r w:rsidR="00796C22" w:rsidRPr="00D21D8D">
        <w:rPr>
          <w:bCs/>
          <w:iCs/>
        </w:rPr>
        <w:t xml:space="preserve"> </w:t>
      </w:r>
      <w:r w:rsidR="00796C22" w:rsidRPr="00D21D8D">
        <w:rPr>
          <w:bCs/>
          <w:iCs/>
        </w:rPr>
        <w:tab/>
        <w:t xml:space="preserve">Zamawiający odrzuca ofertę wykonawcy, który nie złożył wyjaśnień lub jeżeli dokonana ocena wyjaśnień wraz z dostarczonymi dowodami potwierdza, że oferta zawiera rażąco niską cenę w stosunku do przedmiotu zamówienia. </w:t>
      </w:r>
    </w:p>
    <w:p w14:paraId="2AA36345" w14:textId="57DEA9BA" w:rsidR="00796C22" w:rsidRDefault="00D21D8D" w:rsidP="00796C22">
      <w:pPr>
        <w:spacing w:before="120" w:line="288" w:lineRule="auto"/>
        <w:ind w:left="709" w:hanging="709"/>
        <w:jc w:val="both"/>
        <w:rPr>
          <w:rStyle w:val="tekstdokbold"/>
          <w:iCs/>
        </w:rPr>
      </w:pPr>
      <w:r>
        <w:rPr>
          <w:bCs/>
          <w:iCs/>
        </w:rPr>
        <w:lastRenderedPageBreak/>
        <w:t>19.7</w:t>
      </w:r>
      <w:r w:rsidR="00796C22" w:rsidRPr="00D21D8D">
        <w:rPr>
          <w:bCs/>
          <w:iCs/>
        </w:rPr>
        <w:tab/>
        <w:t>Zamawiający odrzuca ofertę wykonawcy, który nie udzielił wyjaśnień lub jeżeli dokonana ocena wyjaśnień wraz ze złożonymi dowodami potwierdza, że oferta zawiera rażąco niską cenę w stosunku do przedmiotu zamówienia</w:t>
      </w:r>
      <w:r w:rsidR="00796C22" w:rsidRPr="00796C22">
        <w:rPr>
          <w:b/>
          <w:bCs/>
          <w:iCs/>
        </w:rPr>
        <w:t>.</w:t>
      </w:r>
    </w:p>
    <w:p w14:paraId="4663AF06" w14:textId="1E7399D1" w:rsidR="0091439B" w:rsidRDefault="00D21D8D" w:rsidP="00D21D8D">
      <w:pPr>
        <w:spacing w:before="120" w:line="288" w:lineRule="auto"/>
        <w:jc w:val="both"/>
        <w:rPr>
          <w:iCs/>
        </w:rPr>
      </w:pPr>
      <w:r>
        <w:rPr>
          <w:rStyle w:val="tekstdokbold"/>
          <w:iCs/>
        </w:rPr>
        <w:t xml:space="preserve">20. </w:t>
      </w:r>
      <w:r w:rsidR="0091439B">
        <w:rPr>
          <w:rStyle w:val="tekstdokbold"/>
          <w:iCs/>
        </w:rPr>
        <w:t>Zabezpieczenie należytego wykonania umowy.</w:t>
      </w:r>
    </w:p>
    <w:p w14:paraId="793E661F" w14:textId="77777777" w:rsidR="00E631C1" w:rsidRPr="00E631C1" w:rsidRDefault="00E631C1" w:rsidP="00D24F83">
      <w:pPr>
        <w:pStyle w:val="Akapitzlist"/>
        <w:numPr>
          <w:ilvl w:val="0"/>
          <w:numId w:val="11"/>
        </w:numPr>
        <w:spacing w:line="300" w:lineRule="exact"/>
        <w:contextualSpacing w:val="0"/>
        <w:jc w:val="both"/>
        <w:rPr>
          <w:vanish/>
        </w:rPr>
      </w:pPr>
    </w:p>
    <w:p w14:paraId="69E0B782" w14:textId="77777777" w:rsidR="00E631C1" w:rsidRPr="00E631C1" w:rsidRDefault="00E631C1" w:rsidP="00D24F83">
      <w:pPr>
        <w:pStyle w:val="Akapitzlist"/>
        <w:numPr>
          <w:ilvl w:val="0"/>
          <w:numId w:val="11"/>
        </w:numPr>
        <w:spacing w:line="300" w:lineRule="exact"/>
        <w:contextualSpacing w:val="0"/>
        <w:jc w:val="both"/>
        <w:rPr>
          <w:vanish/>
        </w:rPr>
      </w:pPr>
    </w:p>
    <w:p w14:paraId="6CECE6FE" w14:textId="08DA7BAB" w:rsidR="00E631C1" w:rsidRDefault="00E631C1" w:rsidP="00D24F83">
      <w:pPr>
        <w:pStyle w:val="Akapitzlist"/>
        <w:numPr>
          <w:ilvl w:val="1"/>
          <w:numId w:val="77"/>
        </w:numPr>
        <w:spacing w:line="288" w:lineRule="auto"/>
        <w:ind w:left="709" w:hanging="709"/>
        <w:jc w:val="both"/>
      </w:pPr>
      <w:r>
        <w:t xml:space="preserve">Wykonawca, przed podpisaniem umowy, zobowiązany jest do wniesienia zabezpieczenia należytego wykonania umowy na kwotę stanowiącą </w:t>
      </w:r>
      <w:r w:rsidR="00313E5A" w:rsidRPr="00D21D8D">
        <w:rPr>
          <w:b/>
        </w:rPr>
        <w:t>5</w:t>
      </w:r>
      <w:r w:rsidRPr="00D21D8D">
        <w:rPr>
          <w:b/>
        </w:rPr>
        <w:t>%</w:t>
      </w:r>
      <w:r w:rsidRPr="00E631C1">
        <w:t xml:space="preserve"> ceny brutto</w:t>
      </w:r>
      <w:r w:rsidRPr="00DA0142">
        <w:t xml:space="preserve"> podanej w ofercie</w:t>
      </w:r>
      <w:r>
        <w:t xml:space="preserve"> w jednej lub kilku następujących formach (do wyboru):</w:t>
      </w:r>
    </w:p>
    <w:p w14:paraId="57668646" w14:textId="77777777" w:rsidR="00E631C1" w:rsidRDefault="00E631C1" w:rsidP="00D24F83">
      <w:pPr>
        <w:pStyle w:val="Akapitzlist"/>
        <w:numPr>
          <w:ilvl w:val="1"/>
          <w:numId w:val="25"/>
        </w:numPr>
        <w:spacing w:line="288" w:lineRule="auto"/>
        <w:jc w:val="both"/>
      </w:pPr>
      <w:r>
        <w:t xml:space="preserve">pieniądzu, przelewem na wskazany przez Zamawiającego rachunek bankowy, </w:t>
      </w:r>
    </w:p>
    <w:p w14:paraId="133A09C4" w14:textId="77777777" w:rsidR="00E631C1" w:rsidRDefault="00E631C1" w:rsidP="00D24F83">
      <w:pPr>
        <w:pStyle w:val="Akapitzlist"/>
        <w:numPr>
          <w:ilvl w:val="1"/>
          <w:numId w:val="25"/>
        </w:numPr>
        <w:spacing w:line="288" w:lineRule="auto"/>
        <w:jc w:val="both"/>
      </w:pPr>
      <w:r>
        <w:t>poręczeniach bankowych,</w:t>
      </w:r>
    </w:p>
    <w:p w14:paraId="349571FB" w14:textId="77777777" w:rsidR="00E631C1" w:rsidRDefault="00E631C1" w:rsidP="00D24F83">
      <w:pPr>
        <w:pStyle w:val="Akapitzlist"/>
        <w:numPr>
          <w:ilvl w:val="1"/>
          <w:numId w:val="25"/>
        </w:numPr>
        <w:spacing w:line="288" w:lineRule="auto"/>
        <w:jc w:val="both"/>
      </w:pPr>
      <w:r>
        <w:t>poręczeniach pieniężnych spółdzielczych kas oszczędnościowo-kredytowych,</w:t>
      </w:r>
    </w:p>
    <w:p w14:paraId="6442727D" w14:textId="77777777" w:rsidR="00E631C1" w:rsidRDefault="00E631C1" w:rsidP="00D24F83">
      <w:pPr>
        <w:pStyle w:val="Akapitzlist"/>
        <w:numPr>
          <w:ilvl w:val="1"/>
          <w:numId w:val="25"/>
        </w:numPr>
        <w:spacing w:line="288" w:lineRule="auto"/>
        <w:jc w:val="both"/>
      </w:pPr>
      <w:r>
        <w:t xml:space="preserve">gwarancjach bankowych, </w:t>
      </w:r>
    </w:p>
    <w:p w14:paraId="642F0A1D" w14:textId="77777777" w:rsidR="00E631C1" w:rsidRDefault="00E631C1" w:rsidP="00D24F83">
      <w:pPr>
        <w:pStyle w:val="Akapitzlist"/>
        <w:numPr>
          <w:ilvl w:val="1"/>
          <w:numId w:val="25"/>
        </w:numPr>
        <w:spacing w:line="288" w:lineRule="auto"/>
        <w:jc w:val="both"/>
      </w:pPr>
      <w:r>
        <w:t>gwarancjach ubezpieczeniowych,</w:t>
      </w:r>
    </w:p>
    <w:p w14:paraId="7BA3D92B" w14:textId="77777777" w:rsidR="00E631C1" w:rsidRDefault="00E631C1" w:rsidP="00D24F83">
      <w:pPr>
        <w:pStyle w:val="Akapitzlist"/>
        <w:numPr>
          <w:ilvl w:val="1"/>
          <w:numId w:val="25"/>
        </w:numPr>
        <w:spacing w:line="288" w:lineRule="auto"/>
        <w:ind w:left="1434" w:hanging="357"/>
        <w:jc w:val="both"/>
      </w:pPr>
      <w:r>
        <w:t>poręczeniach udzielanych przez podmioty, o których mowa w art. 6b ust. 5 pkt 2 ustawy z dnia 9 listopada 2000 r. o utworzeniu Polskiej Agencji Rozwoju Przedsiębiorczości (Dz. U. z 2014 poz. 1804 oraz z 2015 poz. 978 i 1240)</w:t>
      </w:r>
    </w:p>
    <w:p w14:paraId="57CF3045" w14:textId="77777777" w:rsidR="00E631C1" w:rsidRPr="00313E5A" w:rsidRDefault="00E631C1" w:rsidP="00313E5A">
      <w:pPr>
        <w:spacing w:line="288" w:lineRule="auto"/>
        <w:ind w:left="703"/>
        <w:jc w:val="both"/>
        <w:rPr>
          <w:b/>
        </w:rPr>
      </w:pPr>
      <w:r w:rsidRPr="00313E5A">
        <w:rPr>
          <w:b/>
        </w:rPr>
        <w:t>W przypadku wnoszenia zabezpieczenia należytego wykonania umowy w formie niepieniężnej jako Beneficjenta gwarancji należy wskazać Zamawiającego.</w:t>
      </w:r>
    </w:p>
    <w:p w14:paraId="38C1FB6A" w14:textId="77777777" w:rsidR="00D21D8D" w:rsidRDefault="00E631C1" w:rsidP="00D24F83">
      <w:pPr>
        <w:pStyle w:val="Akapitzlist"/>
        <w:numPr>
          <w:ilvl w:val="1"/>
          <w:numId w:val="77"/>
        </w:numPr>
        <w:spacing w:line="288" w:lineRule="auto"/>
        <w:ind w:left="709" w:hanging="709"/>
        <w:jc w:val="both"/>
      </w:pPr>
      <w:r>
        <w:t xml:space="preserve">Zamawiający nie wyraża zgody na wniesienie zabezpieczenia w formach przewidzianych w art. 148 ust.2 ustawy </w:t>
      </w:r>
      <w:proofErr w:type="spellStart"/>
      <w:r>
        <w:t>Pzp</w:t>
      </w:r>
      <w:proofErr w:type="spellEnd"/>
      <w:r>
        <w:t>.</w:t>
      </w:r>
    </w:p>
    <w:p w14:paraId="31771E0B" w14:textId="77777777" w:rsidR="00D21D8D" w:rsidRDefault="00E631C1" w:rsidP="00D24F83">
      <w:pPr>
        <w:pStyle w:val="Akapitzlist"/>
        <w:numPr>
          <w:ilvl w:val="1"/>
          <w:numId w:val="77"/>
        </w:numPr>
        <w:spacing w:line="288" w:lineRule="auto"/>
        <w:ind w:left="709" w:hanging="709"/>
        <w:jc w:val="both"/>
      </w:pPr>
      <w:r>
        <w:t>W przypadku wniesienia wadium w pieniądzu Wykonawca może wyrazić zgodę na zaliczenie kwoty wadium na poczet zabezpieczenia.</w:t>
      </w:r>
    </w:p>
    <w:p w14:paraId="00F57D39" w14:textId="77777777" w:rsidR="00D21D8D" w:rsidRDefault="00E631C1" w:rsidP="00D24F83">
      <w:pPr>
        <w:pStyle w:val="Akapitzlist"/>
        <w:numPr>
          <w:ilvl w:val="1"/>
          <w:numId w:val="77"/>
        </w:numPr>
        <w:spacing w:line="288" w:lineRule="auto"/>
        <w:ind w:left="709" w:hanging="709"/>
        <w:jc w:val="both"/>
      </w:pPr>
      <w:r>
        <w:t>Dokument gwarancji (bankowej lub ubezpieczeniowej) musi reprezentować nieodwołalną i bezwarunkową gwarancję płatną na pierwsze pisemne żądanie Zamawiającego.</w:t>
      </w:r>
    </w:p>
    <w:p w14:paraId="7D676C4B" w14:textId="5B0243F2" w:rsidR="00E631C1" w:rsidRDefault="00E631C1" w:rsidP="00D24F83">
      <w:pPr>
        <w:pStyle w:val="Akapitzlist"/>
        <w:numPr>
          <w:ilvl w:val="1"/>
          <w:numId w:val="77"/>
        </w:numPr>
        <w:spacing w:line="288" w:lineRule="auto"/>
        <w:ind w:left="709" w:hanging="709"/>
        <w:jc w:val="both"/>
      </w:pPr>
      <w: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03B27E3F" w14:textId="77777777" w:rsidR="00193CC6" w:rsidRPr="00193CC6" w:rsidRDefault="00193CC6" w:rsidP="00D24F83">
      <w:pPr>
        <w:pStyle w:val="Akapitzlist"/>
        <w:numPr>
          <w:ilvl w:val="0"/>
          <w:numId w:val="22"/>
        </w:numPr>
        <w:spacing w:before="240" w:line="288" w:lineRule="auto"/>
        <w:contextualSpacing w:val="0"/>
        <w:jc w:val="both"/>
        <w:rPr>
          <w:rStyle w:val="tekstdokbold"/>
          <w:vanish/>
        </w:rPr>
      </w:pPr>
    </w:p>
    <w:p w14:paraId="71A1FA3F" w14:textId="77777777" w:rsidR="00193CC6" w:rsidRPr="00193CC6" w:rsidRDefault="00193CC6" w:rsidP="00D24F83">
      <w:pPr>
        <w:pStyle w:val="Akapitzlist"/>
        <w:numPr>
          <w:ilvl w:val="0"/>
          <w:numId w:val="22"/>
        </w:numPr>
        <w:spacing w:before="240" w:line="288" w:lineRule="auto"/>
        <w:contextualSpacing w:val="0"/>
        <w:jc w:val="both"/>
        <w:rPr>
          <w:rStyle w:val="tekstdokbold"/>
          <w:vanish/>
        </w:rPr>
      </w:pPr>
    </w:p>
    <w:p w14:paraId="6E0A280A" w14:textId="77777777" w:rsidR="00193CC6" w:rsidRPr="00193CC6" w:rsidRDefault="00193CC6" w:rsidP="00D24F83">
      <w:pPr>
        <w:pStyle w:val="Akapitzlist"/>
        <w:numPr>
          <w:ilvl w:val="0"/>
          <w:numId w:val="22"/>
        </w:numPr>
        <w:spacing w:before="240" w:line="288" w:lineRule="auto"/>
        <w:contextualSpacing w:val="0"/>
        <w:jc w:val="both"/>
        <w:rPr>
          <w:rStyle w:val="tekstdokbold"/>
          <w:vanish/>
        </w:rPr>
      </w:pPr>
    </w:p>
    <w:p w14:paraId="16AEE9DE" w14:textId="77777777" w:rsidR="00193CC6" w:rsidRPr="00193CC6" w:rsidRDefault="00193CC6" w:rsidP="00D24F83">
      <w:pPr>
        <w:pStyle w:val="Akapitzlist"/>
        <w:numPr>
          <w:ilvl w:val="0"/>
          <w:numId w:val="22"/>
        </w:numPr>
        <w:spacing w:before="240" w:line="288" w:lineRule="auto"/>
        <w:contextualSpacing w:val="0"/>
        <w:jc w:val="both"/>
        <w:rPr>
          <w:rStyle w:val="tekstdokbold"/>
          <w:vanish/>
        </w:rPr>
      </w:pPr>
    </w:p>
    <w:p w14:paraId="4F4EA238" w14:textId="77777777" w:rsidR="00193CC6" w:rsidRPr="00193CC6" w:rsidRDefault="00193CC6" w:rsidP="00D24F83">
      <w:pPr>
        <w:pStyle w:val="Akapitzlist"/>
        <w:numPr>
          <w:ilvl w:val="0"/>
          <w:numId w:val="22"/>
        </w:numPr>
        <w:spacing w:before="240" w:line="288" w:lineRule="auto"/>
        <w:contextualSpacing w:val="0"/>
        <w:jc w:val="both"/>
        <w:rPr>
          <w:rStyle w:val="tekstdokbold"/>
          <w:vanish/>
        </w:rPr>
      </w:pPr>
    </w:p>
    <w:p w14:paraId="16B21D81" w14:textId="77777777" w:rsidR="00193CC6" w:rsidRPr="00193CC6" w:rsidRDefault="00193CC6" w:rsidP="00D24F83">
      <w:pPr>
        <w:pStyle w:val="Akapitzlist"/>
        <w:numPr>
          <w:ilvl w:val="0"/>
          <w:numId w:val="22"/>
        </w:numPr>
        <w:spacing w:before="240" w:line="288" w:lineRule="auto"/>
        <w:contextualSpacing w:val="0"/>
        <w:jc w:val="both"/>
        <w:rPr>
          <w:rStyle w:val="tekstdokbold"/>
          <w:vanish/>
        </w:rPr>
      </w:pPr>
    </w:p>
    <w:p w14:paraId="4A22AB90" w14:textId="77777777" w:rsidR="00193CC6" w:rsidRPr="00193CC6" w:rsidRDefault="00193CC6" w:rsidP="00D24F83">
      <w:pPr>
        <w:pStyle w:val="Akapitzlist"/>
        <w:numPr>
          <w:ilvl w:val="0"/>
          <w:numId w:val="22"/>
        </w:numPr>
        <w:spacing w:before="240" w:line="288" w:lineRule="auto"/>
        <w:contextualSpacing w:val="0"/>
        <w:jc w:val="both"/>
        <w:rPr>
          <w:rStyle w:val="tekstdokbold"/>
          <w:vanish/>
        </w:rPr>
      </w:pPr>
    </w:p>
    <w:p w14:paraId="2F1C9B04" w14:textId="77777777" w:rsidR="00193CC6" w:rsidRPr="00193CC6" w:rsidRDefault="00193CC6" w:rsidP="00D24F83">
      <w:pPr>
        <w:pStyle w:val="Akapitzlist"/>
        <w:numPr>
          <w:ilvl w:val="0"/>
          <w:numId w:val="22"/>
        </w:numPr>
        <w:spacing w:before="240" w:line="288" w:lineRule="auto"/>
        <w:contextualSpacing w:val="0"/>
        <w:jc w:val="both"/>
        <w:rPr>
          <w:rStyle w:val="tekstdokbold"/>
          <w:vanish/>
        </w:rPr>
      </w:pPr>
    </w:p>
    <w:p w14:paraId="7773AAE9" w14:textId="77777777" w:rsidR="00193CC6" w:rsidRPr="00193CC6" w:rsidRDefault="00193CC6" w:rsidP="00D24F83">
      <w:pPr>
        <w:pStyle w:val="Akapitzlist"/>
        <w:numPr>
          <w:ilvl w:val="0"/>
          <w:numId w:val="22"/>
        </w:numPr>
        <w:spacing w:before="240" w:line="288" w:lineRule="auto"/>
        <w:contextualSpacing w:val="0"/>
        <w:jc w:val="both"/>
        <w:rPr>
          <w:rStyle w:val="tekstdokbold"/>
          <w:vanish/>
        </w:rPr>
      </w:pPr>
    </w:p>
    <w:p w14:paraId="2B70B145" w14:textId="77777777" w:rsidR="00193CC6" w:rsidRPr="00193CC6" w:rsidRDefault="00193CC6" w:rsidP="00D24F83">
      <w:pPr>
        <w:pStyle w:val="Akapitzlist"/>
        <w:numPr>
          <w:ilvl w:val="0"/>
          <w:numId w:val="22"/>
        </w:numPr>
        <w:spacing w:before="240" w:line="288" w:lineRule="auto"/>
        <w:contextualSpacing w:val="0"/>
        <w:jc w:val="both"/>
        <w:rPr>
          <w:rStyle w:val="tekstdokbold"/>
          <w:vanish/>
        </w:rPr>
      </w:pPr>
    </w:p>
    <w:p w14:paraId="1D4D6B07" w14:textId="77777777" w:rsidR="00193CC6" w:rsidRPr="00193CC6" w:rsidRDefault="00193CC6" w:rsidP="00D24F83">
      <w:pPr>
        <w:pStyle w:val="Akapitzlist"/>
        <w:numPr>
          <w:ilvl w:val="0"/>
          <w:numId w:val="22"/>
        </w:numPr>
        <w:spacing w:before="240" w:line="288" w:lineRule="auto"/>
        <w:contextualSpacing w:val="0"/>
        <w:jc w:val="both"/>
        <w:rPr>
          <w:rStyle w:val="tekstdokbold"/>
          <w:vanish/>
        </w:rPr>
      </w:pPr>
    </w:p>
    <w:p w14:paraId="3E0F9F8B" w14:textId="77777777" w:rsidR="00193CC6" w:rsidRPr="00193CC6" w:rsidRDefault="00193CC6" w:rsidP="00D24F83">
      <w:pPr>
        <w:pStyle w:val="Akapitzlist"/>
        <w:numPr>
          <w:ilvl w:val="0"/>
          <w:numId w:val="22"/>
        </w:numPr>
        <w:spacing w:before="240" w:line="288" w:lineRule="auto"/>
        <w:contextualSpacing w:val="0"/>
        <w:jc w:val="both"/>
        <w:rPr>
          <w:rStyle w:val="tekstdokbold"/>
          <w:vanish/>
        </w:rPr>
      </w:pPr>
    </w:p>
    <w:p w14:paraId="78687394" w14:textId="77777777" w:rsidR="00193CC6" w:rsidRPr="00193CC6" w:rsidRDefault="00193CC6" w:rsidP="00D24F83">
      <w:pPr>
        <w:pStyle w:val="Akapitzlist"/>
        <w:numPr>
          <w:ilvl w:val="0"/>
          <w:numId w:val="22"/>
        </w:numPr>
        <w:spacing w:before="240" w:line="288" w:lineRule="auto"/>
        <w:contextualSpacing w:val="0"/>
        <w:jc w:val="both"/>
        <w:rPr>
          <w:rStyle w:val="tekstdokbold"/>
          <w:vanish/>
        </w:rPr>
      </w:pPr>
    </w:p>
    <w:p w14:paraId="5A26FE08" w14:textId="77777777" w:rsidR="00193CC6" w:rsidRPr="00193CC6" w:rsidRDefault="00193CC6" w:rsidP="00D24F83">
      <w:pPr>
        <w:pStyle w:val="Akapitzlist"/>
        <w:numPr>
          <w:ilvl w:val="0"/>
          <w:numId w:val="22"/>
        </w:numPr>
        <w:spacing w:before="240" w:line="288" w:lineRule="auto"/>
        <w:contextualSpacing w:val="0"/>
        <w:jc w:val="both"/>
        <w:rPr>
          <w:rStyle w:val="tekstdokbold"/>
          <w:vanish/>
        </w:rPr>
      </w:pPr>
    </w:p>
    <w:p w14:paraId="24EC701E" w14:textId="77777777" w:rsidR="00193CC6" w:rsidRPr="00193CC6" w:rsidRDefault="00193CC6" w:rsidP="00D24F83">
      <w:pPr>
        <w:pStyle w:val="Akapitzlist"/>
        <w:numPr>
          <w:ilvl w:val="0"/>
          <w:numId w:val="22"/>
        </w:numPr>
        <w:spacing w:before="240" w:line="288" w:lineRule="auto"/>
        <w:contextualSpacing w:val="0"/>
        <w:jc w:val="both"/>
        <w:rPr>
          <w:rStyle w:val="tekstdokbold"/>
          <w:vanish/>
        </w:rPr>
      </w:pPr>
    </w:p>
    <w:p w14:paraId="1D96085E" w14:textId="77777777" w:rsidR="00193CC6" w:rsidRPr="00193CC6" w:rsidRDefault="00193CC6" w:rsidP="00D24F83">
      <w:pPr>
        <w:pStyle w:val="Akapitzlist"/>
        <w:numPr>
          <w:ilvl w:val="0"/>
          <w:numId w:val="22"/>
        </w:numPr>
        <w:spacing w:before="240" w:line="288" w:lineRule="auto"/>
        <w:contextualSpacing w:val="0"/>
        <w:jc w:val="both"/>
        <w:rPr>
          <w:rStyle w:val="tekstdokbold"/>
          <w:vanish/>
        </w:rPr>
      </w:pPr>
    </w:p>
    <w:p w14:paraId="1FCBACFB" w14:textId="77777777" w:rsidR="00193CC6" w:rsidRPr="00193CC6" w:rsidRDefault="00193CC6" w:rsidP="00D24F83">
      <w:pPr>
        <w:pStyle w:val="Akapitzlist"/>
        <w:numPr>
          <w:ilvl w:val="0"/>
          <w:numId w:val="22"/>
        </w:numPr>
        <w:spacing w:before="240" w:line="288" w:lineRule="auto"/>
        <w:contextualSpacing w:val="0"/>
        <w:jc w:val="both"/>
        <w:rPr>
          <w:rStyle w:val="tekstdokbold"/>
          <w:vanish/>
        </w:rPr>
      </w:pPr>
    </w:p>
    <w:p w14:paraId="63B7E0D0" w14:textId="77777777" w:rsidR="00193CC6" w:rsidRPr="00193CC6" w:rsidRDefault="00193CC6" w:rsidP="00D24F83">
      <w:pPr>
        <w:pStyle w:val="Akapitzlist"/>
        <w:numPr>
          <w:ilvl w:val="0"/>
          <w:numId w:val="22"/>
        </w:numPr>
        <w:spacing w:before="240" w:line="288" w:lineRule="auto"/>
        <w:contextualSpacing w:val="0"/>
        <w:jc w:val="both"/>
        <w:rPr>
          <w:rStyle w:val="tekstdokbold"/>
          <w:vanish/>
        </w:rPr>
      </w:pPr>
    </w:p>
    <w:p w14:paraId="20387E48" w14:textId="77777777" w:rsidR="00193CC6" w:rsidRPr="00193CC6" w:rsidRDefault="00193CC6" w:rsidP="00D24F83">
      <w:pPr>
        <w:pStyle w:val="Akapitzlist"/>
        <w:numPr>
          <w:ilvl w:val="0"/>
          <w:numId w:val="22"/>
        </w:numPr>
        <w:spacing w:before="240" w:line="288" w:lineRule="auto"/>
        <w:contextualSpacing w:val="0"/>
        <w:jc w:val="both"/>
        <w:rPr>
          <w:rStyle w:val="tekstdokbold"/>
          <w:vanish/>
        </w:rPr>
      </w:pPr>
    </w:p>
    <w:p w14:paraId="32514728" w14:textId="5B04360F" w:rsidR="0091439B" w:rsidRDefault="004A655F" w:rsidP="004A655F">
      <w:pPr>
        <w:spacing w:line="288" w:lineRule="auto"/>
        <w:ind w:left="360" w:hanging="360"/>
        <w:jc w:val="both"/>
      </w:pPr>
      <w:r>
        <w:rPr>
          <w:rStyle w:val="tekstdokbold"/>
        </w:rPr>
        <w:t>21.</w:t>
      </w:r>
      <w:r w:rsidR="00193CC6">
        <w:rPr>
          <w:rStyle w:val="tekstdokbold"/>
        </w:rPr>
        <w:t xml:space="preserve"> </w:t>
      </w:r>
      <w:r w:rsidR="0091439B">
        <w:rPr>
          <w:rStyle w:val="tekstdokbold"/>
        </w:rPr>
        <w:t>Postanowienia dodatkowe.</w:t>
      </w:r>
    </w:p>
    <w:p w14:paraId="73238971" w14:textId="3C42E732" w:rsidR="0091439B" w:rsidRDefault="0091439B" w:rsidP="00D24F83">
      <w:pPr>
        <w:pStyle w:val="Akapitzlist"/>
        <w:numPr>
          <w:ilvl w:val="1"/>
          <w:numId w:val="79"/>
        </w:numPr>
        <w:spacing w:line="288" w:lineRule="auto"/>
        <w:ind w:left="709" w:hanging="709"/>
        <w:jc w:val="both"/>
      </w:pPr>
      <w:r>
        <w:t>Wykonawca, którego oferta zostanie wybrana, zobowiązany będzie po uprawomocnieniu się decyzji o wyborze jego oferty, a przed podpisaniem umowy przedłożyć Zamawiającemu:</w:t>
      </w:r>
    </w:p>
    <w:p w14:paraId="355CB1EE" w14:textId="77777777" w:rsidR="0091439B" w:rsidRPr="000E7A11" w:rsidRDefault="0091439B" w:rsidP="00D21D8D">
      <w:pPr>
        <w:spacing w:line="288" w:lineRule="auto"/>
        <w:ind w:left="720"/>
        <w:jc w:val="both"/>
      </w:pPr>
      <w:r>
        <w:t xml:space="preserve">Umowę regulującą zasady współpracy Wykonawców składających wspólną ofertę,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w:t>
      </w:r>
      <w:r w:rsidRPr="000E7A11">
        <w:t>płatności</w:t>
      </w:r>
      <w:r w:rsidR="000E7A11" w:rsidRPr="000E7A11">
        <w:t>.</w:t>
      </w:r>
    </w:p>
    <w:p w14:paraId="4022D74B" w14:textId="7E04E38D" w:rsidR="0091439B" w:rsidRPr="00D21D8D" w:rsidRDefault="0091439B" w:rsidP="00D24F83">
      <w:pPr>
        <w:pStyle w:val="Akapitzlist"/>
        <w:numPr>
          <w:ilvl w:val="1"/>
          <w:numId w:val="79"/>
        </w:numPr>
        <w:spacing w:line="288" w:lineRule="auto"/>
        <w:ind w:left="709" w:hanging="709"/>
        <w:jc w:val="both"/>
        <w:rPr>
          <w:b/>
          <w:bCs/>
          <w:spacing w:val="4"/>
        </w:rPr>
      </w:pPr>
      <w:r>
        <w:t>O terminie na przedłożenie dokumentów, o których mowa w pkt 2</w:t>
      </w:r>
      <w:r w:rsidR="001B3A8A">
        <w:t>1</w:t>
      </w:r>
      <w:r>
        <w:t>.1., Wykonawca zostanie powiadomiony przez Zamawiającego odrębnym pismem.</w:t>
      </w:r>
    </w:p>
    <w:p w14:paraId="13AA3E4D" w14:textId="5255CD43" w:rsidR="0091439B" w:rsidRDefault="0091439B">
      <w:pPr>
        <w:spacing w:before="240" w:line="288" w:lineRule="auto"/>
        <w:jc w:val="both"/>
        <w:rPr>
          <w:spacing w:val="4"/>
        </w:rPr>
      </w:pPr>
      <w:r>
        <w:rPr>
          <w:b/>
          <w:bCs/>
          <w:spacing w:val="4"/>
        </w:rPr>
        <w:lastRenderedPageBreak/>
        <w:t>2</w:t>
      </w:r>
      <w:r w:rsidR="00D21D8D">
        <w:rPr>
          <w:b/>
          <w:bCs/>
          <w:spacing w:val="4"/>
        </w:rPr>
        <w:t>2</w:t>
      </w:r>
      <w:r>
        <w:rPr>
          <w:b/>
          <w:bCs/>
          <w:spacing w:val="4"/>
        </w:rPr>
        <w:t>.</w:t>
      </w:r>
      <w:r>
        <w:rPr>
          <w:b/>
          <w:bCs/>
          <w:spacing w:val="4"/>
        </w:rPr>
        <w:tab/>
      </w:r>
      <w:r w:rsidRPr="005A3208">
        <w:rPr>
          <w:b/>
          <w:bCs/>
          <w:spacing w:val="4"/>
        </w:rPr>
        <w:t>Pouczenie o środkach ochrony prawnej.</w:t>
      </w:r>
    </w:p>
    <w:p w14:paraId="0524D296" w14:textId="461B0BFF" w:rsidR="0091439B" w:rsidRPr="004A655F" w:rsidRDefault="0091439B" w:rsidP="00D24F83">
      <w:pPr>
        <w:pStyle w:val="Akapitzlist"/>
        <w:numPr>
          <w:ilvl w:val="1"/>
          <w:numId w:val="81"/>
        </w:numPr>
        <w:spacing w:before="120" w:line="288" w:lineRule="auto"/>
        <w:ind w:left="709" w:hanging="709"/>
        <w:jc w:val="both"/>
        <w:rPr>
          <w:spacing w:val="4"/>
        </w:rPr>
      </w:pPr>
      <w:r w:rsidRPr="004A655F">
        <w:rPr>
          <w:spacing w:val="4"/>
        </w:rPr>
        <w:t>Wykonawcom i innym podmiotom, środki ochrony prawnej przysługują</w:t>
      </w:r>
      <w:r w:rsidR="002551E8" w:rsidRPr="004A655F">
        <w:rPr>
          <w:spacing w:val="4"/>
        </w:rPr>
        <w:t>,</w:t>
      </w:r>
      <w:r w:rsidRPr="004A655F">
        <w:rPr>
          <w:spacing w:val="4"/>
        </w:rPr>
        <w:t xml:space="preserve"> jeżeli mają lub mieli interes w uzyskaniu niniejszego zamówienia oraz ponieśli lub mogli ponieść szkodę w wyniku naruszenia przez Zamawiającego przepisów ustawy </w:t>
      </w:r>
      <w:proofErr w:type="spellStart"/>
      <w:r w:rsidRPr="004A655F">
        <w:rPr>
          <w:spacing w:val="4"/>
        </w:rPr>
        <w:t>Pzp</w:t>
      </w:r>
      <w:proofErr w:type="spellEnd"/>
      <w:r w:rsidRPr="004A655F">
        <w:rPr>
          <w:spacing w:val="4"/>
        </w:rPr>
        <w:t>.</w:t>
      </w:r>
    </w:p>
    <w:p w14:paraId="70AF8A53" w14:textId="03DDC271" w:rsidR="0091439B" w:rsidRPr="004A655F" w:rsidRDefault="0091439B" w:rsidP="00D24F83">
      <w:pPr>
        <w:pStyle w:val="Akapitzlist"/>
        <w:numPr>
          <w:ilvl w:val="1"/>
          <w:numId w:val="81"/>
        </w:numPr>
        <w:spacing w:before="120" w:line="288" w:lineRule="auto"/>
        <w:ind w:left="709" w:hanging="709"/>
        <w:jc w:val="both"/>
        <w:rPr>
          <w:spacing w:val="4"/>
        </w:rPr>
      </w:pPr>
      <w:r w:rsidRPr="004A655F">
        <w:rPr>
          <w:spacing w:val="4"/>
        </w:rPr>
        <w:t xml:space="preserve">Odwołanie przysługuje wyłącznie od niezgodnej z przepisami ustawy </w:t>
      </w:r>
      <w:proofErr w:type="spellStart"/>
      <w:r w:rsidRPr="004A655F">
        <w:rPr>
          <w:spacing w:val="4"/>
        </w:rPr>
        <w:t>Pzp</w:t>
      </w:r>
      <w:proofErr w:type="spellEnd"/>
      <w:r w:rsidRPr="004A655F">
        <w:rPr>
          <w:spacing w:val="4"/>
        </w:rPr>
        <w:t xml:space="preserve"> czynności Zamawiającego podjętej w niniejszym postępowaniu lub zaniechaniu czynności, do której Zamawiający jest zobowiązany na podstawie ustawy </w:t>
      </w:r>
      <w:proofErr w:type="spellStart"/>
      <w:r w:rsidRPr="004A655F">
        <w:rPr>
          <w:spacing w:val="4"/>
        </w:rPr>
        <w:t>Pzp</w:t>
      </w:r>
      <w:proofErr w:type="spellEnd"/>
      <w:r w:rsidRPr="004A655F">
        <w:rPr>
          <w:spacing w:val="4"/>
        </w:rPr>
        <w:t>.</w:t>
      </w:r>
    </w:p>
    <w:p w14:paraId="3E972DE1" w14:textId="77777777" w:rsidR="0091439B" w:rsidRDefault="0091439B" w:rsidP="00D24F83">
      <w:pPr>
        <w:numPr>
          <w:ilvl w:val="1"/>
          <w:numId w:val="81"/>
        </w:numPr>
        <w:spacing w:line="288" w:lineRule="auto"/>
        <w:jc w:val="both"/>
        <w:rPr>
          <w:spacing w:val="4"/>
        </w:rPr>
      </w:pPr>
      <w:r>
        <w:rPr>
          <w:spacing w:val="4"/>
        </w:rPr>
        <w:t>Odwołanie przysługuje wyłącznie wobec czynności:</w:t>
      </w:r>
    </w:p>
    <w:p w14:paraId="48C7F4FE" w14:textId="4944BD86" w:rsidR="0091439B" w:rsidRDefault="0091439B" w:rsidP="00D24F83">
      <w:pPr>
        <w:numPr>
          <w:ilvl w:val="0"/>
          <w:numId w:val="17"/>
        </w:numPr>
        <w:spacing w:line="288" w:lineRule="auto"/>
        <w:jc w:val="both"/>
        <w:rPr>
          <w:spacing w:val="4"/>
        </w:rPr>
      </w:pPr>
      <w:r>
        <w:rPr>
          <w:spacing w:val="4"/>
        </w:rPr>
        <w:t>określenia warunków udziału w postępowaniu,</w:t>
      </w:r>
    </w:p>
    <w:p w14:paraId="3A0E8F76" w14:textId="77777777" w:rsidR="0091439B" w:rsidRDefault="0091439B" w:rsidP="00D24F83">
      <w:pPr>
        <w:numPr>
          <w:ilvl w:val="0"/>
          <w:numId w:val="17"/>
        </w:numPr>
        <w:spacing w:line="288" w:lineRule="auto"/>
        <w:jc w:val="both"/>
        <w:rPr>
          <w:spacing w:val="4"/>
        </w:rPr>
      </w:pPr>
      <w:r>
        <w:rPr>
          <w:spacing w:val="4"/>
        </w:rPr>
        <w:t xml:space="preserve">wykluczenia odwołującego z postępowania o udzielenie zamówienia, </w:t>
      </w:r>
    </w:p>
    <w:p w14:paraId="5BA27DE1" w14:textId="77777777" w:rsidR="0091439B" w:rsidRDefault="0091439B" w:rsidP="00D24F83">
      <w:pPr>
        <w:numPr>
          <w:ilvl w:val="0"/>
          <w:numId w:val="17"/>
        </w:numPr>
        <w:spacing w:line="288" w:lineRule="auto"/>
        <w:jc w:val="both"/>
        <w:rPr>
          <w:spacing w:val="4"/>
        </w:rPr>
      </w:pPr>
      <w:r>
        <w:rPr>
          <w:spacing w:val="4"/>
        </w:rPr>
        <w:t>odrzucenia oferty odwołującego,</w:t>
      </w:r>
    </w:p>
    <w:p w14:paraId="03C3FCAE" w14:textId="77777777" w:rsidR="0091439B" w:rsidRDefault="0091439B" w:rsidP="00D24F83">
      <w:pPr>
        <w:numPr>
          <w:ilvl w:val="0"/>
          <w:numId w:val="17"/>
        </w:numPr>
        <w:spacing w:line="288" w:lineRule="auto"/>
        <w:jc w:val="both"/>
        <w:rPr>
          <w:spacing w:val="4"/>
        </w:rPr>
      </w:pPr>
      <w:r>
        <w:rPr>
          <w:spacing w:val="4"/>
        </w:rPr>
        <w:t>opisu przedmiotu zamówienia,</w:t>
      </w:r>
    </w:p>
    <w:p w14:paraId="10C14DD2" w14:textId="77777777" w:rsidR="0091439B" w:rsidRDefault="0091439B" w:rsidP="00D24F83">
      <w:pPr>
        <w:numPr>
          <w:ilvl w:val="0"/>
          <w:numId w:val="17"/>
        </w:numPr>
        <w:spacing w:line="288" w:lineRule="auto"/>
        <w:jc w:val="both"/>
        <w:rPr>
          <w:spacing w:val="4"/>
        </w:rPr>
      </w:pPr>
      <w:r>
        <w:rPr>
          <w:spacing w:val="4"/>
        </w:rPr>
        <w:t>wyboru najkorzystniejszej oferty.</w:t>
      </w:r>
    </w:p>
    <w:p w14:paraId="62D32404" w14:textId="5A2D4682" w:rsidR="0091439B" w:rsidRDefault="0091439B" w:rsidP="005A3208">
      <w:pPr>
        <w:spacing w:line="288" w:lineRule="auto"/>
        <w:ind w:left="703" w:hanging="703"/>
        <w:jc w:val="both"/>
        <w:rPr>
          <w:spacing w:val="4"/>
        </w:rPr>
      </w:pPr>
      <w:r>
        <w:rPr>
          <w:spacing w:val="4"/>
        </w:rPr>
        <w:t>2</w:t>
      </w:r>
      <w:r w:rsidR="004A655F">
        <w:rPr>
          <w:spacing w:val="4"/>
        </w:rPr>
        <w:t>2</w:t>
      </w:r>
      <w:r>
        <w:rPr>
          <w:spacing w:val="4"/>
        </w:rPr>
        <w:t>.5.</w:t>
      </w:r>
      <w:r>
        <w:rPr>
          <w:spacing w:val="4"/>
        </w:rPr>
        <w:tab/>
        <w:t>Odwołanie wnosi się w terminie 5 dni od dnia przesłania informacji o czynności Zamawiającego stanowiącej podstawę jego wniesienia –  j</w:t>
      </w:r>
      <w:r>
        <w:rPr>
          <w:rFonts w:cs="Verdana"/>
          <w:spacing w:val="4"/>
        </w:rPr>
        <w:t xml:space="preserve">eżeli zostały przesłane w sposób określony w art. 180 ust. 5 ustawy </w:t>
      </w:r>
      <w:proofErr w:type="spellStart"/>
      <w:r>
        <w:rPr>
          <w:rFonts w:cs="Verdana"/>
          <w:spacing w:val="4"/>
        </w:rPr>
        <w:t>Pzp</w:t>
      </w:r>
      <w:proofErr w:type="spellEnd"/>
      <w:r>
        <w:rPr>
          <w:rFonts w:cs="Verdana"/>
          <w:spacing w:val="4"/>
        </w:rPr>
        <w:t xml:space="preserve"> zdanie drugie</w:t>
      </w:r>
      <w:r>
        <w:rPr>
          <w:spacing w:val="4"/>
        </w:rPr>
        <w:t xml:space="preserve"> albo w terminie 10 dni jeśli została przesłana w inny sposób. </w:t>
      </w:r>
    </w:p>
    <w:p w14:paraId="5919862B" w14:textId="2DE3C7D7" w:rsidR="0091439B" w:rsidRPr="004A655F" w:rsidRDefault="004A655F" w:rsidP="004A655F">
      <w:pPr>
        <w:spacing w:before="120" w:line="288" w:lineRule="auto"/>
        <w:ind w:left="703" w:hanging="703"/>
        <w:jc w:val="both"/>
        <w:rPr>
          <w:spacing w:val="4"/>
        </w:rPr>
      </w:pPr>
      <w:r>
        <w:rPr>
          <w:spacing w:val="4"/>
        </w:rPr>
        <w:t>22.6</w:t>
      </w:r>
      <w:r>
        <w:rPr>
          <w:spacing w:val="4"/>
        </w:rPr>
        <w:tab/>
      </w:r>
      <w:r w:rsidR="0091439B" w:rsidRPr="004A655F">
        <w:rPr>
          <w:spacing w:val="4"/>
        </w:rPr>
        <w:t xml:space="preserve">Odwołanie dotyczące treści ogłoszenia wnosi się w terminie 5 dni od dnia zamieszczenia ogłoszenia w Biuletynie Zamówień Publicznych, a postanowień SIWZ – w terminie 5 dni od dnia zamieszczenia SIWZ na stronie internetowej. </w:t>
      </w:r>
    </w:p>
    <w:p w14:paraId="433CFBDC" w14:textId="5B6A4B4C" w:rsidR="0091439B" w:rsidRDefault="0091439B">
      <w:pPr>
        <w:spacing w:before="120" w:line="288" w:lineRule="auto"/>
        <w:ind w:left="705" w:hanging="705"/>
        <w:jc w:val="both"/>
        <w:rPr>
          <w:spacing w:val="4"/>
        </w:rPr>
      </w:pPr>
      <w:r>
        <w:rPr>
          <w:spacing w:val="4"/>
        </w:rPr>
        <w:t>2</w:t>
      </w:r>
      <w:r w:rsidR="004A655F">
        <w:rPr>
          <w:spacing w:val="4"/>
        </w:rPr>
        <w:t>2</w:t>
      </w:r>
      <w:r>
        <w:rPr>
          <w:spacing w:val="4"/>
        </w:rPr>
        <w:t>.7</w:t>
      </w:r>
      <w:r>
        <w:rPr>
          <w:spacing w:val="4"/>
        </w:rPr>
        <w:tab/>
        <w:t>Odwołania inne niż określone w punkcie 2</w:t>
      </w:r>
      <w:r w:rsidR="004A655F">
        <w:rPr>
          <w:spacing w:val="4"/>
        </w:rPr>
        <w:t>2</w:t>
      </w:r>
      <w:r>
        <w:rPr>
          <w:spacing w:val="4"/>
        </w:rPr>
        <w:t>.</w:t>
      </w:r>
      <w:r w:rsidR="00F81F47">
        <w:rPr>
          <w:spacing w:val="4"/>
        </w:rPr>
        <w:t>3</w:t>
      </w:r>
      <w:r>
        <w:rPr>
          <w:spacing w:val="4"/>
        </w:rPr>
        <w:t xml:space="preserve"> wnosi się w terminie 5 dni od dnia, w którym powzięto lub przy zachowaniu należytej staranności można było powziąć wiadomość o okolicznościach stanowiących podstawę jego wniesienia.</w:t>
      </w:r>
    </w:p>
    <w:p w14:paraId="1596F167" w14:textId="58BB0260" w:rsidR="0091439B" w:rsidRDefault="0091439B">
      <w:pPr>
        <w:spacing w:before="120" w:line="288" w:lineRule="auto"/>
        <w:ind w:left="705" w:hanging="705"/>
        <w:jc w:val="both"/>
        <w:rPr>
          <w:spacing w:val="4"/>
        </w:rPr>
      </w:pPr>
      <w:r>
        <w:rPr>
          <w:spacing w:val="4"/>
        </w:rPr>
        <w:t>2</w:t>
      </w:r>
      <w:r w:rsidR="004A655F">
        <w:rPr>
          <w:spacing w:val="4"/>
        </w:rPr>
        <w:t>2</w:t>
      </w:r>
      <w:r>
        <w:rPr>
          <w:spacing w:val="4"/>
        </w:rPr>
        <w:t>.8</w:t>
      </w:r>
      <w:r>
        <w:rPr>
          <w:spacing w:val="4"/>
        </w:rPr>
        <w:tab/>
        <w:t>Jeżeli Zamawiający, mimo takiego obowiązku nie przesłał Wykonawcy zawiadomienia o wyborze oferty najkorzystniejszej odwołanie wnosi się nie później niż:</w:t>
      </w:r>
    </w:p>
    <w:p w14:paraId="5AB7C506" w14:textId="77777777" w:rsidR="0091439B" w:rsidRDefault="0091439B" w:rsidP="004A655F">
      <w:pPr>
        <w:spacing w:before="120" w:line="288" w:lineRule="auto"/>
        <w:ind w:left="851"/>
        <w:jc w:val="both"/>
        <w:rPr>
          <w:spacing w:val="4"/>
        </w:rPr>
      </w:pPr>
      <w:r>
        <w:rPr>
          <w:spacing w:val="4"/>
        </w:rPr>
        <w:t>a) w terminie 15 dni od dnia zamieszczenia w Biuletynie Zamówień Publicznych ogłoszenia o udzieleniu zamówienia;</w:t>
      </w:r>
    </w:p>
    <w:p w14:paraId="570E5164" w14:textId="77777777" w:rsidR="0091439B" w:rsidRDefault="0091439B" w:rsidP="004A655F">
      <w:pPr>
        <w:spacing w:before="120" w:line="288" w:lineRule="auto"/>
        <w:ind w:left="705" w:firstLine="4"/>
        <w:jc w:val="both"/>
        <w:rPr>
          <w:spacing w:val="4"/>
        </w:rPr>
      </w:pPr>
      <w:r>
        <w:rPr>
          <w:spacing w:val="4"/>
        </w:rPr>
        <w:t>b) 1 miesiąc od dnia zawarcia umowy, jeżeli Zamawiający nie zamieścił w Biuletynie Zamówień Publicznych ogłoszenia o udzieleniu zamówienia;</w:t>
      </w:r>
    </w:p>
    <w:p w14:paraId="5B555DD7" w14:textId="50F7FF23" w:rsidR="0091439B" w:rsidRDefault="0091439B">
      <w:pPr>
        <w:spacing w:before="120" w:line="288" w:lineRule="auto"/>
        <w:ind w:left="705" w:hanging="705"/>
        <w:jc w:val="both"/>
        <w:rPr>
          <w:spacing w:val="4"/>
        </w:rPr>
      </w:pPr>
      <w:r>
        <w:rPr>
          <w:spacing w:val="4"/>
        </w:rPr>
        <w:t>2</w:t>
      </w:r>
      <w:r w:rsidR="004A655F">
        <w:rPr>
          <w:spacing w:val="4"/>
        </w:rPr>
        <w:t>2</w:t>
      </w:r>
      <w:r>
        <w:rPr>
          <w:spacing w:val="4"/>
        </w:rPr>
        <w:t>.9</w:t>
      </w:r>
      <w:r>
        <w:rPr>
          <w:spacing w:val="4"/>
        </w:rPr>
        <w:tab/>
        <w:t xml:space="preserve">Wykonawca może w terminie przewidzianym do wniesienia odwołania poinformować Zamawiającego o niezgodnej z przepisami ustawy </w:t>
      </w:r>
      <w:proofErr w:type="spellStart"/>
      <w:r>
        <w:rPr>
          <w:spacing w:val="4"/>
        </w:rPr>
        <w:t>Pzp</w:t>
      </w:r>
      <w:proofErr w:type="spellEnd"/>
      <w:r>
        <w:rPr>
          <w:spacing w:val="4"/>
        </w:rPr>
        <w:t xml:space="preserve"> czynności podjętej przez niego lub zaniechaniu czynności, do której jest on zobowiązany na podstawie ustawy </w:t>
      </w:r>
      <w:proofErr w:type="spellStart"/>
      <w:r>
        <w:rPr>
          <w:spacing w:val="4"/>
        </w:rPr>
        <w:t>Pzp</w:t>
      </w:r>
      <w:proofErr w:type="spellEnd"/>
      <w:r>
        <w:rPr>
          <w:spacing w:val="4"/>
        </w:rPr>
        <w:t xml:space="preserve">, na które nie przysługuje odwołanie na podstawie art. 180 ust. 2 ustawy </w:t>
      </w:r>
      <w:proofErr w:type="spellStart"/>
      <w:r>
        <w:rPr>
          <w:spacing w:val="4"/>
        </w:rPr>
        <w:t>Pzp</w:t>
      </w:r>
      <w:proofErr w:type="spellEnd"/>
      <w:r>
        <w:rPr>
          <w:spacing w:val="4"/>
        </w:rPr>
        <w:t>.</w:t>
      </w:r>
    </w:p>
    <w:p w14:paraId="74FDEC40" w14:textId="04BE045F" w:rsidR="0091439B" w:rsidRDefault="0091439B">
      <w:pPr>
        <w:spacing w:before="120" w:line="288" w:lineRule="auto"/>
        <w:ind w:left="705" w:hanging="705"/>
        <w:jc w:val="both"/>
        <w:rPr>
          <w:spacing w:val="4"/>
        </w:rPr>
      </w:pPr>
      <w:r>
        <w:rPr>
          <w:spacing w:val="4"/>
        </w:rPr>
        <w:t>2</w:t>
      </w:r>
      <w:r w:rsidR="004A655F">
        <w:rPr>
          <w:spacing w:val="4"/>
        </w:rPr>
        <w:t>2</w:t>
      </w:r>
      <w:r>
        <w:rPr>
          <w:spacing w:val="4"/>
        </w:rPr>
        <w:t>.10</w:t>
      </w:r>
      <w:r>
        <w:rPr>
          <w:spacing w:val="4"/>
        </w:rPr>
        <w:tab/>
        <w:t>W przypadku uznania zasadności przekazanej informacji, o której mowa w pkt 2</w:t>
      </w:r>
      <w:r w:rsidR="001B3A8A">
        <w:rPr>
          <w:spacing w:val="4"/>
        </w:rPr>
        <w:t>2</w:t>
      </w:r>
      <w:r>
        <w:rPr>
          <w:spacing w:val="4"/>
        </w:rPr>
        <w:t xml:space="preserve">.9. Zamawiający powtarza czynność albo dokonuje czynności zaniechanej, informując </w:t>
      </w:r>
      <w:r>
        <w:rPr>
          <w:spacing w:val="4"/>
        </w:rPr>
        <w:lastRenderedPageBreak/>
        <w:t xml:space="preserve">o tym Wykonawców w sposób przewidziany w ustawie </w:t>
      </w:r>
      <w:proofErr w:type="spellStart"/>
      <w:r>
        <w:rPr>
          <w:spacing w:val="4"/>
        </w:rPr>
        <w:t>Pzp</w:t>
      </w:r>
      <w:proofErr w:type="spellEnd"/>
      <w:r>
        <w:rPr>
          <w:spacing w:val="4"/>
        </w:rPr>
        <w:t xml:space="preserve"> dla tej czynności. Na czynności wymienione w zdaniu poprzednim nie przysługuje odwołanie, z zastrzeżeniem art. 180 ust 2 ustawy </w:t>
      </w:r>
      <w:proofErr w:type="spellStart"/>
      <w:r>
        <w:rPr>
          <w:spacing w:val="4"/>
        </w:rPr>
        <w:t>Pzp</w:t>
      </w:r>
      <w:proofErr w:type="spellEnd"/>
      <w:r>
        <w:rPr>
          <w:spacing w:val="4"/>
        </w:rPr>
        <w:t>.</w:t>
      </w:r>
    </w:p>
    <w:p w14:paraId="4C5D49B6" w14:textId="622A9696" w:rsidR="0091439B" w:rsidRDefault="0091439B">
      <w:pPr>
        <w:spacing w:before="120" w:line="288" w:lineRule="auto"/>
        <w:ind w:left="705" w:hanging="705"/>
        <w:jc w:val="both"/>
        <w:rPr>
          <w:spacing w:val="4"/>
        </w:rPr>
      </w:pPr>
      <w:r>
        <w:rPr>
          <w:spacing w:val="4"/>
        </w:rPr>
        <w:t>2</w:t>
      </w:r>
      <w:r w:rsidR="004A655F">
        <w:rPr>
          <w:spacing w:val="4"/>
        </w:rPr>
        <w:t>2</w:t>
      </w:r>
      <w:r>
        <w:rPr>
          <w:spacing w:val="4"/>
        </w:rPr>
        <w:t>.11</w:t>
      </w:r>
      <w:r>
        <w:rPr>
          <w:spacing w:val="4"/>
        </w:rPr>
        <w:tab/>
        <w:t>Odwołanie wnosi się do Prezesa Krajowej Izby Odwoławczej (KIO) w formie pisemnej lub postaci elektronicznej, podpisane bezpiecznym podpisem elektronicznym weryfikowanym przy pomocy ważnego kwalifikowanego certyfikatu lub równoważnego środka, spełniającego wymagania dla tego rodzaju podpisu.</w:t>
      </w:r>
    </w:p>
    <w:p w14:paraId="31E1ABB3" w14:textId="7B9390A7" w:rsidR="0091439B" w:rsidRPr="004A655F" w:rsidRDefault="0091439B" w:rsidP="00D24F83">
      <w:pPr>
        <w:pStyle w:val="Akapitzlist"/>
        <w:numPr>
          <w:ilvl w:val="1"/>
          <w:numId w:val="82"/>
        </w:numPr>
        <w:spacing w:before="120" w:line="288" w:lineRule="auto"/>
        <w:jc w:val="both"/>
        <w:rPr>
          <w:spacing w:val="4"/>
        </w:rPr>
      </w:pPr>
      <w:r w:rsidRPr="004A655F">
        <w:rPr>
          <w:spacing w:val="4"/>
        </w:rPr>
        <w:t>Odwołanie powinno:</w:t>
      </w:r>
    </w:p>
    <w:p w14:paraId="3984D10A" w14:textId="77777777" w:rsidR="0091439B" w:rsidRPr="00AB1C93" w:rsidRDefault="0091439B" w:rsidP="005A3208">
      <w:pPr>
        <w:pStyle w:val="Zwykytekst2"/>
        <w:numPr>
          <w:ilvl w:val="0"/>
          <w:numId w:val="2"/>
        </w:numPr>
        <w:spacing w:line="288" w:lineRule="auto"/>
        <w:ind w:left="1134" w:hanging="414"/>
        <w:jc w:val="both"/>
        <w:rPr>
          <w:rFonts w:ascii="Calibri" w:hAnsi="Calibri" w:cs="Times New Roman"/>
          <w:spacing w:val="4"/>
          <w:sz w:val="24"/>
        </w:rPr>
      </w:pPr>
      <w:r w:rsidRPr="00AB1C93">
        <w:rPr>
          <w:rFonts w:ascii="Calibri" w:hAnsi="Calibri" w:cs="Times New Roman"/>
          <w:spacing w:val="4"/>
          <w:sz w:val="24"/>
        </w:rPr>
        <w:t>wskazywać czynność lub zaniechanie czynnośc</w:t>
      </w:r>
      <w:r w:rsidR="005A3208" w:rsidRPr="00AB1C93">
        <w:rPr>
          <w:rFonts w:ascii="Calibri" w:hAnsi="Calibri" w:cs="Times New Roman"/>
          <w:spacing w:val="4"/>
          <w:sz w:val="24"/>
        </w:rPr>
        <w:t xml:space="preserve">i Zamawiającego, której zarzuca </w:t>
      </w:r>
      <w:r w:rsidRPr="00AB1C93">
        <w:rPr>
          <w:rFonts w:ascii="Calibri" w:hAnsi="Calibri" w:cs="Times New Roman"/>
          <w:spacing w:val="4"/>
          <w:sz w:val="24"/>
        </w:rPr>
        <w:t xml:space="preserve">się niezgodność z przepisami ustawy </w:t>
      </w:r>
      <w:proofErr w:type="spellStart"/>
      <w:r w:rsidRPr="00AB1C93">
        <w:rPr>
          <w:rFonts w:ascii="Calibri" w:hAnsi="Calibri" w:cs="Times New Roman"/>
          <w:spacing w:val="4"/>
          <w:sz w:val="24"/>
        </w:rPr>
        <w:t>Pzp</w:t>
      </w:r>
      <w:proofErr w:type="spellEnd"/>
      <w:r w:rsidRPr="00AB1C93">
        <w:rPr>
          <w:rFonts w:ascii="Calibri" w:hAnsi="Calibri" w:cs="Times New Roman"/>
          <w:spacing w:val="4"/>
          <w:sz w:val="24"/>
        </w:rPr>
        <w:t>;</w:t>
      </w:r>
    </w:p>
    <w:p w14:paraId="37542C66" w14:textId="77777777" w:rsidR="0091439B" w:rsidRPr="00AB1C93" w:rsidRDefault="0091439B" w:rsidP="005A3208">
      <w:pPr>
        <w:pStyle w:val="Zwykytekst2"/>
        <w:numPr>
          <w:ilvl w:val="0"/>
          <w:numId w:val="2"/>
        </w:numPr>
        <w:spacing w:line="288" w:lineRule="auto"/>
        <w:ind w:left="1260" w:hanging="540"/>
        <w:jc w:val="both"/>
        <w:rPr>
          <w:rFonts w:ascii="Calibri" w:hAnsi="Calibri" w:cs="Times New Roman"/>
          <w:spacing w:val="4"/>
          <w:sz w:val="24"/>
        </w:rPr>
      </w:pPr>
      <w:r w:rsidRPr="00AB1C93">
        <w:rPr>
          <w:rFonts w:ascii="Calibri" w:hAnsi="Calibri" w:cs="Times New Roman"/>
          <w:spacing w:val="4"/>
          <w:sz w:val="24"/>
        </w:rPr>
        <w:t>określać żądanie odwołującego;</w:t>
      </w:r>
    </w:p>
    <w:p w14:paraId="33380EA3" w14:textId="77777777" w:rsidR="0091439B" w:rsidRPr="00AB1C93" w:rsidRDefault="0091439B" w:rsidP="005A3208">
      <w:pPr>
        <w:pStyle w:val="Zwykytekst2"/>
        <w:numPr>
          <w:ilvl w:val="0"/>
          <w:numId w:val="2"/>
        </w:numPr>
        <w:spacing w:line="288" w:lineRule="auto"/>
        <w:ind w:left="1134" w:hanging="414"/>
        <w:jc w:val="both"/>
        <w:rPr>
          <w:rFonts w:ascii="Calibri" w:hAnsi="Calibri" w:cs="Times New Roman"/>
          <w:spacing w:val="4"/>
          <w:sz w:val="24"/>
        </w:rPr>
      </w:pPr>
      <w:r w:rsidRPr="00AB1C93">
        <w:rPr>
          <w:rFonts w:ascii="Calibri" w:hAnsi="Calibri" w:cs="Times New Roman"/>
          <w:spacing w:val="4"/>
          <w:sz w:val="24"/>
        </w:rPr>
        <w:t>zawierać zwięzłe przedstawienie zarzutów oraz wskazywać okoliczności faktyczne i prawne uzasadniające wniesienie odwołania.</w:t>
      </w:r>
    </w:p>
    <w:p w14:paraId="089644EE" w14:textId="1924C49A" w:rsidR="0091439B" w:rsidRPr="00AB1C93" w:rsidRDefault="0091439B" w:rsidP="00D24F83">
      <w:pPr>
        <w:pStyle w:val="Zwykytekst2"/>
        <w:numPr>
          <w:ilvl w:val="1"/>
          <w:numId w:val="82"/>
        </w:numPr>
        <w:spacing w:line="288" w:lineRule="auto"/>
        <w:jc w:val="both"/>
        <w:rPr>
          <w:rFonts w:ascii="Calibri" w:hAnsi="Calibri" w:cs="Times New Roman"/>
          <w:spacing w:val="4"/>
          <w:sz w:val="24"/>
        </w:rPr>
      </w:pPr>
      <w:r w:rsidRPr="00AB1C93">
        <w:rPr>
          <w:rFonts w:ascii="Calibri" w:hAnsi="Calibri" w:cs="Times New Roman"/>
          <w:spacing w:val="4"/>
          <w:sz w:val="24"/>
        </w:rPr>
        <w:t>Odwołanie podlega rozpoznaniu, jeżeli:</w:t>
      </w:r>
    </w:p>
    <w:p w14:paraId="07DF1D68" w14:textId="77777777" w:rsidR="0091439B" w:rsidRPr="00AB1C93" w:rsidRDefault="0091439B" w:rsidP="004A0DC7">
      <w:pPr>
        <w:pStyle w:val="Zwykytekst2"/>
        <w:numPr>
          <w:ilvl w:val="4"/>
          <w:numId w:val="2"/>
        </w:numPr>
        <w:tabs>
          <w:tab w:val="clear" w:pos="3960"/>
          <w:tab w:val="num" w:pos="1134"/>
        </w:tabs>
        <w:spacing w:line="288" w:lineRule="auto"/>
        <w:ind w:left="1134" w:hanging="283"/>
        <w:jc w:val="both"/>
        <w:rPr>
          <w:rFonts w:ascii="Calibri" w:hAnsi="Calibri" w:cs="Times New Roman"/>
          <w:spacing w:val="4"/>
          <w:sz w:val="24"/>
        </w:rPr>
      </w:pPr>
      <w:r w:rsidRPr="00AB1C93">
        <w:rPr>
          <w:rFonts w:ascii="Calibri" w:hAnsi="Calibri" w:cs="Times New Roman"/>
          <w:spacing w:val="4"/>
          <w:sz w:val="24"/>
        </w:rPr>
        <w:t xml:space="preserve">nie zawiera braków formalnych z zastrzeżeniem art. 187 ust. 3 i 4 ustawy </w:t>
      </w:r>
      <w:proofErr w:type="spellStart"/>
      <w:r w:rsidRPr="00AB1C93">
        <w:rPr>
          <w:rFonts w:ascii="Calibri" w:hAnsi="Calibri" w:cs="Times New Roman"/>
          <w:spacing w:val="4"/>
          <w:sz w:val="24"/>
        </w:rPr>
        <w:t>Pzp</w:t>
      </w:r>
      <w:proofErr w:type="spellEnd"/>
      <w:r w:rsidRPr="00AB1C93">
        <w:rPr>
          <w:rFonts w:ascii="Calibri" w:hAnsi="Calibri" w:cs="Times New Roman"/>
          <w:spacing w:val="4"/>
          <w:sz w:val="24"/>
        </w:rPr>
        <w:t>,</w:t>
      </w:r>
    </w:p>
    <w:p w14:paraId="1577C213" w14:textId="77777777" w:rsidR="0091439B" w:rsidRPr="00AB1C93" w:rsidRDefault="0091439B" w:rsidP="004A0DC7">
      <w:pPr>
        <w:pStyle w:val="Zwykytekst2"/>
        <w:numPr>
          <w:ilvl w:val="4"/>
          <w:numId w:val="2"/>
        </w:numPr>
        <w:tabs>
          <w:tab w:val="clear" w:pos="3960"/>
          <w:tab w:val="num" w:pos="1134"/>
        </w:tabs>
        <w:spacing w:line="288" w:lineRule="auto"/>
        <w:ind w:left="1134" w:hanging="283"/>
        <w:jc w:val="both"/>
        <w:rPr>
          <w:rFonts w:ascii="Calibri" w:hAnsi="Calibri" w:cs="Times New Roman"/>
          <w:spacing w:val="4"/>
          <w:sz w:val="24"/>
        </w:rPr>
      </w:pPr>
      <w:r w:rsidRPr="00AB1C93">
        <w:rPr>
          <w:rFonts w:ascii="Calibri" w:hAnsi="Calibri" w:cs="Times New Roman"/>
          <w:spacing w:val="4"/>
          <w:sz w:val="24"/>
        </w:rPr>
        <w:t>uiszczono wpis.</w:t>
      </w:r>
    </w:p>
    <w:p w14:paraId="2E5D1B96" w14:textId="5448C547" w:rsidR="0091439B" w:rsidRDefault="0091439B" w:rsidP="00D24F83">
      <w:pPr>
        <w:numPr>
          <w:ilvl w:val="1"/>
          <w:numId w:val="82"/>
        </w:numPr>
        <w:spacing w:before="120" w:line="288" w:lineRule="auto"/>
        <w:ind w:left="720" w:hanging="720"/>
        <w:jc w:val="both"/>
        <w:rPr>
          <w:spacing w:val="4"/>
        </w:rPr>
      </w:pPr>
      <w:r>
        <w:rPr>
          <w:spacing w:val="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4F80450" w14:textId="77777777" w:rsidR="0091439B" w:rsidRDefault="0091439B" w:rsidP="00D24F83">
      <w:pPr>
        <w:numPr>
          <w:ilvl w:val="1"/>
          <w:numId w:val="82"/>
        </w:numPr>
        <w:spacing w:before="120" w:line="288" w:lineRule="auto"/>
        <w:ind w:left="720" w:hanging="720"/>
        <w:jc w:val="both"/>
        <w:rPr>
          <w:spacing w:val="4"/>
        </w:rPr>
      </w:pPr>
      <w:r>
        <w:rPr>
          <w:spacing w:val="4"/>
        </w:rPr>
        <w:t>Wykonawca może zgłosić przystąpienie do postępowania odwoławczego w terminie 3 dni od dnia otrzymania od Zamawiającego kopii odwołania, wskazując stronę, do której przystępuje i interes w uzyskaniu rozstrzygnięcia na korzyść strony, do której przystępuje. Wykonawcy stają się uczestnikami postępowania odwoławczego, jeśli mają interes w tym, aby odwołanie zostało rozstrzygnięte na korzyść jednej ze stron.</w:t>
      </w:r>
    </w:p>
    <w:p w14:paraId="79CA3B17" w14:textId="77777777" w:rsidR="0091439B" w:rsidRDefault="0091439B" w:rsidP="00D24F83">
      <w:pPr>
        <w:numPr>
          <w:ilvl w:val="1"/>
          <w:numId w:val="82"/>
        </w:numPr>
        <w:spacing w:before="120" w:line="288" w:lineRule="auto"/>
        <w:ind w:left="720" w:hanging="720"/>
        <w:jc w:val="both"/>
        <w:rPr>
          <w:spacing w:val="4"/>
        </w:rPr>
      </w:pPr>
      <w:r>
        <w:rPr>
          <w:spacing w:val="4"/>
        </w:rPr>
        <w:t>Zgłoszenie przystąpienia do postępowania odwoławczego Wykonawca doręcza Prezesowi KIO w formie pisemnej albo elektronicznej opatrzonej bezpiecznym podpisem elektronicznym weryfikowanym za pomocą ważnego kwalifikowanego certyfikatu, a kopię przesyła się Zamawiającemu oraz Wykonawcy wnoszącemu odwołanie.</w:t>
      </w:r>
    </w:p>
    <w:p w14:paraId="5E49CCE0" w14:textId="77777777" w:rsidR="0091439B" w:rsidRDefault="0091439B" w:rsidP="00D24F83">
      <w:pPr>
        <w:numPr>
          <w:ilvl w:val="1"/>
          <w:numId w:val="82"/>
        </w:numPr>
        <w:spacing w:before="120" w:line="288" w:lineRule="auto"/>
        <w:ind w:left="720" w:hanging="720"/>
        <w:jc w:val="both"/>
        <w:rPr>
          <w:spacing w:val="4"/>
        </w:rPr>
      </w:pPr>
      <w:r>
        <w:rPr>
          <w:spacing w:val="4"/>
        </w:rPr>
        <w:t xml:space="preserve">Zamawiający lub odwołujący może zgłosić opozycję przeciw przystąpieniu innego Wykonawcy nie później niż do czasu otwarcia rozprawy. KIO uwzględni opozycję, jeśli zgłaszający opozycję uprawdopodobni, że Wykonawca nie ma interesu </w:t>
      </w:r>
      <w:r>
        <w:t>w uzyskaniu</w:t>
      </w:r>
      <w:r>
        <w:rPr>
          <w:spacing w:val="4"/>
        </w:rPr>
        <w:t xml:space="preserve"> rozstrzygnięcia na korzyść strony, do której przystąpił; w przeciwnym </w:t>
      </w:r>
      <w:r>
        <w:rPr>
          <w:spacing w:val="4"/>
        </w:rPr>
        <w:lastRenderedPageBreak/>
        <w:t>razie KIO oddali opozycję. Na postanowienie o uwzględnieniu lub oddaleniu opozycji nie przysługuje skarga.</w:t>
      </w:r>
    </w:p>
    <w:p w14:paraId="5045A064" w14:textId="77777777" w:rsidR="0091439B" w:rsidRDefault="0091439B" w:rsidP="00D24F83">
      <w:pPr>
        <w:numPr>
          <w:ilvl w:val="1"/>
          <w:numId w:val="82"/>
        </w:numPr>
        <w:spacing w:before="120" w:line="288" w:lineRule="auto"/>
        <w:ind w:left="720" w:hanging="720"/>
        <w:jc w:val="both"/>
        <w:rPr>
          <w:spacing w:val="4"/>
        </w:rPr>
      </w:pPr>
      <w:r>
        <w:rPr>
          <w:spacing w:val="4"/>
        </w:rPr>
        <w:t xml:space="preserve">Czynności uczestnika postępowania odwoławczego nie mogą pozostawać w sprzeczności z czynnościami i oświadczeniami strony, do której przystąpił, z zastrzeżeniem zgłoszenia sprzeciwu o którym mowa w art. 186 ust 3 ustawy </w:t>
      </w:r>
      <w:proofErr w:type="spellStart"/>
      <w:r>
        <w:rPr>
          <w:spacing w:val="4"/>
        </w:rPr>
        <w:t>Pzp</w:t>
      </w:r>
      <w:proofErr w:type="spellEnd"/>
      <w:r>
        <w:rPr>
          <w:spacing w:val="4"/>
        </w:rPr>
        <w:t xml:space="preserve"> przez uczestnika, który przystąpił do postępowania po stronie Zamawiającego.</w:t>
      </w:r>
    </w:p>
    <w:p w14:paraId="1A26EF34" w14:textId="77777777" w:rsidR="0091439B" w:rsidRDefault="0091439B" w:rsidP="00D24F83">
      <w:pPr>
        <w:numPr>
          <w:ilvl w:val="1"/>
          <w:numId w:val="82"/>
        </w:numPr>
        <w:spacing w:before="120" w:line="288" w:lineRule="auto"/>
        <w:ind w:left="720" w:hanging="720"/>
        <w:jc w:val="both"/>
        <w:rPr>
          <w:spacing w:val="4"/>
        </w:rPr>
      </w:pPr>
      <w:r>
        <w:rPr>
          <w:spacing w:val="4"/>
        </w:rPr>
        <w:t xml:space="preserve">Odwołujący oraz Wykonawca wezwany do przystąpienia do postępowania odwoławczego nie mogą następnie korzystać ze środków ochrony prawnej wobec czynności Zamawiającego wykonanych zgodnie z wyrokiem KIO lub sądu albo na podstawie art. 186 ust 2 i 3 ustawy </w:t>
      </w:r>
      <w:proofErr w:type="spellStart"/>
      <w:r>
        <w:rPr>
          <w:spacing w:val="4"/>
        </w:rPr>
        <w:t>Pzp</w:t>
      </w:r>
      <w:proofErr w:type="spellEnd"/>
      <w:r>
        <w:rPr>
          <w:spacing w:val="4"/>
        </w:rPr>
        <w:t>.</w:t>
      </w:r>
    </w:p>
    <w:p w14:paraId="62B34D52" w14:textId="77777777" w:rsidR="0091439B" w:rsidRDefault="0091439B" w:rsidP="00D24F83">
      <w:pPr>
        <w:numPr>
          <w:ilvl w:val="1"/>
          <w:numId w:val="82"/>
        </w:numPr>
        <w:spacing w:before="120" w:line="288" w:lineRule="auto"/>
        <w:ind w:left="720" w:hanging="720"/>
        <w:jc w:val="both"/>
        <w:rPr>
          <w:spacing w:val="4"/>
        </w:rPr>
      </w:pPr>
      <w:r>
        <w:rPr>
          <w:spacing w:val="4"/>
        </w:rPr>
        <w:t xml:space="preserve">KIO rozstrzyga odwołanie na zasadach określonych w art. 188-192 ustawy </w:t>
      </w:r>
      <w:proofErr w:type="spellStart"/>
      <w:r>
        <w:rPr>
          <w:spacing w:val="4"/>
        </w:rPr>
        <w:t>Pzp</w:t>
      </w:r>
      <w:proofErr w:type="spellEnd"/>
      <w:r>
        <w:rPr>
          <w:spacing w:val="4"/>
        </w:rPr>
        <w:t>.</w:t>
      </w:r>
    </w:p>
    <w:p w14:paraId="13AA1BCF" w14:textId="77777777" w:rsidR="0091439B" w:rsidRDefault="0091439B" w:rsidP="00D24F83">
      <w:pPr>
        <w:numPr>
          <w:ilvl w:val="1"/>
          <w:numId w:val="82"/>
        </w:numPr>
        <w:spacing w:before="120" w:line="288" w:lineRule="auto"/>
        <w:ind w:left="720" w:hanging="720"/>
        <w:jc w:val="both"/>
        <w:rPr>
          <w:spacing w:val="4"/>
        </w:rPr>
      </w:pPr>
      <w:r>
        <w:rPr>
          <w:spacing w:val="4"/>
        </w:rPr>
        <w:t>Orzeczenie KIO, po stwierdzeniu przez sąd jego wykonalności, ma moc prawną na równi z wyrokiem sądu.</w:t>
      </w:r>
    </w:p>
    <w:p w14:paraId="7FF97F94" w14:textId="77777777" w:rsidR="0091439B" w:rsidRDefault="0091439B" w:rsidP="00D24F83">
      <w:pPr>
        <w:numPr>
          <w:ilvl w:val="1"/>
          <w:numId w:val="82"/>
        </w:numPr>
        <w:spacing w:before="120" w:line="288" w:lineRule="auto"/>
        <w:ind w:left="720" w:hanging="720"/>
        <w:jc w:val="both"/>
      </w:pPr>
      <w:r>
        <w:rPr>
          <w:spacing w:val="4"/>
        </w:rPr>
        <w:t xml:space="preserve">Na orzeczenie KIO stronom oraz uczestnikom postępowania odwoławczego przysługuje skarga do sądu zgodnie z rozdziałem 3 Działu VI ustawy </w:t>
      </w:r>
      <w:proofErr w:type="spellStart"/>
      <w:r>
        <w:rPr>
          <w:spacing w:val="4"/>
        </w:rPr>
        <w:t>Pzp</w:t>
      </w:r>
      <w:proofErr w:type="spellEnd"/>
      <w:r>
        <w:rPr>
          <w:spacing w:val="4"/>
        </w:rPr>
        <w:t xml:space="preserve">. </w:t>
      </w:r>
    </w:p>
    <w:p w14:paraId="21A0577D" w14:textId="77777777" w:rsidR="0091439B" w:rsidRDefault="0091439B" w:rsidP="00AA2B7D">
      <w:pPr>
        <w:pStyle w:val="rozdzia"/>
        <w:jc w:val="left"/>
        <w:rPr>
          <w:rFonts w:ascii="Times New Roman" w:hAnsi="Times New Roman"/>
          <w:b w:val="0"/>
          <w:bCs w:val="0"/>
          <w:iCs w:val="0"/>
          <w:caps w:val="0"/>
          <w:color w:val="auto"/>
          <w:spacing w:val="0"/>
          <w:sz w:val="20"/>
          <w:szCs w:val="20"/>
          <w:lang w:val="x-none"/>
        </w:rPr>
      </w:pPr>
    </w:p>
    <w:p w14:paraId="1F4920AB" w14:textId="77777777" w:rsidR="008666FB" w:rsidRDefault="008666FB" w:rsidP="00AA2B7D">
      <w:pPr>
        <w:pStyle w:val="rozdzia"/>
        <w:jc w:val="left"/>
        <w:rPr>
          <w:rFonts w:ascii="Times New Roman" w:hAnsi="Times New Roman"/>
          <w:b w:val="0"/>
          <w:bCs w:val="0"/>
          <w:iCs w:val="0"/>
          <w:caps w:val="0"/>
          <w:color w:val="auto"/>
          <w:spacing w:val="0"/>
          <w:sz w:val="20"/>
          <w:szCs w:val="20"/>
          <w:lang w:val="x-none"/>
        </w:rPr>
      </w:pPr>
    </w:p>
    <w:p w14:paraId="5376F3D2" w14:textId="77777777" w:rsidR="008666FB" w:rsidRDefault="008666FB" w:rsidP="00AA2B7D">
      <w:pPr>
        <w:pStyle w:val="rozdzia"/>
        <w:jc w:val="left"/>
        <w:rPr>
          <w:color w:val="auto"/>
        </w:rPr>
      </w:pPr>
    </w:p>
    <w:p w14:paraId="1574A5DE" w14:textId="77777777" w:rsidR="0091439B" w:rsidRPr="00781842" w:rsidRDefault="0091439B">
      <w:pPr>
        <w:pStyle w:val="rozdzia"/>
        <w:rPr>
          <w:color w:val="auto"/>
        </w:rPr>
      </w:pPr>
    </w:p>
    <w:p w14:paraId="370C02AD" w14:textId="77777777" w:rsidR="00D34F00" w:rsidRDefault="00D34F00">
      <w:pPr>
        <w:pStyle w:val="rozdzia"/>
        <w:rPr>
          <w:color w:val="auto"/>
          <w:u w:val="single"/>
        </w:rPr>
      </w:pPr>
    </w:p>
    <w:p w14:paraId="62CF7632" w14:textId="77777777" w:rsidR="00D34F00" w:rsidRDefault="00D34F00">
      <w:pPr>
        <w:pStyle w:val="rozdzia"/>
        <w:rPr>
          <w:color w:val="auto"/>
          <w:u w:val="single"/>
        </w:rPr>
      </w:pPr>
    </w:p>
    <w:p w14:paraId="4BF643B7" w14:textId="77777777" w:rsidR="00D34F00" w:rsidRDefault="00D34F00">
      <w:pPr>
        <w:pStyle w:val="rozdzia"/>
        <w:rPr>
          <w:color w:val="auto"/>
          <w:u w:val="single"/>
        </w:rPr>
      </w:pPr>
    </w:p>
    <w:p w14:paraId="303C9063" w14:textId="6E5E4D41" w:rsidR="00F46559" w:rsidRDefault="00F46559" w:rsidP="00AE1BBB">
      <w:pPr>
        <w:pStyle w:val="rozdzia"/>
        <w:jc w:val="left"/>
        <w:rPr>
          <w:color w:val="auto"/>
          <w:u w:val="single"/>
        </w:rPr>
      </w:pPr>
    </w:p>
    <w:p w14:paraId="32C6A223" w14:textId="1234D707" w:rsidR="00F714E8" w:rsidRDefault="00F714E8" w:rsidP="00AE1BBB">
      <w:pPr>
        <w:pStyle w:val="rozdzia"/>
        <w:jc w:val="left"/>
        <w:rPr>
          <w:color w:val="auto"/>
          <w:u w:val="single"/>
        </w:rPr>
      </w:pPr>
    </w:p>
    <w:p w14:paraId="1029E237" w14:textId="0D5693E7" w:rsidR="00F714E8" w:rsidRDefault="00F714E8" w:rsidP="00AE1BBB">
      <w:pPr>
        <w:pStyle w:val="rozdzia"/>
        <w:jc w:val="left"/>
        <w:rPr>
          <w:color w:val="auto"/>
          <w:u w:val="single"/>
        </w:rPr>
      </w:pPr>
    </w:p>
    <w:p w14:paraId="4D74B35F" w14:textId="32413347" w:rsidR="00F714E8" w:rsidRDefault="00F714E8" w:rsidP="00AE1BBB">
      <w:pPr>
        <w:pStyle w:val="rozdzia"/>
        <w:jc w:val="left"/>
        <w:rPr>
          <w:color w:val="auto"/>
          <w:u w:val="single"/>
        </w:rPr>
      </w:pPr>
    </w:p>
    <w:p w14:paraId="0A58FDBE" w14:textId="71CE4C1D" w:rsidR="00F714E8" w:rsidRDefault="00F714E8" w:rsidP="00AE1BBB">
      <w:pPr>
        <w:pStyle w:val="rozdzia"/>
        <w:jc w:val="left"/>
        <w:rPr>
          <w:color w:val="auto"/>
          <w:u w:val="single"/>
        </w:rPr>
      </w:pPr>
    </w:p>
    <w:p w14:paraId="124ADA97" w14:textId="4433A642" w:rsidR="00F714E8" w:rsidRDefault="00F714E8" w:rsidP="00AE1BBB">
      <w:pPr>
        <w:pStyle w:val="rozdzia"/>
        <w:jc w:val="left"/>
        <w:rPr>
          <w:color w:val="auto"/>
          <w:u w:val="single"/>
        </w:rPr>
      </w:pPr>
    </w:p>
    <w:p w14:paraId="0C7E1110" w14:textId="1BFC5710" w:rsidR="00F714E8" w:rsidRDefault="00F714E8" w:rsidP="00AE1BBB">
      <w:pPr>
        <w:pStyle w:val="rozdzia"/>
        <w:jc w:val="left"/>
        <w:rPr>
          <w:color w:val="auto"/>
          <w:u w:val="single"/>
        </w:rPr>
      </w:pPr>
    </w:p>
    <w:p w14:paraId="3AA4B0EB" w14:textId="24D277EC" w:rsidR="00F714E8" w:rsidRDefault="00F714E8" w:rsidP="00AE1BBB">
      <w:pPr>
        <w:pStyle w:val="rozdzia"/>
        <w:jc w:val="left"/>
        <w:rPr>
          <w:color w:val="auto"/>
          <w:u w:val="single"/>
        </w:rPr>
      </w:pPr>
    </w:p>
    <w:p w14:paraId="394F6982" w14:textId="789DE913" w:rsidR="00F714E8" w:rsidRDefault="00F714E8" w:rsidP="00AE1BBB">
      <w:pPr>
        <w:pStyle w:val="rozdzia"/>
        <w:jc w:val="left"/>
        <w:rPr>
          <w:color w:val="auto"/>
          <w:u w:val="single"/>
        </w:rPr>
      </w:pPr>
    </w:p>
    <w:p w14:paraId="5D038020" w14:textId="507497DA" w:rsidR="00F714E8" w:rsidRDefault="00F714E8" w:rsidP="00AE1BBB">
      <w:pPr>
        <w:pStyle w:val="rozdzia"/>
        <w:jc w:val="left"/>
        <w:rPr>
          <w:color w:val="auto"/>
          <w:u w:val="single"/>
        </w:rPr>
      </w:pPr>
    </w:p>
    <w:p w14:paraId="23F271CB" w14:textId="488C2054" w:rsidR="00F714E8" w:rsidRDefault="00F714E8" w:rsidP="00AE1BBB">
      <w:pPr>
        <w:pStyle w:val="rozdzia"/>
        <w:jc w:val="left"/>
        <w:rPr>
          <w:color w:val="auto"/>
          <w:u w:val="single"/>
        </w:rPr>
      </w:pPr>
    </w:p>
    <w:p w14:paraId="42C10929" w14:textId="11B71107" w:rsidR="00F714E8" w:rsidRDefault="00F714E8" w:rsidP="00AE1BBB">
      <w:pPr>
        <w:pStyle w:val="rozdzia"/>
        <w:jc w:val="left"/>
        <w:rPr>
          <w:color w:val="auto"/>
          <w:u w:val="single"/>
        </w:rPr>
      </w:pPr>
    </w:p>
    <w:p w14:paraId="3714ECCB" w14:textId="5108F09E" w:rsidR="00F714E8" w:rsidRDefault="00F714E8" w:rsidP="00AE1BBB">
      <w:pPr>
        <w:pStyle w:val="rozdzia"/>
        <w:jc w:val="left"/>
        <w:rPr>
          <w:color w:val="auto"/>
          <w:u w:val="single"/>
        </w:rPr>
      </w:pPr>
    </w:p>
    <w:p w14:paraId="5F03B85C" w14:textId="2A3D6E04" w:rsidR="00F714E8" w:rsidRDefault="00F714E8" w:rsidP="00AE1BBB">
      <w:pPr>
        <w:pStyle w:val="rozdzia"/>
        <w:jc w:val="left"/>
        <w:rPr>
          <w:color w:val="auto"/>
          <w:u w:val="single"/>
        </w:rPr>
      </w:pPr>
    </w:p>
    <w:p w14:paraId="11B2543E" w14:textId="71963880" w:rsidR="00F714E8" w:rsidRDefault="00F714E8" w:rsidP="00AE1BBB">
      <w:pPr>
        <w:pStyle w:val="rozdzia"/>
        <w:jc w:val="left"/>
        <w:rPr>
          <w:color w:val="auto"/>
          <w:u w:val="single"/>
        </w:rPr>
      </w:pPr>
    </w:p>
    <w:p w14:paraId="2B028CB3" w14:textId="5ADC333B" w:rsidR="00F714E8" w:rsidRDefault="00F714E8" w:rsidP="00AE1BBB">
      <w:pPr>
        <w:pStyle w:val="rozdzia"/>
        <w:jc w:val="left"/>
        <w:rPr>
          <w:color w:val="auto"/>
          <w:u w:val="single"/>
        </w:rPr>
      </w:pPr>
    </w:p>
    <w:p w14:paraId="0D3B9599" w14:textId="478DCFD8" w:rsidR="00F46559" w:rsidRDefault="00F46559" w:rsidP="00AE1BBB">
      <w:pPr>
        <w:pStyle w:val="rozdzia"/>
        <w:jc w:val="left"/>
        <w:rPr>
          <w:color w:val="auto"/>
          <w:u w:val="single"/>
        </w:rPr>
      </w:pPr>
    </w:p>
    <w:p w14:paraId="769817F2" w14:textId="6A2E4CAE" w:rsidR="009E3B86" w:rsidRDefault="009E3B86" w:rsidP="00EC3331">
      <w:pPr>
        <w:pStyle w:val="rozdzia"/>
        <w:jc w:val="left"/>
        <w:rPr>
          <w:color w:val="auto"/>
          <w:u w:val="single"/>
        </w:rPr>
      </w:pPr>
    </w:p>
    <w:p w14:paraId="18004D8F" w14:textId="6D913481" w:rsidR="0091439B" w:rsidRPr="00781842" w:rsidRDefault="0091439B">
      <w:pPr>
        <w:pStyle w:val="rozdzia"/>
        <w:rPr>
          <w:color w:val="auto"/>
          <w:u w:val="single"/>
        </w:rPr>
      </w:pPr>
      <w:r w:rsidRPr="00781842">
        <w:rPr>
          <w:color w:val="auto"/>
          <w:u w:val="single"/>
        </w:rPr>
        <w:t>ROZDZIAŁ II</w:t>
      </w:r>
    </w:p>
    <w:p w14:paraId="5EAC2DFB" w14:textId="77777777" w:rsidR="0091439B" w:rsidRPr="00781842" w:rsidRDefault="0091439B">
      <w:pPr>
        <w:pStyle w:val="rozdzia"/>
        <w:rPr>
          <w:color w:val="auto"/>
        </w:rPr>
      </w:pPr>
    </w:p>
    <w:p w14:paraId="0E6CD785" w14:textId="77777777" w:rsidR="0091439B" w:rsidRPr="00781842" w:rsidRDefault="0091439B">
      <w:pPr>
        <w:spacing w:line="288" w:lineRule="auto"/>
        <w:jc w:val="center"/>
        <w:rPr>
          <w:b/>
          <w:bCs/>
        </w:rPr>
      </w:pPr>
      <w:r w:rsidRPr="00781842">
        <w:rPr>
          <w:b/>
          <w:bCs/>
        </w:rPr>
        <w:t>OŚWIADCZENIA WYKONAWCY</w:t>
      </w:r>
    </w:p>
    <w:p w14:paraId="0094BAEC" w14:textId="77777777" w:rsidR="0091439B" w:rsidRDefault="0091439B">
      <w:pPr>
        <w:spacing w:line="288" w:lineRule="auto"/>
        <w:jc w:val="center"/>
        <w:rPr>
          <w:b/>
          <w:bCs/>
          <w:sz w:val="22"/>
          <w:szCs w:val="22"/>
        </w:rPr>
      </w:pPr>
    </w:p>
    <w:p w14:paraId="64D3ACA6" w14:textId="77777777" w:rsidR="0091439B" w:rsidRDefault="0091439B">
      <w:pPr>
        <w:spacing w:line="288" w:lineRule="auto"/>
        <w:jc w:val="center"/>
        <w:rPr>
          <w:b/>
          <w:bCs/>
          <w:sz w:val="22"/>
          <w:szCs w:val="22"/>
        </w:rPr>
      </w:pPr>
    </w:p>
    <w:p w14:paraId="27934FFF" w14:textId="77777777" w:rsidR="0091439B" w:rsidRDefault="0091439B">
      <w:pPr>
        <w:spacing w:line="288" w:lineRule="auto"/>
        <w:jc w:val="center"/>
        <w:rPr>
          <w:b/>
          <w:bCs/>
          <w:sz w:val="22"/>
          <w:szCs w:val="22"/>
        </w:rPr>
      </w:pPr>
    </w:p>
    <w:p w14:paraId="5970B9F5" w14:textId="77777777" w:rsidR="0091439B" w:rsidRDefault="0091439B">
      <w:pPr>
        <w:spacing w:line="288" w:lineRule="auto"/>
        <w:jc w:val="center"/>
        <w:rPr>
          <w:b/>
          <w:bCs/>
          <w:sz w:val="22"/>
          <w:szCs w:val="22"/>
        </w:rPr>
      </w:pPr>
    </w:p>
    <w:p w14:paraId="549AE16A" w14:textId="77777777" w:rsidR="0091439B" w:rsidRDefault="0091439B">
      <w:pPr>
        <w:spacing w:line="288" w:lineRule="auto"/>
        <w:jc w:val="center"/>
        <w:rPr>
          <w:b/>
          <w:bCs/>
          <w:sz w:val="22"/>
          <w:szCs w:val="22"/>
        </w:rPr>
      </w:pPr>
    </w:p>
    <w:p w14:paraId="54C6918C" w14:textId="77777777" w:rsidR="00781842" w:rsidRPr="001606FE" w:rsidRDefault="00781842" w:rsidP="00781842">
      <w:pPr>
        <w:pStyle w:val="tekstdokumentu"/>
        <w:spacing w:before="0" w:line="240" w:lineRule="auto"/>
        <w:ind w:left="3538" w:hanging="1860"/>
        <w:rPr>
          <w:b w:val="0"/>
        </w:rPr>
      </w:pPr>
      <w:r w:rsidRPr="001606FE">
        <w:rPr>
          <w:b w:val="0"/>
        </w:rPr>
        <w:t xml:space="preserve">Załącznik Nr 1: </w:t>
      </w:r>
      <w:r w:rsidRPr="001606FE">
        <w:rPr>
          <w:b w:val="0"/>
        </w:rPr>
        <w:tab/>
        <w:t xml:space="preserve">Formularz oświadczenia Wykonawcy o braku podstaw do   wykluczenia z udziału w postępowaniu; </w:t>
      </w:r>
    </w:p>
    <w:p w14:paraId="60CA933B" w14:textId="77777777" w:rsidR="00781842" w:rsidRPr="001606FE" w:rsidRDefault="00781842" w:rsidP="00781842">
      <w:pPr>
        <w:pStyle w:val="tekstdokumentu"/>
        <w:spacing w:before="0" w:line="240" w:lineRule="auto"/>
        <w:ind w:firstLine="0"/>
        <w:rPr>
          <w:b w:val="0"/>
        </w:rPr>
      </w:pPr>
    </w:p>
    <w:p w14:paraId="567F2370" w14:textId="77777777" w:rsidR="00781842" w:rsidRPr="001606FE" w:rsidRDefault="00781842" w:rsidP="00781842">
      <w:pPr>
        <w:pStyle w:val="tekstdokumentu"/>
        <w:spacing w:before="0" w:line="240" w:lineRule="auto"/>
        <w:ind w:left="3538" w:hanging="1860"/>
        <w:rPr>
          <w:b w:val="0"/>
        </w:rPr>
      </w:pPr>
      <w:r w:rsidRPr="001606FE">
        <w:rPr>
          <w:b w:val="0"/>
        </w:rPr>
        <w:t>Załącznik Nr 2:</w:t>
      </w:r>
      <w:r w:rsidRPr="001606FE">
        <w:rPr>
          <w:b w:val="0"/>
        </w:rPr>
        <w:tab/>
      </w:r>
      <w:r w:rsidRPr="001606FE">
        <w:rPr>
          <w:b w:val="0"/>
        </w:rPr>
        <w:tab/>
        <w:t>Formularz oświadczenia Wykonawcy o przynależności bądź braku przynależności do grupy kapitałowej;</w:t>
      </w:r>
    </w:p>
    <w:p w14:paraId="667F53D4" w14:textId="77777777" w:rsidR="00781842" w:rsidRPr="001606FE" w:rsidRDefault="00781842" w:rsidP="00781842">
      <w:pPr>
        <w:pStyle w:val="tekstdokumentu"/>
        <w:spacing w:before="0" w:line="240" w:lineRule="auto"/>
        <w:ind w:firstLine="0"/>
        <w:rPr>
          <w:b w:val="0"/>
        </w:rPr>
      </w:pPr>
    </w:p>
    <w:p w14:paraId="3DBFEB8B" w14:textId="77777777" w:rsidR="00781842" w:rsidRPr="001606FE" w:rsidRDefault="00781842" w:rsidP="00781842">
      <w:pPr>
        <w:pStyle w:val="tekstdokumentu"/>
        <w:spacing w:before="0" w:line="240" w:lineRule="auto"/>
        <w:ind w:left="3538" w:hanging="1860"/>
        <w:rPr>
          <w:b w:val="0"/>
        </w:rPr>
      </w:pPr>
      <w:r w:rsidRPr="001606FE">
        <w:rPr>
          <w:b w:val="0"/>
        </w:rPr>
        <w:t xml:space="preserve">Załącznik Nr 3: </w:t>
      </w:r>
      <w:r w:rsidRPr="001606FE">
        <w:rPr>
          <w:b w:val="0"/>
        </w:rPr>
        <w:tab/>
        <w:t>Formularz oświadczenia Wykonawcy o spełnianiu warunków udziału w postępowaniu;</w:t>
      </w:r>
    </w:p>
    <w:p w14:paraId="06BC132F" w14:textId="77777777" w:rsidR="00781842" w:rsidRPr="001606FE" w:rsidRDefault="00781842" w:rsidP="00781842">
      <w:pPr>
        <w:pStyle w:val="tekstdokumentu"/>
        <w:spacing w:before="0" w:line="240" w:lineRule="auto"/>
        <w:ind w:firstLine="0"/>
        <w:rPr>
          <w:b w:val="0"/>
        </w:rPr>
      </w:pPr>
    </w:p>
    <w:p w14:paraId="7838A3D3" w14:textId="77777777" w:rsidR="00781842" w:rsidRPr="001606FE" w:rsidRDefault="00781842" w:rsidP="00781842">
      <w:pPr>
        <w:pStyle w:val="tekstdokumentu"/>
        <w:spacing w:before="0" w:line="240" w:lineRule="auto"/>
        <w:ind w:firstLine="0"/>
        <w:rPr>
          <w:b w:val="0"/>
          <w:bCs w:val="0"/>
        </w:rPr>
      </w:pPr>
      <w:r w:rsidRPr="001606FE">
        <w:rPr>
          <w:b w:val="0"/>
          <w:bCs w:val="0"/>
        </w:rPr>
        <w:t xml:space="preserve">Załącznik Nr 4: </w:t>
      </w:r>
      <w:r w:rsidRPr="001606FE">
        <w:rPr>
          <w:b w:val="0"/>
          <w:bCs w:val="0"/>
        </w:rPr>
        <w:tab/>
        <w:t>Formularz oświadczenia Wykonawcy o doświadczeniu;</w:t>
      </w:r>
    </w:p>
    <w:p w14:paraId="2FF1C6DF" w14:textId="77777777" w:rsidR="00781842" w:rsidRPr="001606FE" w:rsidRDefault="00781842" w:rsidP="00781842">
      <w:pPr>
        <w:pStyle w:val="tekstdokumentu"/>
        <w:spacing w:before="0" w:line="240" w:lineRule="auto"/>
        <w:ind w:firstLine="0"/>
        <w:rPr>
          <w:b w:val="0"/>
        </w:rPr>
      </w:pPr>
    </w:p>
    <w:p w14:paraId="69671E2B" w14:textId="77777777" w:rsidR="00781842" w:rsidRPr="001606FE" w:rsidRDefault="00781842" w:rsidP="00781842">
      <w:pPr>
        <w:pStyle w:val="zacznik"/>
        <w:tabs>
          <w:tab w:val="clear" w:pos="1701"/>
        </w:tabs>
        <w:spacing w:before="0" w:line="240" w:lineRule="auto"/>
        <w:jc w:val="left"/>
        <w:rPr>
          <w:rFonts w:ascii="Calibri" w:hAnsi="Calibri"/>
          <w:b w:val="0"/>
          <w:bCs w:val="0"/>
          <w:lang w:val="pl-PL"/>
        </w:rPr>
      </w:pPr>
      <w:r w:rsidRPr="001606FE">
        <w:rPr>
          <w:rFonts w:ascii="Calibri" w:hAnsi="Calibri"/>
          <w:b w:val="0"/>
          <w:bCs w:val="0"/>
        </w:rPr>
        <w:tab/>
        <w:t>Załącznik Nr 5:</w:t>
      </w:r>
      <w:r w:rsidRPr="001606FE">
        <w:rPr>
          <w:rFonts w:ascii="Calibri" w:hAnsi="Calibri"/>
          <w:b w:val="0"/>
          <w:bCs w:val="0"/>
          <w:lang w:val="pl-PL"/>
        </w:rPr>
        <w:t xml:space="preserve"> </w:t>
      </w:r>
      <w:r w:rsidRPr="001606FE">
        <w:rPr>
          <w:rFonts w:ascii="Calibri" w:hAnsi="Calibri"/>
          <w:b w:val="0"/>
          <w:bCs w:val="0"/>
          <w:lang w:val="pl-PL"/>
        </w:rPr>
        <w:tab/>
      </w:r>
      <w:r w:rsidRPr="001606FE">
        <w:rPr>
          <w:rFonts w:ascii="Calibri" w:hAnsi="Calibri"/>
          <w:b w:val="0"/>
          <w:bCs w:val="0"/>
        </w:rPr>
        <w:t xml:space="preserve">Formularz oświadczenia Wykonawcy o potencjale </w:t>
      </w:r>
      <w:r w:rsidRPr="001606FE">
        <w:rPr>
          <w:rFonts w:ascii="Calibri" w:hAnsi="Calibri"/>
          <w:b w:val="0"/>
          <w:bCs w:val="0"/>
          <w:lang w:val="pl-PL"/>
        </w:rPr>
        <w:t xml:space="preserve">    </w:t>
      </w:r>
    </w:p>
    <w:p w14:paraId="33FD4A90" w14:textId="77777777" w:rsidR="00781842" w:rsidRPr="001606FE" w:rsidRDefault="00781842" w:rsidP="00781842">
      <w:pPr>
        <w:pStyle w:val="zacznik"/>
        <w:tabs>
          <w:tab w:val="clear" w:pos="1701"/>
        </w:tabs>
        <w:spacing w:before="0" w:line="240" w:lineRule="auto"/>
        <w:jc w:val="left"/>
        <w:rPr>
          <w:rFonts w:ascii="Calibri" w:hAnsi="Calibri"/>
          <w:b w:val="0"/>
          <w:bCs w:val="0"/>
        </w:rPr>
      </w:pPr>
      <w:r w:rsidRPr="001606FE">
        <w:rPr>
          <w:rFonts w:ascii="Calibri" w:hAnsi="Calibri"/>
          <w:b w:val="0"/>
          <w:bCs w:val="0"/>
          <w:lang w:val="pl-PL"/>
        </w:rPr>
        <w:t xml:space="preserve">                                                         </w:t>
      </w:r>
      <w:r w:rsidRPr="001606FE">
        <w:rPr>
          <w:rFonts w:ascii="Calibri" w:hAnsi="Calibri"/>
          <w:b w:val="0"/>
          <w:bCs w:val="0"/>
          <w:lang w:val="pl-PL"/>
        </w:rPr>
        <w:tab/>
      </w:r>
      <w:r w:rsidRPr="001606FE">
        <w:rPr>
          <w:rFonts w:ascii="Calibri" w:hAnsi="Calibri"/>
          <w:b w:val="0"/>
          <w:bCs w:val="0"/>
        </w:rPr>
        <w:t>kadrowym.</w:t>
      </w:r>
    </w:p>
    <w:p w14:paraId="17224238" w14:textId="77777777" w:rsidR="0091439B" w:rsidRDefault="0091439B">
      <w:pPr>
        <w:spacing w:line="288" w:lineRule="auto"/>
        <w:jc w:val="center"/>
        <w:rPr>
          <w:b/>
          <w:bCs/>
          <w:sz w:val="22"/>
          <w:szCs w:val="22"/>
        </w:rPr>
      </w:pPr>
    </w:p>
    <w:p w14:paraId="185311E6" w14:textId="77777777" w:rsidR="0091439B" w:rsidRDefault="0091439B">
      <w:pPr>
        <w:spacing w:line="288" w:lineRule="auto"/>
        <w:jc w:val="center"/>
        <w:rPr>
          <w:b/>
          <w:bCs/>
          <w:sz w:val="22"/>
          <w:szCs w:val="22"/>
        </w:rPr>
      </w:pPr>
    </w:p>
    <w:p w14:paraId="45E256D5" w14:textId="77777777" w:rsidR="0091439B" w:rsidRDefault="0091439B">
      <w:pPr>
        <w:spacing w:line="288" w:lineRule="auto"/>
        <w:jc w:val="center"/>
        <w:rPr>
          <w:b/>
          <w:bCs/>
          <w:sz w:val="22"/>
          <w:szCs w:val="22"/>
        </w:rPr>
      </w:pPr>
    </w:p>
    <w:p w14:paraId="1729FEA6" w14:textId="77777777" w:rsidR="0091439B" w:rsidRDefault="0091439B">
      <w:pPr>
        <w:spacing w:line="288" w:lineRule="auto"/>
        <w:jc w:val="center"/>
        <w:rPr>
          <w:b/>
          <w:bCs/>
          <w:sz w:val="22"/>
          <w:szCs w:val="22"/>
        </w:rPr>
      </w:pPr>
    </w:p>
    <w:p w14:paraId="411AF4E8" w14:textId="77777777" w:rsidR="0091439B" w:rsidRPr="0059684B" w:rsidRDefault="0091439B">
      <w:pPr>
        <w:pStyle w:val="Zwykytekst2"/>
        <w:pageBreakBefore/>
        <w:jc w:val="center"/>
        <w:rPr>
          <w:rFonts w:ascii="Calibri" w:hAnsi="Calibri" w:cs="Times New Roman"/>
          <w:b/>
          <w:bCs/>
          <w:sz w:val="24"/>
          <w:szCs w:val="24"/>
        </w:rPr>
      </w:pPr>
      <w:r w:rsidRPr="0059684B">
        <w:rPr>
          <w:rFonts w:ascii="Calibri" w:hAnsi="Calibri" w:cs="Times New Roman"/>
          <w:b/>
          <w:bCs/>
          <w:sz w:val="24"/>
          <w:szCs w:val="24"/>
        </w:rPr>
        <w:lastRenderedPageBreak/>
        <w:t>ZAŁĄCZNIK NR 1</w:t>
      </w:r>
    </w:p>
    <w:p w14:paraId="42323083" w14:textId="77777777" w:rsidR="0091439B" w:rsidRPr="00B73044" w:rsidRDefault="0091439B">
      <w:pPr>
        <w:pStyle w:val="Zwykytekst2"/>
        <w:jc w:val="center"/>
        <w:rPr>
          <w:rFonts w:ascii="Calibri" w:hAnsi="Calibri"/>
          <w:lang w:val="pl-PL"/>
        </w:rPr>
      </w:pPr>
      <w:r w:rsidRPr="0059684B">
        <w:rPr>
          <w:rFonts w:ascii="Calibri" w:hAnsi="Calibri" w:cs="Times New Roman"/>
          <w:b/>
          <w:bCs/>
          <w:sz w:val="24"/>
          <w:szCs w:val="24"/>
        </w:rPr>
        <w:t>do Rozdziału II</w:t>
      </w:r>
      <w:r w:rsidR="00F44876" w:rsidRPr="00B73044">
        <w:rPr>
          <w:rFonts w:ascii="Calibri" w:hAnsi="Calibri" w:cs="Times New Roman"/>
          <w:b/>
          <w:bCs/>
          <w:sz w:val="24"/>
          <w:szCs w:val="24"/>
          <w:lang w:val="pl-PL"/>
        </w:rPr>
        <w:t xml:space="preserve"> </w:t>
      </w:r>
    </w:p>
    <w:p w14:paraId="1A7BEF54" w14:textId="77777777" w:rsidR="0091439B" w:rsidRDefault="006F5E24">
      <w:pPr>
        <w:pStyle w:val="Zwykytekst2"/>
        <w:spacing w:before="120" w:line="288" w:lineRule="auto"/>
        <w:jc w:val="center"/>
        <w:rPr>
          <w:rFonts w:ascii="Times New Roman" w:hAnsi="Times New Roman" w:cs="Times New Roman"/>
          <w:b/>
          <w:bCs/>
          <w:sz w:val="24"/>
          <w:szCs w:val="24"/>
          <w:lang w:val="pl-PL"/>
        </w:rPr>
      </w:pPr>
      <w:r>
        <w:rPr>
          <w:noProof/>
          <w:lang w:val="pl-PL"/>
        </w:rPr>
        <mc:AlternateContent>
          <mc:Choice Requires="wps">
            <w:drawing>
              <wp:anchor distT="0" distB="0" distL="114935" distR="114935" simplePos="0" relativeHeight="251652096" behindDoc="0" locked="0" layoutInCell="1" allowOverlap="1" wp14:anchorId="6B4E297B" wp14:editId="309A3338">
                <wp:simplePos x="0" y="0"/>
                <wp:positionH relativeFrom="column">
                  <wp:posOffset>0</wp:posOffset>
                </wp:positionH>
                <wp:positionV relativeFrom="paragraph">
                  <wp:posOffset>449580</wp:posOffset>
                </wp:positionV>
                <wp:extent cx="2079625" cy="906780"/>
                <wp:effectExtent l="13970" t="10160" r="11430" b="6985"/>
                <wp:wrapTight wrapText="bothSides">
                  <wp:wrapPolygon edited="0">
                    <wp:start x="-99" y="-227"/>
                    <wp:lineTo x="-99" y="21600"/>
                    <wp:lineTo x="21699" y="21600"/>
                    <wp:lineTo x="21699" y="-227"/>
                    <wp:lineTo x="-99" y="-227"/>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906780"/>
                        </a:xfrm>
                        <a:prstGeom prst="rect">
                          <a:avLst/>
                        </a:prstGeom>
                        <a:solidFill>
                          <a:srgbClr val="FFFFFF"/>
                        </a:solidFill>
                        <a:ln w="9525">
                          <a:solidFill>
                            <a:srgbClr val="000000"/>
                          </a:solidFill>
                          <a:miter lim="800000"/>
                          <a:headEnd/>
                          <a:tailEnd/>
                        </a:ln>
                      </wps:spPr>
                      <wps:txbx>
                        <w:txbxContent>
                          <w:p w14:paraId="22E62E2B" w14:textId="77777777" w:rsidR="00966942" w:rsidRDefault="00966942">
                            <w:pPr>
                              <w:jc w:val="center"/>
                              <w:rPr>
                                <w:i/>
                                <w:iCs/>
                                <w:sz w:val="18"/>
                                <w:szCs w:val="18"/>
                              </w:rPr>
                            </w:pPr>
                          </w:p>
                          <w:p w14:paraId="7385FF36" w14:textId="77777777" w:rsidR="00966942" w:rsidRDefault="00966942">
                            <w:pPr>
                              <w:jc w:val="center"/>
                              <w:rPr>
                                <w:i/>
                                <w:iCs/>
                                <w:sz w:val="18"/>
                                <w:szCs w:val="18"/>
                              </w:rPr>
                            </w:pPr>
                          </w:p>
                          <w:p w14:paraId="769CA16A" w14:textId="77777777" w:rsidR="00966942" w:rsidRDefault="00966942">
                            <w:pPr>
                              <w:jc w:val="center"/>
                              <w:rPr>
                                <w:i/>
                                <w:iCs/>
                                <w:sz w:val="18"/>
                                <w:szCs w:val="18"/>
                              </w:rPr>
                            </w:pPr>
                          </w:p>
                          <w:p w14:paraId="71E967CD" w14:textId="77777777" w:rsidR="00966942" w:rsidRDefault="00966942">
                            <w:pPr>
                              <w:jc w:val="center"/>
                              <w:rPr>
                                <w:i/>
                                <w:iCs/>
                                <w:sz w:val="18"/>
                                <w:szCs w:val="18"/>
                              </w:rPr>
                            </w:pPr>
                          </w:p>
                          <w:p w14:paraId="22400CE6" w14:textId="77777777" w:rsidR="00966942" w:rsidRDefault="00966942">
                            <w:pPr>
                              <w:jc w:val="center"/>
                              <w:rPr>
                                <w:i/>
                                <w:iCs/>
                                <w:sz w:val="18"/>
                                <w:szCs w:val="18"/>
                              </w:rPr>
                            </w:pPr>
                          </w:p>
                          <w:p w14:paraId="0E3B9CEA" w14:textId="77777777" w:rsidR="00966942" w:rsidRDefault="00966942">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E297B" id="_x0000_t202" coordsize="21600,21600" o:spt="202" path="m,l,21600r21600,l21600,xe">
                <v:stroke joinstyle="miter"/>
                <v:path gradientshapeok="t" o:connecttype="rect"/>
              </v:shapetype>
              <v:shape id="Text Box 2" o:spid="_x0000_s1026" type="#_x0000_t202" style="position:absolute;left:0;text-align:left;margin-left:0;margin-top:35.4pt;width:163.75pt;height:71.4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">
                <v:textbox>
                  <w:txbxContent>
                    <w:p w14:paraId="22E62E2B" w14:textId="77777777" w:rsidR="00966942" w:rsidRDefault="00966942">
                      <w:pPr>
                        <w:jc w:val="center"/>
                        <w:rPr>
                          <w:i/>
                          <w:iCs/>
                          <w:sz w:val="18"/>
                          <w:szCs w:val="18"/>
                        </w:rPr>
                      </w:pPr>
                    </w:p>
                    <w:p w14:paraId="7385FF36" w14:textId="77777777" w:rsidR="00966942" w:rsidRDefault="00966942">
                      <w:pPr>
                        <w:jc w:val="center"/>
                        <w:rPr>
                          <w:i/>
                          <w:iCs/>
                          <w:sz w:val="18"/>
                          <w:szCs w:val="18"/>
                        </w:rPr>
                      </w:pPr>
                    </w:p>
                    <w:p w14:paraId="769CA16A" w14:textId="77777777" w:rsidR="00966942" w:rsidRDefault="00966942">
                      <w:pPr>
                        <w:jc w:val="center"/>
                        <w:rPr>
                          <w:i/>
                          <w:iCs/>
                          <w:sz w:val="18"/>
                          <w:szCs w:val="18"/>
                        </w:rPr>
                      </w:pPr>
                    </w:p>
                    <w:p w14:paraId="71E967CD" w14:textId="77777777" w:rsidR="00966942" w:rsidRDefault="00966942">
                      <w:pPr>
                        <w:jc w:val="center"/>
                        <w:rPr>
                          <w:i/>
                          <w:iCs/>
                          <w:sz w:val="18"/>
                          <w:szCs w:val="18"/>
                        </w:rPr>
                      </w:pPr>
                    </w:p>
                    <w:p w14:paraId="22400CE6" w14:textId="77777777" w:rsidR="00966942" w:rsidRDefault="00966942">
                      <w:pPr>
                        <w:jc w:val="center"/>
                        <w:rPr>
                          <w:i/>
                          <w:iCs/>
                          <w:sz w:val="18"/>
                          <w:szCs w:val="18"/>
                        </w:rPr>
                      </w:pPr>
                    </w:p>
                    <w:p w14:paraId="0E3B9CEA" w14:textId="77777777" w:rsidR="00966942" w:rsidRDefault="00966942">
                      <w:r>
                        <w:rPr>
                          <w:i/>
                          <w:iCs/>
                          <w:sz w:val="18"/>
                          <w:szCs w:val="18"/>
                        </w:rPr>
                        <w:t>(pieczęć Wykonawcy/Wykonawców)</w:t>
                      </w:r>
                    </w:p>
                  </w:txbxContent>
                </v:textbox>
                <w10:wrap type="tight"/>
              </v:shape>
            </w:pict>
          </mc:Fallback>
        </mc:AlternateContent>
      </w:r>
      <w:r>
        <w:rPr>
          <w:noProof/>
          <w:lang w:val="pl-PL"/>
        </w:rPr>
        <mc:AlternateContent>
          <mc:Choice Requires="wps">
            <w:drawing>
              <wp:anchor distT="0" distB="0" distL="114935" distR="114935" simplePos="0" relativeHeight="251653120" behindDoc="0" locked="0" layoutInCell="1" allowOverlap="1" wp14:anchorId="26ABB599" wp14:editId="246288A6">
                <wp:simplePos x="0" y="0"/>
                <wp:positionH relativeFrom="column">
                  <wp:posOffset>1854835</wp:posOffset>
                </wp:positionH>
                <wp:positionV relativeFrom="paragraph">
                  <wp:posOffset>449580</wp:posOffset>
                </wp:positionV>
                <wp:extent cx="4004310" cy="906780"/>
                <wp:effectExtent l="11430" t="10160" r="13335" b="6985"/>
                <wp:wrapTight wrapText="bothSides">
                  <wp:wrapPolygon edited="0">
                    <wp:start x="-51" y="-227"/>
                    <wp:lineTo x="-51" y="21600"/>
                    <wp:lineTo x="21651" y="21600"/>
                    <wp:lineTo x="21651" y="-227"/>
                    <wp:lineTo x="-51" y="-227"/>
                  </wp:wrapPolygon>
                </wp:wrapTight>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906780"/>
                        </a:xfrm>
                        <a:prstGeom prst="rect">
                          <a:avLst/>
                        </a:prstGeom>
                        <a:solidFill>
                          <a:srgbClr val="C0C0C0"/>
                        </a:solidFill>
                        <a:ln w="9525">
                          <a:solidFill>
                            <a:srgbClr val="000000"/>
                          </a:solidFill>
                          <a:miter lim="800000"/>
                          <a:headEnd/>
                          <a:tailEnd/>
                        </a:ln>
                      </wps:spPr>
                      <wps:txbx>
                        <w:txbxContent>
                          <w:p w14:paraId="248B423B" w14:textId="77777777" w:rsidR="00966942" w:rsidRPr="0097197C" w:rsidRDefault="00966942">
                            <w:pPr>
                              <w:jc w:val="center"/>
                              <w:rPr>
                                <w:b/>
                                <w:bCs/>
                                <w:sz w:val="26"/>
                                <w:szCs w:val="26"/>
                              </w:rPr>
                            </w:pPr>
                            <w:r w:rsidRPr="0097197C">
                              <w:rPr>
                                <w:b/>
                                <w:bCs/>
                                <w:sz w:val="26"/>
                                <w:szCs w:val="26"/>
                              </w:rPr>
                              <w:t>OŚWIADCZENIE</w:t>
                            </w:r>
                          </w:p>
                          <w:p w14:paraId="0D7899F8" w14:textId="6B1FB325" w:rsidR="00966942" w:rsidRDefault="00966942">
                            <w:pPr>
                              <w:jc w:val="center"/>
                              <w:rPr>
                                <w:b/>
                                <w:bCs/>
                                <w:sz w:val="28"/>
                                <w:szCs w:val="28"/>
                              </w:rPr>
                            </w:pPr>
                            <w:r w:rsidRPr="0097197C">
                              <w:rPr>
                                <w:b/>
                                <w:bCs/>
                                <w:sz w:val="26"/>
                                <w:szCs w:val="26"/>
                              </w:rPr>
                              <w:t xml:space="preserve">o braku podstaw do wykluczenia </w:t>
                            </w:r>
                            <w:r>
                              <w:rPr>
                                <w:b/>
                                <w:bCs/>
                                <w:sz w:val="26"/>
                                <w:szCs w:val="26"/>
                              </w:rPr>
                              <w:t xml:space="preserve">składane na podstawie art. 25a ust. 1 ustawy </w:t>
                            </w:r>
                            <w:proofErr w:type="spellStart"/>
                            <w:r>
                              <w:rPr>
                                <w:b/>
                                <w:bCs/>
                                <w:sz w:val="26"/>
                                <w:szCs w:val="26"/>
                              </w:rPr>
                              <w:t>Pzp</w:t>
                            </w:r>
                            <w:proofErr w:type="spellEnd"/>
                          </w:p>
                          <w:p w14:paraId="66B76BF9" w14:textId="77777777" w:rsidR="00966942" w:rsidRDefault="00966942">
                            <w:pPr>
                              <w:jc w:val="center"/>
                            </w:pPr>
                            <w:r>
                              <w:rPr>
                                <w:b/>
                                <w:bCs/>
                                <w:sz w:val="28"/>
                                <w:szCs w:val="28"/>
                              </w:rPr>
                              <w:t xml:space="preserve">ustawy </w:t>
                            </w:r>
                            <w:proofErr w:type="spellStart"/>
                            <w:r>
                              <w:rPr>
                                <w:b/>
                                <w:bCs/>
                                <w:sz w:val="28"/>
                                <w:szCs w:val="28"/>
                              </w:rPr>
                              <w:t>Pzp</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BB599" id="Text Box 3" o:spid="_x0000_s1027" type="#_x0000_t202" style="position:absolute;left:0;text-align:left;margin-left:146.05pt;margin-top:35.4pt;width:315.3pt;height:71.4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" fillcolor="silver">
                <v:textbox>
                  <w:txbxContent>
                    <w:p w14:paraId="248B423B" w14:textId="77777777" w:rsidR="00966942" w:rsidRPr="0097197C" w:rsidRDefault="00966942">
                      <w:pPr>
                        <w:jc w:val="center"/>
                        <w:rPr>
                          <w:b/>
                          <w:bCs/>
                          <w:sz w:val="26"/>
                          <w:szCs w:val="26"/>
                        </w:rPr>
                      </w:pPr>
                      <w:r w:rsidRPr="0097197C">
                        <w:rPr>
                          <w:b/>
                          <w:bCs/>
                          <w:sz w:val="26"/>
                          <w:szCs w:val="26"/>
                        </w:rPr>
                        <w:t>OŚWIADCZENIE</w:t>
                      </w:r>
                    </w:p>
                    <w:p w14:paraId="0D7899F8" w14:textId="6B1FB325" w:rsidR="00966942" w:rsidRDefault="00966942">
                      <w:pPr>
                        <w:jc w:val="center"/>
                        <w:rPr>
                          <w:b/>
                          <w:bCs/>
                          <w:sz w:val="28"/>
                          <w:szCs w:val="28"/>
                        </w:rPr>
                      </w:pPr>
                      <w:r w:rsidRPr="0097197C">
                        <w:rPr>
                          <w:b/>
                          <w:bCs/>
                          <w:sz w:val="26"/>
                          <w:szCs w:val="26"/>
                        </w:rPr>
                        <w:t xml:space="preserve">o braku podstaw do wykluczenia </w:t>
                      </w:r>
                      <w:r>
                        <w:rPr>
                          <w:b/>
                          <w:bCs/>
                          <w:sz w:val="26"/>
                          <w:szCs w:val="26"/>
                        </w:rPr>
                        <w:t>składane na podstawie art. 25a ust. 1 ustawy Pzp</w:t>
                      </w:r>
                    </w:p>
                    <w:p w14:paraId="66B76BF9" w14:textId="77777777" w:rsidR="00966942" w:rsidRDefault="00966942">
                      <w:pPr>
                        <w:jc w:val="center"/>
                      </w:pPr>
                      <w:r>
                        <w:rPr>
                          <w:b/>
                          <w:bCs/>
                          <w:sz w:val="28"/>
                          <w:szCs w:val="28"/>
                        </w:rPr>
                        <w:t>ustawy Pzp</w:t>
                      </w:r>
                    </w:p>
                  </w:txbxContent>
                </v:textbox>
                <w10:wrap type="tight"/>
              </v:shape>
            </w:pict>
          </mc:Fallback>
        </mc:AlternateContent>
      </w:r>
    </w:p>
    <w:p w14:paraId="1F9925E9" w14:textId="273C81D0" w:rsidR="0091439B" w:rsidRDefault="0046784D">
      <w:pPr>
        <w:spacing w:line="288" w:lineRule="auto"/>
        <w:jc w:val="both"/>
        <w:rPr>
          <w:i/>
          <w:iCs/>
          <w:sz w:val="20"/>
          <w:szCs w:val="20"/>
        </w:rPr>
      </w:pPr>
      <w:r w:rsidRPr="00840345">
        <w:rPr>
          <w:b/>
          <w:bCs/>
        </w:rPr>
        <w:t>TO-250-</w:t>
      </w:r>
      <w:r w:rsidR="00925FCE">
        <w:rPr>
          <w:b/>
          <w:bCs/>
        </w:rPr>
        <w:t>07TA/18</w:t>
      </w:r>
    </w:p>
    <w:p w14:paraId="51501E8E" w14:textId="77777777" w:rsidR="0091439B" w:rsidRDefault="0091439B">
      <w:pPr>
        <w:spacing w:line="288" w:lineRule="auto"/>
        <w:jc w:val="both"/>
        <w:rPr>
          <w:b/>
          <w:bCs/>
        </w:rPr>
      </w:pPr>
      <w:r>
        <w:rPr>
          <w:i/>
          <w:iCs/>
          <w:sz w:val="20"/>
          <w:szCs w:val="20"/>
        </w:rPr>
        <w:t xml:space="preserve">      Nr postępowania</w:t>
      </w:r>
    </w:p>
    <w:p w14:paraId="09B10F4C" w14:textId="77777777" w:rsidR="0091439B" w:rsidRDefault="0091439B">
      <w:pPr>
        <w:spacing w:line="288" w:lineRule="auto"/>
        <w:jc w:val="both"/>
        <w:rPr>
          <w:b/>
          <w:bCs/>
        </w:rPr>
      </w:pPr>
    </w:p>
    <w:p w14:paraId="68A484B0"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bCs/>
          <w:sz w:val="24"/>
          <w:szCs w:val="24"/>
        </w:rPr>
        <w:t>MY NIŻEJ PODPISANI</w:t>
      </w:r>
      <w:r w:rsidRPr="00B73044">
        <w:rPr>
          <w:rFonts w:ascii="Calibri" w:hAnsi="Calibri" w:cs="Times New Roman"/>
          <w:sz w:val="24"/>
          <w:szCs w:val="24"/>
        </w:rPr>
        <w:t xml:space="preserve"> </w:t>
      </w:r>
    </w:p>
    <w:p w14:paraId="0A8348FB" w14:textId="77777777" w:rsidR="0091439B" w:rsidRPr="00B73044" w:rsidRDefault="0091439B">
      <w:pPr>
        <w:pStyle w:val="Zwykytekst2"/>
        <w:tabs>
          <w:tab w:val="left" w:leader="dot" w:pos="9072"/>
        </w:tabs>
        <w:spacing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 </w:t>
      </w:r>
    </w:p>
    <w:p w14:paraId="69936E04" w14:textId="77777777" w:rsidR="0091439B" w:rsidRPr="00B73044" w:rsidRDefault="0091439B">
      <w:pPr>
        <w:pStyle w:val="Zwykytekst2"/>
        <w:tabs>
          <w:tab w:val="left" w:leader="dot" w:pos="9072"/>
        </w:tabs>
        <w:spacing w:before="120" w:line="288" w:lineRule="auto"/>
        <w:jc w:val="both"/>
        <w:rPr>
          <w:rFonts w:ascii="Calibri" w:hAnsi="Calibri" w:cs="Times New Roman"/>
          <w:b/>
          <w:bCs/>
          <w:sz w:val="24"/>
          <w:szCs w:val="24"/>
        </w:rPr>
      </w:pPr>
      <w:r w:rsidRPr="00B73044">
        <w:rPr>
          <w:rFonts w:ascii="Calibri" w:hAnsi="Calibri" w:cs="Times New Roman"/>
          <w:sz w:val="24"/>
          <w:szCs w:val="24"/>
        </w:rPr>
        <w:t xml:space="preserve">_______________________________________________________________________ </w:t>
      </w:r>
    </w:p>
    <w:p w14:paraId="57F08F6E"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bCs/>
          <w:sz w:val="24"/>
          <w:szCs w:val="24"/>
        </w:rPr>
        <w:t>działając w imieniu i na rzecz</w:t>
      </w:r>
    </w:p>
    <w:p w14:paraId="42BB5217"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 </w:t>
      </w:r>
    </w:p>
    <w:p w14:paraId="2749221C" w14:textId="77777777" w:rsidR="0091439B" w:rsidRPr="00B73044" w:rsidRDefault="0091439B">
      <w:pPr>
        <w:pStyle w:val="Zwykytekst2"/>
        <w:tabs>
          <w:tab w:val="left" w:leader="dot" w:pos="9072"/>
        </w:tabs>
        <w:spacing w:before="120" w:line="288" w:lineRule="auto"/>
        <w:jc w:val="both"/>
        <w:rPr>
          <w:rFonts w:ascii="Calibri" w:hAnsi="Calibri" w:cs="Times New Roman"/>
          <w:i/>
          <w:iCs/>
        </w:rPr>
      </w:pPr>
      <w:r w:rsidRPr="00B73044">
        <w:rPr>
          <w:rFonts w:ascii="Calibri" w:hAnsi="Calibri" w:cs="Times New Roman"/>
          <w:sz w:val="24"/>
          <w:szCs w:val="24"/>
        </w:rPr>
        <w:t xml:space="preserve">_______________________________________________________________________ </w:t>
      </w:r>
    </w:p>
    <w:p w14:paraId="3BAE5946" w14:textId="77777777" w:rsidR="0091439B" w:rsidRPr="00B73044" w:rsidRDefault="0091439B">
      <w:pPr>
        <w:pStyle w:val="Zwykytekst2"/>
        <w:tabs>
          <w:tab w:val="left" w:leader="dot" w:pos="9072"/>
        </w:tabs>
        <w:spacing w:line="288" w:lineRule="auto"/>
        <w:jc w:val="center"/>
        <w:rPr>
          <w:rFonts w:ascii="Calibri" w:hAnsi="Calibri"/>
          <w:b/>
          <w:bCs/>
        </w:rPr>
      </w:pPr>
      <w:r w:rsidRPr="00B73044">
        <w:rPr>
          <w:rFonts w:ascii="Calibri" w:hAnsi="Calibri" w:cs="Times New Roman"/>
          <w:i/>
          <w:iCs/>
        </w:rPr>
        <w:t>(nazwa (firma) i dokładny adres Wykonawcy/Wykonawców)</w:t>
      </w:r>
    </w:p>
    <w:p w14:paraId="2AA3A8C0" w14:textId="77777777" w:rsidR="0091439B" w:rsidRPr="00B73044" w:rsidRDefault="0091439B">
      <w:pPr>
        <w:spacing w:line="288" w:lineRule="auto"/>
        <w:jc w:val="both"/>
        <w:rPr>
          <w:b/>
          <w:bCs/>
        </w:rPr>
      </w:pPr>
    </w:p>
    <w:p w14:paraId="638D8AD1" w14:textId="77777777" w:rsidR="0091439B" w:rsidRPr="00B73044" w:rsidRDefault="0091439B">
      <w:pPr>
        <w:spacing w:line="288" w:lineRule="auto"/>
        <w:jc w:val="both"/>
        <w:rPr>
          <w:b/>
          <w:bCs/>
        </w:rPr>
      </w:pPr>
      <w:r w:rsidRPr="00B73044">
        <w:rPr>
          <w:bCs/>
        </w:rPr>
        <w:t>w postępowaniu o zamówienie publiczne prowadzonym w trybie przetargu nieograniczonego na</w:t>
      </w:r>
      <w:r w:rsidRPr="00B73044">
        <w:rPr>
          <w:b/>
          <w:bCs/>
        </w:rPr>
        <w:t xml:space="preserve"> </w:t>
      </w:r>
      <w:r w:rsidR="00781842" w:rsidRPr="00B73044">
        <w:rPr>
          <w:b/>
        </w:rPr>
        <w:t>„</w:t>
      </w:r>
      <w:r w:rsidR="00781842">
        <w:rPr>
          <w:b/>
          <w:bCs/>
        </w:rPr>
        <w:t>Budowę</w:t>
      </w:r>
      <w:r w:rsidR="00781842" w:rsidRPr="00781842">
        <w:rPr>
          <w:b/>
          <w:bCs/>
        </w:rPr>
        <w:t xml:space="preserve"> hali stalowej – zabudow</w:t>
      </w:r>
      <w:r w:rsidR="00781842">
        <w:rPr>
          <w:b/>
          <w:bCs/>
        </w:rPr>
        <w:t>a</w:t>
      </w:r>
      <w:r w:rsidR="00781842" w:rsidRPr="00781842">
        <w:rPr>
          <w:b/>
          <w:bCs/>
        </w:rPr>
        <w:t xml:space="preserve"> estakady suwnicy przemysłowej</w:t>
      </w:r>
      <w:r w:rsidR="00781842">
        <w:rPr>
          <w:b/>
          <w:bCs/>
        </w:rPr>
        <w:t>”</w:t>
      </w:r>
    </w:p>
    <w:p w14:paraId="48134F30" w14:textId="77777777" w:rsidR="0091439B" w:rsidRPr="00B73044" w:rsidRDefault="0091439B">
      <w:pPr>
        <w:pStyle w:val="Zwykytekst2"/>
        <w:spacing w:before="120" w:line="288" w:lineRule="auto"/>
        <w:jc w:val="both"/>
        <w:rPr>
          <w:rFonts w:ascii="Calibri" w:hAnsi="Calibri" w:cs="Times New Roman"/>
          <w:bCs/>
          <w:sz w:val="24"/>
          <w:szCs w:val="24"/>
        </w:rPr>
      </w:pPr>
      <w:r w:rsidRPr="00B73044">
        <w:rPr>
          <w:rFonts w:ascii="Calibri" w:hAnsi="Calibri" w:cs="Times New Roman"/>
          <w:bCs/>
          <w:sz w:val="24"/>
          <w:szCs w:val="24"/>
        </w:rPr>
        <w:t xml:space="preserve">oświadczamy, co następuje: </w:t>
      </w:r>
    </w:p>
    <w:p w14:paraId="27D1C76B" w14:textId="77777777" w:rsidR="0091439B" w:rsidRDefault="0091439B">
      <w:pPr>
        <w:pStyle w:val="Zwykytekst2"/>
        <w:spacing w:before="120" w:line="288" w:lineRule="auto"/>
        <w:jc w:val="both"/>
        <w:rPr>
          <w:rFonts w:ascii="Times New Roman" w:hAnsi="Times New Roman" w:cs="Times New Roman"/>
          <w:b/>
          <w:bCs/>
          <w:sz w:val="24"/>
          <w:szCs w:val="24"/>
        </w:rPr>
      </w:pPr>
    </w:p>
    <w:p w14:paraId="35DC2BB0" w14:textId="77777777" w:rsidR="0091439B" w:rsidRPr="00B73044" w:rsidRDefault="0091439B">
      <w:pPr>
        <w:pStyle w:val="Zwykytekst2"/>
        <w:spacing w:before="120" w:line="288" w:lineRule="auto"/>
        <w:jc w:val="both"/>
        <w:rPr>
          <w:rFonts w:ascii="Calibri" w:hAnsi="Calibri" w:cs="Times New Roman"/>
          <w:sz w:val="28"/>
        </w:rPr>
      </w:pPr>
      <w:r w:rsidRPr="00B73044">
        <w:rPr>
          <w:rFonts w:ascii="Calibri" w:hAnsi="Calibri" w:cs="Times New Roman"/>
          <w:b/>
          <w:sz w:val="28"/>
        </w:rPr>
        <w:t>OŚWIADCZENIA DOTYCZĄCE WYKONAWCY:</w:t>
      </w:r>
    </w:p>
    <w:p w14:paraId="5A84D448" w14:textId="77777777" w:rsidR="0091439B" w:rsidRPr="00B73044" w:rsidRDefault="0091439B" w:rsidP="00193CC6">
      <w:pPr>
        <w:pStyle w:val="Zwykytekst2"/>
        <w:spacing w:before="120" w:line="288" w:lineRule="auto"/>
        <w:jc w:val="both"/>
        <w:rPr>
          <w:rFonts w:ascii="Calibri" w:hAnsi="Calibri" w:cs="Arial"/>
          <w:sz w:val="24"/>
          <w:szCs w:val="24"/>
          <w:lang w:eastAsia="en-US"/>
        </w:rPr>
      </w:pPr>
      <w:r w:rsidRPr="00B73044">
        <w:rPr>
          <w:rFonts w:ascii="Calibri" w:hAnsi="Calibri" w:cs="Arial"/>
          <w:sz w:val="24"/>
          <w:szCs w:val="24"/>
          <w:lang w:eastAsia="en-US"/>
        </w:rPr>
        <w:t xml:space="preserve">Oświadczam, że nie podlegam wykluczeniu z postępowania na podstawie </w:t>
      </w:r>
      <w:r w:rsidRPr="00B73044">
        <w:rPr>
          <w:rFonts w:ascii="Calibri" w:hAnsi="Calibri" w:cs="Arial"/>
          <w:sz w:val="24"/>
          <w:szCs w:val="24"/>
          <w:lang w:eastAsia="en-US"/>
        </w:rPr>
        <w:br/>
        <w:t xml:space="preserve">art. 24 ust 1 pkt 12-23 ustawy </w:t>
      </w:r>
      <w:proofErr w:type="spellStart"/>
      <w:r w:rsidRPr="00B73044">
        <w:rPr>
          <w:rFonts w:ascii="Calibri" w:hAnsi="Calibri" w:cs="Arial"/>
          <w:sz w:val="24"/>
          <w:szCs w:val="24"/>
          <w:lang w:eastAsia="en-US"/>
        </w:rPr>
        <w:t>Pzp</w:t>
      </w:r>
      <w:proofErr w:type="spellEnd"/>
      <w:r w:rsidRPr="00B73044">
        <w:rPr>
          <w:rFonts w:ascii="Calibri" w:hAnsi="Calibri" w:cs="Arial"/>
          <w:sz w:val="24"/>
          <w:szCs w:val="24"/>
          <w:lang w:eastAsia="en-US"/>
        </w:rPr>
        <w:t>.</w:t>
      </w:r>
    </w:p>
    <w:p w14:paraId="34D0A3BA" w14:textId="77777777" w:rsidR="0091439B" w:rsidRPr="00B73044" w:rsidRDefault="0091439B">
      <w:pPr>
        <w:pStyle w:val="Zwykytekst2"/>
        <w:spacing w:before="120" w:line="288" w:lineRule="auto"/>
        <w:jc w:val="both"/>
        <w:rPr>
          <w:rFonts w:ascii="Calibri" w:hAnsi="Calibri" w:cs="Times New Roman"/>
          <w:sz w:val="24"/>
          <w:szCs w:val="24"/>
        </w:rPr>
      </w:pPr>
      <w:r w:rsidRPr="00B73044">
        <w:rPr>
          <w:rFonts w:ascii="Calibri" w:hAnsi="Calibri" w:cs="Arial"/>
          <w:sz w:val="24"/>
          <w:szCs w:val="24"/>
          <w:lang w:eastAsia="en-US"/>
        </w:rPr>
        <w:t xml:space="preserve">Oświadczam, że nie podlegam wykluczeniu z postępowania na podstawie </w:t>
      </w:r>
      <w:r w:rsidRPr="00B73044">
        <w:rPr>
          <w:rFonts w:ascii="Calibri" w:hAnsi="Calibri" w:cs="Arial"/>
          <w:sz w:val="24"/>
          <w:szCs w:val="24"/>
          <w:lang w:eastAsia="en-US"/>
        </w:rPr>
        <w:br/>
        <w:t>art. 24 ust. 5 pkt 1)</w:t>
      </w:r>
      <w:r w:rsidR="00D34F00">
        <w:rPr>
          <w:rFonts w:ascii="Calibri" w:hAnsi="Calibri" w:cs="Arial"/>
          <w:sz w:val="24"/>
          <w:szCs w:val="24"/>
          <w:lang w:val="pl-PL" w:eastAsia="en-US"/>
        </w:rPr>
        <w:t xml:space="preserve"> i 8)</w:t>
      </w:r>
      <w:r w:rsidRPr="00B73044">
        <w:rPr>
          <w:rFonts w:ascii="Calibri" w:hAnsi="Calibri" w:cs="Arial"/>
          <w:sz w:val="24"/>
          <w:szCs w:val="24"/>
          <w:lang w:eastAsia="en-US"/>
        </w:rPr>
        <w:t xml:space="preserve"> ustawy </w:t>
      </w:r>
      <w:proofErr w:type="spellStart"/>
      <w:r w:rsidRPr="00B73044">
        <w:rPr>
          <w:rFonts w:ascii="Calibri" w:hAnsi="Calibri" w:cs="Arial"/>
          <w:sz w:val="24"/>
          <w:szCs w:val="24"/>
          <w:lang w:eastAsia="en-US"/>
        </w:rPr>
        <w:t>Pzp</w:t>
      </w:r>
      <w:proofErr w:type="spellEnd"/>
      <w:r w:rsidRPr="00B73044">
        <w:rPr>
          <w:rFonts w:ascii="Calibri" w:hAnsi="Calibri" w:cs="Arial"/>
          <w:sz w:val="24"/>
          <w:szCs w:val="24"/>
          <w:lang w:eastAsia="en-US"/>
        </w:rPr>
        <w:t>.</w:t>
      </w:r>
    </w:p>
    <w:p w14:paraId="4325DAAE" w14:textId="77777777" w:rsidR="00B568E6" w:rsidRPr="00B73044" w:rsidRDefault="00B568E6">
      <w:pPr>
        <w:pStyle w:val="Zwykytekst2"/>
        <w:spacing w:before="120" w:line="288" w:lineRule="auto"/>
        <w:rPr>
          <w:rFonts w:ascii="Calibri" w:hAnsi="Calibri" w:cs="Times New Roman"/>
          <w:sz w:val="24"/>
          <w:szCs w:val="24"/>
          <w:lang w:val="pl-PL"/>
        </w:rPr>
      </w:pPr>
    </w:p>
    <w:p w14:paraId="1E432353" w14:textId="53B16EA2" w:rsidR="0091439B" w:rsidRPr="00B73044" w:rsidRDefault="0091439B">
      <w:pPr>
        <w:pStyle w:val="Zwykytekst2"/>
        <w:spacing w:before="120" w:line="288" w:lineRule="auto"/>
        <w:rPr>
          <w:rFonts w:ascii="Calibri" w:hAnsi="Calibri" w:cs="Times New Roman"/>
          <w:i/>
          <w:iCs/>
          <w:sz w:val="24"/>
          <w:szCs w:val="24"/>
        </w:rPr>
      </w:pPr>
      <w:r w:rsidRPr="00B73044">
        <w:rPr>
          <w:rFonts w:ascii="Calibri" w:hAnsi="Calibri" w:cs="Times New Roman"/>
          <w:sz w:val="24"/>
          <w:szCs w:val="24"/>
        </w:rPr>
        <w:t>__________________ dnia __. __.201</w:t>
      </w:r>
      <w:r w:rsidR="003F0F23">
        <w:rPr>
          <w:rFonts w:ascii="Calibri" w:hAnsi="Calibri" w:cs="Times New Roman"/>
          <w:sz w:val="24"/>
          <w:szCs w:val="24"/>
          <w:lang w:val="pl-PL"/>
        </w:rPr>
        <w:t>8</w:t>
      </w:r>
      <w:r w:rsidRPr="00B73044">
        <w:rPr>
          <w:rFonts w:ascii="Calibri" w:hAnsi="Calibri" w:cs="Times New Roman"/>
          <w:sz w:val="24"/>
          <w:szCs w:val="24"/>
          <w:lang w:val="pl-PL"/>
        </w:rPr>
        <w:t xml:space="preserve"> </w:t>
      </w:r>
      <w:r w:rsidRPr="00B73044">
        <w:rPr>
          <w:rFonts w:ascii="Calibri" w:hAnsi="Calibri" w:cs="Times New Roman"/>
          <w:sz w:val="24"/>
          <w:szCs w:val="24"/>
        </w:rPr>
        <w:t xml:space="preserve"> r.</w:t>
      </w:r>
    </w:p>
    <w:p w14:paraId="10AEE007" w14:textId="77777777" w:rsidR="0091439B" w:rsidRPr="00B73044" w:rsidRDefault="0091439B">
      <w:pPr>
        <w:pStyle w:val="Zwykytekst2"/>
        <w:spacing w:before="120" w:line="288" w:lineRule="auto"/>
        <w:ind w:firstLine="5220"/>
        <w:jc w:val="center"/>
        <w:rPr>
          <w:rFonts w:ascii="Calibri" w:hAnsi="Calibri" w:cs="Times New Roman"/>
          <w:i/>
          <w:iCs/>
        </w:rPr>
      </w:pPr>
      <w:r w:rsidRPr="00B73044">
        <w:rPr>
          <w:rFonts w:ascii="Calibri" w:hAnsi="Calibri" w:cs="Times New Roman"/>
          <w:i/>
          <w:iCs/>
          <w:sz w:val="24"/>
          <w:szCs w:val="24"/>
        </w:rPr>
        <w:t>______________________________</w:t>
      </w:r>
    </w:p>
    <w:p w14:paraId="1FD51ADA" w14:textId="77777777" w:rsidR="0091439B" w:rsidRPr="00B73044" w:rsidRDefault="0091439B">
      <w:pPr>
        <w:pStyle w:val="Zwykytekst2"/>
        <w:spacing w:before="120" w:line="288" w:lineRule="auto"/>
        <w:ind w:firstLine="4500"/>
        <w:jc w:val="center"/>
        <w:rPr>
          <w:rFonts w:ascii="Calibri" w:hAnsi="Calibri" w:cs="Arial"/>
          <w:sz w:val="24"/>
          <w:szCs w:val="24"/>
        </w:rPr>
      </w:pPr>
      <w:r w:rsidRPr="00B73044">
        <w:rPr>
          <w:rFonts w:ascii="Calibri" w:hAnsi="Calibri" w:cs="Times New Roman"/>
          <w:i/>
          <w:iCs/>
        </w:rPr>
        <w:t xml:space="preserve">              (podpis Wykonawcy/ Pełnomocnika)</w:t>
      </w:r>
    </w:p>
    <w:p w14:paraId="4D73DA69" w14:textId="77777777" w:rsidR="00B568E6" w:rsidRPr="00B73044" w:rsidRDefault="00B568E6" w:rsidP="00B568E6">
      <w:pPr>
        <w:pStyle w:val="Zwykytekst2"/>
        <w:spacing w:before="120" w:line="288" w:lineRule="auto"/>
        <w:rPr>
          <w:rFonts w:ascii="Calibri" w:hAnsi="Calibri" w:cs="Arial"/>
          <w:sz w:val="24"/>
          <w:szCs w:val="24"/>
          <w:lang w:val="pl-PL"/>
        </w:rPr>
      </w:pPr>
    </w:p>
    <w:p w14:paraId="3C897DD0" w14:textId="77777777" w:rsidR="00620804" w:rsidRDefault="00620804" w:rsidP="00B568E6">
      <w:pPr>
        <w:pStyle w:val="Zwykytekst2"/>
        <w:spacing w:before="120" w:line="288" w:lineRule="auto"/>
        <w:rPr>
          <w:rFonts w:ascii="Calibri" w:hAnsi="Calibri" w:cs="Arial"/>
          <w:sz w:val="24"/>
          <w:szCs w:val="24"/>
        </w:rPr>
      </w:pPr>
    </w:p>
    <w:p w14:paraId="708ED757" w14:textId="0F7FFFEA" w:rsidR="00B568E6" w:rsidRPr="00B73044" w:rsidRDefault="0091439B" w:rsidP="00B568E6">
      <w:pPr>
        <w:pStyle w:val="Zwykytekst2"/>
        <w:spacing w:before="120" w:line="288" w:lineRule="auto"/>
        <w:rPr>
          <w:rFonts w:ascii="Calibri" w:hAnsi="Calibri" w:cs="Arial"/>
          <w:sz w:val="24"/>
          <w:szCs w:val="24"/>
          <w:lang w:val="pl-PL"/>
        </w:rPr>
      </w:pPr>
      <w:r w:rsidRPr="00B73044">
        <w:rPr>
          <w:rFonts w:ascii="Calibri" w:hAnsi="Calibri" w:cs="Arial"/>
          <w:sz w:val="24"/>
          <w:szCs w:val="24"/>
        </w:rPr>
        <w:lastRenderedPageBreak/>
        <w:t xml:space="preserve">Oświadczam, że zachodzą w stosunku do mnie podstawy wykluczenia z postępowania na podstawie art. …………. ustawy </w:t>
      </w:r>
      <w:proofErr w:type="spellStart"/>
      <w:r w:rsidRPr="00B73044">
        <w:rPr>
          <w:rFonts w:ascii="Calibri" w:hAnsi="Calibri" w:cs="Arial"/>
          <w:sz w:val="24"/>
          <w:szCs w:val="24"/>
        </w:rPr>
        <w:t>Pzp</w:t>
      </w:r>
      <w:proofErr w:type="spellEnd"/>
      <w:r w:rsidRPr="00B73044">
        <w:rPr>
          <w:rFonts w:ascii="Calibri" w:hAnsi="Calibri" w:cs="Arial"/>
          <w:sz w:val="24"/>
          <w:szCs w:val="24"/>
        </w:rPr>
        <w:t xml:space="preserve"> </w:t>
      </w:r>
    </w:p>
    <w:p w14:paraId="32E825B5" w14:textId="47AB572D" w:rsidR="00B568E6" w:rsidRPr="00B73044" w:rsidRDefault="0091439B" w:rsidP="00B568E6">
      <w:pPr>
        <w:pStyle w:val="Zwykytekst2"/>
        <w:spacing w:before="120" w:line="288" w:lineRule="auto"/>
        <w:rPr>
          <w:rFonts w:ascii="Calibri" w:hAnsi="Calibri" w:cs="Arial"/>
          <w:sz w:val="22"/>
          <w:szCs w:val="24"/>
          <w:lang w:val="pl-PL"/>
        </w:rPr>
      </w:pPr>
      <w:r w:rsidRPr="00B73044">
        <w:rPr>
          <w:rFonts w:ascii="Calibri" w:hAnsi="Calibri" w:cs="Arial"/>
          <w:i/>
          <w:sz w:val="22"/>
          <w:szCs w:val="24"/>
        </w:rPr>
        <w:t>(podać mającą zastosowanie podstawę wykluczenia spośród wymienionych w art. 24 ust. 1 pkt 13-14, 16-20 lub art. 24 ust. 5 pkt 1</w:t>
      </w:r>
      <w:r w:rsidR="00F15C92">
        <w:rPr>
          <w:rFonts w:ascii="Calibri" w:hAnsi="Calibri" w:cs="Arial"/>
          <w:i/>
          <w:sz w:val="22"/>
          <w:szCs w:val="24"/>
          <w:lang w:val="pl-PL"/>
        </w:rPr>
        <w:t xml:space="preserve"> lub 8</w:t>
      </w:r>
      <w:r w:rsidRPr="00B73044">
        <w:rPr>
          <w:rFonts w:ascii="Calibri" w:hAnsi="Calibri" w:cs="Arial"/>
          <w:i/>
          <w:sz w:val="22"/>
          <w:szCs w:val="24"/>
        </w:rPr>
        <w:t xml:space="preserve"> ustawy </w:t>
      </w:r>
      <w:proofErr w:type="spellStart"/>
      <w:r w:rsidRPr="00B73044">
        <w:rPr>
          <w:rFonts w:ascii="Calibri" w:hAnsi="Calibri" w:cs="Arial"/>
          <w:i/>
          <w:sz w:val="22"/>
          <w:szCs w:val="24"/>
        </w:rPr>
        <w:t>Pzp</w:t>
      </w:r>
      <w:proofErr w:type="spellEnd"/>
      <w:r w:rsidRPr="00B73044">
        <w:rPr>
          <w:rFonts w:ascii="Calibri" w:hAnsi="Calibri" w:cs="Arial"/>
          <w:i/>
          <w:sz w:val="22"/>
          <w:szCs w:val="24"/>
        </w:rPr>
        <w:t>).</w:t>
      </w:r>
      <w:r w:rsidRPr="00B73044">
        <w:rPr>
          <w:rFonts w:ascii="Calibri" w:hAnsi="Calibri" w:cs="Arial"/>
          <w:sz w:val="22"/>
          <w:szCs w:val="24"/>
        </w:rPr>
        <w:t xml:space="preserve"> </w:t>
      </w:r>
    </w:p>
    <w:p w14:paraId="0EFB6966" w14:textId="77777777" w:rsidR="0091439B" w:rsidRPr="00B73044" w:rsidRDefault="0091439B" w:rsidP="006E1B21">
      <w:pPr>
        <w:pStyle w:val="Zwykytekst2"/>
        <w:spacing w:before="120" w:line="288" w:lineRule="auto"/>
        <w:jc w:val="both"/>
        <w:rPr>
          <w:rFonts w:ascii="Calibri" w:eastAsia="Verdana" w:hAnsi="Calibri" w:cs="Verdana"/>
        </w:rPr>
      </w:pPr>
      <w:r w:rsidRPr="00B73044">
        <w:rPr>
          <w:rFonts w:ascii="Calibri" w:hAnsi="Calibri" w:cs="Arial"/>
          <w:sz w:val="24"/>
          <w:szCs w:val="24"/>
        </w:rPr>
        <w:t xml:space="preserve">Jednocześnie oświadczam, że w związku z ww. okolicznością, na podstawie art. 24 ust. 8 ustawy </w:t>
      </w:r>
      <w:proofErr w:type="spellStart"/>
      <w:r w:rsidRPr="00B73044">
        <w:rPr>
          <w:rFonts w:ascii="Calibri" w:hAnsi="Calibri" w:cs="Arial"/>
          <w:sz w:val="24"/>
          <w:szCs w:val="24"/>
        </w:rPr>
        <w:t>Pzp</w:t>
      </w:r>
      <w:proofErr w:type="spellEnd"/>
      <w:r w:rsidRPr="00B73044">
        <w:rPr>
          <w:rFonts w:ascii="Calibri" w:hAnsi="Calibri" w:cs="Arial"/>
          <w:sz w:val="24"/>
          <w:szCs w:val="24"/>
        </w:rPr>
        <w:t xml:space="preserve"> podjąłem następujące środki naprawcze:</w:t>
      </w:r>
    </w:p>
    <w:p w14:paraId="5E071CF5" w14:textId="77777777" w:rsidR="0091439B" w:rsidRPr="00B73044" w:rsidRDefault="0091439B">
      <w:pPr>
        <w:spacing w:line="360" w:lineRule="auto"/>
        <w:jc w:val="both"/>
        <w:rPr>
          <w:rFonts w:cs="Arial"/>
          <w:sz w:val="20"/>
          <w:szCs w:val="20"/>
        </w:rPr>
      </w:pPr>
      <w:r w:rsidRPr="00B73044">
        <w:rPr>
          <w:rFonts w:eastAsia="Verdana" w:cs="Verdana"/>
          <w:sz w:val="20"/>
          <w:szCs w:val="20"/>
        </w:rPr>
        <w:t>…………………………………………………………………………………………</w:t>
      </w:r>
      <w:r w:rsidRPr="00B73044">
        <w:rPr>
          <w:rFonts w:cs="Arial"/>
          <w:sz w:val="20"/>
          <w:szCs w:val="20"/>
        </w:rPr>
        <w:t>..…………………...........………………………………………………………………………………………………………………………………………………………………………</w:t>
      </w:r>
    </w:p>
    <w:p w14:paraId="51EED7F7" w14:textId="77777777" w:rsidR="0091439B" w:rsidRPr="00B73044" w:rsidRDefault="0091439B">
      <w:pPr>
        <w:spacing w:line="360" w:lineRule="auto"/>
        <w:jc w:val="both"/>
        <w:rPr>
          <w:rFonts w:cs="Arial"/>
          <w:sz w:val="20"/>
          <w:szCs w:val="20"/>
        </w:rPr>
      </w:pPr>
    </w:p>
    <w:p w14:paraId="52E00D53" w14:textId="6E057FB2" w:rsidR="0091439B" w:rsidRPr="00B73044" w:rsidRDefault="0091439B">
      <w:pPr>
        <w:pStyle w:val="Zwykytekst2"/>
        <w:spacing w:before="120" w:line="288" w:lineRule="auto"/>
        <w:rPr>
          <w:rFonts w:ascii="Calibri" w:hAnsi="Calibri" w:cs="Verdana"/>
          <w:i/>
        </w:rPr>
      </w:pPr>
      <w:r w:rsidRPr="00B73044">
        <w:rPr>
          <w:rFonts w:ascii="Calibri" w:hAnsi="Calibri" w:cs="Times New Roman"/>
          <w:sz w:val="24"/>
          <w:szCs w:val="24"/>
        </w:rPr>
        <w:t>__________________ dnia __. __.201</w:t>
      </w:r>
      <w:r w:rsidR="003F0F23">
        <w:rPr>
          <w:rFonts w:ascii="Calibri" w:hAnsi="Calibri" w:cs="Times New Roman"/>
          <w:sz w:val="24"/>
          <w:szCs w:val="24"/>
          <w:lang w:val="pl-PL"/>
        </w:rPr>
        <w:t>8</w:t>
      </w:r>
      <w:r w:rsidRPr="00B73044">
        <w:rPr>
          <w:rFonts w:ascii="Calibri" w:hAnsi="Calibri" w:cs="Times New Roman"/>
          <w:sz w:val="24"/>
          <w:szCs w:val="24"/>
          <w:lang w:val="pl-PL"/>
        </w:rPr>
        <w:t xml:space="preserve"> </w:t>
      </w:r>
      <w:r w:rsidRPr="00B73044">
        <w:rPr>
          <w:rFonts w:ascii="Calibri" w:hAnsi="Calibri" w:cs="Times New Roman"/>
          <w:sz w:val="24"/>
          <w:szCs w:val="24"/>
        </w:rPr>
        <w:t xml:space="preserve"> r.</w:t>
      </w:r>
    </w:p>
    <w:p w14:paraId="786C06E2" w14:textId="77777777" w:rsidR="0091439B" w:rsidRPr="00B73044" w:rsidRDefault="0091439B">
      <w:pPr>
        <w:pStyle w:val="Zwykytekst1"/>
        <w:spacing w:before="120"/>
        <w:ind w:firstLine="3960"/>
        <w:jc w:val="center"/>
        <w:rPr>
          <w:rFonts w:ascii="Calibri" w:hAnsi="Calibri" w:cs="Times New Roman"/>
          <w:b/>
          <w:bCs/>
          <w:i/>
          <w:iCs/>
          <w:sz w:val="16"/>
          <w:szCs w:val="16"/>
        </w:rPr>
      </w:pPr>
      <w:r w:rsidRPr="00B73044">
        <w:rPr>
          <w:rFonts w:ascii="Calibri" w:hAnsi="Calibri" w:cs="Verdana"/>
          <w:i/>
        </w:rPr>
        <w:t>_____________________________________</w:t>
      </w:r>
    </w:p>
    <w:p w14:paraId="63511538" w14:textId="77777777" w:rsidR="0091439B" w:rsidRPr="00B73044" w:rsidRDefault="0091439B">
      <w:pPr>
        <w:pStyle w:val="Zwykytekst2"/>
        <w:spacing w:before="120" w:line="288" w:lineRule="auto"/>
        <w:ind w:firstLine="4500"/>
        <w:jc w:val="center"/>
        <w:rPr>
          <w:rFonts w:ascii="Calibri" w:hAnsi="Calibri"/>
          <w:b/>
          <w:bCs/>
        </w:rPr>
      </w:pPr>
      <w:r w:rsidRPr="00B73044">
        <w:rPr>
          <w:rFonts w:ascii="Calibri" w:hAnsi="Calibri" w:cs="Times New Roman"/>
          <w:b/>
          <w:bCs/>
          <w:i/>
          <w:iCs/>
          <w:sz w:val="16"/>
          <w:szCs w:val="16"/>
        </w:rPr>
        <w:t xml:space="preserve"> (podpis Wykonawcy/ Pełnomocnika)</w:t>
      </w:r>
    </w:p>
    <w:p w14:paraId="38A7EEC5" w14:textId="77777777" w:rsidR="0091439B" w:rsidRDefault="0091439B">
      <w:pPr>
        <w:spacing w:line="288" w:lineRule="auto"/>
        <w:jc w:val="both"/>
        <w:rPr>
          <w:b/>
          <w:bCs/>
        </w:rPr>
      </w:pPr>
    </w:p>
    <w:p w14:paraId="1D7FC4D9" w14:textId="77777777" w:rsidR="0091439B" w:rsidRDefault="0091439B">
      <w:pPr>
        <w:spacing w:line="288" w:lineRule="auto"/>
        <w:jc w:val="both"/>
        <w:rPr>
          <w:b/>
          <w:bCs/>
        </w:rPr>
      </w:pPr>
    </w:p>
    <w:p w14:paraId="49AF8509" w14:textId="77777777" w:rsidR="0091439B" w:rsidRPr="00B73044" w:rsidRDefault="0091439B" w:rsidP="00B568E6">
      <w:pPr>
        <w:rPr>
          <w:rFonts w:eastAsia="Calibri"/>
          <w:b/>
          <w:sz w:val="28"/>
        </w:rPr>
      </w:pPr>
      <w:r w:rsidRPr="00B73044">
        <w:rPr>
          <w:rFonts w:eastAsia="Calibri"/>
          <w:b/>
          <w:sz w:val="28"/>
        </w:rPr>
        <w:t>OŚWIADCZENIE DOTYCZĄCE PODMIOTU, NA KTÓREGO ZASOBY POWOŁUJE SIĘ WYKONAWCA:</w:t>
      </w:r>
    </w:p>
    <w:p w14:paraId="6D8F79B1" w14:textId="77777777" w:rsidR="0091439B" w:rsidRPr="00B73044" w:rsidRDefault="0091439B">
      <w:pPr>
        <w:spacing w:line="360" w:lineRule="auto"/>
        <w:jc w:val="both"/>
        <w:rPr>
          <w:rFonts w:eastAsia="Calibri" w:cs="Arial"/>
          <w:b/>
          <w:lang w:eastAsia="en-US"/>
        </w:rPr>
      </w:pPr>
    </w:p>
    <w:p w14:paraId="343C69D2" w14:textId="77777777" w:rsidR="00B568E6" w:rsidRPr="00B73044" w:rsidRDefault="0091439B">
      <w:pPr>
        <w:spacing w:line="360" w:lineRule="auto"/>
        <w:jc w:val="both"/>
        <w:rPr>
          <w:rFonts w:eastAsia="Calibri" w:cs="Arial"/>
          <w:lang w:eastAsia="en-US"/>
        </w:rPr>
      </w:pPr>
      <w:r w:rsidRPr="00B73044">
        <w:rPr>
          <w:rFonts w:eastAsia="Calibri" w:cs="Arial"/>
          <w:lang w:eastAsia="en-US"/>
        </w:rPr>
        <w:t>Oświadczam, że w stosunku do następującego/</w:t>
      </w:r>
      <w:proofErr w:type="spellStart"/>
      <w:r w:rsidRPr="00B73044">
        <w:rPr>
          <w:rFonts w:eastAsia="Calibri" w:cs="Arial"/>
          <w:lang w:eastAsia="en-US"/>
        </w:rPr>
        <w:t>ych</w:t>
      </w:r>
      <w:proofErr w:type="spellEnd"/>
      <w:r w:rsidRPr="00B73044">
        <w:rPr>
          <w:rFonts w:eastAsia="Calibri" w:cs="Arial"/>
          <w:lang w:eastAsia="en-US"/>
        </w:rPr>
        <w:t xml:space="preserve"> podmiotu/</w:t>
      </w:r>
      <w:proofErr w:type="spellStart"/>
      <w:r w:rsidRPr="00B73044">
        <w:rPr>
          <w:rFonts w:eastAsia="Calibri" w:cs="Arial"/>
          <w:lang w:eastAsia="en-US"/>
        </w:rPr>
        <w:t>tów</w:t>
      </w:r>
      <w:proofErr w:type="spellEnd"/>
      <w:r w:rsidRPr="00B73044">
        <w:rPr>
          <w:rFonts w:eastAsia="Calibri" w:cs="Arial"/>
          <w:lang w:eastAsia="en-US"/>
        </w:rPr>
        <w:t>, na którego/</w:t>
      </w:r>
      <w:proofErr w:type="spellStart"/>
      <w:r w:rsidRPr="00B73044">
        <w:rPr>
          <w:rFonts w:eastAsia="Calibri" w:cs="Arial"/>
          <w:lang w:eastAsia="en-US"/>
        </w:rPr>
        <w:t>ych</w:t>
      </w:r>
      <w:proofErr w:type="spellEnd"/>
      <w:r w:rsidRPr="00B73044">
        <w:rPr>
          <w:rFonts w:eastAsia="Calibri" w:cs="Arial"/>
          <w:lang w:eastAsia="en-US"/>
        </w:rPr>
        <w:t xml:space="preserve"> zasoby powołuję się w niniejszym postępowaniu, tj.: ………………………………………………………</w:t>
      </w:r>
      <w:r w:rsidR="00B568E6" w:rsidRPr="00B73044">
        <w:rPr>
          <w:rFonts w:eastAsia="Calibri" w:cs="Arial"/>
          <w:lang w:eastAsia="en-US"/>
        </w:rPr>
        <w:t>…………………………………………………………………………………….</w:t>
      </w:r>
      <w:r w:rsidRPr="00B73044">
        <w:rPr>
          <w:rFonts w:eastAsia="Calibri" w:cs="Arial"/>
          <w:lang w:eastAsia="en-US"/>
        </w:rPr>
        <w:t xml:space="preserve">…… </w:t>
      </w:r>
    </w:p>
    <w:p w14:paraId="0CB47422" w14:textId="77777777" w:rsidR="00B568E6" w:rsidRPr="00B73044" w:rsidRDefault="0091439B">
      <w:pPr>
        <w:spacing w:line="360" w:lineRule="auto"/>
        <w:jc w:val="both"/>
        <w:rPr>
          <w:rFonts w:eastAsia="Calibri" w:cs="Arial"/>
          <w:i/>
          <w:sz w:val="22"/>
          <w:lang w:eastAsia="en-US"/>
        </w:rPr>
      </w:pPr>
      <w:r w:rsidRPr="00B73044">
        <w:rPr>
          <w:rFonts w:eastAsia="Calibri" w:cs="Arial"/>
          <w:i/>
          <w:sz w:val="22"/>
          <w:lang w:eastAsia="en-US"/>
        </w:rPr>
        <w:t>(podać pełną nazwę/firmę, adres, a także w zależności od podmiotu: NIP/PESEL, KRS/</w:t>
      </w:r>
      <w:proofErr w:type="spellStart"/>
      <w:r w:rsidRPr="00B73044">
        <w:rPr>
          <w:rFonts w:eastAsia="Calibri" w:cs="Arial"/>
          <w:i/>
          <w:sz w:val="22"/>
          <w:lang w:eastAsia="en-US"/>
        </w:rPr>
        <w:t>CEiDG</w:t>
      </w:r>
      <w:proofErr w:type="spellEnd"/>
      <w:r w:rsidRPr="00B73044">
        <w:rPr>
          <w:rFonts w:eastAsia="Calibri" w:cs="Arial"/>
          <w:i/>
          <w:sz w:val="22"/>
          <w:lang w:eastAsia="en-US"/>
        </w:rPr>
        <w:t>)</w:t>
      </w:r>
    </w:p>
    <w:p w14:paraId="01D803D6" w14:textId="77777777" w:rsidR="0091439B" w:rsidRPr="00B73044" w:rsidRDefault="0091439B">
      <w:pPr>
        <w:spacing w:line="360" w:lineRule="auto"/>
        <w:jc w:val="both"/>
        <w:rPr>
          <w:rFonts w:eastAsia="Calibri" w:cs="Arial"/>
          <w:lang w:eastAsia="en-US"/>
        </w:rPr>
      </w:pPr>
      <w:r w:rsidRPr="00B73044">
        <w:rPr>
          <w:rFonts w:eastAsia="Calibri" w:cs="Arial"/>
          <w:i/>
          <w:lang w:eastAsia="en-US"/>
        </w:rPr>
        <w:t xml:space="preserve"> </w:t>
      </w:r>
      <w:r w:rsidRPr="00B73044">
        <w:rPr>
          <w:rFonts w:eastAsia="Calibri" w:cs="Arial"/>
          <w:lang w:eastAsia="en-US"/>
        </w:rPr>
        <w:t>nie zachodzą podstawy wykluczenia z postępowania o udzielenie zamówienia.</w:t>
      </w:r>
    </w:p>
    <w:p w14:paraId="5717E728" w14:textId="77777777" w:rsidR="0091439B" w:rsidRPr="00B73044" w:rsidRDefault="0091439B">
      <w:pPr>
        <w:spacing w:line="360" w:lineRule="auto"/>
        <w:jc w:val="both"/>
        <w:rPr>
          <w:rFonts w:eastAsia="Calibri" w:cs="Arial"/>
          <w:lang w:eastAsia="en-US"/>
        </w:rPr>
      </w:pPr>
    </w:p>
    <w:p w14:paraId="4B0BCF23" w14:textId="239BC245" w:rsidR="0091439B" w:rsidRPr="00B73044" w:rsidRDefault="0091439B">
      <w:pPr>
        <w:pStyle w:val="Zwykytekst2"/>
        <w:spacing w:before="120" w:line="288" w:lineRule="auto"/>
        <w:rPr>
          <w:rFonts w:ascii="Calibri" w:hAnsi="Calibri" w:cs="Verdana"/>
          <w:i/>
          <w:sz w:val="24"/>
          <w:szCs w:val="24"/>
        </w:rPr>
      </w:pPr>
      <w:r w:rsidRPr="00B73044">
        <w:rPr>
          <w:rFonts w:ascii="Calibri" w:hAnsi="Calibri" w:cs="Times New Roman"/>
          <w:sz w:val="24"/>
          <w:szCs w:val="24"/>
        </w:rPr>
        <w:t>__________________ dnia __. __.201</w:t>
      </w:r>
      <w:r w:rsidR="003F0F23">
        <w:rPr>
          <w:rFonts w:ascii="Calibri" w:hAnsi="Calibri" w:cs="Times New Roman"/>
          <w:sz w:val="24"/>
          <w:szCs w:val="24"/>
          <w:lang w:val="pl-PL"/>
        </w:rPr>
        <w:t>8</w:t>
      </w:r>
      <w:r w:rsidRPr="00B73044">
        <w:rPr>
          <w:rFonts w:ascii="Calibri" w:hAnsi="Calibri" w:cs="Times New Roman"/>
          <w:sz w:val="24"/>
          <w:szCs w:val="24"/>
          <w:lang w:val="pl-PL"/>
        </w:rPr>
        <w:t xml:space="preserve"> </w:t>
      </w:r>
      <w:r w:rsidRPr="00B73044">
        <w:rPr>
          <w:rFonts w:ascii="Calibri" w:hAnsi="Calibri" w:cs="Times New Roman"/>
          <w:sz w:val="24"/>
          <w:szCs w:val="24"/>
        </w:rPr>
        <w:t xml:space="preserve"> r.</w:t>
      </w:r>
    </w:p>
    <w:p w14:paraId="1F1647E2" w14:textId="77777777" w:rsidR="0091439B" w:rsidRPr="00B73044" w:rsidRDefault="0091439B">
      <w:pPr>
        <w:pStyle w:val="Zwykytekst1"/>
        <w:spacing w:before="120"/>
        <w:ind w:firstLine="3960"/>
        <w:jc w:val="center"/>
        <w:rPr>
          <w:rFonts w:ascii="Calibri" w:hAnsi="Calibri" w:cs="Times New Roman"/>
          <w:b/>
          <w:bCs/>
          <w:i/>
          <w:iCs/>
          <w:sz w:val="16"/>
          <w:szCs w:val="16"/>
        </w:rPr>
      </w:pPr>
      <w:r w:rsidRPr="00B73044">
        <w:rPr>
          <w:rFonts w:ascii="Calibri" w:hAnsi="Calibri" w:cs="Verdana"/>
          <w:i/>
          <w:sz w:val="24"/>
          <w:szCs w:val="24"/>
        </w:rPr>
        <w:t>_____________________________________</w:t>
      </w:r>
    </w:p>
    <w:p w14:paraId="3D9570B9" w14:textId="1319C669" w:rsidR="0091439B" w:rsidRPr="00620804" w:rsidRDefault="0091439B" w:rsidP="00620804">
      <w:pPr>
        <w:pStyle w:val="Zwykytekst2"/>
        <w:spacing w:before="120" w:line="288" w:lineRule="auto"/>
        <w:ind w:firstLine="4500"/>
        <w:jc w:val="center"/>
        <w:rPr>
          <w:rFonts w:ascii="Calibri" w:hAnsi="Calibri" w:cs="Arial"/>
          <w:i/>
          <w:sz w:val="28"/>
          <w:szCs w:val="24"/>
        </w:rPr>
      </w:pPr>
      <w:r w:rsidRPr="00B73044">
        <w:rPr>
          <w:rFonts w:ascii="Calibri" w:hAnsi="Calibri" w:cs="Times New Roman"/>
          <w:bCs/>
          <w:i/>
          <w:iCs/>
          <w:sz w:val="18"/>
          <w:szCs w:val="16"/>
        </w:rPr>
        <w:t xml:space="preserve"> (podpis Wykonawcy/ Pełnomocnika)</w:t>
      </w:r>
    </w:p>
    <w:p w14:paraId="29124B71" w14:textId="77777777" w:rsidR="0091439B" w:rsidRDefault="0091439B">
      <w:pPr>
        <w:spacing w:line="360" w:lineRule="auto"/>
        <w:jc w:val="both"/>
        <w:rPr>
          <w:rFonts w:cs="Arial"/>
          <w:i/>
        </w:rPr>
      </w:pPr>
    </w:p>
    <w:p w14:paraId="3DE4E68C" w14:textId="77777777" w:rsidR="0091439B" w:rsidRPr="00B73044" w:rsidRDefault="0091439B" w:rsidP="00B568E6">
      <w:pPr>
        <w:rPr>
          <w:b/>
          <w:sz w:val="28"/>
        </w:rPr>
      </w:pPr>
      <w:r w:rsidRPr="00B73044">
        <w:rPr>
          <w:b/>
          <w:sz w:val="28"/>
        </w:rPr>
        <w:t>OŚWIADCZENIE DOTYCZĄCE PODANYCH INFORMACJI:</w:t>
      </w:r>
    </w:p>
    <w:p w14:paraId="116D610E" w14:textId="77777777" w:rsidR="0091439B" w:rsidRPr="00B73044" w:rsidRDefault="0091439B">
      <w:pPr>
        <w:spacing w:line="360" w:lineRule="auto"/>
        <w:jc w:val="both"/>
        <w:rPr>
          <w:rFonts w:cs="Arial"/>
          <w:b/>
        </w:rPr>
      </w:pPr>
    </w:p>
    <w:p w14:paraId="2C31018C" w14:textId="77777777" w:rsidR="0091439B" w:rsidRPr="00B73044" w:rsidRDefault="0091439B">
      <w:pPr>
        <w:spacing w:line="360" w:lineRule="auto"/>
        <w:jc w:val="both"/>
      </w:pPr>
      <w:r w:rsidRPr="00B73044">
        <w:rPr>
          <w:rFonts w:cs="Arial"/>
        </w:rPr>
        <w:t xml:space="preserve">Oświadczam, że wszystkie informacje podane w powyższych oświadczeniach są aktualne </w:t>
      </w:r>
      <w:r w:rsidRPr="00B73044">
        <w:rPr>
          <w:rFonts w:cs="Arial"/>
        </w:rPr>
        <w:br/>
        <w:t>i zgodne z prawdą oraz zostały przedstawione z pełną świadomością konsekwencji wprowadzenia zamawiającego w błąd przy przedstawianiu informacji.</w:t>
      </w:r>
    </w:p>
    <w:p w14:paraId="6F1518D2" w14:textId="49122AFC" w:rsidR="0091439B" w:rsidRPr="00B73044" w:rsidRDefault="0091439B">
      <w:pPr>
        <w:pStyle w:val="Zwykytekst2"/>
        <w:spacing w:before="120" w:line="288" w:lineRule="auto"/>
        <w:rPr>
          <w:rFonts w:ascii="Calibri" w:hAnsi="Calibri" w:cs="Times New Roman"/>
          <w:i/>
          <w:iCs/>
          <w:sz w:val="24"/>
          <w:szCs w:val="24"/>
        </w:rPr>
      </w:pPr>
      <w:r w:rsidRPr="00B73044">
        <w:rPr>
          <w:rFonts w:ascii="Calibri" w:hAnsi="Calibri" w:cs="Times New Roman"/>
          <w:sz w:val="24"/>
          <w:szCs w:val="24"/>
        </w:rPr>
        <w:t>__________________ dnia __. __.201</w:t>
      </w:r>
      <w:r w:rsidR="003F0F23">
        <w:rPr>
          <w:rFonts w:ascii="Calibri" w:hAnsi="Calibri" w:cs="Times New Roman"/>
          <w:sz w:val="24"/>
          <w:szCs w:val="24"/>
          <w:lang w:val="pl-PL"/>
        </w:rPr>
        <w:t>8</w:t>
      </w:r>
      <w:r w:rsidRPr="00B73044">
        <w:rPr>
          <w:rFonts w:ascii="Calibri" w:hAnsi="Calibri" w:cs="Times New Roman"/>
          <w:sz w:val="24"/>
          <w:szCs w:val="24"/>
          <w:lang w:val="pl-PL"/>
        </w:rPr>
        <w:t xml:space="preserve"> </w:t>
      </w:r>
      <w:r w:rsidRPr="00B73044">
        <w:rPr>
          <w:rFonts w:ascii="Calibri" w:hAnsi="Calibri" w:cs="Times New Roman"/>
          <w:sz w:val="24"/>
          <w:szCs w:val="24"/>
        </w:rPr>
        <w:t xml:space="preserve"> r.</w:t>
      </w:r>
    </w:p>
    <w:p w14:paraId="17661CA3" w14:textId="77777777" w:rsidR="0091439B" w:rsidRPr="00B73044" w:rsidRDefault="0091439B">
      <w:pPr>
        <w:pStyle w:val="Zwykytekst2"/>
        <w:spacing w:before="120" w:line="288" w:lineRule="auto"/>
        <w:ind w:firstLine="5220"/>
        <w:jc w:val="center"/>
        <w:rPr>
          <w:rFonts w:ascii="Calibri" w:hAnsi="Calibri" w:cs="Times New Roman"/>
          <w:b/>
          <w:bCs/>
          <w:i/>
          <w:iCs/>
        </w:rPr>
      </w:pPr>
      <w:r w:rsidRPr="00B73044">
        <w:rPr>
          <w:rFonts w:ascii="Calibri" w:hAnsi="Calibri" w:cs="Times New Roman"/>
          <w:i/>
          <w:iCs/>
          <w:sz w:val="24"/>
          <w:szCs w:val="24"/>
        </w:rPr>
        <w:t>______________________________</w:t>
      </w:r>
    </w:p>
    <w:p w14:paraId="436565DE" w14:textId="77777777" w:rsidR="0091439B" w:rsidRPr="00B73044" w:rsidRDefault="0091439B">
      <w:pPr>
        <w:jc w:val="center"/>
        <w:rPr>
          <w:bCs/>
        </w:rPr>
      </w:pPr>
      <w:r w:rsidRPr="00B73044">
        <w:rPr>
          <w:b/>
          <w:bCs/>
          <w:i/>
          <w:iCs/>
        </w:rPr>
        <w:t xml:space="preserve">              </w:t>
      </w:r>
      <w:r w:rsidRPr="00B73044">
        <w:rPr>
          <w:b/>
          <w:bCs/>
          <w:i/>
          <w:iCs/>
        </w:rPr>
        <w:tab/>
      </w:r>
      <w:r w:rsidRPr="00B73044">
        <w:rPr>
          <w:b/>
          <w:bCs/>
          <w:i/>
          <w:iCs/>
        </w:rPr>
        <w:tab/>
      </w:r>
      <w:r w:rsidRPr="00B73044">
        <w:rPr>
          <w:b/>
          <w:bCs/>
          <w:i/>
          <w:iCs/>
        </w:rPr>
        <w:tab/>
      </w:r>
      <w:r w:rsidRPr="00B73044">
        <w:rPr>
          <w:b/>
          <w:bCs/>
          <w:i/>
          <w:iCs/>
        </w:rPr>
        <w:tab/>
      </w:r>
      <w:r w:rsidRPr="00B73044">
        <w:rPr>
          <w:b/>
          <w:bCs/>
          <w:i/>
          <w:iCs/>
        </w:rPr>
        <w:tab/>
      </w:r>
      <w:r w:rsidRPr="00B73044">
        <w:rPr>
          <w:b/>
          <w:bCs/>
          <w:i/>
          <w:iCs/>
        </w:rPr>
        <w:tab/>
      </w:r>
      <w:r w:rsidRPr="00B73044">
        <w:rPr>
          <w:bCs/>
          <w:i/>
          <w:iCs/>
          <w:sz w:val="22"/>
        </w:rPr>
        <w:t xml:space="preserve">(podpis Wykonawcy/ Pełnomocnika) </w:t>
      </w:r>
    </w:p>
    <w:p w14:paraId="2401C885" w14:textId="77777777" w:rsidR="0091439B" w:rsidRDefault="0091439B">
      <w:pPr>
        <w:pageBreakBefore/>
        <w:jc w:val="center"/>
        <w:rPr>
          <w:b/>
          <w:bCs/>
        </w:rPr>
      </w:pPr>
      <w:r>
        <w:rPr>
          <w:b/>
          <w:bCs/>
        </w:rPr>
        <w:lastRenderedPageBreak/>
        <w:t>ZAŁĄCZNIK NR 2</w:t>
      </w:r>
    </w:p>
    <w:p w14:paraId="73766C1B" w14:textId="77777777" w:rsidR="0091439B" w:rsidRDefault="0091439B">
      <w:pPr>
        <w:jc w:val="center"/>
      </w:pPr>
      <w:r>
        <w:rPr>
          <w:b/>
          <w:bCs/>
        </w:rPr>
        <w:t>do Rozdziału II</w:t>
      </w:r>
    </w:p>
    <w:p w14:paraId="211E4730" w14:textId="77777777" w:rsidR="0091439B" w:rsidRDefault="006F5E24">
      <w:pPr>
        <w:spacing w:before="120" w:line="288" w:lineRule="auto"/>
        <w:jc w:val="center"/>
        <w:rPr>
          <w:rFonts w:ascii="Courier New" w:hAnsi="Courier New" w:cs="Courier New"/>
          <w:b/>
          <w:bCs/>
          <w:sz w:val="20"/>
          <w:szCs w:val="20"/>
        </w:rPr>
      </w:pPr>
      <w:r>
        <w:rPr>
          <w:noProof/>
        </w:rPr>
        <mc:AlternateContent>
          <mc:Choice Requires="wps">
            <w:drawing>
              <wp:anchor distT="0" distB="0" distL="114935" distR="114935" simplePos="0" relativeHeight="251662336" behindDoc="0" locked="0" layoutInCell="1" allowOverlap="1" wp14:anchorId="73210884" wp14:editId="5550A357">
                <wp:simplePos x="0" y="0"/>
                <wp:positionH relativeFrom="column">
                  <wp:posOffset>0</wp:posOffset>
                </wp:positionH>
                <wp:positionV relativeFrom="paragraph">
                  <wp:posOffset>449580</wp:posOffset>
                </wp:positionV>
                <wp:extent cx="2079625" cy="927735"/>
                <wp:effectExtent l="13970" t="10160" r="11430" b="5080"/>
                <wp:wrapTight wrapText="bothSides">
                  <wp:wrapPolygon edited="0">
                    <wp:start x="-99" y="-222"/>
                    <wp:lineTo x="-99" y="21600"/>
                    <wp:lineTo x="21699" y="21600"/>
                    <wp:lineTo x="21699" y="-222"/>
                    <wp:lineTo x="-99" y="-222"/>
                  </wp:wrapPolygon>
                </wp:wrapTight>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927735"/>
                        </a:xfrm>
                        <a:prstGeom prst="rect">
                          <a:avLst/>
                        </a:prstGeom>
                        <a:solidFill>
                          <a:srgbClr val="FFFFFF"/>
                        </a:solidFill>
                        <a:ln w="9525">
                          <a:solidFill>
                            <a:srgbClr val="000000"/>
                          </a:solidFill>
                          <a:miter lim="800000"/>
                          <a:headEnd/>
                          <a:tailEnd/>
                        </a:ln>
                      </wps:spPr>
                      <wps:txbx>
                        <w:txbxContent>
                          <w:p w14:paraId="582CE521" w14:textId="77777777" w:rsidR="00966942" w:rsidRDefault="00966942">
                            <w:pPr>
                              <w:jc w:val="center"/>
                              <w:rPr>
                                <w:i/>
                                <w:iCs/>
                                <w:sz w:val="18"/>
                                <w:szCs w:val="18"/>
                              </w:rPr>
                            </w:pPr>
                          </w:p>
                          <w:p w14:paraId="4D5EF69C" w14:textId="77777777" w:rsidR="00966942" w:rsidRDefault="00966942">
                            <w:pPr>
                              <w:jc w:val="center"/>
                              <w:rPr>
                                <w:i/>
                                <w:iCs/>
                                <w:sz w:val="18"/>
                                <w:szCs w:val="18"/>
                              </w:rPr>
                            </w:pPr>
                          </w:p>
                          <w:p w14:paraId="4F278D6C" w14:textId="77777777" w:rsidR="00966942" w:rsidRDefault="00966942">
                            <w:pPr>
                              <w:jc w:val="center"/>
                              <w:rPr>
                                <w:i/>
                                <w:iCs/>
                                <w:sz w:val="18"/>
                                <w:szCs w:val="18"/>
                              </w:rPr>
                            </w:pPr>
                          </w:p>
                          <w:p w14:paraId="3B693E67" w14:textId="77777777" w:rsidR="00966942" w:rsidRDefault="00966942">
                            <w:pPr>
                              <w:jc w:val="center"/>
                              <w:rPr>
                                <w:i/>
                                <w:iCs/>
                                <w:sz w:val="18"/>
                                <w:szCs w:val="18"/>
                              </w:rPr>
                            </w:pPr>
                          </w:p>
                          <w:p w14:paraId="4F8BCAE9" w14:textId="77777777" w:rsidR="00966942" w:rsidRDefault="00966942">
                            <w:pPr>
                              <w:jc w:val="center"/>
                              <w:rPr>
                                <w:i/>
                                <w:iCs/>
                                <w:sz w:val="18"/>
                                <w:szCs w:val="18"/>
                              </w:rPr>
                            </w:pPr>
                          </w:p>
                          <w:p w14:paraId="40F43026" w14:textId="77777777" w:rsidR="00966942" w:rsidRDefault="00966942">
                            <w:pPr>
                              <w:jc w:val="cente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10884" id="Text Box 12" o:spid="_x0000_s1028" type="#_x0000_t202" style="position:absolute;left:0;text-align:left;margin-left:0;margin-top:35.4pt;width:163.75pt;height:73.0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">
                <v:textbox>
                  <w:txbxContent>
                    <w:p w14:paraId="582CE521" w14:textId="77777777" w:rsidR="00966942" w:rsidRDefault="00966942">
                      <w:pPr>
                        <w:jc w:val="center"/>
                        <w:rPr>
                          <w:i/>
                          <w:iCs/>
                          <w:sz w:val="18"/>
                          <w:szCs w:val="18"/>
                        </w:rPr>
                      </w:pPr>
                    </w:p>
                    <w:p w14:paraId="4D5EF69C" w14:textId="77777777" w:rsidR="00966942" w:rsidRDefault="00966942">
                      <w:pPr>
                        <w:jc w:val="center"/>
                        <w:rPr>
                          <w:i/>
                          <w:iCs/>
                          <w:sz w:val="18"/>
                          <w:szCs w:val="18"/>
                        </w:rPr>
                      </w:pPr>
                    </w:p>
                    <w:p w14:paraId="4F278D6C" w14:textId="77777777" w:rsidR="00966942" w:rsidRDefault="00966942">
                      <w:pPr>
                        <w:jc w:val="center"/>
                        <w:rPr>
                          <w:i/>
                          <w:iCs/>
                          <w:sz w:val="18"/>
                          <w:szCs w:val="18"/>
                        </w:rPr>
                      </w:pPr>
                    </w:p>
                    <w:p w14:paraId="3B693E67" w14:textId="77777777" w:rsidR="00966942" w:rsidRDefault="00966942">
                      <w:pPr>
                        <w:jc w:val="center"/>
                        <w:rPr>
                          <w:i/>
                          <w:iCs/>
                          <w:sz w:val="18"/>
                          <w:szCs w:val="18"/>
                        </w:rPr>
                      </w:pPr>
                    </w:p>
                    <w:p w14:paraId="4F8BCAE9" w14:textId="77777777" w:rsidR="00966942" w:rsidRDefault="00966942">
                      <w:pPr>
                        <w:jc w:val="center"/>
                        <w:rPr>
                          <w:i/>
                          <w:iCs/>
                          <w:sz w:val="18"/>
                          <w:szCs w:val="18"/>
                        </w:rPr>
                      </w:pPr>
                    </w:p>
                    <w:p w14:paraId="40F43026" w14:textId="77777777" w:rsidR="00966942" w:rsidRDefault="00966942">
                      <w:pPr>
                        <w:jc w:val="center"/>
                      </w:pPr>
                      <w:r>
                        <w:rPr>
                          <w:i/>
                          <w:iCs/>
                          <w:sz w:val="18"/>
                          <w:szCs w:val="18"/>
                        </w:rPr>
                        <w:t>(pieczęć Wykonawcy/Wykonawców)</w:t>
                      </w:r>
                    </w:p>
                  </w:txbxContent>
                </v:textbox>
                <w10:wrap type="tight"/>
              </v:shape>
            </w:pict>
          </mc:Fallback>
        </mc:AlternateContent>
      </w:r>
      <w:r>
        <w:rPr>
          <w:noProof/>
        </w:rPr>
        <mc:AlternateContent>
          <mc:Choice Requires="wps">
            <w:drawing>
              <wp:anchor distT="0" distB="0" distL="114935" distR="114935" simplePos="0" relativeHeight="251663360" behindDoc="0" locked="0" layoutInCell="1" allowOverlap="1" wp14:anchorId="11973652" wp14:editId="710BA8F9">
                <wp:simplePos x="0" y="0"/>
                <wp:positionH relativeFrom="column">
                  <wp:posOffset>2051685</wp:posOffset>
                </wp:positionH>
                <wp:positionV relativeFrom="paragraph">
                  <wp:posOffset>450215</wp:posOffset>
                </wp:positionV>
                <wp:extent cx="3799840" cy="927100"/>
                <wp:effectExtent l="8255" t="10795" r="11430" b="5080"/>
                <wp:wrapTight wrapText="bothSides">
                  <wp:wrapPolygon edited="0">
                    <wp:start x="-54" y="-222"/>
                    <wp:lineTo x="-54" y="21600"/>
                    <wp:lineTo x="21654" y="21600"/>
                    <wp:lineTo x="21654" y="-222"/>
                    <wp:lineTo x="-54" y="-222"/>
                  </wp:wrapPolygon>
                </wp:wrapTight>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927100"/>
                        </a:xfrm>
                        <a:prstGeom prst="rect">
                          <a:avLst/>
                        </a:prstGeom>
                        <a:solidFill>
                          <a:srgbClr val="C0C0C0"/>
                        </a:solidFill>
                        <a:ln w="9525">
                          <a:solidFill>
                            <a:srgbClr val="000000"/>
                          </a:solidFill>
                          <a:miter lim="800000"/>
                          <a:headEnd/>
                          <a:tailEnd/>
                        </a:ln>
                      </wps:spPr>
                      <wps:txbx>
                        <w:txbxContent>
                          <w:p w14:paraId="49EFAC21" w14:textId="77777777" w:rsidR="00966942" w:rsidRDefault="00966942">
                            <w:pPr>
                              <w:jc w:val="center"/>
                              <w:rPr>
                                <w:b/>
                                <w:bCs/>
                              </w:rPr>
                            </w:pPr>
                            <w:r>
                              <w:rPr>
                                <w:b/>
                                <w:bCs/>
                                <w:sz w:val="32"/>
                                <w:szCs w:val="32"/>
                              </w:rPr>
                              <w:t>OŚWIADCZENIE</w:t>
                            </w:r>
                          </w:p>
                          <w:p w14:paraId="0AAB4655" w14:textId="77777777" w:rsidR="00966942" w:rsidRDefault="00966942">
                            <w:pPr>
                              <w:jc w:val="center"/>
                              <w:rPr>
                                <w:b/>
                                <w:bCs/>
                                <w:sz w:val="28"/>
                                <w:szCs w:val="28"/>
                              </w:rPr>
                            </w:pPr>
                            <w:r>
                              <w:rPr>
                                <w:b/>
                                <w:bCs/>
                              </w:rPr>
                              <w:t>o przynależności bądź braku przynależności do grupy kapitałowej, o której mowa w art. 24 ust. 1 pkt 23 ustawy</w:t>
                            </w:r>
                          </w:p>
                          <w:p w14:paraId="67B5E446" w14:textId="77777777" w:rsidR="00966942" w:rsidRDefault="00966942">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73652" id="Text Box 13" o:spid="_x0000_s1029" type="#_x0000_t202" style="position:absolute;left:0;text-align:left;margin-left:161.55pt;margin-top:35.45pt;width:299.2pt;height:73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" fillcolor="silver">
                <v:textbox>
                  <w:txbxContent>
                    <w:p w14:paraId="49EFAC21" w14:textId="77777777" w:rsidR="00966942" w:rsidRDefault="00966942">
                      <w:pPr>
                        <w:jc w:val="center"/>
                        <w:rPr>
                          <w:b/>
                          <w:bCs/>
                        </w:rPr>
                      </w:pPr>
                      <w:r>
                        <w:rPr>
                          <w:b/>
                          <w:bCs/>
                          <w:sz w:val="32"/>
                          <w:szCs w:val="32"/>
                        </w:rPr>
                        <w:t>OŚWIADCZENIE</w:t>
                      </w:r>
                    </w:p>
                    <w:p w14:paraId="0AAB4655" w14:textId="77777777" w:rsidR="00966942" w:rsidRDefault="00966942">
                      <w:pPr>
                        <w:jc w:val="center"/>
                        <w:rPr>
                          <w:b/>
                          <w:bCs/>
                          <w:sz w:val="28"/>
                          <w:szCs w:val="28"/>
                        </w:rPr>
                      </w:pPr>
                      <w:r>
                        <w:rPr>
                          <w:b/>
                          <w:bCs/>
                        </w:rPr>
                        <w:t>o przynależności bądź braku przynależności do grupy kapitałowej, o której mowa w art. 24 ust. 1 pkt 23 ustawy</w:t>
                      </w:r>
                    </w:p>
                    <w:p w14:paraId="67B5E446" w14:textId="77777777" w:rsidR="00966942" w:rsidRDefault="00966942">
                      <w:pPr>
                        <w:jc w:val="center"/>
                        <w:rPr>
                          <w:b/>
                          <w:bCs/>
                          <w:sz w:val="28"/>
                          <w:szCs w:val="28"/>
                        </w:rPr>
                      </w:pPr>
                    </w:p>
                  </w:txbxContent>
                </v:textbox>
                <w10:wrap type="tight"/>
              </v:shape>
            </w:pict>
          </mc:Fallback>
        </mc:AlternateContent>
      </w:r>
    </w:p>
    <w:p w14:paraId="219DCE30" w14:textId="77777777" w:rsidR="00B568E6" w:rsidRDefault="00B568E6">
      <w:pPr>
        <w:spacing w:line="288" w:lineRule="auto"/>
        <w:jc w:val="both"/>
        <w:rPr>
          <w:b/>
          <w:bCs/>
        </w:rPr>
      </w:pPr>
    </w:p>
    <w:p w14:paraId="3DFBC16F" w14:textId="7902CDAC" w:rsidR="0091439B" w:rsidRDefault="0046784D">
      <w:pPr>
        <w:spacing w:line="288" w:lineRule="auto"/>
        <w:jc w:val="both"/>
        <w:rPr>
          <w:i/>
          <w:iCs/>
          <w:sz w:val="20"/>
          <w:szCs w:val="20"/>
        </w:rPr>
      </w:pPr>
      <w:r w:rsidRPr="00840345">
        <w:rPr>
          <w:b/>
          <w:bCs/>
        </w:rPr>
        <w:t>TO-250-</w:t>
      </w:r>
      <w:r w:rsidR="004B469A">
        <w:rPr>
          <w:b/>
          <w:bCs/>
        </w:rPr>
        <w:t>07TA/18</w:t>
      </w:r>
    </w:p>
    <w:p w14:paraId="7E38896D" w14:textId="77777777" w:rsidR="0091439B" w:rsidRDefault="0091439B">
      <w:pPr>
        <w:spacing w:line="288" w:lineRule="auto"/>
        <w:jc w:val="both"/>
        <w:rPr>
          <w:b/>
          <w:bCs/>
        </w:rPr>
      </w:pPr>
      <w:r>
        <w:rPr>
          <w:i/>
          <w:iCs/>
          <w:sz w:val="20"/>
          <w:szCs w:val="20"/>
        </w:rPr>
        <w:t xml:space="preserve">      Nr postępowania</w:t>
      </w:r>
    </w:p>
    <w:p w14:paraId="59FD0D16" w14:textId="77777777" w:rsidR="0091439B" w:rsidRDefault="0091439B">
      <w:pPr>
        <w:spacing w:line="288" w:lineRule="auto"/>
        <w:jc w:val="both"/>
        <w:rPr>
          <w:b/>
          <w:bCs/>
        </w:rPr>
      </w:pPr>
    </w:p>
    <w:p w14:paraId="5BEBF3CF" w14:textId="77777777" w:rsidR="0091439B" w:rsidRPr="00781842" w:rsidRDefault="0091439B">
      <w:pPr>
        <w:tabs>
          <w:tab w:val="left" w:leader="dot" w:pos="9072"/>
        </w:tabs>
        <w:spacing w:before="120" w:line="288" w:lineRule="auto"/>
        <w:jc w:val="both"/>
      </w:pPr>
      <w:r w:rsidRPr="00781842">
        <w:rPr>
          <w:bCs/>
        </w:rPr>
        <w:t>MY NIŻEJ PODPISANI</w:t>
      </w:r>
      <w:r w:rsidRPr="00781842">
        <w:t xml:space="preserve"> </w:t>
      </w:r>
    </w:p>
    <w:p w14:paraId="05F53ED8" w14:textId="77777777" w:rsidR="0091439B" w:rsidRDefault="0091439B">
      <w:pPr>
        <w:tabs>
          <w:tab w:val="left" w:leader="dot" w:pos="9072"/>
        </w:tabs>
        <w:spacing w:line="288" w:lineRule="auto"/>
        <w:jc w:val="both"/>
      </w:pPr>
      <w:r>
        <w:t xml:space="preserve">________________________________________________________________________ </w:t>
      </w:r>
    </w:p>
    <w:p w14:paraId="2C789480" w14:textId="77777777" w:rsidR="0091439B" w:rsidRDefault="0091439B">
      <w:pPr>
        <w:tabs>
          <w:tab w:val="left" w:leader="dot" w:pos="9072"/>
        </w:tabs>
        <w:spacing w:before="120" w:line="288" w:lineRule="auto"/>
        <w:jc w:val="both"/>
        <w:rPr>
          <w:b/>
          <w:bCs/>
        </w:rPr>
      </w:pPr>
      <w:r>
        <w:t xml:space="preserve">________________________________________________________________________ </w:t>
      </w:r>
    </w:p>
    <w:p w14:paraId="28E5B689" w14:textId="77777777" w:rsidR="0091439B" w:rsidRPr="00781842" w:rsidRDefault="0091439B">
      <w:pPr>
        <w:tabs>
          <w:tab w:val="left" w:leader="dot" w:pos="9072"/>
        </w:tabs>
        <w:spacing w:before="120" w:line="288" w:lineRule="auto"/>
        <w:jc w:val="both"/>
      </w:pPr>
      <w:r w:rsidRPr="00781842">
        <w:rPr>
          <w:bCs/>
        </w:rPr>
        <w:t>działając w imieniu i na rzecz</w:t>
      </w:r>
    </w:p>
    <w:p w14:paraId="0F987CEA" w14:textId="77777777" w:rsidR="0091439B" w:rsidRDefault="0091439B">
      <w:pPr>
        <w:tabs>
          <w:tab w:val="left" w:leader="dot" w:pos="9072"/>
        </w:tabs>
        <w:spacing w:before="120" w:line="288" w:lineRule="auto"/>
        <w:jc w:val="both"/>
      </w:pPr>
      <w:r>
        <w:t xml:space="preserve">________________________________________________________________________ </w:t>
      </w:r>
    </w:p>
    <w:p w14:paraId="67FCD9FF" w14:textId="77777777" w:rsidR="0091439B" w:rsidRDefault="0091439B">
      <w:pPr>
        <w:tabs>
          <w:tab w:val="left" w:leader="dot" w:pos="9072"/>
        </w:tabs>
        <w:spacing w:before="120" w:line="288" w:lineRule="auto"/>
        <w:jc w:val="both"/>
        <w:rPr>
          <w:i/>
          <w:iCs/>
          <w:sz w:val="20"/>
          <w:szCs w:val="20"/>
        </w:rPr>
      </w:pPr>
      <w:r>
        <w:t xml:space="preserve">________________________________________________________________________ </w:t>
      </w:r>
    </w:p>
    <w:p w14:paraId="6A44064B" w14:textId="77777777" w:rsidR="0091439B" w:rsidRDefault="0091439B">
      <w:pPr>
        <w:tabs>
          <w:tab w:val="left" w:leader="dot" w:pos="9072"/>
        </w:tabs>
        <w:spacing w:line="288" w:lineRule="auto"/>
        <w:jc w:val="center"/>
        <w:rPr>
          <w:b/>
          <w:bCs/>
        </w:rPr>
      </w:pPr>
      <w:r>
        <w:rPr>
          <w:i/>
          <w:iCs/>
          <w:sz w:val="20"/>
          <w:szCs w:val="20"/>
        </w:rPr>
        <w:t>(nazwa (firma) i dokładny adres Wykonawcy/Wykonawców)</w:t>
      </w:r>
    </w:p>
    <w:p w14:paraId="4EB25259" w14:textId="77777777" w:rsidR="0091439B" w:rsidRDefault="0091439B">
      <w:pPr>
        <w:spacing w:line="288" w:lineRule="auto"/>
        <w:jc w:val="both"/>
        <w:rPr>
          <w:b/>
          <w:bCs/>
        </w:rPr>
      </w:pPr>
    </w:p>
    <w:p w14:paraId="2A0DF7C6" w14:textId="77777777" w:rsidR="0091439B" w:rsidRPr="00781842" w:rsidRDefault="0091439B">
      <w:pPr>
        <w:spacing w:line="288" w:lineRule="auto"/>
        <w:jc w:val="both"/>
        <w:rPr>
          <w:bCs/>
        </w:rPr>
      </w:pPr>
      <w:r w:rsidRPr="00781842">
        <w:rPr>
          <w:bCs/>
        </w:rPr>
        <w:t>w postępowaniu o zamówienie publiczne prowadzonym w trybie przetargu nieograniczonego na</w:t>
      </w:r>
      <w:r w:rsidR="00781842">
        <w:rPr>
          <w:szCs w:val="22"/>
        </w:rPr>
        <w:t xml:space="preserve"> </w:t>
      </w:r>
      <w:r w:rsidR="00781842" w:rsidRPr="00781842">
        <w:rPr>
          <w:b/>
        </w:rPr>
        <w:t>„</w:t>
      </w:r>
      <w:r w:rsidR="00781842">
        <w:rPr>
          <w:b/>
          <w:bCs/>
        </w:rPr>
        <w:t>Budowę</w:t>
      </w:r>
      <w:r w:rsidR="00781842" w:rsidRPr="00781842">
        <w:rPr>
          <w:b/>
          <w:bCs/>
        </w:rPr>
        <w:t xml:space="preserve"> hali stalowej – zabudow</w:t>
      </w:r>
      <w:r w:rsidR="00781842">
        <w:rPr>
          <w:b/>
          <w:bCs/>
        </w:rPr>
        <w:t>a</w:t>
      </w:r>
      <w:r w:rsidR="00781842" w:rsidRPr="00781842">
        <w:rPr>
          <w:b/>
          <w:bCs/>
        </w:rPr>
        <w:t xml:space="preserve"> estakady suwnicy przemysłowej</w:t>
      </w:r>
      <w:r w:rsidR="00781842">
        <w:rPr>
          <w:b/>
          <w:bCs/>
        </w:rPr>
        <w:t>”</w:t>
      </w:r>
    </w:p>
    <w:p w14:paraId="74E73FCB" w14:textId="77777777" w:rsidR="0091439B" w:rsidRPr="00781842" w:rsidRDefault="0091439B">
      <w:pPr>
        <w:spacing w:line="288" w:lineRule="auto"/>
        <w:jc w:val="both"/>
        <w:rPr>
          <w:bCs/>
          <w:i/>
        </w:rPr>
      </w:pPr>
      <w:r w:rsidRPr="00781842">
        <w:rPr>
          <w:bCs/>
        </w:rPr>
        <w:t>oświadczamy, że:</w:t>
      </w:r>
    </w:p>
    <w:p w14:paraId="668738EB" w14:textId="77777777" w:rsidR="0091439B" w:rsidRPr="00781842" w:rsidRDefault="0091439B">
      <w:pPr>
        <w:spacing w:line="288" w:lineRule="auto"/>
        <w:jc w:val="both"/>
        <w:rPr>
          <w:bCs/>
          <w:i/>
        </w:rPr>
      </w:pPr>
      <w:r w:rsidRPr="00781842">
        <w:rPr>
          <w:bCs/>
          <w:i/>
        </w:rPr>
        <w:t>1) nie należymy do grupy kapitałowej z innymi wykonawcami, którzy złożyli oferty w przedmiotowym postępowaniu *</w:t>
      </w:r>
    </w:p>
    <w:p w14:paraId="6C9F780B" w14:textId="77777777" w:rsidR="00781842" w:rsidRDefault="0091439B">
      <w:pPr>
        <w:spacing w:line="288" w:lineRule="auto"/>
        <w:jc w:val="both"/>
        <w:rPr>
          <w:bCs/>
          <w:i/>
        </w:rPr>
      </w:pPr>
      <w:r w:rsidRPr="00781842">
        <w:rPr>
          <w:bCs/>
          <w:i/>
        </w:rPr>
        <w:t xml:space="preserve">2) należymy do grupy kapitałowej z wykonawcą, który złożył ofertę w przedmiotowym postępowaniu </w:t>
      </w:r>
    </w:p>
    <w:p w14:paraId="3CCD34AF" w14:textId="77777777" w:rsidR="0091439B" w:rsidRPr="00781842" w:rsidRDefault="00781842">
      <w:pPr>
        <w:spacing w:line="288" w:lineRule="auto"/>
        <w:jc w:val="both"/>
        <w:rPr>
          <w:bCs/>
          <w:i/>
        </w:rPr>
      </w:pPr>
      <w:r>
        <w:rPr>
          <w:bCs/>
          <w:i/>
        </w:rPr>
        <w:t>tj.*:</w:t>
      </w:r>
      <w:r w:rsidR="0091439B" w:rsidRPr="00781842">
        <w:rPr>
          <w:bCs/>
          <w:i/>
        </w:rPr>
        <w:t>………………………………………………………………………</w:t>
      </w:r>
      <w:r>
        <w:rPr>
          <w:bCs/>
          <w:i/>
        </w:rPr>
        <w:t>…………………………………………………………………</w:t>
      </w:r>
    </w:p>
    <w:p w14:paraId="276AECA0" w14:textId="77777777" w:rsidR="0091439B" w:rsidRPr="00781842" w:rsidRDefault="0091439B">
      <w:pPr>
        <w:spacing w:line="288" w:lineRule="auto"/>
        <w:jc w:val="both"/>
        <w:rPr>
          <w:rFonts w:cs="Courier New"/>
          <w:iCs/>
        </w:rPr>
      </w:pPr>
      <w:r w:rsidRPr="00781842">
        <w:rPr>
          <w:bCs/>
          <w:i/>
        </w:rPr>
        <w:t>Jednocześnie przedstawiamy dowody, że powiązania z tym Wykonawcą nie prowadzą do zakłócenia konkurencji w przedmiotowym postępowaniu.</w:t>
      </w:r>
    </w:p>
    <w:p w14:paraId="4C0481CD" w14:textId="77777777" w:rsidR="0091439B" w:rsidRDefault="0091439B">
      <w:pPr>
        <w:spacing w:before="120" w:line="288" w:lineRule="auto"/>
        <w:jc w:val="both"/>
      </w:pPr>
      <w:r>
        <w:rPr>
          <w:rFonts w:cs="Courier New"/>
          <w:iCs/>
        </w:rPr>
        <w:t xml:space="preserve">Uwaga: niniejsze oświadczenie </w:t>
      </w:r>
      <w:r>
        <w:rPr>
          <w:rFonts w:cs="Courier New"/>
        </w:rPr>
        <w:t xml:space="preserve">składa każdy z Wykonawców wspólnie ubiegających się                   o udzielenie zamówienia. </w:t>
      </w:r>
    </w:p>
    <w:p w14:paraId="63F480D8" w14:textId="60BED169" w:rsidR="0091439B" w:rsidRDefault="0091439B">
      <w:pPr>
        <w:spacing w:before="120" w:line="288" w:lineRule="auto"/>
        <w:rPr>
          <w:i/>
          <w:iCs/>
        </w:rPr>
      </w:pPr>
      <w:r>
        <w:t>___</w:t>
      </w:r>
      <w:r w:rsidR="00BA7D0F">
        <w:t>_______________ dnia __. __.201</w:t>
      </w:r>
      <w:r w:rsidR="003F0F23">
        <w:t>8</w:t>
      </w:r>
      <w:r>
        <w:t xml:space="preserve">  r.</w:t>
      </w:r>
    </w:p>
    <w:p w14:paraId="35FFC379" w14:textId="77777777" w:rsidR="0091439B" w:rsidRDefault="0091439B">
      <w:pPr>
        <w:spacing w:before="120" w:line="288" w:lineRule="auto"/>
        <w:ind w:firstLine="5220"/>
        <w:jc w:val="center"/>
        <w:rPr>
          <w:i/>
          <w:iCs/>
          <w:sz w:val="20"/>
          <w:szCs w:val="20"/>
        </w:rPr>
      </w:pPr>
      <w:r>
        <w:rPr>
          <w:i/>
          <w:iCs/>
        </w:rPr>
        <w:t>______________________________</w:t>
      </w:r>
    </w:p>
    <w:p w14:paraId="2FFACD1A" w14:textId="77777777" w:rsidR="0091439B" w:rsidRDefault="0091439B">
      <w:pPr>
        <w:spacing w:before="120" w:line="288" w:lineRule="auto"/>
        <w:ind w:firstLine="4500"/>
        <w:jc w:val="center"/>
        <w:rPr>
          <w:b/>
          <w:bCs/>
          <w:sz w:val="22"/>
          <w:szCs w:val="22"/>
        </w:rPr>
      </w:pPr>
      <w:r>
        <w:rPr>
          <w:i/>
          <w:iCs/>
          <w:sz w:val="20"/>
          <w:szCs w:val="20"/>
        </w:rPr>
        <w:t xml:space="preserve">               (podpis Wykonawcy/ Pełnomocnika)</w:t>
      </w:r>
    </w:p>
    <w:p w14:paraId="439B379C" w14:textId="77777777" w:rsidR="0091439B" w:rsidRDefault="0091439B">
      <w:pPr>
        <w:autoSpaceDE w:val="0"/>
        <w:rPr>
          <w:sz w:val="22"/>
          <w:szCs w:val="22"/>
        </w:rPr>
      </w:pPr>
      <w:r>
        <w:rPr>
          <w:b/>
          <w:bCs/>
          <w:sz w:val="22"/>
          <w:szCs w:val="22"/>
        </w:rPr>
        <w:t xml:space="preserve">* </w:t>
      </w:r>
      <w:r>
        <w:rPr>
          <w:sz w:val="22"/>
          <w:szCs w:val="22"/>
        </w:rPr>
        <w:t>niepotrzebne skreślić</w:t>
      </w:r>
    </w:p>
    <w:p w14:paraId="34B13B5B" w14:textId="77777777" w:rsidR="0091439B" w:rsidRDefault="0091439B" w:rsidP="008666FB">
      <w:pPr>
        <w:pStyle w:val="Zwykytekst2"/>
        <w:rPr>
          <w:rFonts w:ascii="Calibri" w:hAnsi="Calibri" w:cs="Times New Roman"/>
          <w:sz w:val="22"/>
          <w:szCs w:val="22"/>
          <w:lang w:val="pl-PL"/>
        </w:rPr>
      </w:pPr>
    </w:p>
    <w:p w14:paraId="0E3EEA2D" w14:textId="77777777" w:rsidR="008666FB" w:rsidRDefault="008666FB" w:rsidP="008666FB">
      <w:pPr>
        <w:pStyle w:val="Zwykytekst2"/>
        <w:rPr>
          <w:rFonts w:ascii="Calibri" w:hAnsi="Calibri" w:cs="Times New Roman"/>
          <w:sz w:val="22"/>
          <w:szCs w:val="22"/>
          <w:lang w:val="pl-PL"/>
        </w:rPr>
      </w:pPr>
    </w:p>
    <w:p w14:paraId="1EAA8B34" w14:textId="77777777" w:rsidR="008666FB" w:rsidRPr="00B73044" w:rsidRDefault="008666FB" w:rsidP="008666FB">
      <w:pPr>
        <w:pStyle w:val="Zwykytekst2"/>
        <w:rPr>
          <w:rFonts w:ascii="Calibri" w:hAnsi="Calibri" w:cs="Times New Roman"/>
          <w:b/>
          <w:bCs/>
          <w:sz w:val="24"/>
          <w:szCs w:val="24"/>
        </w:rPr>
      </w:pPr>
    </w:p>
    <w:p w14:paraId="0FAB0EFA" w14:textId="77777777" w:rsidR="0091439B" w:rsidRPr="00B73044" w:rsidRDefault="0091439B">
      <w:pPr>
        <w:pStyle w:val="Zwykytekst2"/>
        <w:jc w:val="center"/>
        <w:rPr>
          <w:rFonts w:ascii="Calibri" w:hAnsi="Calibri" w:cs="Times New Roman"/>
          <w:b/>
          <w:bCs/>
          <w:sz w:val="24"/>
          <w:szCs w:val="24"/>
        </w:rPr>
      </w:pPr>
      <w:r w:rsidRPr="00B73044">
        <w:rPr>
          <w:rFonts w:ascii="Calibri" w:hAnsi="Calibri" w:cs="Times New Roman"/>
          <w:b/>
          <w:bCs/>
          <w:sz w:val="24"/>
          <w:szCs w:val="24"/>
        </w:rPr>
        <w:lastRenderedPageBreak/>
        <w:t>ZAŁĄCZNIK NR 3</w:t>
      </w:r>
    </w:p>
    <w:p w14:paraId="306A526E" w14:textId="77777777" w:rsidR="0091439B" w:rsidRPr="00A21750" w:rsidRDefault="0091439B" w:rsidP="00A21750">
      <w:pPr>
        <w:pStyle w:val="Zwykytekst2"/>
        <w:jc w:val="center"/>
        <w:rPr>
          <w:rFonts w:ascii="Calibri" w:hAnsi="Calibri"/>
        </w:rPr>
      </w:pPr>
      <w:r w:rsidRPr="00B73044">
        <w:rPr>
          <w:rFonts w:ascii="Calibri" w:hAnsi="Calibri" w:cs="Times New Roman"/>
          <w:b/>
          <w:bCs/>
          <w:sz w:val="24"/>
          <w:szCs w:val="24"/>
        </w:rPr>
        <w:t>do Rozdziału II</w:t>
      </w:r>
      <w:r w:rsidR="006F5E24">
        <w:rPr>
          <w:noProof/>
          <w:lang w:val="pl-PL"/>
        </w:rPr>
        <mc:AlternateContent>
          <mc:Choice Requires="wps">
            <w:drawing>
              <wp:anchor distT="0" distB="0" distL="114935" distR="114935" simplePos="0" relativeHeight="251658240" behindDoc="0" locked="0" layoutInCell="1" allowOverlap="1" wp14:anchorId="49AB87CF" wp14:editId="5485FC52">
                <wp:simplePos x="0" y="0"/>
                <wp:positionH relativeFrom="column">
                  <wp:posOffset>0</wp:posOffset>
                </wp:positionH>
                <wp:positionV relativeFrom="paragraph">
                  <wp:posOffset>450215</wp:posOffset>
                </wp:positionV>
                <wp:extent cx="2079625" cy="1116965"/>
                <wp:effectExtent l="13970" t="5080" r="11430" b="11430"/>
                <wp:wrapTight wrapText="bothSides">
                  <wp:wrapPolygon edited="0">
                    <wp:start x="-99" y="-196"/>
                    <wp:lineTo x="-99" y="21600"/>
                    <wp:lineTo x="21699" y="21600"/>
                    <wp:lineTo x="21699" y="-196"/>
                    <wp:lineTo x="-99" y="-196"/>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116965"/>
                        </a:xfrm>
                        <a:prstGeom prst="rect">
                          <a:avLst/>
                        </a:prstGeom>
                        <a:solidFill>
                          <a:srgbClr val="FFFFFF"/>
                        </a:solidFill>
                        <a:ln w="9525">
                          <a:solidFill>
                            <a:srgbClr val="000000"/>
                          </a:solidFill>
                          <a:miter lim="800000"/>
                          <a:headEnd/>
                          <a:tailEnd/>
                        </a:ln>
                      </wps:spPr>
                      <wps:txbx>
                        <w:txbxContent>
                          <w:p w14:paraId="3D68FEB0" w14:textId="77777777" w:rsidR="00966942" w:rsidRDefault="00966942">
                            <w:pPr>
                              <w:jc w:val="center"/>
                              <w:rPr>
                                <w:i/>
                                <w:iCs/>
                                <w:sz w:val="18"/>
                                <w:szCs w:val="18"/>
                              </w:rPr>
                            </w:pPr>
                          </w:p>
                          <w:p w14:paraId="7FFF6B64" w14:textId="77777777" w:rsidR="00966942" w:rsidRDefault="00966942">
                            <w:pPr>
                              <w:jc w:val="center"/>
                              <w:rPr>
                                <w:i/>
                                <w:iCs/>
                                <w:sz w:val="18"/>
                                <w:szCs w:val="18"/>
                              </w:rPr>
                            </w:pPr>
                          </w:p>
                          <w:p w14:paraId="04C7EA25" w14:textId="77777777" w:rsidR="00966942" w:rsidRDefault="00966942">
                            <w:pPr>
                              <w:jc w:val="center"/>
                              <w:rPr>
                                <w:i/>
                                <w:iCs/>
                                <w:sz w:val="18"/>
                                <w:szCs w:val="18"/>
                              </w:rPr>
                            </w:pPr>
                          </w:p>
                          <w:p w14:paraId="046E4903" w14:textId="77777777" w:rsidR="00966942" w:rsidRDefault="00966942">
                            <w:pPr>
                              <w:jc w:val="center"/>
                              <w:rPr>
                                <w:i/>
                                <w:iCs/>
                                <w:sz w:val="18"/>
                                <w:szCs w:val="18"/>
                              </w:rPr>
                            </w:pPr>
                          </w:p>
                          <w:p w14:paraId="15F3BB14" w14:textId="77777777" w:rsidR="00966942" w:rsidRDefault="00966942">
                            <w:pPr>
                              <w:jc w:val="center"/>
                              <w:rPr>
                                <w:i/>
                                <w:iCs/>
                                <w:sz w:val="18"/>
                                <w:szCs w:val="18"/>
                              </w:rPr>
                            </w:pPr>
                          </w:p>
                          <w:p w14:paraId="425CB094" w14:textId="77777777" w:rsidR="00966942" w:rsidRDefault="00966942">
                            <w:pPr>
                              <w:jc w:val="center"/>
                              <w:rPr>
                                <w:i/>
                                <w:iCs/>
                                <w:sz w:val="18"/>
                                <w:szCs w:val="18"/>
                              </w:rPr>
                            </w:pPr>
                          </w:p>
                          <w:p w14:paraId="78EEEE16" w14:textId="77777777" w:rsidR="00966942" w:rsidRDefault="00966942">
                            <w:pPr>
                              <w:jc w:val="cente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B87CF" id="Text Box 8" o:spid="_x0000_s1030" type="#_x0000_t202" style="position:absolute;left:0;text-align:left;margin-left:0;margin-top:35.45pt;width:163.75pt;height:87.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">
                <v:textbox>
                  <w:txbxContent>
                    <w:p w14:paraId="3D68FEB0" w14:textId="77777777" w:rsidR="00966942" w:rsidRDefault="00966942">
                      <w:pPr>
                        <w:jc w:val="center"/>
                        <w:rPr>
                          <w:i/>
                          <w:iCs/>
                          <w:sz w:val="18"/>
                          <w:szCs w:val="18"/>
                        </w:rPr>
                      </w:pPr>
                    </w:p>
                    <w:p w14:paraId="7FFF6B64" w14:textId="77777777" w:rsidR="00966942" w:rsidRDefault="00966942">
                      <w:pPr>
                        <w:jc w:val="center"/>
                        <w:rPr>
                          <w:i/>
                          <w:iCs/>
                          <w:sz w:val="18"/>
                          <w:szCs w:val="18"/>
                        </w:rPr>
                      </w:pPr>
                    </w:p>
                    <w:p w14:paraId="04C7EA25" w14:textId="77777777" w:rsidR="00966942" w:rsidRDefault="00966942">
                      <w:pPr>
                        <w:jc w:val="center"/>
                        <w:rPr>
                          <w:i/>
                          <w:iCs/>
                          <w:sz w:val="18"/>
                          <w:szCs w:val="18"/>
                        </w:rPr>
                      </w:pPr>
                    </w:p>
                    <w:p w14:paraId="046E4903" w14:textId="77777777" w:rsidR="00966942" w:rsidRDefault="00966942">
                      <w:pPr>
                        <w:jc w:val="center"/>
                        <w:rPr>
                          <w:i/>
                          <w:iCs/>
                          <w:sz w:val="18"/>
                          <w:szCs w:val="18"/>
                        </w:rPr>
                      </w:pPr>
                    </w:p>
                    <w:p w14:paraId="15F3BB14" w14:textId="77777777" w:rsidR="00966942" w:rsidRDefault="00966942">
                      <w:pPr>
                        <w:jc w:val="center"/>
                        <w:rPr>
                          <w:i/>
                          <w:iCs/>
                          <w:sz w:val="18"/>
                          <w:szCs w:val="18"/>
                        </w:rPr>
                      </w:pPr>
                    </w:p>
                    <w:p w14:paraId="425CB094" w14:textId="77777777" w:rsidR="00966942" w:rsidRDefault="00966942">
                      <w:pPr>
                        <w:jc w:val="center"/>
                        <w:rPr>
                          <w:i/>
                          <w:iCs/>
                          <w:sz w:val="18"/>
                          <w:szCs w:val="18"/>
                        </w:rPr>
                      </w:pPr>
                    </w:p>
                    <w:p w14:paraId="78EEEE16" w14:textId="77777777" w:rsidR="00966942" w:rsidRDefault="00966942">
                      <w:pPr>
                        <w:jc w:val="center"/>
                      </w:pPr>
                      <w:r>
                        <w:rPr>
                          <w:i/>
                          <w:iCs/>
                          <w:sz w:val="18"/>
                          <w:szCs w:val="18"/>
                        </w:rPr>
                        <w:t>(pieczęć Wykonawcy/Wykonawców)</w:t>
                      </w:r>
                    </w:p>
                  </w:txbxContent>
                </v:textbox>
                <w10:wrap type="tight"/>
              </v:shape>
            </w:pict>
          </mc:Fallback>
        </mc:AlternateContent>
      </w:r>
      <w:r w:rsidR="006F5E24">
        <w:rPr>
          <w:noProof/>
          <w:lang w:val="pl-PL"/>
        </w:rPr>
        <mc:AlternateContent>
          <mc:Choice Requires="wps">
            <w:drawing>
              <wp:anchor distT="0" distB="0" distL="114935" distR="114935" simplePos="0" relativeHeight="251659264" behindDoc="0" locked="0" layoutInCell="1" allowOverlap="1" wp14:anchorId="332DB3C0" wp14:editId="7B559E0B">
                <wp:simplePos x="0" y="0"/>
                <wp:positionH relativeFrom="column">
                  <wp:posOffset>2051685</wp:posOffset>
                </wp:positionH>
                <wp:positionV relativeFrom="paragraph">
                  <wp:posOffset>450215</wp:posOffset>
                </wp:positionV>
                <wp:extent cx="3801745" cy="1116965"/>
                <wp:effectExtent l="8255" t="5080" r="9525" b="11430"/>
                <wp:wrapTight wrapText="bothSides">
                  <wp:wrapPolygon edited="0">
                    <wp:start x="-54" y="-209"/>
                    <wp:lineTo x="-54" y="21600"/>
                    <wp:lineTo x="21654" y="21600"/>
                    <wp:lineTo x="21654" y="-209"/>
                    <wp:lineTo x="-54" y="-209"/>
                  </wp:wrapPolygon>
                </wp:wrapTight>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745" cy="1116965"/>
                        </a:xfrm>
                        <a:prstGeom prst="rect">
                          <a:avLst/>
                        </a:prstGeom>
                        <a:solidFill>
                          <a:srgbClr val="C0C0C0"/>
                        </a:solidFill>
                        <a:ln w="9525">
                          <a:solidFill>
                            <a:srgbClr val="000000"/>
                          </a:solidFill>
                          <a:miter lim="800000"/>
                          <a:headEnd/>
                          <a:tailEnd/>
                        </a:ln>
                      </wps:spPr>
                      <wps:txbx>
                        <w:txbxContent>
                          <w:p w14:paraId="44F8DC89" w14:textId="77777777" w:rsidR="00966942" w:rsidRDefault="00966942">
                            <w:pPr>
                              <w:jc w:val="center"/>
                              <w:rPr>
                                <w:b/>
                                <w:bCs/>
                                <w:sz w:val="28"/>
                                <w:szCs w:val="28"/>
                              </w:rPr>
                            </w:pPr>
                            <w:r>
                              <w:rPr>
                                <w:b/>
                                <w:bCs/>
                                <w:sz w:val="32"/>
                                <w:szCs w:val="32"/>
                              </w:rPr>
                              <w:t>OŚWIADCZENIE</w:t>
                            </w:r>
                          </w:p>
                          <w:p w14:paraId="1A313FC0" w14:textId="77777777" w:rsidR="00966942" w:rsidRDefault="00966942">
                            <w:pPr>
                              <w:jc w:val="center"/>
                              <w:rPr>
                                <w:b/>
                                <w:bCs/>
                                <w:sz w:val="28"/>
                                <w:szCs w:val="28"/>
                              </w:rPr>
                            </w:pPr>
                            <w:r>
                              <w:rPr>
                                <w:b/>
                                <w:bCs/>
                                <w:sz w:val="28"/>
                                <w:szCs w:val="28"/>
                              </w:rPr>
                              <w:t xml:space="preserve">o spełnianiu warunków udziału </w:t>
                            </w:r>
                          </w:p>
                          <w:p w14:paraId="6E676EBB" w14:textId="77777777" w:rsidR="00966942" w:rsidRDefault="00966942">
                            <w:pPr>
                              <w:jc w:val="center"/>
                              <w:rPr>
                                <w:b/>
                                <w:bCs/>
                                <w:sz w:val="26"/>
                                <w:szCs w:val="26"/>
                              </w:rPr>
                            </w:pPr>
                            <w:r>
                              <w:rPr>
                                <w:b/>
                                <w:bCs/>
                                <w:sz w:val="28"/>
                                <w:szCs w:val="28"/>
                              </w:rPr>
                              <w:t>w postępowaniu,</w:t>
                            </w:r>
                          </w:p>
                          <w:p w14:paraId="110FEECD" w14:textId="77777777" w:rsidR="00966942" w:rsidRDefault="00966942">
                            <w:pPr>
                              <w:jc w:val="center"/>
                            </w:pPr>
                            <w:r>
                              <w:rPr>
                                <w:b/>
                                <w:bCs/>
                                <w:sz w:val="26"/>
                                <w:szCs w:val="26"/>
                              </w:rPr>
                              <w:t xml:space="preserve">składane na podstawie art. 25a ust. 1 ustawy </w:t>
                            </w:r>
                            <w:proofErr w:type="spellStart"/>
                            <w:r>
                              <w:rPr>
                                <w:b/>
                                <w:bCs/>
                                <w:sz w:val="26"/>
                                <w:szCs w:val="26"/>
                              </w:rPr>
                              <w:t>Pzp</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B3C0" id="Text Box 9" o:spid="_x0000_s1031" type="#_x0000_t202" style="position:absolute;left:0;text-align:left;margin-left:161.55pt;margin-top:35.45pt;width:299.35pt;height:87.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" fillcolor="silver">
                <v:textbox>
                  <w:txbxContent>
                    <w:p w14:paraId="44F8DC89" w14:textId="77777777" w:rsidR="00966942" w:rsidRDefault="00966942">
                      <w:pPr>
                        <w:jc w:val="center"/>
                        <w:rPr>
                          <w:b/>
                          <w:bCs/>
                          <w:sz w:val="28"/>
                          <w:szCs w:val="28"/>
                        </w:rPr>
                      </w:pPr>
                      <w:r>
                        <w:rPr>
                          <w:b/>
                          <w:bCs/>
                          <w:sz w:val="32"/>
                          <w:szCs w:val="32"/>
                        </w:rPr>
                        <w:t>OŚWIADCZENIE</w:t>
                      </w:r>
                    </w:p>
                    <w:p w14:paraId="1A313FC0" w14:textId="77777777" w:rsidR="00966942" w:rsidRDefault="00966942">
                      <w:pPr>
                        <w:jc w:val="center"/>
                        <w:rPr>
                          <w:b/>
                          <w:bCs/>
                          <w:sz w:val="28"/>
                          <w:szCs w:val="28"/>
                        </w:rPr>
                      </w:pPr>
                      <w:r>
                        <w:rPr>
                          <w:b/>
                          <w:bCs/>
                          <w:sz w:val="28"/>
                          <w:szCs w:val="28"/>
                        </w:rPr>
                        <w:t xml:space="preserve">o spełnianiu warunków udziału </w:t>
                      </w:r>
                    </w:p>
                    <w:p w14:paraId="6E676EBB" w14:textId="77777777" w:rsidR="00966942" w:rsidRDefault="00966942">
                      <w:pPr>
                        <w:jc w:val="center"/>
                        <w:rPr>
                          <w:b/>
                          <w:bCs/>
                          <w:sz w:val="26"/>
                          <w:szCs w:val="26"/>
                        </w:rPr>
                      </w:pPr>
                      <w:r>
                        <w:rPr>
                          <w:b/>
                          <w:bCs/>
                          <w:sz w:val="28"/>
                          <w:szCs w:val="28"/>
                        </w:rPr>
                        <w:t>w postępowaniu,</w:t>
                      </w:r>
                    </w:p>
                    <w:p w14:paraId="110FEECD" w14:textId="77777777" w:rsidR="00966942" w:rsidRDefault="00966942">
                      <w:pPr>
                        <w:jc w:val="center"/>
                      </w:pPr>
                      <w:r>
                        <w:rPr>
                          <w:b/>
                          <w:bCs/>
                          <w:sz w:val="26"/>
                          <w:szCs w:val="26"/>
                        </w:rPr>
                        <w:t>składane na podstawie art. 25a ust. 1 ustawy Pzp</w:t>
                      </w:r>
                    </w:p>
                  </w:txbxContent>
                </v:textbox>
                <w10:wrap type="tight"/>
              </v:shape>
            </w:pict>
          </mc:Fallback>
        </mc:AlternateContent>
      </w:r>
    </w:p>
    <w:p w14:paraId="79E915FB" w14:textId="77777777" w:rsidR="0091439B" w:rsidRDefault="0091439B">
      <w:pPr>
        <w:spacing w:line="288" w:lineRule="auto"/>
        <w:jc w:val="both"/>
        <w:rPr>
          <w:b/>
          <w:bCs/>
        </w:rPr>
      </w:pPr>
    </w:p>
    <w:p w14:paraId="7DFD3E15" w14:textId="1D1D9AD5" w:rsidR="0046784D" w:rsidRDefault="0046784D" w:rsidP="0046784D">
      <w:pPr>
        <w:spacing w:line="288" w:lineRule="auto"/>
        <w:jc w:val="both"/>
        <w:rPr>
          <w:i/>
          <w:iCs/>
          <w:sz w:val="20"/>
          <w:szCs w:val="20"/>
        </w:rPr>
      </w:pPr>
      <w:r w:rsidRPr="00840345">
        <w:rPr>
          <w:b/>
          <w:bCs/>
        </w:rPr>
        <w:t>TO-250-</w:t>
      </w:r>
      <w:r w:rsidR="004B469A">
        <w:rPr>
          <w:b/>
          <w:bCs/>
        </w:rPr>
        <w:t>07TA/18</w:t>
      </w:r>
    </w:p>
    <w:p w14:paraId="7743AE3A" w14:textId="77777777" w:rsidR="0091439B" w:rsidRDefault="0046784D">
      <w:pPr>
        <w:spacing w:line="288" w:lineRule="auto"/>
        <w:jc w:val="both"/>
        <w:rPr>
          <w:b/>
          <w:bCs/>
        </w:rPr>
      </w:pPr>
      <w:r>
        <w:rPr>
          <w:i/>
          <w:iCs/>
          <w:sz w:val="20"/>
          <w:szCs w:val="20"/>
        </w:rPr>
        <w:t xml:space="preserve">    </w:t>
      </w:r>
      <w:r w:rsidR="0091439B">
        <w:rPr>
          <w:i/>
          <w:iCs/>
          <w:sz w:val="20"/>
          <w:szCs w:val="20"/>
        </w:rPr>
        <w:t>Nr postępowania</w:t>
      </w:r>
    </w:p>
    <w:p w14:paraId="7A7FD7FC" w14:textId="77777777" w:rsidR="0091439B" w:rsidRDefault="0091439B">
      <w:pPr>
        <w:spacing w:line="288" w:lineRule="auto"/>
        <w:jc w:val="both"/>
        <w:rPr>
          <w:b/>
          <w:bCs/>
        </w:rPr>
      </w:pPr>
    </w:p>
    <w:p w14:paraId="158DD490"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bCs/>
          <w:sz w:val="24"/>
          <w:szCs w:val="24"/>
        </w:rPr>
        <w:t>MY NIŻEJ PODPISANI</w:t>
      </w:r>
      <w:r w:rsidRPr="00B73044">
        <w:rPr>
          <w:rFonts w:ascii="Calibri" w:hAnsi="Calibri" w:cs="Times New Roman"/>
          <w:sz w:val="24"/>
          <w:szCs w:val="24"/>
        </w:rPr>
        <w:t xml:space="preserve"> </w:t>
      </w:r>
    </w:p>
    <w:p w14:paraId="7D204F15" w14:textId="77777777" w:rsidR="0091439B" w:rsidRPr="00B73044" w:rsidRDefault="0091439B">
      <w:pPr>
        <w:pStyle w:val="Zwykytekst2"/>
        <w:tabs>
          <w:tab w:val="left" w:leader="dot" w:pos="9072"/>
        </w:tabs>
        <w:spacing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________________________________________________________________________ </w:t>
      </w:r>
    </w:p>
    <w:p w14:paraId="5B86D05D" w14:textId="77777777" w:rsidR="0091439B" w:rsidRPr="00B73044" w:rsidRDefault="0091439B">
      <w:pPr>
        <w:pStyle w:val="Zwykytekst2"/>
        <w:tabs>
          <w:tab w:val="left" w:leader="dot" w:pos="9072"/>
        </w:tabs>
        <w:spacing w:before="120" w:line="288" w:lineRule="auto"/>
        <w:jc w:val="both"/>
        <w:rPr>
          <w:rFonts w:ascii="Calibri" w:hAnsi="Calibri" w:cs="Times New Roman"/>
          <w:b/>
          <w:bCs/>
          <w:sz w:val="24"/>
          <w:szCs w:val="24"/>
        </w:rPr>
      </w:pPr>
      <w:r w:rsidRPr="00B73044">
        <w:rPr>
          <w:rFonts w:ascii="Calibri" w:hAnsi="Calibri" w:cs="Times New Roman"/>
          <w:sz w:val="24"/>
          <w:szCs w:val="24"/>
        </w:rPr>
        <w:t xml:space="preserve">________________________________________________________________________ </w:t>
      </w:r>
    </w:p>
    <w:p w14:paraId="5DF463D0"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bCs/>
          <w:sz w:val="24"/>
          <w:szCs w:val="24"/>
        </w:rPr>
        <w:t>działając w imieniu i na rzecz</w:t>
      </w:r>
    </w:p>
    <w:p w14:paraId="03A60F36"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________________________________________________________________________ </w:t>
      </w:r>
    </w:p>
    <w:p w14:paraId="14A24CA2" w14:textId="77777777" w:rsidR="0091439B" w:rsidRPr="00B73044" w:rsidRDefault="0091439B">
      <w:pPr>
        <w:pStyle w:val="Zwykytekst2"/>
        <w:tabs>
          <w:tab w:val="left" w:leader="dot" w:pos="9072"/>
        </w:tabs>
        <w:spacing w:before="120" w:line="288" w:lineRule="auto"/>
        <w:jc w:val="both"/>
        <w:rPr>
          <w:rFonts w:ascii="Calibri" w:hAnsi="Calibri" w:cs="Times New Roman"/>
          <w:i/>
          <w:iCs/>
        </w:rPr>
      </w:pPr>
      <w:r w:rsidRPr="00B73044">
        <w:rPr>
          <w:rFonts w:ascii="Calibri" w:hAnsi="Calibri" w:cs="Times New Roman"/>
          <w:sz w:val="24"/>
          <w:szCs w:val="24"/>
        </w:rPr>
        <w:t xml:space="preserve">________________________________________________________________________ </w:t>
      </w:r>
    </w:p>
    <w:p w14:paraId="3162974D" w14:textId="77777777" w:rsidR="0091439B" w:rsidRPr="00B73044" w:rsidRDefault="0091439B">
      <w:pPr>
        <w:pStyle w:val="Zwykytekst2"/>
        <w:tabs>
          <w:tab w:val="left" w:leader="dot" w:pos="9072"/>
        </w:tabs>
        <w:spacing w:line="288" w:lineRule="auto"/>
        <w:jc w:val="center"/>
        <w:rPr>
          <w:rFonts w:ascii="Calibri" w:hAnsi="Calibri"/>
          <w:b/>
          <w:bCs/>
        </w:rPr>
      </w:pPr>
      <w:r w:rsidRPr="00B73044">
        <w:rPr>
          <w:rFonts w:ascii="Calibri" w:hAnsi="Calibri" w:cs="Times New Roman"/>
          <w:i/>
          <w:iCs/>
        </w:rPr>
        <w:t>(nazwa (firma) i dokładny adres Wykonawcy/Wykonawców)</w:t>
      </w:r>
    </w:p>
    <w:p w14:paraId="2E534482" w14:textId="77777777" w:rsidR="0091439B" w:rsidRDefault="0091439B">
      <w:pPr>
        <w:spacing w:line="288" w:lineRule="auto"/>
        <w:jc w:val="both"/>
        <w:rPr>
          <w:b/>
          <w:bCs/>
        </w:rPr>
      </w:pPr>
    </w:p>
    <w:p w14:paraId="4B77F968" w14:textId="77777777" w:rsidR="0091439B" w:rsidRDefault="0091439B">
      <w:pPr>
        <w:spacing w:line="288" w:lineRule="auto"/>
        <w:jc w:val="both"/>
        <w:rPr>
          <w:b/>
          <w:bCs/>
        </w:rPr>
      </w:pPr>
      <w:r w:rsidRPr="00781842">
        <w:rPr>
          <w:bCs/>
        </w:rPr>
        <w:t xml:space="preserve">w postępowaniu o zamówienie publiczne prowadzonym w trybie przetargu nieograniczonego na </w:t>
      </w:r>
      <w:r w:rsidR="00781842" w:rsidRPr="00781842">
        <w:rPr>
          <w:b/>
        </w:rPr>
        <w:t>„</w:t>
      </w:r>
      <w:r w:rsidR="00781842">
        <w:rPr>
          <w:b/>
          <w:bCs/>
        </w:rPr>
        <w:t>Budowę</w:t>
      </w:r>
      <w:r w:rsidR="00781842" w:rsidRPr="00781842">
        <w:rPr>
          <w:b/>
          <w:bCs/>
        </w:rPr>
        <w:t xml:space="preserve"> hali stalowej – zabudow</w:t>
      </w:r>
      <w:r w:rsidR="00781842">
        <w:rPr>
          <w:b/>
          <w:bCs/>
        </w:rPr>
        <w:t>a</w:t>
      </w:r>
      <w:r w:rsidR="00781842" w:rsidRPr="00781842">
        <w:rPr>
          <w:b/>
          <w:bCs/>
        </w:rPr>
        <w:t xml:space="preserve"> estakady suwnicy przemysłowej</w:t>
      </w:r>
      <w:r w:rsidR="00781842">
        <w:rPr>
          <w:b/>
          <w:bCs/>
        </w:rPr>
        <w:t>”</w:t>
      </w:r>
    </w:p>
    <w:p w14:paraId="54A7DDE0" w14:textId="77777777" w:rsidR="0091439B" w:rsidRPr="00B73044" w:rsidRDefault="0091439B">
      <w:pPr>
        <w:pStyle w:val="Zwykytekst2"/>
        <w:spacing w:before="120" w:line="288" w:lineRule="auto"/>
        <w:jc w:val="both"/>
        <w:rPr>
          <w:rFonts w:ascii="Calibri" w:eastAsia="Calibri" w:hAnsi="Calibri" w:cs="Arial"/>
          <w:lang w:eastAsia="en-US"/>
        </w:rPr>
      </w:pPr>
      <w:r w:rsidRPr="00B73044">
        <w:rPr>
          <w:rFonts w:ascii="Calibri" w:hAnsi="Calibri" w:cs="Times New Roman"/>
          <w:bCs/>
          <w:sz w:val="24"/>
          <w:szCs w:val="24"/>
        </w:rPr>
        <w:t>oświadczamy, co następuje:</w:t>
      </w:r>
    </w:p>
    <w:p w14:paraId="46F7C513" w14:textId="77777777" w:rsidR="0091439B" w:rsidRPr="00B568E6" w:rsidRDefault="0091439B" w:rsidP="00B568E6">
      <w:pPr>
        <w:rPr>
          <w:rFonts w:eastAsia="Calibri"/>
        </w:rPr>
      </w:pPr>
    </w:p>
    <w:p w14:paraId="2A50368E" w14:textId="77777777" w:rsidR="0091439B" w:rsidRPr="00B568E6" w:rsidRDefault="0091439B" w:rsidP="00B568E6">
      <w:pPr>
        <w:rPr>
          <w:rFonts w:eastAsia="Calibri"/>
          <w:b/>
          <w:sz w:val="28"/>
        </w:rPr>
      </w:pPr>
      <w:r w:rsidRPr="008E56BD">
        <w:rPr>
          <w:rFonts w:eastAsia="Calibri"/>
          <w:b/>
          <w:sz w:val="28"/>
        </w:rPr>
        <w:t>INFORMACJA DOTYCZĄCA WYKONAWCY:</w:t>
      </w:r>
    </w:p>
    <w:p w14:paraId="6249B874" w14:textId="41463045" w:rsidR="0091439B" w:rsidRDefault="0091439B">
      <w:pPr>
        <w:pStyle w:val="Zwykytekst2"/>
        <w:spacing w:before="120" w:line="288" w:lineRule="auto"/>
        <w:jc w:val="both"/>
        <w:rPr>
          <w:rFonts w:ascii="Calibri" w:eastAsia="Calibri" w:hAnsi="Calibri" w:cs="Arial"/>
          <w:bCs/>
          <w:sz w:val="24"/>
          <w:szCs w:val="24"/>
          <w:lang w:eastAsia="en-US"/>
        </w:rPr>
      </w:pPr>
      <w:r w:rsidRPr="00B73044">
        <w:rPr>
          <w:rFonts w:ascii="Calibri" w:eastAsia="Calibri" w:hAnsi="Calibri" w:cs="Arial"/>
          <w:bCs/>
          <w:sz w:val="24"/>
          <w:szCs w:val="24"/>
          <w:lang w:eastAsia="en-US"/>
        </w:rPr>
        <w:t xml:space="preserve">Oświadczam, że spełniam warunki udziału w postępowaniu określone przez Zamawiającego w </w:t>
      </w:r>
      <w:r w:rsidRPr="006E1B21">
        <w:rPr>
          <w:rFonts w:ascii="Calibri" w:eastAsia="Calibri" w:hAnsi="Calibri" w:cs="Arial"/>
          <w:bCs/>
          <w:sz w:val="24"/>
          <w:szCs w:val="24"/>
          <w:lang w:eastAsia="en-US"/>
        </w:rPr>
        <w:t>pkt 6.</w:t>
      </w:r>
      <w:r w:rsidR="006E1B21" w:rsidRPr="006E1B21">
        <w:rPr>
          <w:rFonts w:ascii="Calibri" w:eastAsia="Calibri" w:hAnsi="Calibri" w:cs="Arial"/>
          <w:bCs/>
          <w:sz w:val="24"/>
          <w:szCs w:val="24"/>
          <w:lang w:val="pl-PL" w:eastAsia="en-US"/>
        </w:rPr>
        <w:t>4</w:t>
      </w:r>
      <w:r w:rsidRPr="00B73044">
        <w:rPr>
          <w:rFonts w:ascii="Calibri" w:eastAsia="Calibri" w:hAnsi="Calibri" w:cs="Arial"/>
          <w:bCs/>
          <w:sz w:val="24"/>
          <w:szCs w:val="24"/>
          <w:lang w:eastAsia="en-US"/>
        </w:rPr>
        <w:t xml:space="preserve"> Instrukcji dla wykonawców.</w:t>
      </w:r>
    </w:p>
    <w:p w14:paraId="4136364C" w14:textId="77777777" w:rsidR="00A21750" w:rsidRDefault="00A21750" w:rsidP="00A21750">
      <w:pPr>
        <w:suppressAutoHyphens w:val="0"/>
        <w:spacing w:line="276" w:lineRule="auto"/>
        <w:rPr>
          <w:rFonts w:eastAsia="Calibri" w:cs="Calibri"/>
          <w:lang w:eastAsia="x-none"/>
        </w:rPr>
      </w:pPr>
    </w:p>
    <w:p w14:paraId="57CDDAA0" w14:textId="77777777" w:rsidR="00A21750" w:rsidRPr="00A21750" w:rsidRDefault="00A21750" w:rsidP="00A21750">
      <w:pPr>
        <w:suppressAutoHyphens w:val="0"/>
        <w:spacing w:line="276" w:lineRule="auto"/>
        <w:rPr>
          <w:rFonts w:eastAsia="Calibri" w:cs="Calibri"/>
          <w:lang w:eastAsia="x-none"/>
        </w:rPr>
      </w:pPr>
      <w:r w:rsidRPr="00A21750">
        <w:rPr>
          <w:rFonts w:eastAsia="Calibri" w:cs="Calibri"/>
          <w:lang w:eastAsia="x-none"/>
        </w:rPr>
        <w:t>W celu wstępnego potwierdzenia spełnienia warunków udziału w postępowaniu:</w:t>
      </w:r>
    </w:p>
    <w:p w14:paraId="7E40345E" w14:textId="08C7DA78" w:rsidR="00A21750" w:rsidRDefault="00A21750" w:rsidP="001B3A8A">
      <w:pPr>
        <w:numPr>
          <w:ilvl w:val="0"/>
          <w:numId w:val="76"/>
        </w:numPr>
        <w:suppressAutoHyphens w:val="0"/>
        <w:spacing w:line="276" w:lineRule="auto"/>
        <w:jc w:val="both"/>
        <w:rPr>
          <w:rFonts w:eastAsia="Calibri" w:cs="Calibri"/>
          <w:lang w:eastAsia="x-none"/>
        </w:rPr>
      </w:pPr>
      <w:r w:rsidRPr="00A21750">
        <w:rPr>
          <w:rFonts w:eastAsia="Calibri" w:cs="Calibri"/>
          <w:lang w:eastAsia="x-none"/>
        </w:rPr>
        <w:t xml:space="preserve">składamy wstępny wykaz wykonanych zamówień potwierdzających spełnienie warunku udziału w postępowaniu określonego w </w:t>
      </w:r>
      <w:r>
        <w:rPr>
          <w:rFonts w:eastAsia="Calibri" w:cs="Calibri"/>
          <w:lang w:eastAsia="x-none"/>
        </w:rPr>
        <w:t>punkcie 6.4 litera a) SIWZ:</w:t>
      </w:r>
    </w:p>
    <w:p w14:paraId="7614F3F3" w14:textId="77777777" w:rsidR="00187038" w:rsidRPr="001B3A8A" w:rsidRDefault="00187038" w:rsidP="00187038">
      <w:pPr>
        <w:suppressAutoHyphens w:val="0"/>
        <w:spacing w:line="276" w:lineRule="auto"/>
        <w:jc w:val="both"/>
        <w:rPr>
          <w:rFonts w:eastAsia="Calibri" w:cs="Calibri"/>
          <w:lang w:eastAsia="x-none"/>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
        <w:gridCol w:w="1737"/>
        <w:gridCol w:w="1439"/>
        <w:gridCol w:w="1446"/>
        <w:gridCol w:w="1792"/>
        <w:gridCol w:w="2232"/>
      </w:tblGrid>
      <w:tr w:rsidR="00A21750" w:rsidRPr="00A21750" w14:paraId="1C008072" w14:textId="77777777" w:rsidTr="00187038">
        <w:trPr>
          <w:trHeight w:val="809"/>
        </w:trPr>
        <w:tc>
          <w:tcPr>
            <w:tcW w:w="462" w:type="dxa"/>
            <w:shd w:val="clear" w:color="auto" w:fill="D0CECE" w:themeFill="background2" w:themeFillShade="E6"/>
            <w:vAlign w:val="center"/>
          </w:tcPr>
          <w:p w14:paraId="0025EA9F" w14:textId="77777777" w:rsidR="00A21750" w:rsidRPr="00187038" w:rsidRDefault="00A21750" w:rsidP="00A21750">
            <w:pPr>
              <w:suppressAutoHyphens w:val="0"/>
              <w:rPr>
                <w:rFonts w:eastAsia="Calibri" w:cs="Calibri"/>
                <w:b/>
                <w:bCs/>
                <w:sz w:val="16"/>
                <w:szCs w:val="16"/>
                <w:lang w:eastAsia="x-none"/>
              </w:rPr>
            </w:pPr>
            <w:r w:rsidRPr="00187038">
              <w:rPr>
                <w:rFonts w:eastAsia="Calibri" w:cs="Calibri"/>
                <w:b/>
                <w:bCs/>
                <w:sz w:val="16"/>
                <w:szCs w:val="16"/>
                <w:lang w:eastAsia="x-none"/>
              </w:rPr>
              <w:t>Lp.</w:t>
            </w:r>
          </w:p>
        </w:tc>
        <w:tc>
          <w:tcPr>
            <w:tcW w:w="1737" w:type="dxa"/>
            <w:shd w:val="clear" w:color="auto" w:fill="D0CECE" w:themeFill="background2" w:themeFillShade="E6"/>
            <w:vAlign w:val="center"/>
          </w:tcPr>
          <w:p w14:paraId="49A67B9A" w14:textId="77777777" w:rsidR="00A21750" w:rsidRPr="00187038" w:rsidRDefault="00A21750" w:rsidP="00A21750">
            <w:pPr>
              <w:suppressAutoHyphens w:val="0"/>
              <w:rPr>
                <w:rFonts w:eastAsia="Calibri" w:cs="Calibri"/>
                <w:b/>
                <w:bCs/>
                <w:sz w:val="16"/>
                <w:szCs w:val="16"/>
                <w:lang w:eastAsia="x-none"/>
              </w:rPr>
            </w:pPr>
            <w:r w:rsidRPr="00187038">
              <w:rPr>
                <w:rFonts w:eastAsia="Calibri" w:cs="Calibri"/>
                <w:b/>
                <w:bCs/>
                <w:sz w:val="16"/>
                <w:szCs w:val="16"/>
                <w:lang w:eastAsia="x-none"/>
              </w:rPr>
              <w:t>Opis zamówienia</w:t>
            </w:r>
          </w:p>
        </w:tc>
        <w:tc>
          <w:tcPr>
            <w:tcW w:w="1439" w:type="dxa"/>
            <w:shd w:val="clear" w:color="auto" w:fill="D0CECE" w:themeFill="background2" w:themeFillShade="E6"/>
            <w:vAlign w:val="center"/>
          </w:tcPr>
          <w:p w14:paraId="12E09260" w14:textId="77777777" w:rsidR="00A21750" w:rsidRPr="00187038" w:rsidRDefault="00A21750" w:rsidP="00A21750">
            <w:pPr>
              <w:suppressAutoHyphens w:val="0"/>
              <w:rPr>
                <w:rFonts w:eastAsia="Calibri" w:cs="Calibri"/>
                <w:b/>
                <w:bCs/>
                <w:sz w:val="16"/>
                <w:szCs w:val="16"/>
                <w:lang w:eastAsia="x-none"/>
              </w:rPr>
            </w:pPr>
            <w:r w:rsidRPr="00187038">
              <w:rPr>
                <w:rFonts w:eastAsia="Calibri" w:cs="Calibri"/>
                <w:b/>
                <w:bCs/>
                <w:sz w:val="16"/>
                <w:szCs w:val="16"/>
                <w:lang w:eastAsia="x-none"/>
              </w:rPr>
              <w:t>Data realizacji</w:t>
            </w:r>
          </w:p>
          <w:p w14:paraId="4C5C1D0E" w14:textId="77777777" w:rsidR="00A21750" w:rsidRPr="00187038" w:rsidRDefault="00A21750" w:rsidP="00A21750">
            <w:pPr>
              <w:suppressAutoHyphens w:val="0"/>
              <w:rPr>
                <w:rFonts w:eastAsia="Calibri" w:cs="Calibri"/>
                <w:b/>
                <w:bCs/>
                <w:sz w:val="16"/>
                <w:szCs w:val="16"/>
                <w:lang w:eastAsia="x-none"/>
              </w:rPr>
            </w:pPr>
            <w:r w:rsidRPr="00187038">
              <w:rPr>
                <w:rFonts w:eastAsia="Calibri" w:cs="Calibri"/>
                <w:b/>
                <w:bCs/>
                <w:sz w:val="16"/>
                <w:szCs w:val="16"/>
                <w:lang w:eastAsia="x-none"/>
              </w:rPr>
              <w:t>[</w:t>
            </w:r>
            <w:proofErr w:type="spellStart"/>
            <w:r w:rsidRPr="00187038">
              <w:rPr>
                <w:rFonts w:eastAsia="Calibri" w:cs="Calibri"/>
                <w:b/>
                <w:bCs/>
                <w:sz w:val="16"/>
                <w:szCs w:val="16"/>
                <w:lang w:eastAsia="x-none"/>
              </w:rPr>
              <w:t>dd,mm,rrrr</w:t>
            </w:r>
            <w:proofErr w:type="spellEnd"/>
            <w:r w:rsidRPr="00187038">
              <w:rPr>
                <w:rFonts w:eastAsia="Calibri" w:cs="Calibri"/>
                <w:b/>
                <w:bCs/>
                <w:sz w:val="16"/>
                <w:szCs w:val="16"/>
                <w:lang w:eastAsia="x-none"/>
              </w:rPr>
              <w:t>]</w:t>
            </w:r>
          </w:p>
        </w:tc>
        <w:tc>
          <w:tcPr>
            <w:tcW w:w="1446" w:type="dxa"/>
            <w:shd w:val="clear" w:color="auto" w:fill="D0CECE" w:themeFill="background2" w:themeFillShade="E6"/>
          </w:tcPr>
          <w:p w14:paraId="04D37410" w14:textId="77777777" w:rsidR="00A21750" w:rsidRPr="00187038" w:rsidRDefault="00A21750" w:rsidP="00A21750">
            <w:pPr>
              <w:suppressAutoHyphens w:val="0"/>
              <w:rPr>
                <w:rFonts w:eastAsia="Calibri" w:cs="Calibri"/>
                <w:b/>
                <w:bCs/>
                <w:sz w:val="16"/>
                <w:szCs w:val="16"/>
                <w:lang w:eastAsia="x-none"/>
              </w:rPr>
            </w:pPr>
            <w:r w:rsidRPr="00187038">
              <w:rPr>
                <w:rFonts w:eastAsia="Calibri" w:cs="Calibri"/>
                <w:b/>
                <w:bCs/>
                <w:sz w:val="16"/>
                <w:szCs w:val="16"/>
                <w:lang w:eastAsia="x-none"/>
              </w:rPr>
              <w:t>Wartość netto</w:t>
            </w:r>
          </w:p>
          <w:p w14:paraId="3F183259" w14:textId="77777777" w:rsidR="00A21750" w:rsidRPr="00187038" w:rsidRDefault="00A21750" w:rsidP="00A21750">
            <w:pPr>
              <w:suppressAutoHyphens w:val="0"/>
              <w:rPr>
                <w:rFonts w:eastAsia="Calibri" w:cs="Calibri"/>
                <w:b/>
                <w:bCs/>
                <w:sz w:val="16"/>
                <w:szCs w:val="16"/>
                <w:lang w:eastAsia="x-none"/>
              </w:rPr>
            </w:pPr>
            <w:r w:rsidRPr="00187038">
              <w:rPr>
                <w:rFonts w:eastAsia="Calibri" w:cs="Calibri"/>
                <w:b/>
                <w:bCs/>
                <w:sz w:val="16"/>
                <w:szCs w:val="16"/>
                <w:lang w:eastAsia="x-none"/>
              </w:rPr>
              <w:t>zamówienia w PLN</w:t>
            </w:r>
          </w:p>
        </w:tc>
        <w:tc>
          <w:tcPr>
            <w:tcW w:w="1792" w:type="dxa"/>
            <w:shd w:val="clear" w:color="auto" w:fill="D0CECE" w:themeFill="background2" w:themeFillShade="E6"/>
          </w:tcPr>
          <w:p w14:paraId="1E506470" w14:textId="4162A528" w:rsidR="00A21750" w:rsidRPr="00187038" w:rsidRDefault="00A21750" w:rsidP="00D50294">
            <w:pPr>
              <w:suppressAutoHyphens w:val="0"/>
              <w:rPr>
                <w:rFonts w:eastAsia="Calibri" w:cs="Calibri"/>
                <w:b/>
                <w:bCs/>
                <w:sz w:val="16"/>
                <w:szCs w:val="16"/>
                <w:lang w:eastAsia="x-none"/>
              </w:rPr>
            </w:pPr>
            <w:r w:rsidRPr="00187038">
              <w:rPr>
                <w:rFonts w:eastAsia="Calibri" w:cs="Calibri"/>
                <w:b/>
                <w:bCs/>
                <w:sz w:val="16"/>
                <w:szCs w:val="16"/>
                <w:lang w:eastAsia="x-none"/>
              </w:rPr>
              <w:t>Nazwa Wykonawcy lub podmiotu udostępniającego doświadczenie</w:t>
            </w:r>
          </w:p>
        </w:tc>
        <w:tc>
          <w:tcPr>
            <w:tcW w:w="2232" w:type="dxa"/>
            <w:shd w:val="clear" w:color="auto" w:fill="D0CECE" w:themeFill="background2" w:themeFillShade="E6"/>
            <w:vAlign w:val="center"/>
          </w:tcPr>
          <w:p w14:paraId="0D29E9F1" w14:textId="77777777" w:rsidR="00A21750" w:rsidRPr="00187038" w:rsidRDefault="00A21750" w:rsidP="00A21750">
            <w:pPr>
              <w:suppressAutoHyphens w:val="0"/>
              <w:rPr>
                <w:rFonts w:eastAsia="Calibri" w:cs="Calibri"/>
                <w:b/>
                <w:bCs/>
                <w:sz w:val="16"/>
                <w:szCs w:val="16"/>
                <w:lang w:eastAsia="x-none"/>
              </w:rPr>
            </w:pPr>
            <w:r w:rsidRPr="00187038">
              <w:rPr>
                <w:rFonts w:eastAsia="Calibri" w:cs="Calibri"/>
                <w:b/>
                <w:bCs/>
                <w:sz w:val="16"/>
                <w:szCs w:val="16"/>
                <w:lang w:eastAsia="x-none"/>
              </w:rPr>
              <w:t>Nazwa i adres zamawiającego (odbiorcy)</w:t>
            </w:r>
          </w:p>
        </w:tc>
      </w:tr>
      <w:tr w:rsidR="00A21750" w:rsidRPr="00A21750" w14:paraId="2E68E94B" w14:textId="77777777" w:rsidTr="00C13978">
        <w:trPr>
          <w:trHeight w:val="758"/>
        </w:trPr>
        <w:tc>
          <w:tcPr>
            <w:tcW w:w="462" w:type="dxa"/>
            <w:vAlign w:val="center"/>
          </w:tcPr>
          <w:p w14:paraId="5A4C4A3D" w14:textId="77777777" w:rsidR="00A21750" w:rsidRPr="00A21750" w:rsidRDefault="00A21750" w:rsidP="00A21750">
            <w:pPr>
              <w:suppressAutoHyphens w:val="0"/>
              <w:rPr>
                <w:rFonts w:eastAsia="Calibri" w:cs="Calibri"/>
                <w:lang w:eastAsia="x-none"/>
              </w:rPr>
            </w:pPr>
            <w:r w:rsidRPr="00A21750">
              <w:rPr>
                <w:rFonts w:eastAsia="Calibri" w:cs="Calibri"/>
                <w:lang w:eastAsia="x-none"/>
              </w:rPr>
              <w:t>1</w:t>
            </w:r>
          </w:p>
        </w:tc>
        <w:tc>
          <w:tcPr>
            <w:tcW w:w="1737" w:type="dxa"/>
          </w:tcPr>
          <w:p w14:paraId="3BC8E22C" w14:textId="77777777" w:rsidR="00A21750" w:rsidRPr="00A21750" w:rsidRDefault="00A21750" w:rsidP="00A21750">
            <w:pPr>
              <w:suppressAutoHyphens w:val="0"/>
              <w:rPr>
                <w:rFonts w:eastAsia="Calibri" w:cs="Calibri"/>
                <w:lang w:eastAsia="x-none"/>
              </w:rPr>
            </w:pPr>
          </w:p>
        </w:tc>
        <w:tc>
          <w:tcPr>
            <w:tcW w:w="1439" w:type="dxa"/>
          </w:tcPr>
          <w:p w14:paraId="24998DEC" w14:textId="77777777" w:rsidR="00A21750" w:rsidRPr="00A21750" w:rsidRDefault="00A21750" w:rsidP="00A21750">
            <w:pPr>
              <w:suppressAutoHyphens w:val="0"/>
              <w:rPr>
                <w:rFonts w:eastAsia="Calibri" w:cs="Calibri"/>
                <w:lang w:eastAsia="x-none"/>
              </w:rPr>
            </w:pPr>
          </w:p>
        </w:tc>
        <w:tc>
          <w:tcPr>
            <w:tcW w:w="1446" w:type="dxa"/>
          </w:tcPr>
          <w:p w14:paraId="31E66BB4" w14:textId="77777777" w:rsidR="00A21750" w:rsidRPr="00A21750" w:rsidRDefault="00A21750" w:rsidP="00A21750">
            <w:pPr>
              <w:suppressAutoHyphens w:val="0"/>
              <w:rPr>
                <w:rFonts w:eastAsia="Calibri" w:cs="Calibri"/>
                <w:lang w:eastAsia="x-none"/>
              </w:rPr>
            </w:pPr>
          </w:p>
        </w:tc>
        <w:tc>
          <w:tcPr>
            <w:tcW w:w="1792" w:type="dxa"/>
          </w:tcPr>
          <w:p w14:paraId="6FBEB17A" w14:textId="77777777" w:rsidR="00A21750" w:rsidRPr="00A21750" w:rsidRDefault="00A21750" w:rsidP="00A21750">
            <w:pPr>
              <w:suppressAutoHyphens w:val="0"/>
              <w:rPr>
                <w:rFonts w:eastAsia="Calibri" w:cs="Calibri"/>
                <w:lang w:eastAsia="x-none"/>
              </w:rPr>
            </w:pPr>
          </w:p>
        </w:tc>
        <w:tc>
          <w:tcPr>
            <w:tcW w:w="2232" w:type="dxa"/>
          </w:tcPr>
          <w:p w14:paraId="01AB9467" w14:textId="77777777" w:rsidR="00A21750" w:rsidRPr="00A21750" w:rsidRDefault="00A21750" w:rsidP="00A21750">
            <w:pPr>
              <w:suppressAutoHyphens w:val="0"/>
              <w:rPr>
                <w:rFonts w:eastAsia="Calibri" w:cs="Calibri"/>
                <w:lang w:eastAsia="x-none"/>
              </w:rPr>
            </w:pPr>
          </w:p>
        </w:tc>
      </w:tr>
      <w:tr w:rsidR="00A21750" w:rsidRPr="00A21750" w14:paraId="5BE3A302" w14:textId="77777777" w:rsidTr="00C13978">
        <w:trPr>
          <w:trHeight w:val="888"/>
        </w:trPr>
        <w:tc>
          <w:tcPr>
            <w:tcW w:w="462" w:type="dxa"/>
            <w:vAlign w:val="center"/>
          </w:tcPr>
          <w:p w14:paraId="09CAACBB" w14:textId="77777777" w:rsidR="00A21750" w:rsidRPr="00A21750" w:rsidRDefault="00A21750" w:rsidP="00A21750">
            <w:pPr>
              <w:suppressAutoHyphens w:val="0"/>
              <w:rPr>
                <w:rFonts w:eastAsia="Calibri" w:cs="Calibri"/>
                <w:lang w:eastAsia="x-none"/>
              </w:rPr>
            </w:pPr>
            <w:r w:rsidRPr="00A21750">
              <w:rPr>
                <w:rFonts w:eastAsia="Calibri" w:cs="Calibri"/>
                <w:lang w:eastAsia="x-none"/>
              </w:rPr>
              <w:t>2</w:t>
            </w:r>
          </w:p>
        </w:tc>
        <w:tc>
          <w:tcPr>
            <w:tcW w:w="1737" w:type="dxa"/>
          </w:tcPr>
          <w:p w14:paraId="3F513B2E" w14:textId="77777777" w:rsidR="00A21750" w:rsidRPr="00A21750" w:rsidRDefault="00A21750" w:rsidP="00A21750">
            <w:pPr>
              <w:suppressAutoHyphens w:val="0"/>
              <w:rPr>
                <w:rFonts w:eastAsia="Calibri" w:cs="Calibri"/>
                <w:lang w:eastAsia="x-none"/>
              </w:rPr>
            </w:pPr>
          </w:p>
        </w:tc>
        <w:tc>
          <w:tcPr>
            <w:tcW w:w="1439" w:type="dxa"/>
          </w:tcPr>
          <w:p w14:paraId="2A5824DC" w14:textId="77777777" w:rsidR="00A21750" w:rsidRPr="00A21750" w:rsidRDefault="00A21750" w:rsidP="00A21750">
            <w:pPr>
              <w:suppressAutoHyphens w:val="0"/>
              <w:rPr>
                <w:rFonts w:eastAsia="Calibri" w:cs="Calibri"/>
                <w:lang w:eastAsia="x-none"/>
              </w:rPr>
            </w:pPr>
          </w:p>
        </w:tc>
        <w:tc>
          <w:tcPr>
            <w:tcW w:w="1446" w:type="dxa"/>
          </w:tcPr>
          <w:p w14:paraId="128ADAE6" w14:textId="77777777" w:rsidR="00A21750" w:rsidRPr="00A21750" w:rsidRDefault="00A21750" w:rsidP="00A21750">
            <w:pPr>
              <w:suppressAutoHyphens w:val="0"/>
              <w:rPr>
                <w:rFonts w:eastAsia="Calibri" w:cs="Calibri"/>
                <w:lang w:eastAsia="x-none"/>
              </w:rPr>
            </w:pPr>
          </w:p>
        </w:tc>
        <w:tc>
          <w:tcPr>
            <w:tcW w:w="1792" w:type="dxa"/>
          </w:tcPr>
          <w:p w14:paraId="73FC6E43" w14:textId="77777777" w:rsidR="00A21750" w:rsidRPr="00A21750" w:rsidRDefault="00A21750" w:rsidP="00A21750">
            <w:pPr>
              <w:suppressAutoHyphens w:val="0"/>
              <w:rPr>
                <w:rFonts w:eastAsia="Calibri" w:cs="Calibri"/>
                <w:lang w:eastAsia="x-none"/>
              </w:rPr>
            </w:pPr>
          </w:p>
        </w:tc>
        <w:tc>
          <w:tcPr>
            <w:tcW w:w="2232" w:type="dxa"/>
          </w:tcPr>
          <w:p w14:paraId="361EEFD6" w14:textId="77777777" w:rsidR="00A21750" w:rsidRPr="00A21750" w:rsidRDefault="00A21750" w:rsidP="00A21750">
            <w:pPr>
              <w:suppressAutoHyphens w:val="0"/>
              <w:rPr>
                <w:rFonts w:eastAsia="Calibri" w:cs="Calibri"/>
                <w:lang w:eastAsia="x-none"/>
              </w:rPr>
            </w:pPr>
          </w:p>
        </w:tc>
      </w:tr>
    </w:tbl>
    <w:p w14:paraId="46F15B64" w14:textId="77777777" w:rsidR="00A21750" w:rsidRPr="00A21750" w:rsidRDefault="00A21750" w:rsidP="00A21750">
      <w:pPr>
        <w:suppressAutoHyphens w:val="0"/>
        <w:spacing w:line="276" w:lineRule="auto"/>
        <w:jc w:val="both"/>
        <w:rPr>
          <w:rFonts w:eastAsia="Calibri" w:cs="Calibri"/>
          <w:lang w:eastAsia="x-none"/>
        </w:rPr>
      </w:pPr>
    </w:p>
    <w:p w14:paraId="344BF919" w14:textId="77777777" w:rsidR="00A21750" w:rsidRPr="00A21750" w:rsidRDefault="00A21750" w:rsidP="00A21750">
      <w:pPr>
        <w:suppressAutoHyphens w:val="0"/>
        <w:spacing w:line="276" w:lineRule="auto"/>
        <w:jc w:val="both"/>
        <w:rPr>
          <w:rFonts w:eastAsia="Calibri" w:cs="Calibri"/>
          <w:lang w:eastAsia="x-none"/>
        </w:rPr>
      </w:pPr>
      <w:r w:rsidRPr="00A21750">
        <w:rPr>
          <w:rFonts w:eastAsia="Calibri" w:cs="Calibri"/>
          <w:lang w:eastAsia="x-none"/>
        </w:rPr>
        <w:t>2) oświadczamy, iż dysponujemy lub b</w:t>
      </w:r>
      <w:r>
        <w:rPr>
          <w:rFonts w:eastAsia="Calibri" w:cs="Calibri"/>
          <w:lang w:eastAsia="x-none"/>
        </w:rPr>
        <w:t>ędziemy dysponować następującą osobą posiadającą</w:t>
      </w:r>
      <w:r w:rsidRPr="00A21750">
        <w:rPr>
          <w:rFonts w:eastAsia="Calibri" w:cs="Calibri"/>
          <w:lang w:eastAsia="x-none"/>
        </w:rPr>
        <w:t xml:space="preserve"> kwalifikacje zawodowe niezbędne do p</w:t>
      </w:r>
      <w:r>
        <w:rPr>
          <w:rFonts w:eastAsia="Calibri" w:cs="Calibri"/>
          <w:lang w:eastAsia="x-none"/>
        </w:rPr>
        <w:t xml:space="preserve">rawidłowego wykonania przedmiotu zamówienia spełniającą wymogi warunki warunku udziału w postępowaniu wskazanego w punkcie 6.4 litera b) SIWZ tj. skierowaną do pełnienia </w:t>
      </w:r>
      <w:r w:rsidRPr="00A21750">
        <w:rPr>
          <w:rFonts w:eastAsia="Calibri" w:cs="Calibri"/>
          <w:iCs/>
          <w:lang w:eastAsia="x-none"/>
        </w:rPr>
        <w:t>funkcji kierownika budowy</w:t>
      </w:r>
      <w:r>
        <w:rPr>
          <w:rFonts w:eastAsia="Calibri" w:cs="Calibri"/>
          <w:iCs/>
          <w:lang w:eastAsia="x-none"/>
        </w:rPr>
        <w:t>:</w:t>
      </w:r>
    </w:p>
    <w:p w14:paraId="61A011E4" w14:textId="77777777" w:rsidR="00A21750" w:rsidRPr="00A21750" w:rsidRDefault="00A21750" w:rsidP="00A21750">
      <w:pPr>
        <w:suppressAutoHyphens w:val="0"/>
        <w:spacing w:line="276" w:lineRule="auto"/>
        <w:rPr>
          <w:rFonts w:eastAsia="Calibri" w:cs="Calibri"/>
          <w:bCs/>
          <w:lang w:eastAsia="x-none"/>
        </w:rPr>
      </w:pPr>
      <w:r w:rsidRPr="00A21750">
        <w:rPr>
          <w:rFonts w:eastAsia="Calibri" w:cs="Calibri"/>
          <w:bCs/>
          <w:lang w:eastAsia="x-none"/>
        </w:rPr>
        <w:t xml:space="preserve">……………………………………………………. </w:t>
      </w:r>
    </w:p>
    <w:p w14:paraId="54DB418D" w14:textId="77777777" w:rsidR="00A21750" w:rsidRPr="00A21750" w:rsidRDefault="00A21750" w:rsidP="00A21750">
      <w:pPr>
        <w:suppressAutoHyphens w:val="0"/>
        <w:ind w:firstLine="426"/>
        <w:rPr>
          <w:rFonts w:eastAsia="Calibri" w:cs="Calibri"/>
          <w:bCs/>
          <w:sz w:val="20"/>
          <w:lang w:eastAsia="x-none"/>
        </w:rPr>
      </w:pPr>
      <w:r w:rsidRPr="00A21750">
        <w:rPr>
          <w:rFonts w:eastAsia="Calibri" w:cs="Calibri"/>
          <w:bCs/>
          <w:sz w:val="20"/>
          <w:lang w:eastAsia="x-none"/>
        </w:rPr>
        <w:t>(podać imię i nazwisko)</w:t>
      </w:r>
    </w:p>
    <w:p w14:paraId="7A6EA35F" w14:textId="77777777" w:rsidR="00A21750" w:rsidRPr="00A21750" w:rsidRDefault="00A21750" w:rsidP="00A21750">
      <w:pPr>
        <w:suppressAutoHyphens w:val="0"/>
        <w:rPr>
          <w:rFonts w:eastAsia="Calibri" w:cs="Calibri"/>
          <w:lang w:eastAsia="x-none"/>
        </w:rPr>
      </w:pPr>
    </w:p>
    <w:p w14:paraId="017E7BF6" w14:textId="09594873" w:rsidR="00A21750" w:rsidRPr="001B3A8A" w:rsidRDefault="001B3A8A" w:rsidP="001B3A8A">
      <w:pPr>
        <w:suppressAutoHyphens w:val="0"/>
        <w:spacing w:line="276" w:lineRule="auto"/>
        <w:jc w:val="both"/>
        <w:rPr>
          <w:rFonts w:eastAsia="Calibri" w:cs="Calibri"/>
          <w:lang w:eastAsia="x-none"/>
        </w:rPr>
      </w:pPr>
      <w:r>
        <w:rPr>
          <w:rFonts w:eastAsia="Calibri" w:cs="Calibri"/>
          <w:lang w:eastAsia="x-none"/>
        </w:rPr>
        <w:t>3)</w:t>
      </w:r>
      <w:r w:rsidR="00F81F47">
        <w:rPr>
          <w:rFonts w:eastAsia="Calibri" w:cs="Calibri"/>
          <w:lang w:eastAsia="x-none"/>
        </w:rPr>
        <w:tab/>
      </w:r>
      <w:r w:rsidR="00A21750" w:rsidRPr="001B3A8A">
        <w:rPr>
          <w:rFonts w:eastAsia="Calibri" w:cs="Calibri"/>
          <w:lang w:eastAsia="x-none"/>
        </w:rPr>
        <w:t xml:space="preserve">oświadczam, iż </w:t>
      </w:r>
      <w:r w:rsidR="00752257" w:rsidRPr="001B3A8A">
        <w:rPr>
          <w:rFonts w:eastAsia="Calibri" w:cs="Calibri"/>
          <w:lang w:eastAsia="x-none"/>
        </w:rPr>
        <w:t xml:space="preserve">Wykonawca/członek Konsorcjum </w:t>
      </w:r>
      <w:r w:rsidR="00752257" w:rsidRPr="001B3A8A">
        <w:rPr>
          <w:rFonts w:eastAsia="Calibri" w:cs="Calibri"/>
          <w:bCs/>
          <w:iCs/>
          <w:lang w:eastAsia="x-none"/>
        </w:rPr>
        <w:t>ubezpieczony jest od odpowiedzialności cywilnej w zakresie prowadzonej działalności związanej z przedmiotem zamówienia na sumę gwarancyjną</w:t>
      </w:r>
      <w:r w:rsidR="00A21750" w:rsidRPr="001B3A8A">
        <w:rPr>
          <w:rFonts w:eastAsia="Calibri" w:cs="Calibri"/>
          <w:lang w:eastAsia="x-none"/>
        </w:rPr>
        <w:t xml:space="preserve"> </w:t>
      </w:r>
      <w:r w:rsidR="00752257" w:rsidRPr="001B3A8A">
        <w:rPr>
          <w:rFonts w:eastAsia="Calibri" w:cs="Calibri"/>
          <w:lang w:eastAsia="x-none"/>
        </w:rPr>
        <w:t xml:space="preserve">w wysokości </w:t>
      </w:r>
      <w:r w:rsidR="00A21750" w:rsidRPr="001B3A8A">
        <w:rPr>
          <w:rFonts w:eastAsia="Calibri" w:cs="Calibri"/>
          <w:lang w:eastAsia="x-none"/>
        </w:rPr>
        <w:t>….................................................zł</w:t>
      </w:r>
    </w:p>
    <w:p w14:paraId="6C663700" w14:textId="77777777" w:rsidR="00A21750" w:rsidRPr="00B73044" w:rsidRDefault="00A21750">
      <w:pPr>
        <w:pStyle w:val="Zwykytekst2"/>
        <w:spacing w:before="120" w:line="288" w:lineRule="auto"/>
        <w:jc w:val="both"/>
        <w:rPr>
          <w:rFonts w:ascii="Calibri" w:hAnsi="Calibri"/>
        </w:rPr>
      </w:pPr>
    </w:p>
    <w:p w14:paraId="2858E267" w14:textId="77777777" w:rsidR="00B568E6" w:rsidRDefault="00B568E6">
      <w:pPr>
        <w:pStyle w:val="Zwykytekst2"/>
        <w:spacing w:before="120" w:line="288" w:lineRule="auto"/>
        <w:jc w:val="both"/>
        <w:rPr>
          <w:rFonts w:ascii="Times New Roman" w:hAnsi="Times New Roman" w:cs="Times New Roman"/>
          <w:sz w:val="24"/>
          <w:szCs w:val="24"/>
          <w:lang w:val="pl-PL"/>
        </w:rPr>
      </w:pPr>
    </w:p>
    <w:p w14:paraId="74F261E8" w14:textId="376A4827" w:rsidR="0091439B" w:rsidRPr="00B73044" w:rsidRDefault="0091439B">
      <w:pPr>
        <w:pStyle w:val="Zwykytekst2"/>
        <w:spacing w:before="120" w:line="288" w:lineRule="auto"/>
        <w:jc w:val="both"/>
        <w:rPr>
          <w:rFonts w:ascii="Calibri" w:hAnsi="Calibri" w:cs="Times New Roman"/>
          <w:i/>
          <w:iCs/>
          <w:sz w:val="24"/>
          <w:szCs w:val="24"/>
        </w:rPr>
      </w:pPr>
      <w:r w:rsidRPr="00B73044">
        <w:rPr>
          <w:rFonts w:ascii="Calibri" w:hAnsi="Calibri" w:cs="Times New Roman"/>
          <w:sz w:val="24"/>
          <w:szCs w:val="24"/>
        </w:rPr>
        <w:t>_________________ dnia __. __.201</w:t>
      </w:r>
      <w:r w:rsidR="003F0F23">
        <w:rPr>
          <w:rFonts w:ascii="Calibri" w:hAnsi="Calibri" w:cs="Times New Roman"/>
          <w:sz w:val="24"/>
          <w:szCs w:val="24"/>
          <w:lang w:val="pl-PL"/>
        </w:rPr>
        <w:t>8</w:t>
      </w:r>
      <w:r w:rsidRPr="00B73044">
        <w:rPr>
          <w:rFonts w:ascii="Calibri" w:hAnsi="Calibri" w:cs="Times New Roman"/>
          <w:sz w:val="24"/>
          <w:szCs w:val="24"/>
        </w:rPr>
        <w:t xml:space="preserve"> r.</w:t>
      </w:r>
    </w:p>
    <w:p w14:paraId="11A2EEFB" w14:textId="77777777" w:rsidR="0091439B" w:rsidRPr="00B73044" w:rsidRDefault="0091439B">
      <w:pPr>
        <w:pStyle w:val="Zwykytekst2"/>
        <w:spacing w:before="120" w:line="288" w:lineRule="auto"/>
        <w:ind w:firstLine="5220"/>
        <w:jc w:val="center"/>
        <w:rPr>
          <w:rFonts w:ascii="Calibri" w:hAnsi="Calibri" w:cs="Times New Roman"/>
          <w:i/>
          <w:iCs/>
          <w:sz w:val="24"/>
          <w:szCs w:val="24"/>
        </w:rPr>
      </w:pPr>
    </w:p>
    <w:p w14:paraId="32B6C3AA" w14:textId="77777777" w:rsidR="0091439B" w:rsidRPr="00B73044" w:rsidRDefault="0091439B">
      <w:pPr>
        <w:pStyle w:val="Zwykytekst2"/>
        <w:spacing w:before="120" w:line="288" w:lineRule="auto"/>
        <w:ind w:firstLine="5220"/>
        <w:jc w:val="center"/>
        <w:rPr>
          <w:rFonts w:ascii="Calibri" w:hAnsi="Calibri" w:cs="Times New Roman"/>
          <w:i/>
          <w:iCs/>
        </w:rPr>
      </w:pPr>
      <w:r w:rsidRPr="00B73044">
        <w:rPr>
          <w:rFonts w:ascii="Calibri" w:hAnsi="Calibri" w:cs="Times New Roman"/>
          <w:i/>
          <w:iCs/>
          <w:sz w:val="24"/>
          <w:szCs w:val="24"/>
        </w:rPr>
        <w:t>______________________________</w:t>
      </w:r>
    </w:p>
    <w:p w14:paraId="287D183E" w14:textId="77777777" w:rsidR="0091439B" w:rsidRPr="00B73044" w:rsidRDefault="0091439B">
      <w:pPr>
        <w:pStyle w:val="Zwykytekst2"/>
        <w:spacing w:before="120" w:line="288" w:lineRule="auto"/>
        <w:ind w:firstLine="4500"/>
        <w:jc w:val="center"/>
        <w:rPr>
          <w:rFonts w:ascii="Calibri" w:eastAsia="Calibri" w:hAnsi="Calibri" w:cs="Arial"/>
          <w:b/>
          <w:sz w:val="24"/>
          <w:szCs w:val="24"/>
          <w:lang w:eastAsia="en-US"/>
        </w:rPr>
      </w:pPr>
      <w:r w:rsidRPr="00B73044">
        <w:rPr>
          <w:rFonts w:ascii="Calibri" w:hAnsi="Calibri" w:cs="Times New Roman"/>
          <w:i/>
          <w:iCs/>
        </w:rPr>
        <w:t xml:space="preserve">               (podpis Wykonawcy/ Pełnomocnika)</w:t>
      </w:r>
    </w:p>
    <w:p w14:paraId="6217C0F0" w14:textId="77777777" w:rsidR="00B568E6" w:rsidRDefault="00B568E6" w:rsidP="00B568E6">
      <w:pPr>
        <w:rPr>
          <w:rFonts w:eastAsia="Calibri"/>
          <w:b/>
          <w:sz w:val="28"/>
        </w:rPr>
      </w:pPr>
    </w:p>
    <w:p w14:paraId="44519CCA" w14:textId="42655177" w:rsidR="002C185C" w:rsidRDefault="002C185C" w:rsidP="00B568E6">
      <w:pPr>
        <w:rPr>
          <w:rFonts w:eastAsia="Calibri"/>
          <w:b/>
          <w:sz w:val="28"/>
        </w:rPr>
      </w:pPr>
    </w:p>
    <w:p w14:paraId="09F8D6EA" w14:textId="77777777" w:rsidR="0091439B" w:rsidRPr="00B568E6" w:rsidRDefault="0091439B" w:rsidP="00B568E6">
      <w:pPr>
        <w:rPr>
          <w:rFonts w:eastAsia="Calibri"/>
          <w:b/>
          <w:sz w:val="28"/>
        </w:rPr>
      </w:pPr>
      <w:r w:rsidRPr="00B568E6">
        <w:rPr>
          <w:rFonts w:eastAsia="Calibri"/>
          <w:b/>
          <w:sz w:val="28"/>
        </w:rPr>
        <w:t xml:space="preserve">INFORMACJA W ZWIĄZKU Z POLEGANIEM NA ZASOBACH INNYCH PODMIOTÓW: </w:t>
      </w:r>
    </w:p>
    <w:p w14:paraId="2A598735" w14:textId="77777777" w:rsidR="002C185C" w:rsidRDefault="002C185C">
      <w:pPr>
        <w:spacing w:line="360" w:lineRule="auto"/>
        <w:jc w:val="both"/>
        <w:rPr>
          <w:rFonts w:eastAsia="Calibri" w:cs="Arial"/>
          <w:lang w:eastAsia="en-US"/>
        </w:rPr>
      </w:pPr>
    </w:p>
    <w:p w14:paraId="47A4B892" w14:textId="77777777" w:rsidR="0091439B" w:rsidRDefault="0091439B">
      <w:pPr>
        <w:spacing w:line="360" w:lineRule="auto"/>
        <w:jc w:val="both"/>
        <w:rPr>
          <w:rFonts w:eastAsia="Verdana" w:cs="Verdana"/>
          <w:lang w:eastAsia="en-US"/>
        </w:rPr>
      </w:pPr>
      <w:r>
        <w:rPr>
          <w:rFonts w:eastAsia="Calibri" w:cs="Arial"/>
          <w:lang w:eastAsia="en-US"/>
        </w:rPr>
        <w:t xml:space="preserve">Oświadczam, że w celu wykazania spełniania warunków udziału w postępowaniu, określonych przez Zamawiającego w pkt </w:t>
      </w:r>
      <w:r w:rsidR="00A21750">
        <w:rPr>
          <w:rFonts w:eastAsia="Calibri" w:cs="Arial"/>
          <w:lang w:eastAsia="en-US"/>
        </w:rPr>
        <w:t>6.4 litera</w:t>
      </w:r>
      <w:r w:rsidRPr="008E56BD">
        <w:rPr>
          <w:rFonts w:eastAsia="Calibri" w:cs="Arial"/>
          <w:lang w:eastAsia="en-US"/>
        </w:rPr>
        <w:t xml:space="preserve"> </w:t>
      </w:r>
      <w:r w:rsidRPr="008E56BD">
        <w:rPr>
          <w:rFonts w:eastAsia="Calibri" w:cs="Arial"/>
          <w:i/>
          <w:iCs/>
          <w:lang w:eastAsia="en-US"/>
        </w:rPr>
        <w:t>a), b) lub c)</w:t>
      </w:r>
      <w:r>
        <w:rPr>
          <w:rFonts w:eastAsia="Calibri" w:cs="Arial"/>
          <w:i/>
          <w:iCs/>
          <w:lang w:eastAsia="en-US"/>
        </w:rPr>
        <w:t xml:space="preserve"> (</w:t>
      </w:r>
      <w:r>
        <w:rPr>
          <w:rFonts w:eastAsia="Calibri" w:cs="Arial"/>
          <w:i/>
          <w:iCs/>
          <w:sz w:val="20"/>
          <w:szCs w:val="20"/>
          <w:lang w:eastAsia="en-US"/>
        </w:rPr>
        <w:t>zaznaczyć właściwe)</w:t>
      </w:r>
      <w:r>
        <w:rPr>
          <w:rFonts w:eastAsia="Calibri" w:cs="Arial"/>
          <w:lang w:eastAsia="en-US"/>
        </w:rPr>
        <w:t xml:space="preserve"> Instrukcji dla wykonawców</w:t>
      </w:r>
      <w:r>
        <w:rPr>
          <w:rFonts w:eastAsia="Calibri" w:cs="Arial"/>
          <w:i/>
          <w:lang w:eastAsia="en-US"/>
        </w:rPr>
        <w:t>,</w:t>
      </w:r>
      <w:r>
        <w:rPr>
          <w:rFonts w:eastAsia="Calibri" w:cs="Arial"/>
          <w:lang w:eastAsia="en-US"/>
        </w:rPr>
        <w:t xml:space="preserve"> polegam na zasobach następującego/</w:t>
      </w:r>
      <w:proofErr w:type="spellStart"/>
      <w:r>
        <w:rPr>
          <w:rFonts w:eastAsia="Calibri" w:cs="Arial"/>
          <w:lang w:eastAsia="en-US"/>
        </w:rPr>
        <w:t>ych</w:t>
      </w:r>
      <w:proofErr w:type="spellEnd"/>
      <w:r>
        <w:rPr>
          <w:rFonts w:eastAsia="Calibri" w:cs="Arial"/>
          <w:lang w:eastAsia="en-US"/>
        </w:rPr>
        <w:t xml:space="preserve"> podmiotu/ów:</w:t>
      </w:r>
    </w:p>
    <w:p w14:paraId="0A98A07F" w14:textId="106A8761" w:rsidR="001B3A8A" w:rsidRDefault="0091439B">
      <w:pPr>
        <w:spacing w:line="360" w:lineRule="auto"/>
        <w:jc w:val="both"/>
        <w:rPr>
          <w:rFonts w:eastAsia="Calibri" w:cs="Arial"/>
          <w:lang w:eastAsia="en-US"/>
        </w:rPr>
      </w:pPr>
      <w:r>
        <w:rPr>
          <w:rFonts w:eastAsia="Verdana" w:cs="Verdana"/>
          <w:lang w:eastAsia="en-US"/>
        </w:rPr>
        <w:t>…………</w:t>
      </w:r>
      <w:r>
        <w:rPr>
          <w:rFonts w:eastAsia="Calibri" w:cs="Arial"/>
          <w:lang w:eastAsia="en-US"/>
        </w:rPr>
        <w:t>..……………………………………………………………………………………………………………….…………</w:t>
      </w:r>
      <w:r w:rsidR="00B568E6">
        <w:rPr>
          <w:rFonts w:eastAsia="Calibri" w:cs="Arial"/>
          <w:lang w:eastAsia="en-US"/>
        </w:rPr>
        <w:t>…………………………………………………….</w:t>
      </w:r>
      <w:r w:rsidR="008E56BD">
        <w:rPr>
          <w:rFonts w:eastAsia="Calibri" w:cs="Arial"/>
          <w:lang w:eastAsia="en-US"/>
        </w:rPr>
        <w:t>……….,</w:t>
      </w:r>
      <w:r>
        <w:rPr>
          <w:rFonts w:eastAsia="Calibri" w:cs="Arial"/>
          <w:lang w:eastAsia="en-US"/>
        </w:rPr>
        <w:t>w</w:t>
      </w:r>
      <w:r w:rsidR="00B568E6">
        <w:rPr>
          <w:rFonts w:eastAsia="Calibri" w:cs="Arial"/>
          <w:lang w:eastAsia="en-US"/>
        </w:rPr>
        <w:t> </w:t>
      </w:r>
      <w:r>
        <w:rPr>
          <w:rFonts w:eastAsia="Calibri" w:cs="Arial"/>
          <w:lang w:eastAsia="en-US"/>
        </w:rPr>
        <w:t>następującym</w:t>
      </w:r>
      <w:r w:rsidR="00B568E6">
        <w:rPr>
          <w:rFonts w:eastAsia="Calibri" w:cs="Arial"/>
          <w:lang w:eastAsia="en-US"/>
        </w:rPr>
        <w:t> </w:t>
      </w:r>
      <w:r>
        <w:rPr>
          <w:rFonts w:eastAsia="Calibri" w:cs="Arial"/>
          <w:lang w:eastAsia="en-US"/>
        </w:rPr>
        <w:t>zakresie: …………………………………………………………………</w:t>
      </w:r>
      <w:r w:rsidR="001B3A8A">
        <w:rPr>
          <w:rFonts w:eastAsia="Calibri" w:cs="Arial"/>
          <w:lang w:eastAsia="en-US"/>
        </w:rPr>
        <w:t>……………………………………………………………………………</w:t>
      </w:r>
    </w:p>
    <w:p w14:paraId="43D964CC" w14:textId="3E012E92" w:rsidR="0091439B" w:rsidRDefault="0091439B">
      <w:pPr>
        <w:spacing w:line="360" w:lineRule="auto"/>
        <w:jc w:val="both"/>
        <w:rPr>
          <w:rFonts w:eastAsia="Calibri" w:cs="Arial"/>
          <w:lang w:eastAsia="en-US"/>
        </w:rPr>
      </w:pPr>
      <w:r w:rsidRPr="00B568E6">
        <w:rPr>
          <w:rFonts w:eastAsia="Calibri" w:cs="Arial"/>
          <w:i/>
          <w:sz w:val="22"/>
          <w:lang w:eastAsia="en-US"/>
        </w:rPr>
        <w:t xml:space="preserve">(wskazać podmiot i określić odpowiedni zakres dla wskazanego podmiotu) </w:t>
      </w:r>
    </w:p>
    <w:p w14:paraId="05FCBA2F" w14:textId="025C55E9" w:rsidR="0091439B" w:rsidRPr="00B73044" w:rsidRDefault="0091439B">
      <w:pPr>
        <w:pStyle w:val="Zwykytekst2"/>
        <w:spacing w:before="120" w:line="288" w:lineRule="auto"/>
        <w:rPr>
          <w:rFonts w:ascii="Calibri" w:hAnsi="Calibri" w:cs="Times New Roman"/>
          <w:i/>
          <w:iCs/>
          <w:sz w:val="24"/>
          <w:szCs w:val="24"/>
        </w:rPr>
      </w:pPr>
      <w:r w:rsidRPr="00B73044">
        <w:rPr>
          <w:rFonts w:ascii="Calibri" w:hAnsi="Calibri" w:cs="Times New Roman"/>
          <w:sz w:val="24"/>
          <w:szCs w:val="24"/>
        </w:rPr>
        <w:t>_________________ dnia __. __.201</w:t>
      </w:r>
      <w:r w:rsidR="003F0F23">
        <w:rPr>
          <w:rFonts w:ascii="Calibri" w:hAnsi="Calibri" w:cs="Times New Roman"/>
          <w:sz w:val="24"/>
          <w:szCs w:val="24"/>
          <w:lang w:val="pl-PL"/>
        </w:rPr>
        <w:t>8</w:t>
      </w:r>
      <w:r w:rsidRPr="00B73044">
        <w:rPr>
          <w:rFonts w:ascii="Calibri" w:hAnsi="Calibri" w:cs="Times New Roman"/>
          <w:sz w:val="24"/>
          <w:szCs w:val="24"/>
        </w:rPr>
        <w:t xml:space="preserve"> r.</w:t>
      </w:r>
    </w:p>
    <w:p w14:paraId="4B7F48E8" w14:textId="77777777" w:rsidR="0091439B" w:rsidRPr="00B73044" w:rsidRDefault="0091439B">
      <w:pPr>
        <w:pStyle w:val="Zwykytekst2"/>
        <w:spacing w:before="120" w:line="288" w:lineRule="auto"/>
        <w:ind w:firstLine="5220"/>
        <w:jc w:val="center"/>
        <w:rPr>
          <w:rFonts w:ascii="Calibri" w:hAnsi="Calibri" w:cs="Times New Roman"/>
          <w:i/>
          <w:iCs/>
          <w:sz w:val="24"/>
          <w:szCs w:val="24"/>
        </w:rPr>
      </w:pPr>
    </w:p>
    <w:p w14:paraId="6D1CD015" w14:textId="77777777" w:rsidR="0091439B" w:rsidRPr="00B73044" w:rsidRDefault="0091439B">
      <w:pPr>
        <w:pStyle w:val="Zwykytekst2"/>
        <w:spacing w:before="120" w:line="288" w:lineRule="auto"/>
        <w:ind w:firstLine="5220"/>
        <w:jc w:val="center"/>
        <w:rPr>
          <w:rFonts w:ascii="Calibri" w:hAnsi="Calibri" w:cs="Times New Roman"/>
          <w:i/>
          <w:iCs/>
          <w:sz w:val="24"/>
          <w:szCs w:val="24"/>
        </w:rPr>
      </w:pPr>
      <w:r w:rsidRPr="00B73044">
        <w:rPr>
          <w:rFonts w:ascii="Calibri" w:hAnsi="Calibri" w:cs="Times New Roman"/>
          <w:i/>
          <w:iCs/>
          <w:sz w:val="24"/>
          <w:szCs w:val="24"/>
        </w:rPr>
        <w:t>______________________________</w:t>
      </w:r>
    </w:p>
    <w:p w14:paraId="0567B3BD" w14:textId="77777777" w:rsidR="0091439B" w:rsidRPr="001B3A8A" w:rsidRDefault="0091439B">
      <w:pPr>
        <w:pStyle w:val="Zwykytekst2"/>
        <w:spacing w:before="120" w:line="288" w:lineRule="auto"/>
        <w:ind w:firstLine="4500"/>
        <w:jc w:val="center"/>
        <w:rPr>
          <w:rFonts w:ascii="Calibri" w:eastAsia="Calibri" w:hAnsi="Calibri" w:cs="Arial"/>
          <w:sz w:val="22"/>
          <w:szCs w:val="24"/>
          <w:lang w:eastAsia="en-US"/>
        </w:rPr>
      </w:pPr>
      <w:r w:rsidRPr="001B3A8A">
        <w:rPr>
          <w:rFonts w:ascii="Calibri" w:hAnsi="Calibri" w:cs="Times New Roman"/>
          <w:i/>
          <w:iCs/>
          <w:sz w:val="22"/>
          <w:szCs w:val="24"/>
        </w:rPr>
        <w:t xml:space="preserve">               (podpis Wykonawcy/ Pełnomocnika)</w:t>
      </w:r>
    </w:p>
    <w:p w14:paraId="766701BE" w14:textId="77777777" w:rsidR="0091439B" w:rsidRDefault="0091439B">
      <w:pPr>
        <w:spacing w:line="360" w:lineRule="auto"/>
        <w:jc w:val="both"/>
        <w:rPr>
          <w:rFonts w:eastAsia="Calibri" w:cs="Arial"/>
          <w:lang w:eastAsia="en-US"/>
        </w:rPr>
      </w:pPr>
    </w:p>
    <w:p w14:paraId="68BADD0B" w14:textId="77777777" w:rsidR="0091439B" w:rsidRDefault="0091439B">
      <w:pPr>
        <w:spacing w:line="360" w:lineRule="auto"/>
        <w:jc w:val="both"/>
        <w:rPr>
          <w:rFonts w:eastAsia="Calibri" w:cs="Arial"/>
          <w:i/>
          <w:lang w:eastAsia="en-US"/>
        </w:rPr>
      </w:pPr>
    </w:p>
    <w:p w14:paraId="63BED51F" w14:textId="77777777" w:rsidR="0091439B" w:rsidRPr="00B568E6" w:rsidRDefault="0091439B" w:rsidP="00B568E6">
      <w:pPr>
        <w:rPr>
          <w:rFonts w:eastAsia="Calibri"/>
          <w:b/>
          <w:sz w:val="28"/>
        </w:rPr>
      </w:pPr>
      <w:r w:rsidRPr="00B568E6">
        <w:rPr>
          <w:rFonts w:eastAsia="Calibri"/>
          <w:b/>
          <w:sz w:val="28"/>
        </w:rPr>
        <w:lastRenderedPageBreak/>
        <w:t>OŚWIADCZENIE DOTYCZĄCE PODANYCH INFORMACJI:</w:t>
      </w:r>
    </w:p>
    <w:p w14:paraId="2B02F635" w14:textId="77777777" w:rsidR="0091439B" w:rsidRDefault="0091439B">
      <w:pPr>
        <w:spacing w:before="240" w:after="160" w:line="360" w:lineRule="auto"/>
        <w:jc w:val="both"/>
        <w:rPr>
          <w:rFonts w:eastAsia="Calibri" w:cs="Arial"/>
          <w:lang w:eastAsia="en-US"/>
        </w:rPr>
      </w:pPr>
      <w:r>
        <w:rPr>
          <w:rFonts w:eastAsia="Calibri" w:cs="Arial"/>
          <w:lang w:eastAsia="en-US"/>
        </w:rPr>
        <w:t xml:space="preserve">Oświadczam, że wszystkie informacje podane w powyższych oświadczeniach są aktualne </w:t>
      </w:r>
      <w:r>
        <w:rPr>
          <w:rFonts w:eastAsia="Calibri" w:cs="Arial"/>
          <w:lang w:eastAsia="en-US"/>
        </w:rPr>
        <w:br/>
        <w:t>i zgodne z prawdą oraz zostały przedstawione z pełną świadomością konsekwencji wprowadzenia zamawiającego w błąd przy przedstawianiu informacji.</w:t>
      </w:r>
    </w:p>
    <w:p w14:paraId="2BAC10F8" w14:textId="77777777" w:rsidR="0091439B" w:rsidRDefault="0091439B">
      <w:pPr>
        <w:spacing w:line="360" w:lineRule="auto"/>
        <w:jc w:val="both"/>
        <w:rPr>
          <w:rFonts w:eastAsia="Calibri" w:cs="Arial"/>
          <w:lang w:eastAsia="en-US"/>
        </w:rPr>
      </w:pPr>
    </w:p>
    <w:p w14:paraId="0313B90A" w14:textId="22592BA8" w:rsidR="0091439B" w:rsidRPr="00B73044" w:rsidRDefault="0091439B">
      <w:pPr>
        <w:pStyle w:val="Zwykytekst2"/>
        <w:spacing w:before="120" w:line="288" w:lineRule="auto"/>
        <w:rPr>
          <w:rFonts w:ascii="Calibri" w:hAnsi="Calibri" w:cs="Times New Roman"/>
          <w:i/>
          <w:iCs/>
          <w:sz w:val="24"/>
          <w:szCs w:val="24"/>
        </w:rPr>
      </w:pPr>
      <w:r w:rsidRPr="00B73044">
        <w:rPr>
          <w:rFonts w:ascii="Calibri" w:hAnsi="Calibri" w:cs="Times New Roman"/>
          <w:sz w:val="24"/>
          <w:szCs w:val="24"/>
        </w:rPr>
        <w:t>_________________ dnia __. __.201</w:t>
      </w:r>
      <w:r w:rsidR="003F0F23">
        <w:rPr>
          <w:rFonts w:ascii="Calibri" w:hAnsi="Calibri" w:cs="Times New Roman"/>
          <w:sz w:val="24"/>
          <w:szCs w:val="24"/>
          <w:lang w:val="pl-PL"/>
        </w:rPr>
        <w:t>8</w:t>
      </w:r>
      <w:r w:rsidRPr="00B73044">
        <w:rPr>
          <w:rFonts w:ascii="Calibri" w:hAnsi="Calibri" w:cs="Times New Roman"/>
          <w:sz w:val="24"/>
          <w:szCs w:val="24"/>
        </w:rPr>
        <w:t xml:space="preserve"> r.</w:t>
      </w:r>
    </w:p>
    <w:p w14:paraId="26AE57ED" w14:textId="77777777" w:rsidR="0091439B" w:rsidRPr="00B73044" w:rsidRDefault="0091439B">
      <w:pPr>
        <w:pStyle w:val="Zwykytekst2"/>
        <w:spacing w:before="120" w:line="288" w:lineRule="auto"/>
        <w:ind w:firstLine="5220"/>
        <w:jc w:val="center"/>
        <w:rPr>
          <w:rFonts w:ascii="Calibri" w:hAnsi="Calibri" w:cs="Times New Roman"/>
          <w:i/>
          <w:iCs/>
          <w:sz w:val="24"/>
          <w:szCs w:val="24"/>
        </w:rPr>
      </w:pPr>
    </w:p>
    <w:p w14:paraId="096FE7C9" w14:textId="77777777" w:rsidR="0091439B" w:rsidRPr="00B73044" w:rsidRDefault="0091439B">
      <w:pPr>
        <w:pStyle w:val="Zwykytekst2"/>
        <w:spacing w:before="120" w:line="288" w:lineRule="auto"/>
        <w:ind w:firstLine="5220"/>
        <w:jc w:val="center"/>
        <w:rPr>
          <w:rFonts w:ascii="Calibri" w:hAnsi="Calibri" w:cs="Times New Roman"/>
          <w:b/>
          <w:bCs/>
          <w:i/>
          <w:iCs/>
          <w:sz w:val="24"/>
          <w:szCs w:val="24"/>
          <w:lang w:val="pl-PL"/>
        </w:rPr>
      </w:pPr>
      <w:r w:rsidRPr="00B73044">
        <w:rPr>
          <w:rFonts w:ascii="Calibri" w:hAnsi="Calibri" w:cs="Times New Roman"/>
          <w:i/>
          <w:iCs/>
          <w:sz w:val="24"/>
          <w:szCs w:val="24"/>
        </w:rPr>
        <w:t>______________________________</w:t>
      </w:r>
    </w:p>
    <w:p w14:paraId="251BB57B" w14:textId="77777777" w:rsidR="0091439B" w:rsidRPr="00B73044" w:rsidRDefault="0091439B">
      <w:pPr>
        <w:pStyle w:val="Zwykytekst2"/>
        <w:spacing w:before="120" w:line="288" w:lineRule="auto"/>
        <w:ind w:firstLine="4500"/>
        <w:jc w:val="center"/>
        <w:rPr>
          <w:rFonts w:ascii="Calibri" w:hAnsi="Calibri" w:cs="Times New Roman"/>
          <w:bCs/>
          <w:sz w:val="22"/>
          <w:szCs w:val="24"/>
          <w:lang w:val="pl-PL"/>
        </w:rPr>
      </w:pPr>
      <w:r w:rsidRPr="00B73044">
        <w:rPr>
          <w:rFonts w:ascii="Calibri" w:hAnsi="Calibri" w:cs="Times New Roman"/>
          <w:bCs/>
          <w:i/>
          <w:iCs/>
          <w:sz w:val="22"/>
          <w:szCs w:val="24"/>
          <w:lang w:val="pl-PL"/>
        </w:rPr>
        <w:t xml:space="preserve">               (podpis Wykonawcy/ Pełnomocnika)</w:t>
      </w:r>
    </w:p>
    <w:p w14:paraId="330DF0A6" w14:textId="77777777" w:rsidR="0091439B" w:rsidRDefault="0091439B">
      <w:pPr>
        <w:pStyle w:val="Zwykytekst1"/>
        <w:spacing w:before="120"/>
        <w:ind w:firstLine="3960"/>
        <w:jc w:val="center"/>
        <w:rPr>
          <w:rFonts w:ascii="Times New Roman" w:hAnsi="Times New Roman" w:cs="Times New Roman"/>
          <w:b/>
          <w:bCs/>
          <w:sz w:val="24"/>
          <w:szCs w:val="24"/>
        </w:rPr>
      </w:pPr>
    </w:p>
    <w:p w14:paraId="38D5D64A" w14:textId="77777777" w:rsidR="0091439B" w:rsidRDefault="0091439B">
      <w:pPr>
        <w:pStyle w:val="Zwykytekst1"/>
        <w:pageBreakBefore/>
        <w:spacing w:before="120"/>
        <w:ind w:firstLine="3960"/>
        <w:jc w:val="center"/>
        <w:rPr>
          <w:rFonts w:ascii="Times New Roman" w:hAnsi="Times New Roman" w:cs="Times New Roman"/>
          <w:b/>
          <w:bCs/>
          <w:sz w:val="24"/>
          <w:szCs w:val="24"/>
        </w:rPr>
      </w:pPr>
    </w:p>
    <w:p w14:paraId="7E8AA162" w14:textId="77777777" w:rsidR="0091439B" w:rsidRPr="00B73044" w:rsidRDefault="0091439B">
      <w:pPr>
        <w:pStyle w:val="Zwykytekst2"/>
        <w:jc w:val="center"/>
        <w:rPr>
          <w:rFonts w:ascii="Calibri" w:hAnsi="Calibri" w:cs="Times New Roman"/>
          <w:b/>
          <w:bCs/>
          <w:sz w:val="24"/>
          <w:szCs w:val="24"/>
        </w:rPr>
      </w:pPr>
      <w:r w:rsidRPr="00B73044">
        <w:rPr>
          <w:rFonts w:ascii="Calibri" w:hAnsi="Calibri" w:cs="Times New Roman"/>
          <w:b/>
          <w:bCs/>
          <w:sz w:val="24"/>
          <w:szCs w:val="24"/>
        </w:rPr>
        <w:t>ZAŁĄCZNIK NR 4</w:t>
      </w:r>
    </w:p>
    <w:p w14:paraId="275E17E7" w14:textId="77777777" w:rsidR="0091439B" w:rsidRPr="00B73044" w:rsidRDefault="0091439B">
      <w:pPr>
        <w:pStyle w:val="Zwykytekst2"/>
        <w:jc w:val="center"/>
        <w:rPr>
          <w:rFonts w:ascii="Calibri" w:hAnsi="Calibri"/>
        </w:rPr>
      </w:pPr>
      <w:r w:rsidRPr="00B73044">
        <w:rPr>
          <w:rFonts w:ascii="Calibri" w:hAnsi="Calibri" w:cs="Times New Roman"/>
          <w:b/>
          <w:bCs/>
          <w:sz w:val="24"/>
          <w:szCs w:val="24"/>
        </w:rPr>
        <w:t>do Rozdziału II</w:t>
      </w:r>
    </w:p>
    <w:p w14:paraId="5FC7B097" w14:textId="77777777" w:rsidR="0091439B" w:rsidRDefault="006F5E24">
      <w:pPr>
        <w:pStyle w:val="Zwykytekst2"/>
        <w:jc w:val="center"/>
        <w:rPr>
          <w:rFonts w:ascii="Times New Roman" w:hAnsi="Times New Roman" w:cs="Times New Roman"/>
          <w:b/>
          <w:bCs/>
          <w:sz w:val="24"/>
          <w:szCs w:val="24"/>
          <w:lang w:val="pl-PL"/>
        </w:rPr>
      </w:pPr>
      <w:r>
        <w:rPr>
          <w:noProof/>
          <w:lang w:val="pl-PL"/>
        </w:rPr>
        <mc:AlternateContent>
          <mc:Choice Requires="wps">
            <w:drawing>
              <wp:anchor distT="0" distB="0" distL="114935" distR="114935" simplePos="0" relativeHeight="251660288" behindDoc="0" locked="0" layoutInCell="1" allowOverlap="1" wp14:anchorId="1BBEC70B" wp14:editId="00E6A586">
                <wp:simplePos x="0" y="0"/>
                <wp:positionH relativeFrom="column">
                  <wp:posOffset>-86995</wp:posOffset>
                </wp:positionH>
                <wp:positionV relativeFrom="paragraph">
                  <wp:posOffset>214630</wp:posOffset>
                </wp:positionV>
                <wp:extent cx="2270760" cy="923925"/>
                <wp:effectExtent l="12700" t="7620" r="12065" b="11430"/>
                <wp:wrapTight wrapText="bothSides">
                  <wp:wrapPolygon edited="0">
                    <wp:start x="-97" y="-267"/>
                    <wp:lineTo x="-97" y="21600"/>
                    <wp:lineTo x="21697" y="21600"/>
                    <wp:lineTo x="21697" y="-267"/>
                    <wp:lineTo x="-97" y="-267"/>
                  </wp:wrapPolygon>
                </wp:wrapTight>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923925"/>
                        </a:xfrm>
                        <a:prstGeom prst="rect">
                          <a:avLst/>
                        </a:prstGeom>
                        <a:solidFill>
                          <a:srgbClr val="FFFFFF"/>
                        </a:solidFill>
                        <a:ln w="9525">
                          <a:solidFill>
                            <a:srgbClr val="000000"/>
                          </a:solidFill>
                          <a:miter lim="800000"/>
                          <a:headEnd/>
                          <a:tailEnd/>
                        </a:ln>
                      </wps:spPr>
                      <wps:txbx>
                        <w:txbxContent>
                          <w:p w14:paraId="28B19AB0" w14:textId="77777777" w:rsidR="00966942" w:rsidRDefault="00966942">
                            <w:pPr>
                              <w:jc w:val="center"/>
                              <w:rPr>
                                <w:i/>
                                <w:iCs/>
                                <w:sz w:val="18"/>
                                <w:szCs w:val="18"/>
                              </w:rPr>
                            </w:pPr>
                          </w:p>
                          <w:p w14:paraId="40882615" w14:textId="77777777" w:rsidR="00966942" w:rsidRDefault="00966942">
                            <w:pPr>
                              <w:jc w:val="center"/>
                              <w:rPr>
                                <w:i/>
                                <w:iCs/>
                                <w:sz w:val="18"/>
                                <w:szCs w:val="18"/>
                              </w:rPr>
                            </w:pPr>
                          </w:p>
                          <w:p w14:paraId="4229CCCB" w14:textId="77777777" w:rsidR="00966942" w:rsidRDefault="00966942">
                            <w:pPr>
                              <w:jc w:val="center"/>
                              <w:rPr>
                                <w:i/>
                                <w:iCs/>
                                <w:sz w:val="18"/>
                                <w:szCs w:val="18"/>
                              </w:rPr>
                            </w:pPr>
                          </w:p>
                          <w:p w14:paraId="58A2676E" w14:textId="77777777" w:rsidR="00966942" w:rsidRDefault="00966942">
                            <w:pPr>
                              <w:jc w:val="center"/>
                              <w:rPr>
                                <w:i/>
                                <w:iCs/>
                                <w:sz w:val="18"/>
                                <w:szCs w:val="18"/>
                              </w:rPr>
                            </w:pPr>
                          </w:p>
                          <w:p w14:paraId="6966BF13" w14:textId="77777777" w:rsidR="00966942" w:rsidRDefault="00966942">
                            <w:pPr>
                              <w:jc w:val="cente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EC70B" id="Text Box 10" o:spid="_x0000_s1032" type="#_x0000_t202" style="position:absolute;left:0;text-align:left;margin-left:-6.85pt;margin-top:16.9pt;width:178.8pt;height:72.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">
                <v:textbox>
                  <w:txbxContent>
                    <w:p w14:paraId="28B19AB0" w14:textId="77777777" w:rsidR="00966942" w:rsidRDefault="00966942">
                      <w:pPr>
                        <w:jc w:val="center"/>
                        <w:rPr>
                          <w:i/>
                          <w:iCs/>
                          <w:sz w:val="18"/>
                          <w:szCs w:val="18"/>
                        </w:rPr>
                      </w:pPr>
                    </w:p>
                    <w:p w14:paraId="40882615" w14:textId="77777777" w:rsidR="00966942" w:rsidRDefault="00966942">
                      <w:pPr>
                        <w:jc w:val="center"/>
                        <w:rPr>
                          <w:i/>
                          <w:iCs/>
                          <w:sz w:val="18"/>
                          <w:szCs w:val="18"/>
                        </w:rPr>
                      </w:pPr>
                    </w:p>
                    <w:p w14:paraId="4229CCCB" w14:textId="77777777" w:rsidR="00966942" w:rsidRDefault="00966942">
                      <w:pPr>
                        <w:jc w:val="center"/>
                        <w:rPr>
                          <w:i/>
                          <w:iCs/>
                          <w:sz w:val="18"/>
                          <w:szCs w:val="18"/>
                        </w:rPr>
                      </w:pPr>
                    </w:p>
                    <w:p w14:paraId="58A2676E" w14:textId="77777777" w:rsidR="00966942" w:rsidRDefault="00966942">
                      <w:pPr>
                        <w:jc w:val="center"/>
                        <w:rPr>
                          <w:i/>
                          <w:iCs/>
                          <w:sz w:val="18"/>
                          <w:szCs w:val="18"/>
                        </w:rPr>
                      </w:pPr>
                    </w:p>
                    <w:p w14:paraId="6966BF13" w14:textId="77777777" w:rsidR="00966942" w:rsidRDefault="00966942">
                      <w:pPr>
                        <w:jc w:val="center"/>
                      </w:pPr>
                      <w:r>
                        <w:rPr>
                          <w:i/>
                          <w:iCs/>
                          <w:sz w:val="18"/>
                          <w:szCs w:val="18"/>
                        </w:rPr>
                        <w:t>(pieczęć Wykonawcy/Wykonawców)</w:t>
                      </w:r>
                    </w:p>
                  </w:txbxContent>
                </v:textbox>
                <w10:wrap type="tight"/>
              </v:shape>
            </w:pict>
          </mc:Fallback>
        </mc:AlternateContent>
      </w:r>
      <w:r>
        <w:rPr>
          <w:noProof/>
          <w:lang w:val="pl-PL"/>
        </w:rPr>
        <mc:AlternateContent>
          <mc:Choice Requires="wps">
            <w:drawing>
              <wp:anchor distT="0" distB="0" distL="114935" distR="114935" simplePos="0" relativeHeight="251661312" behindDoc="0" locked="0" layoutInCell="1" allowOverlap="1" wp14:anchorId="2B68C5D2" wp14:editId="6D79CF59">
                <wp:simplePos x="0" y="0"/>
                <wp:positionH relativeFrom="column">
                  <wp:posOffset>2007235</wp:posOffset>
                </wp:positionH>
                <wp:positionV relativeFrom="paragraph">
                  <wp:posOffset>214630</wp:posOffset>
                </wp:positionV>
                <wp:extent cx="3781425" cy="923925"/>
                <wp:effectExtent l="11430" t="7620" r="7620" b="11430"/>
                <wp:wrapTight wrapText="bothSides">
                  <wp:wrapPolygon edited="0">
                    <wp:start x="-54" y="-267"/>
                    <wp:lineTo x="-54" y="21600"/>
                    <wp:lineTo x="21654" y="21600"/>
                    <wp:lineTo x="21654" y="-267"/>
                    <wp:lineTo x="-54" y="-267"/>
                  </wp:wrapPolygon>
                </wp:wrapTight>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923925"/>
                        </a:xfrm>
                        <a:prstGeom prst="rect">
                          <a:avLst/>
                        </a:prstGeom>
                        <a:solidFill>
                          <a:srgbClr val="C0C0C0"/>
                        </a:solidFill>
                        <a:ln w="9525">
                          <a:solidFill>
                            <a:srgbClr val="000000"/>
                          </a:solidFill>
                          <a:miter lim="800000"/>
                          <a:headEnd/>
                          <a:tailEnd/>
                        </a:ln>
                      </wps:spPr>
                      <wps:txbx>
                        <w:txbxContent>
                          <w:p w14:paraId="6578C358" w14:textId="77777777" w:rsidR="00966942" w:rsidRDefault="00966942">
                            <w:pPr>
                              <w:jc w:val="center"/>
                              <w:rPr>
                                <w:b/>
                                <w:bCs/>
                                <w:sz w:val="32"/>
                                <w:szCs w:val="32"/>
                              </w:rPr>
                            </w:pPr>
                          </w:p>
                          <w:p w14:paraId="64EAF2F0" w14:textId="77777777" w:rsidR="00966942" w:rsidRDefault="00966942">
                            <w:pPr>
                              <w:pStyle w:val="Nagwek5"/>
                            </w:pPr>
                            <w:r>
                              <w:t xml:space="preserve">DOŚWIADCZENIE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C5D2" id="Text Box 11" o:spid="_x0000_s1033" type="#_x0000_t202" style="position:absolute;left:0;text-align:left;margin-left:158.05pt;margin-top:16.9pt;width:297.75pt;height:72.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" fillcolor="silver">
                <v:textbox>
                  <w:txbxContent>
                    <w:p w14:paraId="6578C358" w14:textId="77777777" w:rsidR="00966942" w:rsidRDefault="00966942">
                      <w:pPr>
                        <w:jc w:val="center"/>
                        <w:rPr>
                          <w:b/>
                          <w:bCs/>
                          <w:sz w:val="32"/>
                          <w:szCs w:val="32"/>
                        </w:rPr>
                      </w:pPr>
                    </w:p>
                    <w:p w14:paraId="64EAF2F0" w14:textId="77777777" w:rsidR="00966942" w:rsidRDefault="00966942">
                      <w:pPr>
                        <w:pStyle w:val="Nagwek5"/>
                      </w:pPr>
                      <w:r>
                        <w:t xml:space="preserve">DOŚWIADCZENIE </w:t>
                      </w:r>
                    </w:p>
                  </w:txbxContent>
                </v:textbox>
                <w10:wrap type="tight"/>
              </v:shape>
            </w:pict>
          </mc:Fallback>
        </mc:AlternateContent>
      </w:r>
    </w:p>
    <w:p w14:paraId="0ACE6920" w14:textId="2B319DC0" w:rsidR="0046784D" w:rsidRDefault="0046784D" w:rsidP="0046784D">
      <w:pPr>
        <w:spacing w:line="288" w:lineRule="auto"/>
        <w:jc w:val="both"/>
        <w:rPr>
          <w:i/>
          <w:iCs/>
          <w:sz w:val="20"/>
          <w:szCs w:val="20"/>
        </w:rPr>
      </w:pPr>
      <w:r w:rsidRPr="00840345">
        <w:rPr>
          <w:b/>
          <w:bCs/>
        </w:rPr>
        <w:t>TO-250-</w:t>
      </w:r>
      <w:r w:rsidR="004B469A">
        <w:rPr>
          <w:b/>
          <w:bCs/>
        </w:rPr>
        <w:t>07TA/18</w:t>
      </w:r>
    </w:p>
    <w:p w14:paraId="2BA3A30E" w14:textId="77777777" w:rsidR="0091439B" w:rsidRDefault="0046784D">
      <w:pPr>
        <w:spacing w:line="288" w:lineRule="auto"/>
        <w:jc w:val="both"/>
      </w:pPr>
      <w:r>
        <w:rPr>
          <w:i/>
          <w:iCs/>
          <w:sz w:val="20"/>
          <w:szCs w:val="20"/>
        </w:rPr>
        <w:t xml:space="preserve">   </w:t>
      </w:r>
      <w:r w:rsidR="0091439B">
        <w:rPr>
          <w:i/>
          <w:iCs/>
          <w:sz w:val="20"/>
          <w:szCs w:val="20"/>
        </w:rPr>
        <w:t xml:space="preserve"> Nr postępowania</w:t>
      </w:r>
    </w:p>
    <w:p w14:paraId="3FB30CEE" w14:textId="77777777" w:rsidR="0091439B" w:rsidRDefault="0091439B">
      <w:pPr>
        <w:pStyle w:val="tytu"/>
        <w:rPr>
          <w:color w:val="auto"/>
        </w:rPr>
      </w:pPr>
    </w:p>
    <w:p w14:paraId="5303CCD1" w14:textId="4934D4C3" w:rsidR="0091439B" w:rsidRPr="00B73044" w:rsidRDefault="0091439B" w:rsidP="001B3A8A">
      <w:pPr>
        <w:pStyle w:val="tytu"/>
        <w:rPr>
          <w:b w:val="0"/>
        </w:rPr>
      </w:pPr>
      <w:r w:rsidRPr="00B73044">
        <w:rPr>
          <w:b w:val="0"/>
          <w:color w:val="auto"/>
        </w:rPr>
        <w:t xml:space="preserve">Składając ofertę w postępowaniu o zamówienie publiczne prowadzonym w trybie </w:t>
      </w:r>
      <w:r w:rsidRPr="00B73044">
        <w:rPr>
          <w:b w:val="0"/>
          <w:bCs w:val="0"/>
        </w:rPr>
        <w:t>przetargu nieograniczonego</w:t>
      </w:r>
      <w:r w:rsidRPr="00B73044">
        <w:rPr>
          <w:b w:val="0"/>
          <w:color w:val="auto"/>
        </w:rPr>
        <w:t xml:space="preserve"> na </w:t>
      </w:r>
      <w:r w:rsidR="008E56BD" w:rsidRPr="008E56BD">
        <w:t>„</w:t>
      </w:r>
      <w:r w:rsidR="008E56BD" w:rsidRPr="008E56BD">
        <w:rPr>
          <w:bCs w:val="0"/>
        </w:rPr>
        <w:t>Budowę hali stalowej – zabudowa estakady suwnicy przemysłowej”</w:t>
      </w:r>
    </w:p>
    <w:p w14:paraId="53D55D45" w14:textId="77777777" w:rsidR="0091439B" w:rsidRPr="00B73044" w:rsidRDefault="0091439B" w:rsidP="001B3A8A">
      <w:pPr>
        <w:pStyle w:val="Zwykytekst2"/>
        <w:spacing w:line="288" w:lineRule="auto"/>
        <w:jc w:val="both"/>
        <w:rPr>
          <w:rFonts w:ascii="Calibri" w:hAnsi="Calibri" w:cs="Times New Roman"/>
          <w:bCs/>
          <w:sz w:val="24"/>
          <w:szCs w:val="24"/>
        </w:rPr>
      </w:pPr>
      <w:r w:rsidRPr="00B73044">
        <w:rPr>
          <w:rFonts w:ascii="Calibri" w:hAnsi="Calibri" w:cs="Times New Roman"/>
          <w:bCs/>
          <w:sz w:val="24"/>
          <w:szCs w:val="24"/>
        </w:rPr>
        <w:t xml:space="preserve">oświadczamy, że wykonaliśmy w ciągu ostatnich 5 lat przed upływem terminu składania ofert następujące zamówienia odpowiadające wymaganiom Zamawiającego: </w:t>
      </w:r>
    </w:p>
    <w:p w14:paraId="3B67F6C2" w14:textId="77777777" w:rsidR="0091439B" w:rsidRDefault="0091439B">
      <w:pPr>
        <w:pStyle w:val="Zwykytekst2"/>
        <w:spacing w:line="288" w:lineRule="auto"/>
        <w:jc w:val="both"/>
        <w:rPr>
          <w:rFonts w:ascii="Times New Roman" w:hAnsi="Times New Roman" w:cs="Times New Roman"/>
          <w:b/>
          <w:bCs/>
          <w:sz w:val="24"/>
          <w:szCs w:val="24"/>
        </w:rPr>
      </w:pPr>
    </w:p>
    <w:tbl>
      <w:tblPr>
        <w:tblW w:w="9927" w:type="dxa"/>
        <w:tblInd w:w="-76" w:type="dxa"/>
        <w:tblLayout w:type="fixed"/>
        <w:tblCellMar>
          <w:left w:w="70" w:type="dxa"/>
          <w:right w:w="70" w:type="dxa"/>
        </w:tblCellMar>
        <w:tblLook w:val="0000" w:firstRow="0" w:lastRow="0" w:firstColumn="0" w:lastColumn="0" w:noHBand="0" w:noVBand="0"/>
      </w:tblPr>
      <w:tblGrid>
        <w:gridCol w:w="1564"/>
        <w:gridCol w:w="1559"/>
        <w:gridCol w:w="3682"/>
        <w:gridCol w:w="1846"/>
        <w:gridCol w:w="1276"/>
      </w:tblGrid>
      <w:tr w:rsidR="003B0ED8" w14:paraId="5E05A217" w14:textId="77777777" w:rsidTr="00DB0DA5">
        <w:trPr>
          <w:cantSplit/>
          <w:trHeight w:val="1236"/>
        </w:trPr>
        <w:tc>
          <w:tcPr>
            <w:tcW w:w="1564" w:type="dxa"/>
            <w:tcBorders>
              <w:top w:val="single" w:sz="2" w:space="0" w:color="000000"/>
              <w:left w:val="single" w:sz="2" w:space="0" w:color="000000"/>
              <w:bottom w:val="single" w:sz="2" w:space="0" w:color="000000"/>
            </w:tcBorders>
            <w:shd w:val="clear" w:color="auto" w:fill="auto"/>
          </w:tcPr>
          <w:p w14:paraId="1E725063" w14:textId="77777777" w:rsidR="003B0ED8" w:rsidRPr="00B73044" w:rsidRDefault="003B0ED8">
            <w:pPr>
              <w:pStyle w:val="Zwykytekst2"/>
              <w:snapToGrid w:val="0"/>
              <w:jc w:val="center"/>
              <w:rPr>
                <w:rFonts w:ascii="Calibri" w:hAnsi="Calibri" w:cs="Times New Roman"/>
                <w:b/>
                <w:lang w:val="pl-PL"/>
              </w:rPr>
            </w:pPr>
          </w:p>
          <w:p w14:paraId="2282ACA0" w14:textId="63C2BEF1" w:rsidR="003B0ED8" w:rsidRPr="00B73044" w:rsidRDefault="003B0ED8" w:rsidP="00D50294">
            <w:pPr>
              <w:pStyle w:val="Zwykytekst2"/>
              <w:jc w:val="center"/>
              <w:rPr>
                <w:rFonts w:ascii="Calibri" w:hAnsi="Calibri" w:cs="Times New Roman"/>
                <w:lang w:val="pl-PL"/>
              </w:rPr>
            </w:pPr>
            <w:r w:rsidRPr="00B73044">
              <w:rPr>
                <w:rFonts w:ascii="Calibri" w:hAnsi="Calibri" w:cs="Times New Roman"/>
                <w:lang w:val="pl-PL"/>
              </w:rPr>
              <w:t xml:space="preserve">Nazwa Wykonawcy </w:t>
            </w:r>
            <w:r w:rsidRPr="00B73044">
              <w:rPr>
                <w:rFonts w:ascii="Calibri" w:hAnsi="Calibri" w:cs="Times New Roman"/>
                <w:i/>
                <w:lang w:val="pl-PL"/>
              </w:rPr>
              <w:t>lub podmiotu wykazującego dośw</w:t>
            </w:r>
            <w:r w:rsidR="008E56BD" w:rsidRPr="00B73044">
              <w:rPr>
                <w:rFonts w:ascii="Calibri" w:hAnsi="Calibri" w:cs="Times New Roman"/>
                <w:i/>
                <w:lang w:val="pl-PL"/>
              </w:rPr>
              <w:t>iadczenie</w:t>
            </w:r>
          </w:p>
        </w:tc>
        <w:tc>
          <w:tcPr>
            <w:tcW w:w="1559" w:type="dxa"/>
            <w:tcBorders>
              <w:top w:val="single" w:sz="2" w:space="0" w:color="000000"/>
              <w:left w:val="single" w:sz="2" w:space="0" w:color="000000"/>
              <w:bottom w:val="single" w:sz="2" w:space="0" w:color="000000"/>
            </w:tcBorders>
            <w:shd w:val="clear" w:color="auto" w:fill="auto"/>
          </w:tcPr>
          <w:p w14:paraId="0A25349E" w14:textId="77777777" w:rsidR="003B0ED8" w:rsidRPr="00B73044" w:rsidRDefault="003B0ED8">
            <w:pPr>
              <w:pStyle w:val="Zwykytekst2"/>
              <w:snapToGrid w:val="0"/>
              <w:jc w:val="center"/>
              <w:rPr>
                <w:rFonts w:ascii="Calibri" w:hAnsi="Calibri" w:cs="Times New Roman"/>
                <w:b/>
                <w:lang w:val="pl-PL"/>
              </w:rPr>
            </w:pPr>
          </w:p>
          <w:p w14:paraId="5060579B" w14:textId="77777777" w:rsidR="003B0ED8" w:rsidRPr="00B73044" w:rsidRDefault="003B0ED8">
            <w:pPr>
              <w:pStyle w:val="Zwykytekst2"/>
              <w:jc w:val="center"/>
              <w:rPr>
                <w:rFonts w:ascii="Calibri" w:hAnsi="Calibri" w:cs="Times New Roman"/>
                <w:lang w:val="pl-PL"/>
              </w:rPr>
            </w:pPr>
            <w:r w:rsidRPr="00B73044">
              <w:rPr>
                <w:rFonts w:ascii="Calibri" w:hAnsi="Calibri" w:cs="Times New Roman"/>
                <w:lang w:val="pl-PL"/>
              </w:rPr>
              <w:t>Nazwa i adres Zamawiającego;</w:t>
            </w:r>
          </w:p>
          <w:p w14:paraId="1B0DB6B8" w14:textId="77777777" w:rsidR="003B0ED8" w:rsidRPr="00B73044" w:rsidRDefault="003B0ED8">
            <w:pPr>
              <w:pStyle w:val="Zwykytekst2"/>
              <w:jc w:val="center"/>
              <w:rPr>
                <w:rFonts w:ascii="Calibri" w:hAnsi="Calibri" w:cs="Times New Roman"/>
                <w:b/>
                <w:lang w:val="pl-PL"/>
              </w:rPr>
            </w:pPr>
            <w:r w:rsidRPr="00B73044">
              <w:rPr>
                <w:rFonts w:ascii="Calibri" w:hAnsi="Calibri" w:cs="Times New Roman"/>
                <w:lang w:val="pl-PL"/>
              </w:rPr>
              <w:t>miejsce wykonania zamówienia</w:t>
            </w:r>
          </w:p>
        </w:tc>
        <w:tc>
          <w:tcPr>
            <w:tcW w:w="3682" w:type="dxa"/>
            <w:tcBorders>
              <w:top w:val="single" w:sz="2" w:space="0" w:color="000000"/>
              <w:left w:val="single" w:sz="2" w:space="0" w:color="000000"/>
              <w:bottom w:val="single" w:sz="2" w:space="0" w:color="000000"/>
            </w:tcBorders>
            <w:shd w:val="clear" w:color="auto" w:fill="auto"/>
          </w:tcPr>
          <w:p w14:paraId="78276969" w14:textId="77777777" w:rsidR="003B0ED8" w:rsidRPr="00B73044" w:rsidRDefault="003B0ED8">
            <w:pPr>
              <w:pStyle w:val="Zwykytekst2"/>
              <w:snapToGrid w:val="0"/>
              <w:jc w:val="center"/>
              <w:rPr>
                <w:rFonts w:ascii="Calibri" w:hAnsi="Calibri" w:cs="Times New Roman"/>
                <w:b/>
                <w:lang w:val="pl-PL"/>
              </w:rPr>
            </w:pPr>
          </w:p>
          <w:p w14:paraId="1B03E6AB" w14:textId="77777777" w:rsidR="003B0ED8" w:rsidRPr="00B73044" w:rsidRDefault="003B0ED8">
            <w:pPr>
              <w:pStyle w:val="Zwykytekst2"/>
              <w:jc w:val="center"/>
              <w:rPr>
                <w:rFonts w:ascii="Calibri" w:hAnsi="Calibri" w:cs="Times New Roman"/>
                <w:b/>
                <w:lang w:val="pl-PL"/>
              </w:rPr>
            </w:pPr>
          </w:p>
          <w:p w14:paraId="7FB4FBF8" w14:textId="77777777" w:rsidR="003B0ED8" w:rsidRPr="00B73044" w:rsidRDefault="003B0ED8">
            <w:pPr>
              <w:pStyle w:val="Zwykytekst2"/>
              <w:jc w:val="center"/>
              <w:rPr>
                <w:rFonts w:ascii="Calibri" w:hAnsi="Calibri" w:cs="Times New Roman"/>
                <w:lang w:val="pl-PL"/>
              </w:rPr>
            </w:pPr>
            <w:r w:rsidRPr="00B73044">
              <w:rPr>
                <w:rFonts w:ascii="Calibri" w:hAnsi="Calibri" w:cs="Times New Roman"/>
                <w:lang w:val="pl-PL"/>
              </w:rPr>
              <w:t>Rodzaj zamówienia w tym informacje pozwalające na ocen</w:t>
            </w:r>
            <w:r w:rsidR="00A21750">
              <w:rPr>
                <w:rFonts w:ascii="Calibri" w:hAnsi="Calibri" w:cs="Times New Roman"/>
                <w:lang w:val="pl-PL"/>
              </w:rPr>
              <w:t>ę warunków określonych w pkt 6.4</w:t>
            </w:r>
            <w:r w:rsidRPr="00B73044">
              <w:rPr>
                <w:rFonts w:ascii="Calibri" w:hAnsi="Calibri" w:cs="Times New Roman"/>
                <w:lang w:val="pl-PL"/>
              </w:rPr>
              <w:t xml:space="preserve"> lit. a) Instrukcji dla Wykonawców </w:t>
            </w:r>
          </w:p>
          <w:p w14:paraId="5D334EBB" w14:textId="77777777" w:rsidR="008E56BD" w:rsidRPr="00B73044" w:rsidRDefault="008E56BD">
            <w:pPr>
              <w:pStyle w:val="Zwykytekst2"/>
              <w:jc w:val="center"/>
              <w:rPr>
                <w:rFonts w:ascii="Calibri" w:hAnsi="Calibri" w:cs="Times New Roman"/>
                <w:lang w:val="pl-PL"/>
              </w:rPr>
            </w:pPr>
          </w:p>
        </w:tc>
        <w:tc>
          <w:tcPr>
            <w:tcW w:w="1846" w:type="dxa"/>
            <w:tcBorders>
              <w:top w:val="single" w:sz="2" w:space="0" w:color="000000"/>
              <w:left w:val="single" w:sz="2" w:space="0" w:color="000000"/>
              <w:bottom w:val="single" w:sz="2" w:space="0" w:color="000000"/>
            </w:tcBorders>
          </w:tcPr>
          <w:p w14:paraId="14603CAB" w14:textId="77777777" w:rsidR="003B0ED8" w:rsidRPr="00B73044" w:rsidRDefault="003B0ED8" w:rsidP="0064740C">
            <w:pPr>
              <w:pStyle w:val="Zwykytekst2"/>
              <w:snapToGrid w:val="0"/>
              <w:ind w:right="-50"/>
              <w:jc w:val="center"/>
              <w:rPr>
                <w:rFonts w:ascii="Calibri" w:hAnsi="Calibri" w:cs="Times New Roman"/>
                <w:b/>
                <w:lang w:val="pl-PL"/>
              </w:rPr>
            </w:pPr>
          </w:p>
          <w:p w14:paraId="4B0432B4" w14:textId="77777777" w:rsidR="003B0ED8" w:rsidRPr="00B73044" w:rsidRDefault="003B0ED8" w:rsidP="0064740C">
            <w:pPr>
              <w:pStyle w:val="Zwykytekst2"/>
              <w:ind w:right="-50"/>
              <w:jc w:val="center"/>
              <w:rPr>
                <w:rFonts w:ascii="Calibri" w:hAnsi="Calibri"/>
              </w:rPr>
            </w:pPr>
          </w:p>
          <w:p w14:paraId="7B1A0146" w14:textId="77777777" w:rsidR="00826757" w:rsidRPr="00B73044" w:rsidRDefault="00826757" w:rsidP="0064740C">
            <w:pPr>
              <w:pStyle w:val="Zwykytekst2"/>
              <w:ind w:right="-50"/>
              <w:jc w:val="center"/>
              <w:rPr>
                <w:rFonts w:ascii="Calibri" w:hAnsi="Calibri"/>
              </w:rPr>
            </w:pPr>
            <w:r w:rsidRPr="00826757">
              <w:rPr>
                <w:rFonts w:ascii="Calibri" w:hAnsi="Calibri"/>
                <w:bCs/>
                <w:color w:val="000000"/>
              </w:rPr>
              <w:t>Wartość (netto) zamówienia wykonanego przez Wykonawcę (PLN)</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FAFCB20" w14:textId="77777777" w:rsidR="003B0ED8" w:rsidRPr="00B73044" w:rsidRDefault="003B0ED8">
            <w:pPr>
              <w:pStyle w:val="Zwykytekst2"/>
              <w:snapToGrid w:val="0"/>
              <w:ind w:right="-50"/>
              <w:jc w:val="center"/>
              <w:rPr>
                <w:rFonts w:ascii="Calibri" w:hAnsi="Calibri" w:cs="Times New Roman"/>
                <w:b/>
                <w:lang w:val="pl-PL"/>
              </w:rPr>
            </w:pPr>
          </w:p>
          <w:p w14:paraId="0610454C" w14:textId="77777777" w:rsidR="00826757" w:rsidRPr="00B73044" w:rsidRDefault="00826757" w:rsidP="008E56BD">
            <w:pPr>
              <w:pStyle w:val="Zwykytekst2"/>
              <w:ind w:right="-50"/>
              <w:jc w:val="center"/>
              <w:rPr>
                <w:rFonts w:ascii="Calibri" w:hAnsi="Calibri" w:cs="Times New Roman"/>
                <w:lang w:val="pl-PL"/>
              </w:rPr>
            </w:pPr>
          </w:p>
          <w:p w14:paraId="393F30B4" w14:textId="77777777" w:rsidR="003B0ED8" w:rsidRPr="00B73044" w:rsidRDefault="003B0ED8" w:rsidP="008E56BD">
            <w:pPr>
              <w:pStyle w:val="Zwykytekst2"/>
              <w:ind w:right="-50"/>
              <w:jc w:val="center"/>
              <w:rPr>
                <w:rFonts w:ascii="Calibri" w:hAnsi="Calibri" w:cs="Times New Roman"/>
                <w:u w:val="single"/>
                <w:lang w:val="pl-PL"/>
              </w:rPr>
            </w:pPr>
            <w:r w:rsidRPr="00B73044">
              <w:rPr>
                <w:rFonts w:ascii="Calibri" w:hAnsi="Calibri" w:cs="Times New Roman"/>
                <w:lang w:val="pl-PL"/>
              </w:rPr>
              <w:t>Czas realizacji</w:t>
            </w:r>
          </w:p>
          <w:p w14:paraId="483C36CB" w14:textId="77777777" w:rsidR="003B0ED8" w:rsidRPr="00B73044" w:rsidRDefault="00826757">
            <w:pPr>
              <w:pStyle w:val="Zwykytekst2"/>
              <w:ind w:right="-50"/>
              <w:jc w:val="center"/>
              <w:rPr>
                <w:rFonts w:ascii="Calibri" w:hAnsi="Calibri" w:cs="Times New Roman"/>
                <w:lang w:val="pl-PL"/>
              </w:rPr>
            </w:pPr>
            <w:r w:rsidRPr="00B73044">
              <w:rPr>
                <w:rFonts w:ascii="Calibri" w:hAnsi="Calibri" w:cs="Times New Roman"/>
                <w:lang w:val="pl-PL"/>
              </w:rPr>
              <w:t>p</w:t>
            </w:r>
            <w:r w:rsidR="003B0ED8" w:rsidRPr="00B73044">
              <w:rPr>
                <w:rFonts w:ascii="Calibri" w:hAnsi="Calibri" w:cs="Times New Roman"/>
                <w:lang w:val="pl-PL"/>
              </w:rPr>
              <w:t>oczątek</w:t>
            </w:r>
            <w:r w:rsidRPr="00B73044">
              <w:rPr>
                <w:rFonts w:ascii="Calibri" w:hAnsi="Calibri" w:cs="Times New Roman"/>
                <w:lang w:val="pl-PL"/>
              </w:rPr>
              <w:t xml:space="preserve"> </w:t>
            </w:r>
          </w:p>
          <w:p w14:paraId="490ED593" w14:textId="77777777" w:rsidR="003B0ED8" w:rsidRPr="00B73044" w:rsidRDefault="003B0ED8">
            <w:pPr>
              <w:pStyle w:val="Zwykytekst2"/>
              <w:ind w:right="-50"/>
              <w:jc w:val="center"/>
              <w:rPr>
                <w:rFonts w:ascii="Calibri" w:hAnsi="Calibri" w:cs="Times New Roman"/>
                <w:lang w:val="pl-PL"/>
              </w:rPr>
            </w:pPr>
            <w:r w:rsidRPr="00B73044">
              <w:rPr>
                <w:rFonts w:ascii="Calibri" w:hAnsi="Calibri" w:cs="Times New Roman"/>
                <w:lang w:val="pl-PL"/>
              </w:rPr>
              <w:t>koniec</w:t>
            </w:r>
          </w:p>
          <w:p w14:paraId="59243B59" w14:textId="77777777" w:rsidR="003B0ED8" w:rsidRPr="00B73044" w:rsidRDefault="003B0ED8">
            <w:pPr>
              <w:pStyle w:val="Zwykytekst2"/>
              <w:ind w:right="-50"/>
              <w:jc w:val="center"/>
              <w:rPr>
                <w:rFonts w:ascii="Calibri" w:hAnsi="Calibri"/>
              </w:rPr>
            </w:pPr>
            <w:r w:rsidRPr="00B73044">
              <w:rPr>
                <w:rFonts w:ascii="Calibri" w:hAnsi="Calibri" w:cs="Times New Roman"/>
                <w:lang w:val="pl-PL"/>
              </w:rPr>
              <w:t>(</w:t>
            </w:r>
            <w:r w:rsidRPr="00B73044">
              <w:rPr>
                <w:rFonts w:ascii="Calibri" w:hAnsi="Calibri" w:cs="Times New Roman"/>
                <w:i/>
                <w:lang w:val="pl-PL"/>
              </w:rPr>
              <w:t>data</w:t>
            </w:r>
            <w:r w:rsidRPr="00B73044">
              <w:rPr>
                <w:rFonts w:ascii="Calibri" w:hAnsi="Calibri" w:cs="Times New Roman"/>
                <w:lang w:val="pl-PL"/>
              </w:rPr>
              <w:t>)</w:t>
            </w:r>
          </w:p>
        </w:tc>
      </w:tr>
      <w:tr w:rsidR="003B0ED8" w14:paraId="6DB89990" w14:textId="77777777" w:rsidTr="00DB0DA5">
        <w:trPr>
          <w:trHeight w:val="256"/>
        </w:trPr>
        <w:tc>
          <w:tcPr>
            <w:tcW w:w="1564" w:type="dxa"/>
            <w:tcBorders>
              <w:top w:val="single" w:sz="2" w:space="0" w:color="000000"/>
              <w:left w:val="single" w:sz="2" w:space="0" w:color="000000"/>
              <w:bottom w:val="single" w:sz="2" w:space="0" w:color="000000"/>
            </w:tcBorders>
            <w:shd w:val="clear" w:color="auto" w:fill="auto"/>
          </w:tcPr>
          <w:p w14:paraId="1928479D" w14:textId="77777777" w:rsidR="003B0ED8" w:rsidRPr="00B73044" w:rsidRDefault="003B0ED8">
            <w:pPr>
              <w:pStyle w:val="Zwykytekst2"/>
              <w:jc w:val="center"/>
              <w:rPr>
                <w:rFonts w:ascii="Calibri" w:hAnsi="Calibri" w:cs="Times New Roman"/>
                <w:lang w:val="pl-PL"/>
              </w:rPr>
            </w:pPr>
            <w:r w:rsidRPr="00B73044">
              <w:rPr>
                <w:rFonts w:ascii="Calibri" w:hAnsi="Calibri" w:cs="Times New Roman"/>
                <w:lang w:val="pl-PL"/>
              </w:rPr>
              <w:t>1</w:t>
            </w:r>
          </w:p>
        </w:tc>
        <w:tc>
          <w:tcPr>
            <w:tcW w:w="1559" w:type="dxa"/>
            <w:tcBorders>
              <w:top w:val="single" w:sz="2" w:space="0" w:color="000000"/>
              <w:left w:val="single" w:sz="2" w:space="0" w:color="000000"/>
              <w:bottom w:val="single" w:sz="2" w:space="0" w:color="000000"/>
            </w:tcBorders>
            <w:shd w:val="clear" w:color="auto" w:fill="auto"/>
          </w:tcPr>
          <w:p w14:paraId="39502428" w14:textId="77777777" w:rsidR="003B0ED8" w:rsidRPr="00B73044" w:rsidRDefault="003B0ED8">
            <w:pPr>
              <w:pStyle w:val="Zwykytekst2"/>
              <w:jc w:val="center"/>
              <w:rPr>
                <w:rFonts w:ascii="Calibri" w:hAnsi="Calibri" w:cs="Times New Roman"/>
                <w:lang w:val="pl-PL"/>
              </w:rPr>
            </w:pPr>
            <w:r w:rsidRPr="00B73044">
              <w:rPr>
                <w:rFonts w:ascii="Calibri" w:hAnsi="Calibri" w:cs="Times New Roman"/>
                <w:lang w:val="pl-PL"/>
              </w:rPr>
              <w:t>2</w:t>
            </w:r>
          </w:p>
        </w:tc>
        <w:tc>
          <w:tcPr>
            <w:tcW w:w="3682" w:type="dxa"/>
            <w:tcBorders>
              <w:top w:val="single" w:sz="2" w:space="0" w:color="000000"/>
              <w:left w:val="single" w:sz="2" w:space="0" w:color="000000"/>
              <w:bottom w:val="single" w:sz="2" w:space="0" w:color="000000"/>
            </w:tcBorders>
            <w:shd w:val="clear" w:color="auto" w:fill="auto"/>
          </w:tcPr>
          <w:p w14:paraId="5287EF5E" w14:textId="77777777" w:rsidR="003B0ED8" w:rsidRPr="00B73044" w:rsidRDefault="003B0ED8">
            <w:pPr>
              <w:pStyle w:val="Zwykytekst2"/>
              <w:jc w:val="center"/>
              <w:rPr>
                <w:rFonts w:ascii="Calibri" w:hAnsi="Calibri" w:cs="Times New Roman"/>
                <w:lang w:val="pl-PL"/>
              </w:rPr>
            </w:pPr>
            <w:r w:rsidRPr="00B73044">
              <w:rPr>
                <w:rFonts w:ascii="Calibri" w:hAnsi="Calibri" w:cs="Times New Roman"/>
                <w:lang w:val="pl-PL"/>
              </w:rPr>
              <w:t>3</w:t>
            </w:r>
          </w:p>
        </w:tc>
        <w:tc>
          <w:tcPr>
            <w:tcW w:w="1846" w:type="dxa"/>
            <w:tcBorders>
              <w:top w:val="single" w:sz="2" w:space="0" w:color="000000"/>
              <w:left w:val="single" w:sz="2" w:space="0" w:color="000000"/>
              <w:bottom w:val="single" w:sz="2" w:space="0" w:color="000000"/>
            </w:tcBorders>
          </w:tcPr>
          <w:p w14:paraId="43F6C503" w14:textId="77777777" w:rsidR="003B0ED8" w:rsidRPr="00B73044" w:rsidRDefault="008E56BD">
            <w:pPr>
              <w:pStyle w:val="Zwykytekst2"/>
              <w:tabs>
                <w:tab w:val="left" w:pos="923"/>
              </w:tabs>
              <w:jc w:val="center"/>
              <w:rPr>
                <w:rFonts w:ascii="Calibri" w:hAnsi="Calibri" w:cs="Times New Roman"/>
                <w:lang w:val="pl-PL"/>
              </w:rPr>
            </w:pPr>
            <w:r w:rsidRPr="00B73044">
              <w:rPr>
                <w:rFonts w:ascii="Calibri" w:hAnsi="Calibri" w:cs="Times New Roman"/>
                <w:lang w:val="pl-PL"/>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CF0D216" w14:textId="77777777" w:rsidR="003B0ED8" w:rsidRPr="00B73044" w:rsidRDefault="003B0ED8">
            <w:pPr>
              <w:pStyle w:val="Zwykytekst2"/>
              <w:tabs>
                <w:tab w:val="left" w:pos="923"/>
              </w:tabs>
              <w:jc w:val="center"/>
              <w:rPr>
                <w:rFonts w:ascii="Calibri" w:hAnsi="Calibri"/>
              </w:rPr>
            </w:pPr>
            <w:r w:rsidRPr="00B73044">
              <w:rPr>
                <w:rFonts w:ascii="Calibri" w:hAnsi="Calibri" w:cs="Times New Roman"/>
                <w:lang w:val="pl-PL"/>
              </w:rPr>
              <w:t>5</w:t>
            </w:r>
          </w:p>
        </w:tc>
      </w:tr>
      <w:tr w:rsidR="003B0ED8" w14:paraId="6622F172" w14:textId="77777777" w:rsidTr="00DB0DA5">
        <w:trPr>
          <w:trHeight w:val="795"/>
        </w:trPr>
        <w:tc>
          <w:tcPr>
            <w:tcW w:w="1564" w:type="dxa"/>
            <w:tcBorders>
              <w:top w:val="single" w:sz="2" w:space="0" w:color="000000"/>
              <w:left w:val="single" w:sz="2" w:space="0" w:color="000000"/>
              <w:bottom w:val="single" w:sz="2" w:space="0" w:color="000000"/>
            </w:tcBorders>
            <w:shd w:val="clear" w:color="auto" w:fill="auto"/>
          </w:tcPr>
          <w:p w14:paraId="5DE82804"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1559" w:type="dxa"/>
            <w:tcBorders>
              <w:top w:val="single" w:sz="2" w:space="0" w:color="000000"/>
              <w:left w:val="single" w:sz="2" w:space="0" w:color="000000"/>
              <w:bottom w:val="single" w:sz="2" w:space="0" w:color="000000"/>
            </w:tcBorders>
            <w:shd w:val="clear" w:color="auto" w:fill="auto"/>
          </w:tcPr>
          <w:p w14:paraId="2E54014A"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3682" w:type="dxa"/>
            <w:tcBorders>
              <w:top w:val="single" w:sz="2" w:space="0" w:color="000000"/>
              <w:left w:val="single" w:sz="2" w:space="0" w:color="000000"/>
              <w:bottom w:val="single" w:sz="2" w:space="0" w:color="000000"/>
            </w:tcBorders>
            <w:shd w:val="clear" w:color="auto" w:fill="auto"/>
          </w:tcPr>
          <w:p w14:paraId="67C23392"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1846" w:type="dxa"/>
            <w:tcBorders>
              <w:top w:val="single" w:sz="2" w:space="0" w:color="000000"/>
              <w:left w:val="single" w:sz="2" w:space="0" w:color="000000"/>
              <w:bottom w:val="single" w:sz="2" w:space="0" w:color="000000"/>
            </w:tcBorders>
          </w:tcPr>
          <w:p w14:paraId="20415104" w14:textId="77777777" w:rsidR="003B0ED8" w:rsidRPr="00B73044" w:rsidRDefault="003B0ED8">
            <w:pPr>
              <w:pStyle w:val="Zwykytekst2"/>
              <w:snapToGrid w:val="0"/>
              <w:spacing w:before="120" w:line="288" w:lineRule="auto"/>
              <w:ind w:right="582"/>
              <w:jc w:val="center"/>
              <w:rPr>
                <w:rFonts w:ascii="Calibri" w:hAnsi="Calibri" w:cs="Times New Roman"/>
                <w:sz w:val="24"/>
                <w:szCs w:val="24"/>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04CDCC4A" w14:textId="77777777" w:rsidR="003B0ED8" w:rsidRPr="00B73044" w:rsidRDefault="003B0ED8">
            <w:pPr>
              <w:pStyle w:val="Zwykytekst2"/>
              <w:snapToGrid w:val="0"/>
              <w:spacing w:before="120" w:line="288" w:lineRule="auto"/>
              <w:ind w:right="582"/>
              <w:jc w:val="center"/>
              <w:rPr>
                <w:rFonts w:ascii="Calibri" w:hAnsi="Calibri" w:cs="Times New Roman"/>
                <w:sz w:val="24"/>
                <w:szCs w:val="24"/>
                <w:lang w:val="pl-PL"/>
              </w:rPr>
            </w:pPr>
          </w:p>
        </w:tc>
      </w:tr>
      <w:tr w:rsidR="003B0ED8" w14:paraId="26315E3E" w14:textId="77777777" w:rsidTr="00DB0DA5">
        <w:trPr>
          <w:trHeight w:val="863"/>
        </w:trPr>
        <w:tc>
          <w:tcPr>
            <w:tcW w:w="1564" w:type="dxa"/>
            <w:tcBorders>
              <w:top w:val="single" w:sz="2" w:space="0" w:color="000000"/>
              <w:left w:val="single" w:sz="2" w:space="0" w:color="000000"/>
              <w:bottom w:val="single" w:sz="2" w:space="0" w:color="000000"/>
            </w:tcBorders>
            <w:shd w:val="clear" w:color="auto" w:fill="auto"/>
          </w:tcPr>
          <w:p w14:paraId="659595F4"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1559" w:type="dxa"/>
            <w:tcBorders>
              <w:top w:val="single" w:sz="2" w:space="0" w:color="000000"/>
              <w:left w:val="single" w:sz="2" w:space="0" w:color="000000"/>
              <w:bottom w:val="single" w:sz="2" w:space="0" w:color="000000"/>
            </w:tcBorders>
            <w:shd w:val="clear" w:color="auto" w:fill="auto"/>
          </w:tcPr>
          <w:p w14:paraId="36A68EED"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3682" w:type="dxa"/>
            <w:tcBorders>
              <w:top w:val="single" w:sz="2" w:space="0" w:color="000000"/>
              <w:left w:val="single" w:sz="2" w:space="0" w:color="000000"/>
              <w:bottom w:val="single" w:sz="2" w:space="0" w:color="000000"/>
            </w:tcBorders>
            <w:shd w:val="clear" w:color="auto" w:fill="auto"/>
          </w:tcPr>
          <w:p w14:paraId="2EC5F968"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1846" w:type="dxa"/>
            <w:tcBorders>
              <w:top w:val="single" w:sz="2" w:space="0" w:color="000000"/>
              <w:left w:val="single" w:sz="2" w:space="0" w:color="000000"/>
              <w:bottom w:val="single" w:sz="2" w:space="0" w:color="000000"/>
            </w:tcBorders>
          </w:tcPr>
          <w:p w14:paraId="7BFDE66A" w14:textId="77777777" w:rsidR="003B0ED8" w:rsidRPr="00B73044" w:rsidRDefault="003B0ED8">
            <w:pPr>
              <w:pStyle w:val="Zwykytekst2"/>
              <w:snapToGrid w:val="0"/>
              <w:spacing w:before="120" w:line="288" w:lineRule="auto"/>
              <w:ind w:right="582"/>
              <w:jc w:val="center"/>
              <w:rPr>
                <w:rFonts w:ascii="Calibri" w:hAnsi="Calibri" w:cs="Times New Roman"/>
                <w:sz w:val="24"/>
                <w:szCs w:val="24"/>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67D7654" w14:textId="77777777" w:rsidR="003B0ED8" w:rsidRPr="00B73044" w:rsidRDefault="003B0ED8">
            <w:pPr>
              <w:pStyle w:val="Zwykytekst2"/>
              <w:snapToGrid w:val="0"/>
              <w:spacing w:before="120" w:line="288" w:lineRule="auto"/>
              <w:ind w:right="582"/>
              <w:jc w:val="center"/>
              <w:rPr>
                <w:rFonts w:ascii="Calibri" w:hAnsi="Calibri" w:cs="Times New Roman"/>
                <w:sz w:val="24"/>
                <w:szCs w:val="24"/>
                <w:lang w:val="pl-PL"/>
              </w:rPr>
            </w:pPr>
          </w:p>
        </w:tc>
      </w:tr>
      <w:tr w:rsidR="003B0ED8" w14:paraId="1CC3BFE1" w14:textId="77777777" w:rsidTr="00DB0DA5">
        <w:trPr>
          <w:trHeight w:val="833"/>
        </w:trPr>
        <w:tc>
          <w:tcPr>
            <w:tcW w:w="1564" w:type="dxa"/>
            <w:tcBorders>
              <w:top w:val="single" w:sz="2" w:space="0" w:color="000000"/>
              <w:left w:val="single" w:sz="2" w:space="0" w:color="000000"/>
              <w:bottom w:val="single" w:sz="2" w:space="0" w:color="000000"/>
            </w:tcBorders>
            <w:shd w:val="clear" w:color="auto" w:fill="auto"/>
          </w:tcPr>
          <w:p w14:paraId="4EF92F50"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1559" w:type="dxa"/>
            <w:tcBorders>
              <w:top w:val="single" w:sz="2" w:space="0" w:color="000000"/>
              <w:left w:val="single" w:sz="2" w:space="0" w:color="000000"/>
              <w:bottom w:val="single" w:sz="2" w:space="0" w:color="000000"/>
            </w:tcBorders>
            <w:shd w:val="clear" w:color="auto" w:fill="auto"/>
          </w:tcPr>
          <w:p w14:paraId="4898F225"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3682" w:type="dxa"/>
            <w:tcBorders>
              <w:top w:val="single" w:sz="2" w:space="0" w:color="000000"/>
              <w:left w:val="single" w:sz="2" w:space="0" w:color="000000"/>
              <w:bottom w:val="single" w:sz="2" w:space="0" w:color="000000"/>
            </w:tcBorders>
            <w:shd w:val="clear" w:color="auto" w:fill="auto"/>
          </w:tcPr>
          <w:p w14:paraId="2E8E465E"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1846" w:type="dxa"/>
            <w:tcBorders>
              <w:top w:val="single" w:sz="2" w:space="0" w:color="000000"/>
              <w:left w:val="single" w:sz="2" w:space="0" w:color="000000"/>
              <w:bottom w:val="single" w:sz="2" w:space="0" w:color="000000"/>
            </w:tcBorders>
          </w:tcPr>
          <w:p w14:paraId="232E3E38" w14:textId="77777777" w:rsidR="003B0ED8" w:rsidRPr="00B73044" w:rsidRDefault="003B0ED8">
            <w:pPr>
              <w:pStyle w:val="Zwykytekst2"/>
              <w:snapToGrid w:val="0"/>
              <w:spacing w:before="120" w:line="288" w:lineRule="auto"/>
              <w:ind w:right="582"/>
              <w:jc w:val="center"/>
              <w:rPr>
                <w:rFonts w:ascii="Calibri" w:hAnsi="Calibri" w:cs="Times New Roman"/>
                <w:sz w:val="24"/>
                <w:szCs w:val="24"/>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015BB6B" w14:textId="77777777" w:rsidR="003B0ED8" w:rsidRPr="00B73044" w:rsidRDefault="003B0ED8">
            <w:pPr>
              <w:pStyle w:val="Zwykytekst2"/>
              <w:snapToGrid w:val="0"/>
              <w:spacing w:before="120" w:line="288" w:lineRule="auto"/>
              <w:ind w:right="582"/>
              <w:jc w:val="center"/>
              <w:rPr>
                <w:rFonts w:ascii="Calibri" w:hAnsi="Calibri" w:cs="Times New Roman"/>
                <w:sz w:val="24"/>
                <w:szCs w:val="24"/>
                <w:lang w:val="pl-PL"/>
              </w:rPr>
            </w:pPr>
          </w:p>
        </w:tc>
      </w:tr>
    </w:tbl>
    <w:p w14:paraId="1CA4E392" w14:textId="77777777" w:rsidR="0091439B" w:rsidRDefault="0091439B">
      <w:pPr>
        <w:pStyle w:val="Zwykytekst2"/>
        <w:jc w:val="both"/>
        <w:rPr>
          <w:rFonts w:ascii="Times New Roman" w:hAnsi="Times New Roman" w:cs="Times New Roman"/>
          <w:sz w:val="24"/>
          <w:szCs w:val="24"/>
        </w:rPr>
      </w:pPr>
    </w:p>
    <w:p w14:paraId="7CBB20CB" w14:textId="77777777" w:rsidR="0091439B" w:rsidRPr="00B73044" w:rsidRDefault="0091439B">
      <w:pPr>
        <w:pStyle w:val="Zwykytekst2"/>
        <w:spacing w:before="60"/>
        <w:jc w:val="both"/>
        <w:rPr>
          <w:rFonts w:ascii="Calibri" w:hAnsi="Calibri" w:cs="Times New Roman"/>
          <w:sz w:val="24"/>
          <w:szCs w:val="24"/>
        </w:rPr>
      </w:pPr>
      <w:r w:rsidRPr="00B73044">
        <w:rPr>
          <w:rFonts w:ascii="Calibri" w:hAnsi="Calibri" w:cs="Times New Roman"/>
          <w:b/>
          <w:sz w:val="24"/>
          <w:szCs w:val="24"/>
          <w:u w:val="single"/>
        </w:rPr>
        <w:t>Uwaga:</w:t>
      </w:r>
      <w:r w:rsidRPr="00B73044">
        <w:rPr>
          <w:rFonts w:ascii="Calibri" w:hAnsi="Calibri" w:cs="Times New Roman"/>
          <w:sz w:val="24"/>
          <w:szCs w:val="24"/>
        </w:rPr>
        <w:t xml:space="preserve"> </w:t>
      </w:r>
      <w:r w:rsidR="008E56BD" w:rsidRPr="00B73044">
        <w:rPr>
          <w:rFonts w:ascii="Calibri" w:hAnsi="Calibri" w:cs="Times New Roman"/>
          <w:sz w:val="24"/>
          <w:szCs w:val="24"/>
          <w:lang w:val="pl-PL"/>
        </w:rPr>
        <w:t>Należy z</w:t>
      </w:r>
      <w:proofErr w:type="spellStart"/>
      <w:r w:rsidRPr="00B73044">
        <w:rPr>
          <w:rFonts w:ascii="Calibri" w:hAnsi="Calibri" w:cs="Times New Roman"/>
          <w:sz w:val="24"/>
          <w:szCs w:val="24"/>
        </w:rPr>
        <w:t>ałączyć</w:t>
      </w:r>
      <w:proofErr w:type="spellEnd"/>
      <w:r w:rsidRPr="00B73044">
        <w:rPr>
          <w:rFonts w:ascii="Calibri" w:hAnsi="Calibri" w:cs="Times New Roman"/>
          <w:sz w:val="24"/>
          <w:szCs w:val="24"/>
        </w:rPr>
        <w:t xml:space="preserve"> dowody potwierdzające wykonanie </w:t>
      </w:r>
      <w:r w:rsidRPr="00B73044">
        <w:rPr>
          <w:rFonts w:ascii="Calibri" w:hAnsi="Calibri" w:cs="Times New Roman"/>
          <w:sz w:val="24"/>
          <w:szCs w:val="24"/>
          <w:lang w:val="pl-PL"/>
        </w:rPr>
        <w:t>zamówień wymienionych w tabeli.</w:t>
      </w:r>
    </w:p>
    <w:p w14:paraId="31E5F3E6" w14:textId="77777777" w:rsidR="0091439B" w:rsidRPr="00B73044" w:rsidRDefault="0091439B">
      <w:pPr>
        <w:pStyle w:val="Zwykytekst2"/>
        <w:rPr>
          <w:rFonts w:ascii="Calibri" w:hAnsi="Calibri" w:cs="Times New Roman"/>
          <w:sz w:val="24"/>
          <w:szCs w:val="24"/>
        </w:rPr>
      </w:pPr>
    </w:p>
    <w:p w14:paraId="0CC37441" w14:textId="77777777" w:rsidR="00D50294" w:rsidRDefault="00D50294">
      <w:pPr>
        <w:pStyle w:val="Zwykytekst2"/>
        <w:spacing w:before="120" w:line="288" w:lineRule="auto"/>
        <w:rPr>
          <w:rFonts w:ascii="Calibri" w:hAnsi="Calibri" w:cs="Times New Roman"/>
          <w:sz w:val="24"/>
          <w:szCs w:val="24"/>
        </w:rPr>
      </w:pPr>
    </w:p>
    <w:p w14:paraId="3DE3B9E4" w14:textId="77777777" w:rsidR="00D50294" w:rsidRDefault="00D50294">
      <w:pPr>
        <w:pStyle w:val="Zwykytekst2"/>
        <w:spacing w:before="120" w:line="288" w:lineRule="auto"/>
        <w:rPr>
          <w:rFonts w:ascii="Calibri" w:hAnsi="Calibri" w:cs="Times New Roman"/>
          <w:sz w:val="24"/>
          <w:szCs w:val="24"/>
        </w:rPr>
      </w:pPr>
    </w:p>
    <w:p w14:paraId="3D4E4E81" w14:textId="2EE90EA6" w:rsidR="0091439B" w:rsidRPr="00B73044" w:rsidRDefault="0091439B">
      <w:pPr>
        <w:pStyle w:val="Zwykytekst2"/>
        <w:spacing w:before="120" w:line="288" w:lineRule="auto"/>
        <w:rPr>
          <w:rFonts w:ascii="Calibri" w:hAnsi="Calibri" w:cs="Times New Roman"/>
          <w:i/>
          <w:iCs/>
          <w:sz w:val="24"/>
          <w:szCs w:val="24"/>
        </w:rPr>
      </w:pPr>
      <w:r w:rsidRPr="00B73044">
        <w:rPr>
          <w:rFonts w:ascii="Calibri" w:hAnsi="Calibri" w:cs="Times New Roman"/>
          <w:sz w:val="24"/>
          <w:szCs w:val="24"/>
        </w:rPr>
        <w:t>__________________ dnia __.__.201</w:t>
      </w:r>
      <w:r w:rsidR="003F0F23">
        <w:rPr>
          <w:rFonts w:ascii="Calibri" w:hAnsi="Calibri" w:cs="Times New Roman"/>
          <w:sz w:val="24"/>
          <w:szCs w:val="24"/>
          <w:lang w:val="pl-PL"/>
        </w:rPr>
        <w:t>8</w:t>
      </w:r>
      <w:r w:rsidRPr="00B73044">
        <w:rPr>
          <w:rFonts w:ascii="Calibri" w:hAnsi="Calibri" w:cs="Times New Roman"/>
          <w:sz w:val="24"/>
          <w:szCs w:val="24"/>
        </w:rPr>
        <w:t xml:space="preserve"> r.</w:t>
      </w:r>
    </w:p>
    <w:p w14:paraId="0026920B" w14:textId="77777777" w:rsidR="0091439B" w:rsidRPr="00B73044" w:rsidRDefault="0091439B">
      <w:pPr>
        <w:pStyle w:val="Zwykytekst2"/>
        <w:spacing w:before="120" w:line="288" w:lineRule="auto"/>
        <w:ind w:firstLine="5220"/>
        <w:jc w:val="center"/>
        <w:rPr>
          <w:rFonts w:ascii="Calibri" w:hAnsi="Calibri" w:cs="Times New Roman"/>
          <w:b/>
          <w:bCs/>
          <w:i/>
          <w:iCs/>
          <w:sz w:val="24"/>
          <w:szCs w:val="24"/>
          <w:lang w:val="pl-PL"/>
        </w:rPr>
      </w:pPr>
      <w:r w:rsidRPr="00B73044">
        <w:rPr>
          <w:rFonts w:ascii="Calibri" w:hAnsi="Calibri" w:cs="Times New Roman"/>
          <w:i/>
          <w:iCs/>
          <w:sz w:val="24"/>
          <w:szCs w:val="24"/>
        </w:rPr>
        <w:t>______________________________</w:t>
      </w:r>
    </w:p>
    <w:p w14:paraId="62BD680A" w14:textId="77777777" w:rsidR="0091439B" w:rsidRPr="00B73044" w:rsidRDefault="0091439B">
      <w:pPr>
        <w:pStyle w:val="Zwykytekst2"/>
        <w:spacing w:before="120" w:line="288" w:lineRule="auto"/>
        <w:ind w:firstLine="4500"/>
        <w:jc w:val="center"/>
        <w:rPr>
          <w:rFonts w:ascii="Calibri" w:hAnsi="Calibri" w:cs="Times New Roman"/>
          <w:bCs/>
          <w:sz w:val="22"/>
          <w:szCs w:val="24"/>
        </w:rPr>
      </w:pPr>
      <w:r w:rsidRPr="00B73044">
        <w:rPr>
          <w:rFonts w:ascii="Calibri" w:hAnsi="Calibri" w:cs="Times New Roman"/>
          <w:bCs/>
          <w:i/>
          <w:iCs/>
          <w:sz w:val="22"/>
          <w:szCs w:val="24"/>
          <w:lang w:val="pl-PL"/>
        </w:rPr>
        <w:t xml:space="preserve">               (podpis Wykonawcy/ Pełnomocnika)</w:t>
      </w:r>
    </w:p>
    <w:p w14:paraId="174D42BF" w14:textId="77777777" w:rsidR="0091439B" w:rsidRPr="00B73044" w:rsidRDefault="0091439B">
      <w:pPr>
        <w:pStyle w:val="Zwykytekst2"/>
        <w:pageBreakBefore/>
        <w:spacing w:before="120" w:line="288" w:lineRule="auto"/>
        <w:jc w:val="center"/>
        <w:rPr>
          <w:rFonts w:ascii="Calibri" w:hAnsi="Calibri" w:cs="Times New Roman"/>
          <w:b/>
          <w:bCs/>
          <w:sz w:val="24"/>
          <w:szCs w:val="24"/>
        </w:rPr>
      </w:pPr>
      <w:r w:rsidRPr="00B73044">
        <w:rPr>
          <w:rFonts w:ascii="Calibri" w:hAnsi="Calibri" w:cs="Times New Roman"/>
          <w:b/>
          <w:bCs/>
          <w:sz w:val="24"/>
          <w:szCs w:val="24"/>
        </w:rPr>
        <w:lastRenderedPageBreak/>
        <w:t>ZAŁĄCZNIK NR 5</w:t>
      </w:r>
    </w:p>
    <w:p w14:paraId="0A064599" w14:textId="77777777" w:rsidR="0091439B" w:rsidRPr="00B73044" w:rsidRDefault="0091439B">
      <w:pPr>
        <w:pStyle w:val="Zwykytekst2"/>
        <w:jc w:val="center"/>
        <w:rPr>
          <w:rFonts w:ascii="Calibri" w:hAnsi="Calibri"/>
        </w:rPr>
      </w:pPr>
      <w:r w:rsidRPr="00B73044">
        <w:rPr>
          <w:rFonts w:ascii="Calibri" w:hAnsi="Calibri" w:cs="Times New Roman"/>
          <w:b/>
          <w:bCs/>
          <w:sz w:val="24"/>
          <w:szCs w:val="24"/>
        </w:rPr>
        <w:t>do Rozdziału II</w:t>
      </w:r>
    </w:p>
    <w:p w14:paraId="2DA8B881" w14:textId="77777777" w:rsidR="0091439B" w:rsidRDefault="006F5E24">
      <w:pPr>
        <w:pStyle w:val="Zwykytekst2"/>
        <w:spacing w:before="120" w:line="288" w:lineRule="auto"/>
        <w:jc w:val="both"/>
        <w:rPr>
          <w:rFonts w:ascii="Times New Roman" w:hAnsi="Times New Roman" w:cs="Times New Roman"/>
          <w:b/>
          <w:bCs/>
          <w:sz w:val="24"/>
          <w:szCs w:val="24"/>
          <w:lang w:val="pl-PL"/>
        </w:rPr>
      </w:pPr>
      <w:r>
        <w:rPr>
          <w:noProof/>
          <w:lang w:val="pl-PL"/>
        </w:rPr>
        <mc:AlternateContent>
          <mc:Choice Requires="wps">
            <w:drawing>
              <wp:anchor distT="0" distB="0" distL="114935" distR="114935" simplePos="0" relativeHeight="251654144" behindDoc="0" locked="0" layoutInCell="1" allowOverlap="1" wp14:anchorId="7514684D" wp14:editId="2AF247D6">
                <wp:simplePos x="0" y="0"/>
                <wp:positionH relativeFrom="column">
                  <wp:posOffset>-94615</wp:posOffset>
                </wp:positionH>
                <wp:positionV relativeFrom="paragraph">
                  <wp:posOffset>278130</wp:posOffset>
                </wp:positionV>
                <wp:extent cx="2363470" cy="840740"/>
                <wp:effectExtent l="5080" t="8890" r="12700" b="7620"/>
                <wp:wrapTight wrapText="bothSides">
                  <wp:wrapPolygon edited="0">
                    <wp:start x="-93" y="-277"/>
                    <wp:lineTo x="-93" y="21600"/>
                    <wp:lineTo x="21693" y="21600"/>
                    <wp:lineTo x="21693" y="-277"/>
                    <wp:lineTo x="-93" y="-277"/>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840740"/>
                        </a:xfrm>
                        <a:prstGeom prst="rect">
                          <a:avLst/>
                        </a:prstGeom>
                        <a:solidFill>
                          <a:srgbClr val="FFFFFF"/>
                        </a:solidFill>
                        <a:ln w="9525">
                          <a:solidFill>
                            <a:srgbClr val="000000"/>
                          </a:solidFill>
                          <a:miter lim="800000"/>
                          <a:headEnd/>
                          <a:tailEnd/>
                        </a:ln>
                      </wps:spPr>
                      <wps:txbx>
                        <w:txbxContent>
                          <w:p w14:paraId="7E38FBF0" w14:textId="77777777" w:rsidR="00966942" w:rsidRDefault="00966942">
                            <w:pPr>
                              <w:jc w:val="center"/>
                              <w:rPr>
                                <w:i/>
                                <w:iCs/>
                                <w:sz w:val="18"/>
                                <w:szCs w:val="18"/>
                              </w:rPr>
                            </w:pPr>
                          </w:p>
                          <w:p w14:paraId="6B2628B6" w14:textId="77777777" w:rsidR="00966942" w:rsidRDefault="00966942">
                            <w:pPr>
                              <w:jc w:val="center"/>
                              <w:rPr>
                                <w:i/>
                                <w:iCs/>
                                <w:sz w:val="18"/>
                                <w:szCs w:val="18"/>
                              </w:rPr>
                            </w:pPr>
                          </w:p>
                          <w:p w14:paraId="31F4B824" w14:textId="77777777" w:rsidR="00966942" w:rsidRDefault="00966942">
                            <w:pPr>
                              <w:jc w:val="center"/>
                              <w:rPr>
                                <w:i/>
                                <w:iCs/>
                                <w:sz w:val="18"/>
                                <w:szCs w:val="18"/>
                              </w:rPr>
                            </w:pPr>
                          </w:p>
                          <w:p w14:paraId="144917D2" w14:textId="77777777" w:rsidR="00966942" w:rsidRDefault="00966942">
                            <w:pPr>
                              <w:jc w:val="center"/>
                              <w:rPr>
                                <w:i/>
                                <w:iCs/>
                                <w:sz w:val="18"/>
                                <w:szCs w:val="18"/>
                              </w:rPr>
                            </w:pPr>
                          </w:p>
                          <w:p w14:paraId="5323857D" w14:textId="77777777" w:rsidR="00966942" w:rsidRDefault="00966942">
                            <w:pPr>
                              <w:jc w:val="cente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4684D" id="Text Box 4" o:spid="_x0000_s1034" type="#_x0000_t202" style="position:absolute;left:0;text-align:left;margin-left:-7.45pt;margin-top:21.9pt;width:186.1pt;height:66.2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">
                <v:textbox>
                  <w:txbxContent>
                    <w:p w14:paraId="7E38FBF0" w14:textId="77777777" w:rsidR="00966942" w:rsidRDefault="00966942">
                      <w:pPr>
                        <w:jc w:val="center"/>
                        <w:rPr>
                          <w:i/>
                          <w:iCs/>
                          <w:sz w:val="18"/>
                          <w:szCs w:val="18"/>
                        </w:rPr>
                      </w:pPr>
                    </w:p>
                    <w:p w14:paraId="6B2628B6" w14:textId="77777777" w:rsidR="00966942" w:rsidRDefault="00966942">
                      <w:pPr>
                        <w:jc w:val="center"/>
                        <w:rPr>
                          <w:i/>
                          <w:iCs/>
                          <w:sz w:val="18"/>
                          <w:szCs w:val="18"/>
                        </w:rPr>
                      </w:pPr>
                    </w:p>
                    <w:p w14:paraId="31F4B824" w14:textId="77777777" w:rsidR="00966942" w:rsidRDefault="00966942">
                      <w:pPr>
                        <w:jc w:val="center"/>
                        <w:rPr>
                          <w:i/>
                          <w:iCs/>
                          <w:sz w:val="18"/>
                          <w:szCs w:val="18"/>
                        </w:rPr>
                      </w:pPr>
                    </w:p>
                    <w:p w14:paraId="144917D2" w14:textId="77777777" w:rsidR="00966942" w:rsidRDefault="00966942">
                      <w:pPr>
                        <w:jc w:val="center"/>
                        <w:rPr>
                          <w:i/>
                          <w:iCs/>
                          <w:sz w:val="18"/>
                          <w:szCs w:val="18"/>
                        </w:rPr>
                      </w:pPr>
                    </w:p>
                    <w:p w14:paraId="5323857D" w14:textId="77777777" w:rsidR="00966942" w:rsidRDefault="00966942">
                      <w:pPr>
                        <w:jc w:val="center"/>
                      </w:pPr>
                      <w:r>
                        <w:rPr>
                          <w:i/>
                          <w:iCs/>
                          <w:sz w:val="18"/>
                          <w:szCs w:val="18"/>
                        </w:rPr>
                        <w:t>(pieczęć Wykonawcy/Wykonawców)</w:t>
                      </w:r>
                    </w:p>
                  </w:txbxContent>
                </v:textbox>
                <w10:wrap type="tight"/>
              </v:shape>
            </w:pict>
          </mc:Fallback>
        </mc:AlternateContent>
      </w:r>
      <w:r>
        <w:rPr>
          <w:noProof/>
          <w:lang w:val="pl-PL"/>
        </w:rPr>
        <mc:AlternateContent>
          <mc:Choice Requires="wps">
            <w:drawing>
              <wp:anchor distT="0" distB="0" distL="114935" distR="114935" simplePos="0" relativeHeight="251655168" behindDoc="0" locked="0" layoutInCell="1" allowOverlap="1" wp14:anchorId="2BBAABF1" wp14:editId="3363162B">
                <wp:simplePos x="0" y="0"/>
                <wp:positionH relativeFrom="column">
                  <wp:posOffset>2185035</wp:posOffset>
                </wp:positionH>
                <wp:positionV relativeFrom="paragraph">
                  <wp:posOffset>278765</wp:posOffset>
                </wp:positionV>
                <wp:extent cx="3674110" cy="840105"/>
                <wp:effectExtent l="8255" t="9525" r="13335" b="7620"/>
                <wp:wrapTight wrapText="bothSides">
                  <wp:wrapPolygon edited="0">
                    <wp:start x="-56" y="-278"/>
                    <wp:lineTo x="-56" y="21600"/>
                    <wp:lineTo x="21656" y="21600"/>
                    <wp:lineTo x="21656" y="-278"/>
                    <wp:lineTo x="-56" y="-278"/>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840105"/>
                        </a:xfrm>
                        <a:prstGeom prst="rect">
                          <a:avLst/>
                        </a:prstGeom>
                        <a:solidFill>
                          <a:srgbClr val="C0C0C0"/>
                        </a:solidFill>
                        <a:ln w="9525">
                          <a:solidFill>
                            <a:srgbClr val="000000"/>
                          </a:solidFill>
                          <a:miter lim="800000"/>
                          <a:headEnd/>
                          <a:tailEnd/>
                        </a:ln>
                      </wps:spPr>
                      <wps:txbx>
                        <w:txbxContent>
                          <w:p w14:paraId="64C7089F" w14:textId="77777777" w:rsidR="00966942" w:rsidRDefault="00966942">
                            <w:pPr>
                              <w:jc w:val="center"/>
                              <w:rPr>
                                <w:b/>
                                <w:bCs/>
                                <w:sz w:val="32"/>
                                <w:szCs w:val="32"/>
                              </w:rPr>
                            </w:pPr>
                          </w:p>
                          <w:p w14:paraId="42A2A9FB" w14:textId="77777777" w:rsidR="00966942" w:rsidRDefault="00966942">
                            <w:pPr>
                              <w:jc w:val="center"/>
                            </w:pPr>
                            <w:r>
                              <w:rPr>
                                <w:b/>
                                <w:bCs/>
                                <w:sz w:val="32"/>
                                <w:szCs w:val="32"/>
                              </w:rPr>
                              <w:t>POTENCJAŁ KADROWY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AABF1" id="Text Box 5" o:spid="_x0000_s1035" type="#_x0000_t202" style="position:absolute;left:0;text-align:left;margin-left:172.05pt;margin-top:21.95pt;width:289.3pt;height:66.1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" fillcolor="silver">
                <v:textbox>
                  <w:txbxContent>
                    <w:p w14:paraId="64C7089F" w14:textId="77777777" w:rsidR="00966942" w:rsidRDefault="00966942">
                      <w:pPr>
                        <w:jc w:val="center"/>
                        <w:rPr>
                          <w:b/>
                          <w:bCs/>
                          <w:sz w:val="32"/>
                          <w:szCs w:val="32"/>
                        </w:rPr>
                      </w:pPr>
                    </w:p>
                    <w:p w14:paraId="42A2A9FB" w14:textId="77777777" w:rsidR="00966942" w:rsidRDefault="00966942">
                      <w:pPr>
                        <w:jc w:val="center"/>
                      </w:pPr>
                      <w:r>
                        <w:rPr>
                          <w:b/>
                          <w:bCs/>
                          <w:sz w:val="32"/>
                          <w:szCs w:val="32"/>
                        </w:rPr>
                        <w:t>POTENCJAŁ KADROWY</w:t>
                      </w:r>
                    </w:p>
                  </w:txbxContent>
                </v:textbox>
                <w10:wrap type="tight"/>
              </v:shape>
            </w:pict>
          </mc:Fallback>
        </mc:AlternateContent>
      </w:r>
    </w:p>
    <w:p w14:paraId="3CBAF000" w14:textId="18352502" w:rsidR="0046784D" w:rsidRDefault="0046784D" w:rsidP="0046784D">
      <w:pPr>
        <w:spacing w:line="288" w:lineRule="auto"/>
        <w:jc w:val="both"/>
        <w:rPr>
          <w:i/>
          <w:iCs/>
          <w:sz w:val="20"/>
          <w:szCs w:val="20"/>
        </w:rPr>
      </w:pPr>
      <w:r w:rsidRPr="00840345">
        <w:rPr>
          <w:b/>
          <w:bCs/>
        </w:rPr>
        <w:t>TO-250-</w:t>
      </w:r>
      <w:r w:rsidR="001B1160">
        <w:rPr>
          <w:b/>
          <w:bCs/>
        </w:rPr>
        <w:t>07TA/18</w:t>
      </w:r>
    </w:p>
    <w:p w14:paraId="6A96003F" w14:textId="77777777" w:rsidR="0091439B" w:rsidRDefault="0091439B">
      <w:pPr>
        <w:spacing w:line="288" w:lineRule="auto"/>
        <w:jc w:val="both"/>
        <w:rPr>
          <w:b/>
          <w:bCs/>
        </w:rPr>
      </w:pPr>
      <w:r>
        <w:rPr>
          <w:i/>
          <w:iCs/>
          <w:sz w:val="20"/>
          <w:szCs w:val="20"/>
        </w:rPr>
        <w:t xml:space="preserve">      Nr postępowania</w:t>
      </w:r>
    </w:p>
    <w:p w14:paraId="17945F55" w14:textId="77777777" w:rsidR="0091439B" w:rsidRDefault="0091439B">
      <w:pPr>
        <w:spacing w:line="288" w:lineRule="auto"/>
        <w:jc w:val="both"/>
        <w:rPr>
          <w:b/>
          <w:bCs/>
        </w:rPr>
      </w:pPr>
    </w:p>
    <w:p w14:paraId="321A0FAE" w14:textId="77777777" w:rsidR="0091439B" w:rsidRPr="00B73044" w:rsidRDefault="0091439B">
      <w:pPr>
        <w:spacing w:line="288" w:lineRule="auto"/>
        <w:jc w:val="both"/>
        <w:rPr>
          <w:bCs/>
        </w:rPr>
      </w:pPr>
      <w:r w:rsidRPr="00B73044">
        <w:rPr>
          <w:bCs/>
        </w:rPr>
        <w:t xml:space="preserve">Składając ofertę w postępowaniu o zamówienie publiczne prowadzonym w trybie przetargu nieograniczonego na </w:t>
      </w:r>
      <w:r w:rsidR="000E0BB0" w:rsidRPr="000E0BB0">
        <w:rPr>
          <w:b/>
        </w:rPr>
        <w:t>„</w:t>
      </w:r>
      <w:r w:rsidR="000E0BB0" w:rsidRPr="000E0BB0">
        <w:rPr>
          <w:b/>
          <w:bCs/>
        </w:rPr>
        <w:t>Budowę hali stalowej – zabudowa estakady suwnicy przemysłowej”</w:t>
      </w:r>
    </w:p>
    <w:p w14:paraId="2CD84AD9" w14:textId="77777777" w:rsidR="0091439B" w:rsidRPr="00B73044" w:rsidRDefault="0091439B" w:rsidP="000E0BB0">
      <w:pPr>
        <w:pStyle w:val="Tekstpodstawowy"/>
        <w:spacing w:line="288" w:lineRule="auto"/>
        <w:jc w:val="both"/>
        <w:rPr>
          <w:rFonts w:ascii="Calibri" w:hAnsi="Calibri"/>
          <w:szCs w:val="20"/>
        </w:rPr>
      </w:pPr>
      <w:r w:rsidRPr="00B73044">
        <w:rPr>
          <w:rFonts w:ascii="Calibri" w:hAnsi="Calibri" w:cs="Times New Roman"/>
          <w:bCs/>
        </w:rPr>
        <w:t>oświadczamy, że</w:t>
      </w:r>
      <w:r w:rsidR="000E0BB0" w:rsidRPr="00B73044">
        <w:rPr>
          <w:rFonts w:ascii="Calibri" w:hAnsi="Calibri" w:cs="Times New Roman"/>
          <w:bCs/>
          <w:lang w:val="pl-PL"/>
        </w:rPr>
        <w:t xml:space="preserve"> </w:t>
      </w:r>
      <w:r w:rsidR="000E0BB0" w:rsidRPr="00B73044">
        <w:rPr>
          <w:rFonts w:ascii="Calibri" w:hAnsi="Calibri"/>
          <w:szCs w:val="20"/>
        </w:rPr>
        <w:t>w realizacji zamówienia uczestniczyć będą następujące osoby posiadające uprawnienia do pełnienia samodzielnej funkcji technicznej w budownictwie, którymi dysponujemy:</w:t>
      </w:r>
    </w:p>
    <w:p w14:paraId="00BC28FF" w14:textId="77777777" w:rsidR="000E0BB0" w:rsidRPr="00B73044" w:rsidRDefault="000E0BB0" w:rsidP="000E0BB0">
      <w:pPr>
        <w:pStyle w:val="Tekstpodstawowy"/>
        <w:spacing w:line="288" w:lineRule="auto"/>
        <w:jc w:val="both"/>
        <w:rPr>
          <w:rFonts w:ascii="Calibri" w:hAnsi="Calibri"/>
          <w:szCs w:val="20"/>
        </w:rPr>
      </w:pPr>
    </w:p>
    <w:tbl>
      <w:tblPr>
        <w:tblW w:w="9504" w:type="dxa"/>
        <w:tblInd w:w="-78" w:type="dxa"/>
        <w:tblLayout w:type="fixed"/>
        <w:tblCellMar>
          <w:left w:w="70" w:type="dxa"/>
          <w:right w:w="70" w:type="dxa"/>
        </w:tblCellMar>
        <w:tblLook w:val="0000" w:firstRow="0" w:lastRow="0" w:firstColumn="0" w:lastColumn="0" w:noHBand="0" w:noVBand="0"/>
      </w:tblPr>
      <w:tblGrid>
        <w:gridCol w:w="610"/>
        <w:gridCol w:w="2363"/>
        <w:gridCol w:w="10"/>
        <w:gridCol w:w="4395"/>
        <w:gridCol w:w="2126"/>
      </w:tblGrid>
      <w:tr w:rsidR="00964BC5" w14:paraId="75E4D712" w14:textId="77777777" w:rsidTr="00DB0DA5">
        <w:tc>
          <w:tcPr>
            <w:tcW w:w="610" w:type="dxa"/>
            <w:tcBorders>
              <w:top w:val="single" w:sz="4" w:space="0" w:color="000000"/>
              <w:left w:val="single" w:sz="4" w:space="0" w:color="000000"/>
              <w:bottom w:val="single" w:sz="4" w:space="0" w:color="000000"/>
            </w:tcBorders>
            <w:shd w:val="clear" w:color="auto" w:fill="auto"/>
            <w:vAlign w:val="center"/>
          </w:tcPr>
          <w:p w14:paraId="4D7D8106" w14:textId="77777777" w:rsidR="00964BC5" w:rsidRPr="000E0BB0" w:rsidRDefault="00964BC5">
            <w:pPr>
              <w:spacing w:before="120" w:line="288" w:lineRule="auto"/>
              <w:jc w:val="center"/>
              <w:rPr>
                <w:bCs/>
                <w:sz w:val="20"/>
                <w:szCs w:val="20"/>
              </w:rPr>
            </w:pPr>
            <w:r w:rsidRPr="000E0BB0">
              <w:rPr>
                <w:bCs/>
                <w:sz w:val="20"/>
                <w:szCs w:val="20"/>
              </w:rPr>
              <w:t>L.p.</w:t>
            </w:r>
          </w:p>
        </w:tc>
        <w:tc>
          <w:tcPr>
            <w:tcW w:w="2373" w:type="dxa"/>
            <w:gridSpan w:val="2"/>
            <w:tcBorders>
              <w:top w:val="single" w:sz="4" w:space="0" w:color="000000"/>
              <w:left w:val="single" w:sz="4" w:space="0" w:color="000000"/>
              <w:bottom w:val="single" w:sz="4" w:space="0" w:color="000000"/>
            </w:tcBorders>
            <w:shd w:val="clear" w:color="auto" w:fill="auto"/>
            <w:vAlign w:val="center"/>
          </w:tcPr>
          <w:p w14:paraId="62CB9A78" w14:textId="77777777" w:rsidR="00964BC5" w:rsidRPr="000E0BB0" w:rsidRDefault="000E0BB0" w:rsidP="00964BC5">
            <w:pPr>
              <w:spacing w:line="288" w:lineRule="auto"/>
              <w:jc w:val="center"/>
              <w:rPr>
                <w:bCs/>
                <w:sz w:val="20"/>
                <w:szCs w:val="20"/>
              </w:rPr>
            </w:pPr>
            <w:r w:rsidRPr="000E0BB0">
              <w:rPr>
                <w:bCs/>
                <w:sz w:val="20"/>
                <w:szCs w:val="20"/>
              </w:rPr>
              <w:t>Nazwisko i imię</w:t>
            </w:r>
          </w:p>
        </w:tc>
        <w:tc>
          <w:tcPr>
            <w:tcW w:w="4395" w:type="dxa"/>
            <w:tcBorders>
              <w:top w:val="single" w:sz="4" w:space="0" w:color="000000"/>
              <w:left w:val="single" w:sz="4" w:space="0" w:color="000000"/>
              <w:bottom w:val="single" w:sz="4" w:space="0" w:color="000000"/>
            </w:tcBorders>
            <w:shd w:val="clear" w:color="auto" w:fill="auto"/>
            <w:vAlign w:val="center"/>
          </w:tcPr>
          <w:p w14:paraId="37F1EA5A" w14:textId="77777777" w:rsidR="00964BC5" w:rsidRPr="000E0BB0" w:rsidRDefault="000E0BB0">
            <w:pPr>
              <w:spacing w:line="288" w:lineRule="auto"/>
              <w:jc w:val="center"/>
              <w:rPr>
                <w:bCs/>
                <w:sz w:val="20"/>
                <w:szCs w:val="20"/>
              </w:rPr>
            </w:pPr>
            <w:r w:rsidRPr="000D6B8C">
              <w:rPr>
                <w:b/>
                <w:bCs/>
                <w:color w:val="000000"/>
                <w:sz w:val="20"/>
                <w:szCs w:val="20"/>
              </w:rPr>
              <w:t>KWALIFIKACJE</w:t>
            </w:r>
            <w:r w:rsidRPr="000E0BB0">
              <w:rPr>
                <w:bCs/>
                <w:color w:val="000000"/>
                <w:sz w:val="20"/>
                <w:szCs w:val="20"/>
              </w:rPr>
              <w:br/>
              <w:t>(</w:t>
            </w:r>
            <w:r w:rsidR="000D6B8C" w:rsidRPr="000D6B8C">
              <w:rPr>
                <w:bCs/>
                <w:color w:val="000000"/>
                <w:sz w:val="20"/>
                <w:szCs w:val="20"/>
              </w:rPr>
              <w:t xml:space="preserve">Informacje potwierdzające spełnienie warunku określonego w punkcie 6.4 litera b) SIWZ, a w szczególności </w:t>
            </w:r>
            <w:r w:rsidRPr="000D6B8C">
              <w:rPr>
                <w:bCs/>
                <w:color w:val="000000"/>
                <w:sz w:val="20"/>
                <w:szCs w:val="20"/>
              </w:rPr>
              <w:t>rodzaj, zakres i sp</w:t>
            </w:r>
            <w:r w:rsidR="00A21750" w:rsidRPr="000D6B8C">
              <w:rPr>
                <w:bCs/>
                <w:color w:val="000000"/>
                <w:sz w:val="20"/>
                <w:szCs w:val="20"/>
              </w:rPr>
              <w:t>ecjalność posiadanych uprawnień,</w:t>
            </w:r>
            <w:r w:rsidR="00A21750" w:rsidRPr="000D6B8C">
              <w:rPr>
                <w:iCs/>
                <w:sz w:val="20"/>
                <w:szCs w:val="20"/>
              </w:rPr>
              <w:t xml:space="preserve"> opis </w:t>
            </w:r>
            <w:r w:rsidR="00A21750" w:rsidRPr="000D6B8C">
              <w:rPr>
                <w:bCs/>
                <w:iCs/>
                <w:color w:val="000000"/>
                <w:sz w:val="20"/>
                <w:szCs w:val="20"/>
              </w:rPr>
              <w:t>doświadczenia w realizacji robót budowlanych</w:t>
            </w:r>
            <w:r w:rsidR="000D6B8C" w:rsidRPr="000D6B8C">
              <w:rPr>
                <w:bCs/>
                <w:color w:val="000000"/>
                <w:sz w:val="20"/>
                <w:szCs w:val="20"/>
              </w:rPr>
              <w:t>, liczba lat doświadczenia</w:t>
            </w:r>
            <w:r w:rsidRPr="000D6B8C">
              <w:rPr>
                <w:bCs/>
                <w:color w:val="000000"/>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842BB" w14:textId="77777777" w:rsidR="00964BC5" w:rsidRPr="000E0BB0" w:rsidRDefault="000E0BB0">
            <w:pPr>
              <w:spacing w:before="120" w:line="288" w:lineRule="auto"/>
              <w:jc w:val="center"/>
            </w:pPr>
            <w:r w:rsidRPr="000E0BB0">
              <w:rPr>
                <w:bCs/>
                <w:color w:val="000000"/>
                <w:sz w:val="20"/>
                <w:szCs w:val="20"/>
              </w:rPr>
              <w:t>Podstawa dysponowania</w:t>
            </w:r>
          </w:p>
        </w:tc>
      </w:tr>
      <w:tr w:rsidR="0091439B" w14:paraId="34F23116" w14:textId="77777777" w:rsidTr="00DB0DA5">
        <w:tc>
          <w:tcPr>
            <w:tcW w:w="610" w:type="dxa"/>
            <w:tcBorders>
              <w:top w:val="single" w:sz="4" w:space="0" w:color="000000"/>
              <w:left w:val="single" w:sz="4" w:space="0" w:color="000000"/>
              <w:bottom w:val="single" w:sz="4" w:space="0" w:color="000000"/>
            </w:tcBorders>
            <w:shd w:val="clear" w:color="auto" w:fill="auto"/>
            <w:vAlign w:val="center"/>
          </w:tcPr>
          <w:p w14:paraId="671BD741" w14:textId="77777777" w:rsidR="0091439B" w:rsidRDefault="0091439B">
            <w:pPr>
              <w:spacing w:before="120" w:line="288" w:lineRule="auto"/>
              <w:jc w:val="center"/>
              <w:rPr>
                <w:sz w:val="20"/>
                <w:szCs w:val="20"/>
              </w:rPr>
            </w:pPr>
            <w:r>
              <w:rPr>
                <w:sz w:val="20"/>
                <w:szCs w:val="20"/>
              </w:rPr>
              <w:t>1</w:t>
            </w:r>
          </w:p>
        </w:tc>
        <w:tc>
          <w:tcPr>
            <w:tcW w:w="2363" w:type="dxa"/>
            <w:tcBorders>
              <w:top w:val="single" w:sz="4" w:space="0" w:color="000000"/>
              <w:left w:val="single" w:sz="4" w:space="0" w:color="000000"/>
              <w:bottom w:val="single" w:sz="4" w:space="0" w:color="000000"/>
            </w:tcBorders>
            <w:shd w:val="clear" w:color="auto" w:fill="auto"/>
            <w:vAlign w:val="center"/>
          </w:tcPr>
          <w:p w14:paraId="321DD36C" w14:textId="77777777" w:rsidR="0091439B" w:rsidRDefault="0091439B">
            <w:pPr>
              <w:spacing w:before="120" w:line="288" w:lineRule="auto"/>
              <w:jc w:val="center"/>
              <w:rPr>
                <w:sz w:val="20"/>
                <w:szCs w:val="20"/>
              </w:rPr>
            </w:pPr>
            <w:r>
              <w:rPr>
                <w:sz w:val="20"/>
                <w:szCs w:val="20"/>
              </w:rPr>
              <w:t>2</w:t>
            </w:r>
          </w:p>
        </w:tc>
        <w:tc>
          <w:tcPr>
            <w:tcW w:w="4405" w:type="dxa"/>
            <w:gridSpan w:val="2"/>
            <w:tcBorders>
              <w:top w:val="single" w:sz="4" w:space="0" w:color="000000"/>
              <w:left w:val="single" w:sz="4" w:space="0" w:color="000000"/>
              <w:bottom w:val="single" w:sz="4" w:space="0" w:color="000000"/>
            </w:tcBorders>
            <w:shd w:val="clear" w:color="auto" w:fill="auto"/>
            <w:vAlign w:val="center"/>
          </w:tcPr>
          <w:p w14:paraId="3D44A4E9" w14:textId="77777777" w:rsidR="0091439B" w:rsidRDefault="0091439B">
            <w:pPr>
              <w:spacing w:before="120" w:line="288" w:lineRule="auto"/>
              <w:jc w:val="center"/>
              <w:rPr>
                <w:sz w:val="20"/>
                <w:szCs w:val="20"/>
              </w:rPr>
            </w:pPr>
            <w:r>
              <w:rPr>
                <w:sz w:val="20"/>
                <w:szCs w:val="20"/>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74DD9" w14:textId="77777777" w:rsidR="0091439B" w:rsidRDefault="0091439B">
            <w:pPr>
              <w:spacing w:before="120" w:line="288" w:lineRule="auto"/>
              <w:jc w:val="center"/>
            </w:pPr>
            <w:r>
              <w:rPr>
                <w:sz w:val="20"/>
                <w:szCs w:val="20"/>
              </w:rPr>
              <w:t>4</w:t>
            </w:r>
          </w:p>
        </w:tc>
      </w:tr>
      <w:tr w:rsidR="0091439B" w14:paraId="6EA00779" w14:textId="77777777" w:rsidTr="00DB0DA5">
        <w:tc>
          <w:tcPr>
            <w:tcW w:w="610" w:type="dxa"/>
            <w:tcBorders>
              <w:top w:val="single" w:sz="4" w:space="0" w:color="000000"/>
              <w:left w:val="single" w:sz="4" w:space="0" w:color="000000"/>
              <w:bottom w:val="single" w:sz="4" w:space="0" w:color="000000"/>
            </w:tcBorders>
            <w:shd w:val="clear" w:color="auto" w:fill="auto"/>
          </w:tcPr>
          <w:p w14:paraId="4A51D5C2" w14:textId="77777777" w:rsidR="0091439B" w:rsidRDefault="0091439B">
            <w:pPr>
              <w:snapToGrid w:val="0"/>
              <w:spacing w:before="120" w:line="288" w:lineRule="auto"/>
              <w:jc w:val="both"/>
            </w:pPr>
          </w:p>
        </w:tc>
        <w:tc>
          <w:tcPr>
            <w:tcW w:w="2363" w:type="dxa"/>
            <w:tcBorders>
              <w:top w:val="single" w:sz="4" w:space="0" w:color="000000"/>
              <w:left w:val="single" w:sz="4" w:space="0" w:color="000000"/>
              <w:bottom w:val="single" w:sz="4" w:space="0" w:color="000000"/>
            </w:tcBorders>
            <w:shd w:val="clear" w:color="auto" w:fill="auto"/>
          </w:tcPr>
          <w:p w14:paraId="4082593B" w14:textId="77777777" w:rsidR="0091439B" w:rsidRDefault="0091439B">
            <w:pPr>
              <w:pStyle w:val="Tekstpodstawowy"/>
              <w:snapToGrid w:val="0"/>
              <w:spacing w:line="288" w:lineRule="auto"/>
              <w:rPr>
                <w:rFonts w:ascii="Times New Roman" w:hAnsi="Times New Roman" w:cs="Times New Roman"/>
                <w:lang w:val="pl-PL"/>
              </w:rPr>
            </w:pPr>
          </w:p>
          <w:p w14:paraId="63A5F988" w14:textId="77777777" w:rsidR="0091439B" w:rsidRDefault="0091439B">
            <w:pPr>
              <w:pStyle w:val="Tekstpodstawowy"/>
              <w:spacing w:line="288" w:lineRule="auto"/>
              <w:rPr>
                <w:rFonts w:ascii="Times New Roman" w:hAnsi="Times New Roman" w:cs="Times New Roman"/>
                <w:lang w:val="pl-PL"/>
              </w:rPr>
            </w:pPr>
          </w:p>
          <w:p w14:paraId="7162D316" w14:textId="77777777" w:rsidR="0091439B" w:rsidRDefault="0091439B">
            <w:pPr>
              <w:pStyle w:val="Tekstpodstawowy"/>
              <w:spacing w:line="288" w:lineRule="auto"/>
              <w:rPr>
                <w:rFonts w:ascii="Times New Roman" w:hAnsi="Times New Roman" w:cs="Times New Roman"/>
                <w:lang w:val="pl-PL"/>
              </w:rPr>
            </w:pPr>
          </w:p>
          <w:p w14:paraId="7748D66B" w14:textId="77777777" w:rsidR="0091439B" w:rsidRDefault="0091439B">
            <w:pPr>
              <w:pStyle w:val="Tekstpodstawowy"/>
              <w:spacing w:before="120" w:line="288" w:lineRule="auto"/>
              <w:rPr>
                <w:rFonts w:ascii="Times New Roman" w:hAnsi="Times New Roman" w:cs="Times New Roman"/>
                <w:lang w:val="pl-PL"/>
              </w:rPr>
            </w:pPr>
          </w:p>
        </w:tc>
        <w:tc>
          <w:tcPr>
            <w:tcW w:w="4405" w:type="dxa"/>
            <w:gridSpan w:val="2"/>
            <w:tcBorders>
              <w:top w:val="single" w:sz="4" w:space="0" w:color="000000"/>
              <w:left w:val="single" w:sz="4" w:space="0" w:color="000000"/>
              <w:bottom w:val="single" w:sz="4" w:space="0" w:color="000000"/>
            </w:tcBorders>
            <w:shd w:val="clear" w:color="auto" w:fill="auto"/>
          </w:tcPr>
          <w:p w14:paraId="4056C893" w14:textId="77777777" w:rsidR="0091439B" w:rsidRDefault="0091439B">
            <w:pPr>
              <w:snapToGrid w:val="0"/>
              <w:spacing w:before="120" w:line="288" w:lineRule="auto"/>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C597310" w14:textId="77777777" w:rsidR="0091439B" w:rsidRDefault="0091439B">
            <w:pPr>
              <w:snapToGrid w:val="0"/>
              <w:spacing w:before="120" w:line="288" w:lineRule="auto"/>
              <w:jc w:val="both"/>
            </w:pPr>
          </w:p>
        </w:tc>
      </w:tr>
    </w:tbl>
    <w:p w14:paraId="0C4BA4EC" w14:textId="77777777" w:rsidR="0091439B" w:rsidRDefault="0091439B">
      <w:pPr>
        <w:pStyle w:val="Tekstpodstawowywcity"/>
        <w:ind w:left="-180"/>
        <w:jc w:val="both"/>
        <w:rPr>
          <w:sz w:val="24"/>
          <w:szCs w:val="24"/>
        </w:rPr>
      </w:pPr>
    </w:p>
    <w:p w14:paraId="4D029DDE" w14:textId="77777777" w:rsidR="0091439B" w:rsidRDefault="0091439B">
      <w:pPr>
        <w:pStyle w:val="Tekstpodstawowywcity"/>
        <w:ind w:left="-181"/>
        <w:jc w:val="both"/>
        <w:rPr>
          <w:sz w:val="24"/>
          <w:szCs w:val="24"/>
        </w:rPr>
      </w:pPr>
    </w:p>
    <w:p w14:paraId="786F26F6" w14:textId="77777777" w:rsidR="0091439B" w:rsidRDefault="0091439B">
      <w:pPr>
        <w:pStyle w:val="Tekstpodstawowywcity"/>
        <w:ind w:left="-181"/>
        <w:jc w:val="both"/>
        <w:rPr>
          <w:sz w:val="24"/>
          <w:szCs w:val="24"/>
        </w:rPr>
      </w:pPr>
    </w:p>
    <w:p w14:paraId="5B3698FC" w14:textId="77777777" w:rsidR="0091439B" w:rsidRDefault="0091439B">
      <w:pPr>
        <w:pStyle w:val="Tekstpodstawowywcity"/>
        <w:ind w:left="-180"/>
        <w:jc w:val="both"/>
        <w:rPr>
          <w:sz w:val="24"/>
          <w:szCs w:val="24"/>
        </w:rPr>
      </w:pPr>
    </w:p>
    <w:p w14:paraId="5897F1DC" w14:textId="77777777" w:rsidR="0091439B" w:rsidRDefault="0091439B">
      <w:pPr>
        <w:pStyle w:val="Zwykytekst2"/>
        <w:spacing w:before="120" w:line="288" w:lineRule="auto"/>
        <w:rPr>
          <w:rFonts w:ascii="Times New Roman" w:hAnsi="Times New Roman" w:cs="Times New Roman"/>
          <w:sz w:val="24"/>
          <w:szCs w:val="24"/>
        </w:rPr>
      </w:pPr>
    </w:p>
    <w:p w14:paraId="5826577E" w14:textId="77777777" w:rsidR="0091439B" w:rsidRDefault="0091439B">
      <w:pPr>
        <w:pStyle w:val="Zwykytekst2"/>
        <w:spacing w:before="120" w:line="288" w:lineRule="auto"/>
        <w:rPr>
          <w:rFonts w:ascii="Times New Roman" w:hAnsi="Times New Roman" w:cs="Times New Roman"/>
          <w:sz w:val="24"/>
          <w:szCs w:val="24"/>
        </w:rPr>
      </w:pPr>
    </w:p>
    <w:p w14:paraId="51F75D0E" w14:textId="786B55E2" w:rsidR="0091439B" w:rsidRPr="00B73044" w:rsidRDefault="0091439B">
      <w:pPr>
        <w:pStyle w:val="Zwykytekst2"/>
        <w:spacing w:before="120" w:line="288" w:lineRule="auto"/>
        <w:rPr>
          <w:rFonts w:ascii="Calibri" w:hAnsi="Calibri" w:cs="Times New Roman"/>
          <w:i/>
          <w:iCs/>
        </w:rPr>
      </w:pPr>
      <w:r w:rsidRPr="00B73044">
        <w:rPr>
          <w:rFonts w:ascii="Calibri" w:hAnsi="Calibri" w:cs="Times New Roman"/>
          <w:sz w:val="24"/>
          <w:szCs w:val="24"/>
        </w:rPr>
        <w:t>__________________ dnia __.__.201</w:t>
      </w:r>
      <w:r w:rsidR="003F0F23">
        <w:rPr>
          <w:rFonts w:ascii="Calibri" w:hAnsi="Calibri" w:cs="Times New Roman"/>
          <w:sz w:val="24"/>
          <w:szCs w:val="24"/>
          <w:lang w:val="pl-PL"/>
        </w:rPr>
        <w:t>8</w:t>
      </w:r>
      <w:r w:rsidRPr="00B73044">
        <w:rPr>
          <w:rFonts w:ascii="Calibri" w:hAnsi="Calibri" w:cs="Times New Roman"/>
          <w:sz w:val="24"/>
          <w:szCs w:val="24"/>
        </w:rPr>
        <w:t>r.</w:t>
      </w:r>
      <w:r w:rsidRPr="00B73044">
        <w:rPr>
          <w:rFonts w:ascii="Calibri" w:hAnsi="Calibri" w:cs="Times New Roman"/>
          <w:i/>
          <w:iCs/>
          <w:sz w:val="24"/>
          <w:szCs w:val="24"/>
        </w:rPr>
        <w:softHyphen/>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t xml:space="preserve">                    __________________________________</w:t>
      </w:r>
    </w:p>
    <w:p w14:paraId="19B9CB96" w14:textId="77777777" w:rsidR="0091439B" w:rsidRPr="00B73044" w:rsidRDefault="0091439B">
      <w:pPr>
        <w:pStyle w:val="Zwykytekst2"/>
        <w:spacing w:before="120" w:line="288" w:lineRule="auto"/>
        <w:ind w:firstLine="3960"/>
        <w:jc w:val="center"/>
        <w:rPr>
          <w:rFonts w:ascii="Calibri" w:hAnsi="Calibri" w:cs="Times New Roman"/>
          <w:i/>
          <w:iCs/>
          <w:sz w:val="28"/>
          <w:szCs w:val="28"/>
          <w:lang w:val="pl-PL"/>
        </w:rPr>
      </w:pPr>
      <w:r w:rsidRPr="00B73044">
        <w:rPr>
          <w:rFonts w:ascii="Calibri" w:hAnsi="Calibri" w:cs="Times New Roman"/>
          <w:i/>
          <w:iCs/>
        </w:rPr>
        <w:t xml:space="preserve">               (podpis Wykonawcy/ Pełnomocnika)</w:t>
      </w:r>
    </w:p>
    <w:p w14:paraId="07C409BF" w14:textId="77777777" w:rsidR="0091439B" w:rsidRPr="00B73044" w:rsidRDefault="0091439B">
      <w:pPr>
        <w:pStyle w:val="Zwykytekst2"/>
        <w:spacing w:before="120" w:line="288" w:lineRule="auto"/>
        <w:ind w:firstLine="5040"/>
        <w:jc w:val="center"/>
        <w:rPr>
          <w:rFonts w:ascii="Calibri" w:hAnsi="Calibri" w:cs="Times New Roman"/>
          <w:i/>
          <w:iCs/>
          <w:sz w:val="28"/>
          <w:szCs w:val="28"/>
          <w:lang w:val="pl-PL"/>
        </w:rPr>
      </w:pPr>
    </w:p>
    <w:p w14:paraId="62CC2184" w14:textId="1C0DDAE2" w:rsidR="006F13B0" w:rsidRDefault="006F13B0" w:rsidP="00BB26A6">
      <w:pPr>
        <w:pStyle w:val="rozdzia"/>
        <w:jc w:val="left"/>
        <w:rPr>
          <w:color w:val="auto"/>
          <w:u w:val="single"/>
        </w:rPr>
      </w:pPr>
    </w:p>
    <w:p w14:paraId="35211150" w14:textId="1C7D37F4" w:rsidR="006F13B0" w:rsidRDefault="006F13B0" w:rsidP="00BB26A6">
      <w:pPr>
        <w:pStyle w:val="rozdzia"/>
        <w:jc w:val="left"/>
        <w:rPr>
          <w:color w:val="auto"/>
          <w:u w:val="single"/>
        </w:rPr>
      </w:pPr>
    </w:p>
    <w:p w14:paraId="17E39ADD" w14:textId="77777777" w:rsidR="0091439B" w:rsidRPr="001F5C0B" w:rsidRDefault="0091439B">
      <w:pPr>
        <w:pStyle w:val="rozdzia"/>
        <w:rPr>
          <w:color w:val="auto"/>
          <w:u w:val="single"/>
        </w:rPr>
      </w:pPr>
      <w:r w:rsidRPr="001F5C0B">
        <w:rPr>
          <w:color w:val="auto"/>
          <w:u w:val="single"/>
        </w:rPr>
        <w:lastRenderedPageBreak/>
        <w:t>ROZDZIAŁ IIi</w:t>
      </w:r>
    </w:p>
    <w:p w14:paraId="11B8D2C0" w14:textId="77777777" w:rsidR="0091439B" w:rsidRDefault="0091439B">
      <w:pPr>
        <w:pStyle w:val="rozdzia"/>
        <w:rPr>
          <w:color w:val="auto"/>
        </w:rPr>
      </w:pPr>
    </w:p>
    <w:p w14:paraId="7A79C7A5" w14:textId="77777777" w:rsidR="0091439B" w:rsidRDefault="0091439B">
      <w:pPr>
        <w:spacing w:line="288" w:lineRule="auto"/>
        <w:jc w:val="center"/>
        <w:rPr>
          <w:b/>
          <w:bCs/>
        </w:rPr>
      </w:pPr>
      <w:r>
        <w:rPr>
          <w:b/>
          <w:bCs/>
        </w:rPr>
        <w:t>FORMULARZ OFERTY</w:t>
      </w:r>
    </w:p>
    <w:p w14:paraId="2CECF21D" w14:textId="77777777" w:rsidR="0091439B" w:rsidRDefault="0091439B">
      <w:pPr>
        <w:spacing w:line="288" w:lineRule="auto"/>
        <w:jc w:val="center"/>
      </w:pPr>
      <w:r>
        <w:rPr>
          <w:b/>
          <w:bCs/>
        </w:rPr>
        <w:t>WRAZ Z FORMULARZAMI ZAŁĄCZNIKÓW</w:t>
      </w:r>
    </w:p>
    <w:p w14:paraId="19110F0A" w14:textId="77777777" w:rsidR="0091439B" w:rsidRDefault="006F5E24">
      <w:pPr>
        <w:pStyle w:val="Zwykytekst2"/>
        <w:pageBreakBefore/>
        <w:spacing w:before="120" w:line="288" w:lineRule="auto"/>
        <w:jc w:val="both"/>
        <w:rPr>
          <w:rFonts w:ascii="Times New Roman" w:hAnsi="Times New Roman" w:cs="Times New Roman"/>
          <w:sz w:val="24"/>
          <w:szCs w:val="24"/>
          <w:lang w:val="pl-PL"/>
        </w:rPr>
      </w:pPr>
      <w:r>
        <w:rPr>
          <w:noProof/>
          <w:lang w:val="pl-PL"/>
        </w:rPr>
        <w:lastRenderedPageBreak/>
        <mc:AlternateContent>
          <mc:Choice Requires="wps">
            <w:drawing>
              <wp:anchor distT="0" distB="0" distL="114935" distR="114935" simplePos="0" relativeHeight="251656192" behindDoc="0" locked="0" layoutInCell="1" allowOverlap="1" wp14:anchorId="7B562C62" wp14:editId="33F1B7B8">
                <wp:simplePos x="0" y="0"/>
                <wp:positionH relativeFrom="column">
                  <wp:posOffset>-24765</wp:posOffset>
                </wp:positionH>
                <wp:positionV relativeFrom="paragraph">
                  <wp:posOffset>291465</wp:posOffset>
                </wp:positionV>
                <wp:extent cx="2228215" cy="935990"/>
                <wp:effectExtent l="8255" t="13335" r="11430" b="12700"/>
                <wp:wrapTight wrapText="bothSides">
                  <wp:wrapPolygon edited="0">
                    <wp:start x="-98" y="-220"/>
                    <wp:lineTo x="-98" y="21600"/>
                    <wp:lineTo x="21698" y="21600"/>
                    <wp:lineTo x="21698" y="-220"/>
                    <wp:lineTo x="-98" y="-22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935990"/>
                        </a:xfrm>
                        <a:prstGeom prst="rect">
                          <a:avLst/>
                        </a:prstGeom>
                        <a:solidFill>
                          <a:srgbClr val="FFFFFF"/>
                        </a:solidFill>
                        <a:ln w="9525">
                          <a:solidFill>
                            <a:srgbClr val="000000"/>
                          </a:solidFill>
                          <a:miter lim="800000"/>
                          <a:headEnd/>
                          <a:tailEnd/>
                        </a:ln>
                      </wps:spPr>
                      <wps:txbx>
                        <w:txbxContent>
                          <w:p w14:paraId="7AA5370C" w14:textId="77777777" w:rsidR="00966942" w:rsidRDefault="00966942">
                            <w:pPr>
                              <w:jc w:val="center"/>
                              <w:rPr>
                                <w:i/>
                                <w:iCs/>
                                <w:sz w:val="18"/>
                                <w:szCs w:val="18"/>
                              </w:rPr>
                            </w:pPr>
                          </w:p>
                          <w:p w14:paraId="2F3DAED6" w14:textId="77777777" w:rsidR="00966942" w:rsidRDefault="00966942">
                            <w:pPr>
                              <w:jc w:val="center"/>
                              <w:rPr>
                                <w:i/>
                                <w:iCs/>
                                <w:sz w:val="18"/>
                                <w:szCs w:val="18"/>
                              </w:rPr>
                            </w:pPr>
                          </w:p>
                          <w:p w14:paraId="6C691BBC" w14:textId="77777777" w:rsidR="00966942" w:rsidRDefault="00966942">
                            <w:pPr>
                              <w:jc w:val="center"/>
                              <w:rPr>
                                <w:i/>
                                <w:iCs/>
                                <w:sz w:val="18"/>
                                <w:szCs w:val="18"/>
                              </w:rPr>
                            </w:pPr>
                          </w:p>
                          <w:p w14:paraId="1759ECE4" w14:textId="77777777" w:rsidR="00966942" w:rsidRDefault="00966942">
                            <w:pPr>
                              <w:jc w:val="center"/>
                              <w:rPr>
                                <w:i/>
                                <w:iCs/>
                                <w:sz w:val="18"/>
                                <w:szCs w:val="18"/>
                              </w:rPr>
                            </w:pPr>
                          </w:p>
                          <w:p w14:paraId="6FE1A863" w14:textId="77777777" w:rsidR="00966942" w:rsidRDefault="00966942">
                            <w:pPr>
                              <w:jc w:val="center"/>
                              <w:rPr>
                                <w:i/>
                                <w:iCs/>
                                <w:sz w:val="18"/>
                                <w:szCs w:val="18"/>
                              </w:rPr>
                            </w:pPr>
                          </w:p>
                          <w:p w14:paraId="3F05DBB2" w14:textId="77777777" w:rsidR="00966942" w:rsidRDefault="00966942">
                            <w:pPr>
                              <w:jc w:val="cente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62C62" id="Text Box 6" o:spid="_x0000_s1036" type="#_x0000_t202" style="position:absolute;left:0;text-align:left;margin-left:-1.95pt;margin-top:22.95pt;width:175.45pt;height:73.7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">
                <v:textbox>
                  <w:txbxContent>
                    <w:p w14:paraId="7AA5370C" w14:textId="77777777" w:rsidR="00966942" w:rsidRDefault="00966942">
                      <w:pPr>
                        <w:jc w:val="center"/>
                        <w:rPr>
                          <w:i/>
                          <w:iCs/>
                          <w:sz w:val="18"/>
                          <w:szCs w:val="18"/>
                        </w:rPr>
                      </w:pPr>
                    </w:p>
                    <w:p w14:paraId="2F3DAED6" w14:textId="77777777" w:rsidR="00966942" w:rsidRDefault="00966942">
                      <w:pPr>
                        <w:jc w:val="center"/>
                        <w:rPr>
                          <w:i/>
                          <w:iCs/>
                          <w:sz w:val="18"/>
                          <w:szCs w:val="18"/>
                        </w:rPr>
                      </w:pPr>
                    </w:p>
                    <w:p w14:paraId="6C691BBC" w14:textId="77777777" w:rsidR="00966942" w:rsidRDefault="00966942">
                      <w:pPr>
                        <w:jc w:val="center"/>
                        <w:rPr>
                          <w:i/>
                          <w:iCs/>
                          <w:sz w:val="18"/>
                          <w:szCs w:val="18"/>
                        </w:rPr>
                      </w:pPr>
                    </w:p>
                    <w:p w14:paraId="1759ECE4" w14:textId="77777777" w:rsidR="00966942" w:rsidRDefault="00966942">
                      <w:pPr>
                        <w:jc w:val="center"/>
                        <w:rPr>
                          <w:i/>
                          <w:iCs/>
                          <w:sz w:val="18"/>
                          <w:szCs w:val="18"/>
                        </w:rPr>
                      </w:pPr>
                    </w:p>
                    <w:p w14:paraId="6FE1A863" w14:textId="77777777" w:rsidR="00966942" w:rsidRDefault="00966942">
                      <w:pPr>
                        <w:jc w:val="center"/>
                        <w:rPr>
                          <w:i/>
                          <w:iCs/>
                          <w:sz w:val="18"/>
                          <w:szCs w:val="18"/>
                        </w:rPr>
                      </w:pPr>
                    </w:p>
                    <w:p w14:paraId="3F05DBB2" w14:textId="77777777" w:rsidR="00966942" w:rsidRDefault="00966942">
                      <w:pPr>
                        <w:jc w:val="center"/>
                      </w:pPr>
                      <w:r>
                        <w:rPr>
                          <w:i/>
                          <w:iCs/>
                          <w:sz w:val="18"/>
                          <w:szCs w:val="18"/>
                        </w:rPr>
                        <w:t>(pieczęć Wykonawcy/Wykonawców)</w:t>
                      </w:r>
                    </w:p>
                  </w:txbxContent>
                </v:textbox>
                <w10:wrap type="tight"/>
              </v:shape>
            </w:pict>
          </mc:Fallback>
        </mc:AlternateContent>
      </w:r>
      <w:r>
        <w:rPr>
          <w:noProof/>
          <w:lang w:val="pl-PL"/>
        </w:rPr>
        <mc:AlternateContent>
          <mc:Choice Requires="wps">
            <w:drawing>
              <wp:anchor distT="0" distB="0" distL="114935" distR="114935" simplePos="0" relativeHeight="251657216" behindDoc="0" locked="0" layoutInCell="1" allowOverlap="1" wp14:anchorId="5B21DB18" wp14:editId="3CDF0BF9">
                <wp:simplePos x="0" y="0"/>
                <wp:positionH relativeFrom="column">
                  <wp:posOffset>2056130</wp:posOffset>
                </wp:positionH>
                <wp:positionV relativeFrom="paragraph">
                  <wp:posOffset>291465</wp:posOffset>
                </wp:positionV>
                <wp:extent cx="3779520" cy="935990"/>
                <wp:effectExtent l="12700" t="13335" r="8255" b="12700"/>
                <wp:wrapTight wrapText="bothSides">
                  <wp:wrapPolygon edited="0">
                    <wp:start x="-54" y="-220"/>
                    <wp:lineTo x="-54" y="21600"/>
                    <wp:lineTo x="21654" y="21600"/>
                    <wp:lineTo x="21654" y="-220"/>
                    <wp:lineTo x="-54" y="-22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935990"/>
                        </a:xfrm>
                        <a:prstGeom prst="rect">
                          <a:avLst/>
                        </a:prstGeom>
                        <a:solidFill>
                          <a:srgbClr val="C0C0C0"/>
                        </a:solidFill>
                        <a:ln w="9525">
                          <a:solidFill>
                            <a:srgbClr val="000000"/>
                          </a:solidFill>
                          <a:miter lim="800000"/>
                          <a:headEnd/>
                          <a:tailEnd/>
                        </a:ln>
                      </wps:spPr>
                      <wps:txbx>
                        <w:txbxContent>
                          <w:p w14:paraId="087CD4FD" w14:textId="77777777" w:rsidR="00966942" w:rsidRDefault="00966942">
                            <w:pPr>
                              <w:jc w:val="center"/>
                              <w:rPr>
                                <w:b/>
                                <w:bCs/>
                                <w:sz w:val="32"/>
                                <w:szCs w:val="32"/>
                              </w:rPr>
                            </w:pPr>
                          </w:p>
                          <w:p w14:paraId="3803A788" w14:textId="77777777" w:rsidR="00966942" w:rsidRDefault="00966942">
                            <w:pPr>
                              <w:jc w:val="center"/>
                            </w:pPr>
                            <w:r>
                              <w:rPr>
                                <w:b/>
                                <w:bCs/>
                                <w:sz w:val="32"/>
                                <w:szCs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1DB18" id="Text Box 7" o:spid="_x0000_s1037" type="#_x0000_t202" style="position:absolute;left:0;text-align:left;margin-left:161.9pt;margin-top:22.95pt;width:297.6pt;height:73.7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" fillcolor="silver">
                <v:textbox>
                  <w:txbxContent>
                    <w:p w14:paraId="087CD4FD" w14:textId="77777777" w:rsidR="00966942" w:rsidRDefault="00966942">
                      <w:pPr>
                        <w:jc w:val="center"/>
                        <w:rPr>
                          <w:b/>
                          <w:bCs/>
                          <w:sz w:val="32"/>
                          <w:szCs w:val="32"/>
                        </w:rPr>
                      </w:pPr>
                    </w:p>
                    <w:p w14:paraId="3803A788" w14:textId="77777777" w:rsidR="00966942" w:rsidRDefault="00966942">
                      <w:pPr>
                        <w:jc w:val="center"/>
                      </w:pPr>
                      <w:r>
                        <w:rPr>
                          <w:b/>
                          <w:bCs/>
                          <w:sz w:val="32"/>
                          <w:szCs w:val="32"/>
                        </w:rPr>
                        <w:t>OFERTA</w:t>
                      </w:r>
                    </w:p>
                  </w:txbxContent>
                </v:textbox>
                <w10:wrap type="tight"/>
              </v:shape>
            </w:pict>
          </mc:Fallback>
        </mc:AlternateContent>
      </w:r>
    </w:p>
    <w:p w14:paraId="3E7AB791" w14:textId="76DE565B" w:rsidR="0046784D" w:rsidRDefault="0046784D" w:rsidP="0046784D">
      <w:pPr>
        <w:spacing w:line="288" w:lineRule="auto"/>
        <w:jc w:val="both"/>
        <w:rPr>
          <w:i/>
          <w:iCs/>
          <w:sz w:val="20"/>
          <w:szCs w:val="20"/>
        </w:rPr>
      </w:pPr>
      <w:r w:rsidRPr="00840345">
        <w:rPr>
          <w:b/>
          <w:bCs/>
        </w:rPr>
        <w:t>TO-250-</w:t>
      </w:r>
      <w:r w:rsidR="001B1160">
        <w:rPr>
          <w:b/>
          <w:bCs/>
        </w:rPr>
        <w:t>07TA/18</w:t>
      </w:r>
    </w:p>
    <w:p w14:paraId="04E113B7" w14:textId="77777777" w:rsidR="0091439B" w:rsidRDefault="0046784D" w:rsidP="00F44876">
      <w:pPr>
        <w:spacing w:line="288" w:lineRule="auto"/>
        <w:jc w:val="both"/>
        <w:rPr>
          <w:b/>
          <w:bCs/>
        </w:rPr>
      </w:pPr>
      <w:r>
        <w:rPr>
          <w:i/>
          <w:iCs/>
          <w:sz w:val="20"/>
          <w:szCs w:val="20"/>
        </w:rPr>
        <w:t xml:space="preserve">     </w:t>
      </w:r>
      <w:r w:rsidR="0091439B">
        <w:rPr>
          <w:i/>
          <w:iCs/>
          <w:sz w:val="20"/>
          <w:szCs w:val="20"/>
        </w:rPr>
        <w:t>Nr postępowania</w:t>
      </w:r>
    </w:p>
    <w:p w14:paraId="49BE0562" w14:textId="77777777" w:rsidR="0091439B" w:rsidRDefault="0091439B">
      <w:pPr>
        <w:spacing w:line="288" w:lineRule="auto"/>
        <w:ind w:left="3780"/>
        <w:jc w:val="both"/>
        <w:rPr>
          <w:b/>
          <w:bCs/>
        </w:rPr>
      </w:pPr>
    </w:p>
    <w:p w14:paraId="19E15965" w14:textId="77777777" w:rsidR="0091439B" w:rsidRDefault="0091439B">
      <w:pPr>
        <w:spacing w:line="288" w:lineRule="auto"/>
        <w:ind w:left="3780"/>
        <w:rPr>
          <w:b/>
          <w:bCs/>
        </w:rPr>
      </w:pPr>
      <w:r>
        <w:rPr>
          <w:b/>
          <w:bCs/>
        </w:rPr>
        <w:t>Do: Instytut Techniki Budowlanej</w:t>
      </w:r>
    </w:p>
    <w:p w14:paraId="752F3488" w14:textId="77777777" w:rsidR="0091439B" w:rsidRDefault="0091439B">
      <w:pPr>
        <w:spacing w:line="288" w:lineRule="auto"/>
        <w:ind w:left="3084" w:firstLine="696"/>
        <w:rPr>
          <w:b/>
          <w:bCs/>
        </w:rPr>
      </w:pPr>
      <w:r>
        <w:rPr>
          <w:b/>
          <w:bCs/>
        </w:rPr>
        <w:t xml:space="preserve">       </w:t>
      </w:r>
      <w:r w:rsidR="001F5C0B">
        <w:rPr>
          <w:b/>
          <w:bCs/>
        </w:rPr>
        <w:t xml:space="preserve">         </w:t>
      </w:r>
      <w:r>
        <w:rPr>
          <w:b/>
          <w:bCs/>
        </w:rPr>
        <w:t>ul. Filtrowa 1</w:t>
      </w:r>
    </w:p>
    <w:p w14:paraId="2EFF3221" w14:textId="77777777" w:rsidR="0091439B" w:rsidRDefault="0091439B">
      <w:pPr>
        <w:spacing w:line="288" w:lineRule="auto"/>
        <w:ind w:left="3084" w:firstLine="696"/>
        <w:rPr>
          <w:b/>
          <w:bCs/>
        </w:rPr>
      </w:pPr>
      <w:r>
        <w:rPr>
          <w:b/>
          <w:bCs/>
        </w:rPr>
        <w:t xml:space="preserve">     </w:t>
      </w:r>
      <w:r w:rsidR="001F5C0B">
        <w:rPr>
          <w:b/>
          <w:bCs/>
        </w:rPr>
        <w:t xml:space="preserve">     </w:t>
      </w:r>
      <w:r>
        <w:rPr>
          <w:b/>
          <w:bCs/>
        </w:rPr>
        <w:t xml:space="preserve">  00-611 Warszawa</w:t>
      </w:r>
    </w:p>
    <w:p w14:paraId="0F32E50C" w14:textId="77777777" w:rsidR="0091439B" w:rsidRDefault="0091439B">
      <w:pPr>
        <w:pStyle w:val="Zwykytekst2"/>
        <w:tabs>
          <w:tab w:val="left" w:leader="dot" w:pos="9072"/>
        </w:tabs>
        <w:spacing w:before="120" w:line="288" w:lineRule="auto"/>
        <w:jc w:val="both"/>
        <w:rPr>
          <w:rFonts w:ascii="Times New Roman" w:hAnsi="Times New Roman" w:cs="Times New Roman"/>
          <w:b/>
          <w:bCs/>
          <w:sz w:val="24"/>
          <w:szCs w:val="24"/>
        </w:rPr>
      </w:pPr>
    </w:p>
    <w:p w14:paraId="2E89B4A8" w14:textId="77777777" w:rsidR="0091439B" w:rsidRPr="00B73044" w:rsidRDefault="0091439B">
      <w:pPr>
        <w:pStyle w:val="Tekstpodstawowy"/>
        <w:spacing w:line="288" w:lineRule="auto"/>
        <w:rPr>
          <w:rFonts w:ascii="Calibri" w:hAnsi="Calibri" w:cs="Times New Roman"/>
          <w:bCs/>
        </w:rPr>
      </w:pPr>
      <w:r w:rsidRPr="00B73044">
        <w:rPr>
          <w:rFonts w:ascii="Calibri" w:hAnsi="Calibri" w:cs="Times New Roman"/>
          <w:bCs/>
        </w:rPr>
        <w:t>Nawiązując do ogłoszenia o przetargu nieograniczonym</w:t>
      </w:r>
      <w:r w:rsidRPr="00B73044">
        <w:rPr>
          <w:rFonts w:ascii="Calibri" w:hAnsi="Calibri" w:cs="Times New Roman"/>
          <w:bCs/>
          <w:i/>
          <w:iCs/>
          <w:lang w:val="pl-PL"/>
        </w:rPr>
        <w:t xml:space="preserve"> </w:t>
      </w:r>
      <w:r w:rsidRPr="00B73044">
        <w:rPr>
          <w:rFonts w:ascii="Calibri" w:hAnsi="Calibri" w:cs="Times New Roman"/>
          <w:bCs/>
        </w:rPr>
        <w:t xml:space="preserve">na: </w:t>
      </w:r>
      <w:r w:rsidRPr="00B73044">
        <w:rPr>
          <w:rFonts w:ascii="Calibri" w:hAnsi="Calibri" w:cs="Times New Roman"/>
          <w:bCs/>
          <w:lang w:val="pl-PL"/>
        </w:rPr>
        <w:br/>
      </w:r>
      <w:r w:rsidR="001F5C0B" w:rsidRPr="00B73044">
        <w:rPr>
          <w:rFonts w:ascii="Calibri" w:hAnsi="Calibri"/>
          <w:b/>
        </w:rPr>
        <w:t>„</w:t>
      </w:r>
      <w:r w:rsidR="001F5C0B" w:rsidRPr="00B73044">
        <w:rPr>
          <w:rFonts w:ascii="Calibri" w:hAnsi="Calibri"/>
          <w:b/>
          <w:bCs/>
        </w:rPr>
        <w:t>Budowę</w:t>
      </w:r>
      <w:r w:rsidR="001F5C0B" w:rsidRPr="00B73044">
        <w:rPr>
          <w:rFonts w:ascii="Calibri" w:hAnsi="Calibri" w:cs="Times New Roman"/>
          <w:b/>
          <w:bCs/>
          <w:lang w:val="pl-PL"/>
        </w:rPr>
        <w:t xml:space="preserve"> hali stalowej – </w:t>
      </w:r>
      <w:proofErr w:type="spellStart"/>
      <w:r w:rsidR="001F5C0B" w:rsidRPr="00B73044">
        <w:rPr>
          <w:rFonts w:ascii="Calibri" w:hAnsi="Calibri" w:cs="Times New Roman"/>
          <w:b/>
          <w:bCs/>
          <w:lang w:val="pl-PL"/>
        </w:rPr>
        <w:t>zabudow</w:t>
      </w:r>
      <w:proofErr w:type="spellEnd"/>
      <w:r w:rsidR="001F5C0B" w:rsidRPr="00B73044">
        <w:rPr>
          <w:rFonts w:ascii="Calibri" w:hAnsi="Calibri"/>
          <w:b/>
          <w:bCs/>
        </w:rPr>
        <w:t>a</w:t>
      </w:r>
      <w:r w:rsidR="001F5C0B" w:rsidRPr="00B73044">
        <w:rPr>
          <w:rFonts w:ascii="Calibri" w:hAnsi="Calibri" w:cs="Times New Roman"/>
          <w:b/>
          <w:bCs/>
          <w:lang w:val="pl-PL"/>
        </w:rPr>
        <w:t xml:space="preserve"> estakady suwnicy przemysłowej</w:t>
      </w:r>
      <w:r w:rsidR="001F5C0B" w:rsidRPr="00B73044">
        <w:rPr>
          <w:rFonts w:ascii="Calibri" w:hAnsi="Calibri"/>
          <w:b/>
          <w:bCs/>
        </w:rPr>
        <w:t>”</w:t>
      </w:r>
    </w:p>
    <w:p w14:paraId="73E46CD1"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bCs/>
          <w:sz w:val="24"/>
          <w:szCs w:val="24"/>
        </w:rPr>
        <w:t>MY NIŻEJ PODPISANI</w:t>
      </w:r>
      <w:r w:rsidRPr="00B73044">
        <w:rPr>
          <w:rFonts w:ascii="Calibri" w:hAnsi="Calibri" w:cs="Times New Roman"/>
          <w:sz w:val="24"/>
          <w:szCs w:val="24"/>
        </w:rPr>
        <w:t xml:space="preserve"> </w:t>
      </w:r>
    </w:p>
    <w:p w14:paraId="1D2F7B53" w14:textId="77777777" w:rsidR="0091439B" w:rsidRPr="00B73044" w:rsidRDefault="0091439B">
      <w:pPr>
        <w:pStyle w:val="Zwykytekst2"/>
        <w:tabs>
          <w:tab w:val="left" w:leader="dot" w:pos="9072"/>
        </w:tabs>
        <w:spacing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_________________________________________________________________________ </w:t>
      </w:r>
    </w:p>
    <w:p w14:paraId="419ADA1F"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_________________________________________________________________________ </w:t>
      </w:r>
    </w:p>
    <w:p w14:paraId="6CAEAF3A"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sz w:val="24"/>
          <w:szCs w:val="24"/>
        </w:rPr>
        <w:t>działając w imieniu i na rzecz</w:t>
      </w:r>
    </w:p>
    <w:p w14:paraId="0485275B"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_________________________________________________________________________ </w:t>
      </w:r>
    </w:p>
    <w:p w14:paraId="0343751A" w14:textId="77777777" w:rsidR="0091439B" w:rsidRPr="00B73044" w:rsidRDefault="0091439B">
      <w:pPr>
        <w:pStyle w:val="Zwykytekst2"/>
        <w:tabs>
          <w:tab w:val="left" w:leader="dot" w:pos="9072"/>
        </w:tabs>
        <w:spacing w:before="120" w:line="288" w:lineRule="auto"/>
        <w:jc w:val="both"/>
        <w:rPr>
          <w:rFonts w:ascii="Calibri" w:hAnsi="Calibri" w:cs="Times New Roman"/>
          <w:i/>
          <w:iCs/>
        </w:rPr>
      </w:pPr>
      <w:r w:rsidRPr="00B73044">
        <w:rPr>
          <w:rFonts w:ascii="Calibri" w:hAnsi="Calibri" w:cs="Times New Roman"/>
          <w:sz w:val="24"/>
          <w:szCs w:val="24"/>
        </w:rPr>
        <w:t xml:space="preserve">_________________________________________________________________________ </w:t>
      </w:r>
    </w:p>
    <w:p w14:paraId="4DF00BE9" w14:textId="77777777" w:rsidR="0091439B" w:rsidRPr="00B73044" w:rsidRDefault="0091439B">
      <w:pPr>
        <w:pStyle w:val="Zwykytekst2"/>
        <w:tabs>
          <w:tab w:val="left" w:leader="dot" w:pos="9072"/>
        </w:tabs>
        <w:spacing w:before="120" w:line="288" w:lineRule="auto"/>
        <w:jc w:val="center"/>
        <w:rPr>
          <w:rFonts w:ascii="Calibri" w:hAnsi="Calibri" w:cs="Times New Roman"/>
          <w:i/>
          <w:iCs/>
        </w:rPr>
      </w:pPr>
      <w:r w:rsidRPr="00B73044">
        <w:rPr>
          <w:rFonts w:ascii="Calibri" w:hAnsi="Calibri" w:cs="Times New Roman"/>
          <w:i/>
          <w:iCs/>
        </w:rPr>
        <w:t xml:space="preserve"> (nazwa (firma) i dokładny adres Wykonawcy/Wykonawców)</w:t>
      </w:r>
    </w:p>
    <w:p w14:paraId="0D05BC99" w14:textId="77777777" w:rsidR="0091439B" w:rsidRPr="00B73044" w:rsidRDefault="0091439B">
      <w:pPr>
        <w:pStyle w:val="Zwykytekst2"/>
        <w:tabs>
          <w:tab w:val="left" w:leader="dot" w:pos="9072"/>
        </w:tabs>
        <w:spacing w:before="120" w:line="288" w:lineRule="auto"/>
        <w:jc w:val="center"/>
        <w:rPr>
          <w:rFonts w:ascii="Calibri" w:hAnsi="Calibri" w:cs="Times New Roman"/>
          <w:i/>
          <w:iCs/>
          <w:lang w:val="pl-PL"/>
        </w:rPr>
      </w:pPr>
      <w:r w:rsidRPr="00B73044">
        <w:rPr>
          <w:rFonts w:ascii="Calibri" w:hAnsi="Calibri" w:cs="Times New Roman"/>
          <w:i/>
          <w:iCs/>
        </w:rPr>
        <w:t>(w przypadku składania oferty przez podmioty występujące wspólnie podać nazwy(firmy) i dokładne adresy wszystkich wspólników spółki cywilnej lub członków konsorcjum)</w:t>
      </w:r>
    </w:p>
    <w:p w14:paraId="3020E09F" w14:textId="77777777" w:rsidR="003A58BF" w:rsidRPr="003A58BF" w:rsidRDefault="003A58BF" w:rsidP="003A58BF">
      <w:pPr>
        <w:tabs>
          <w:tab w:val="left" w:leader="underscore" w:pos="9360"/>
        </w:tabs>
        <w:spacing w:after="120"/>
        <w:jc w:val="both"/>
        <w:rPr>
          <w:sz w:val="20"/>
          <w:szCs w:val="20"/>
        </w:rPr>
      </w:pPr>
      <w:r w:rsidRPr="003A58BF">
        <w:rPr>
          <w:bCs/>
        </w:rPr>
        <w:t xml:space="preserve">będącego </w:t>
      </w:r>
      <w:r w:rsidRPr="003A58BF">
        <w:t>małym lub średnim przedsiębiorstwem</w:t>
      </w:r>
      <w:r w:rsidRPr="003A58BF">
        <w:rPr>
          <w:i/>
        </w:rPr>
        <w:t xml:space="preserve"> </w:t>
      </w:r>
      <w:r w:rsidRPr="003A58BF">
        <w:sym w:font="Wingdings" w:char="F0A8"/>
      </w:r>
      <w:r w:rsidRPr="003A58BF">
        <w:t xml:space="preserve"> TAK </w:t>
      </w:r>
      <w:r w:rsidRPr="003A58BF">
        <w:sym w:font="Wingdings" w:char="F0A8"/>
      </w:r>
      <w:r w:rsidRPr="003A58BF">
        <w:t xml:space="preserve"> NIE</w:t>
      </w:r>
      <w:r w:rsidRPr="003A58BF">
        <w:rPr>
          <w:sz w:val="20"/>
          <w:szCs w:val="20"/>
        </w:rPr>
        <w:t xml:space="preserve"> </w:t>
      </w:r>
      <w:r w:rsidRPr="003A58BF">
        <w:rPr>
          <w:sz w:val="16"/>
          <w:szCs w:val="16"/>
        </w:rPr>
        <w:t>/zaznaczyć właściwe/</w:t>
      </w:r>
    </w:p>
    <w:p w14:paraId="7855FF96" w14:textId="77777777" w:rsidR="003A58BF" w:rsidRPr="003A58BF" w:rsidRDefault="003A58BF" w:rsidP="003A58BF">
      <w:pPr>
        <w:tabs>
          <w:tab w:val="left" w:leader="underscore" w:pos="9360"/>
        </w:tabs>
        <w:jc w:val="both"/>
        <w:rPr>
          <w:i/>
          <w:sz w:val="16"/>
          <w:szCs w:val="16"/>
        </w:rPr>
      </w:pPr>
      <w:r w:rsidRPr="003A58BF">
        <w:rPr>
          <w:i/>
          <w:sz w:val="16"/>
          <w:szCs w:val="16"/>
        </w:rPr>
        <w:t>Uwaga:</w:t>
      </w:r>
    </w:p>
    <w:p w14:paraId="163B16CE" w14:textId="77777777" w:rsidR="003A58BF" w:rsidRPr="003A58BF" w:rsidRDefault="003A58BF" w:rsidP="003A58BF">
      <w:pPr>
        <w:tabs>
          <w:tab w:val="left" w:leader="underscore" w:pos="9360"/>
        </w:tabs>
        <w:spacing w:after="120"/>
        <w:jc w:val="both"/>
        <w:rPr>
          <w:i/>
          <w:sz w:val="16"/>
          <w:szCs w:val="16"/>
        </w:rPr>
      </w:pPr>
      <w:r w:rsidRPr="003A58BF">
        <w:rPr>
          <w:i/>
          <w:sz w:val="16"/>
          <w:szCs w:val="16"/>
        </w:rPr>
        <w:t xml:space="preserve">Definicja małego i średniego przedsiębiorcy znajduje się w art. 105 i 106 Ustawy z dnia 2 lipca 2004 r. </w:t>
      </w:r>
      <w:r w:rsidRPr="003A58BF">
        <w:rPr>
          <w:i/>
          <w:sz w:val="16"/>
          <w:szCs w:val="16"/>
        </w:rPr>
        <w:br/>
        <w:t>o swobodzie działalności gospodarczej (Dz. U. z 2015 r. poz. 584 ze zmianami).</w:t>
      </w:r>
    </w:p>
    <w:p w14:paraId="73E6934E" w14:textId="77777777" w:rsidR="003A58BF" w:rsidRPr="003A58BF" w:rsidRDefault="003A58BF">
      <w:pPr>
        <w:pStyle w:val="Zwykytekst2"/>
        <w:tabs>
          <w:tab w:val="left" w:leader="dot" w:pos="9072"/>
        </w:tabs>
        <w:spacing w:before="120" w:line="288" w:lineRule="auto"/>
        <w:jc w:val="center"/>
        <w:rPr>
          <w:rFonts w:ascii="Times New Roman" w:hAnsi="Times New Roman" w:cs="Times New Roman"/>
          <w:b/>
          <w:bCs/>
          <w:sz w:val="24"/>
          <w:szCs w:val="24"/>
          <w:lang w:val="pl-PL"/>
        </w:rPr>
      </w:pPr>
    </w:p>
    <w:p w14:paraId="6FAE198F" w14:textId="186BE70D" w:rsidR="0091439B" w:rsidRPr="00D50294" w:rsidRDefault="0091439B" w:rsidP="00D24F83">
      <w:pPr>
        <w:pStyle w:val="Zwykytekst2"/>
        <w:numPr>
          <w:ilvl w:val="0"/>
          <w:numId w:val="10"/>
        </w:numPr>
        <w:spacing w:before="120" w:line="288" w:lineRule="auto"/>
        <w:ind w:left="0" w:firstLine="0"/>
        <w:jc w:val="both"/>
        <w:rPr>
          <w:rFonts w:asciiTheme="minorHAnsi" w:hAnsiTheme="minorHAnsi" w:cstheme="minorHAnsi"/>
          <w:b/>
          <w:bCs/>
          <w:sz w:val="24"/>
          <w:szCs w:val="24"/>
        </w:rPr>
      </w:pPr>
      <w:r w:rsidRPr="00D50294">
        <w:rPr>
          <w:rFonts w:ascii="Calibri" w:hAnsi="Calibri" w:cs="Times New Roman"/>
          <w:b/>
          <w:bCs/>
          <w:sz w:val="24"/>
          <w:szCs w:val="24"/>
        </w:rPr>
        <w:t>SKŁADAMY OFERTĘ</w:t>
      </w:r>
      <w:r w:rsidRPr="00D50294">
        <w:rPr>
          <w:rFonts w:ascii="Calibri" w:hAnsi="Calibri" w:cs="Times New Roman"/>
          <w:sz w:val="24"/>
          <w:szCs w:val="24"/>
        </w:rPr>
        <w:t xml:space="preserve"> na wykonanie przedmiotu zamówienia w zakresie określonym w Specyfikacji Istotnych Warunków Zamówienia, na:</w:t>
      </w:r>
      <w:r w:rsidR="00D76208" w:rsidRPr="00D50294">
        <w:rPr>
          <w:rFonts w:ascii="Calibri" w:hAnsi="Calibri" w:cs="Times New Roman"/>
          <w:sz w:val="24"/>
          <w:szCs w:val="24"/>
          <w:lang w:val="pl-PL"/>
        </w:rPr>
        <w:t xml:space="preserve"> </w:t>
      </w:r>
      <w:r w:rsidR="00D76208" w:rsidRPr="00D50294">
        <w:rPr>
          <w:rFonts w:asciiTheme="minorHAnsi" w:hAnsiTheme="minorHAnsi" w:cstheme="minorHAnsi"/>
          <w:b/>
          <w:bCs/>
          <w:sz w:val="24"/>
          <w:szCs w:val="24"/>
        </w:rPr>
        <w:t>Budowę hali stalowej – zabudowa estakady suwnicy przemysłowej</w:t>
      </w:r>
      <w:r w:rsidR="00D76208" w:rsidRPr="00D50294">
        <w:rPr>
          <w:rFonts w:asciiTheme="minorHAnsi" w:hAnsiTheme="minorHAnsi" w:cstheme="minorHAnsi"/>
          <w:b/>
          <w:bCs/>
          <w:sz w:val="24"/>
          <w:szCs w:val="24"/>
          <w:lang w:val="pl-PL"/>
        </w:rPr>
        <w:t>.</w:t>
      </w:r>
    </w:p>
    <w:p w14:paraId="05177777" w14:textId="77777777" w:rsidR="0091439B" w:rsidRPr="00B73044" w:rsidRDefault="0091439B" w:rsidP="00D24F83">
      <w:pPr>
        <w:pStyle w:val="Zwykytekst2"/>
        <w:numPr>
          <w:ilvl w:val="0"/>
          <w:numId w:val="10"/>
        </w:numPr>
        <w:tabs>
          <w:tab w:val="clear" w:pos="720"/>
        </w:tabs>
        <w:spacing w:before="120" w:line="288" w:lineRule="auto"/>
        <w:ind w:left="0" w:firstLine="0"/>
        <w:jc w:val="both"/>
        <w:rPr>
          <w:rFonts w:ascii="Calibri" w:hAnsi="Calibri" w:cs="Times New Roman"/>
          <w:b/>
          <w:bCs/>
          <w:sz w:val="24"/>
          <w:szCs w:val="24"/>
        </w:rPr>
      </w:pPr>
      <w:r w:rsidRPr="00B73044">
        <w:rPr>
          <w:rFonts w:ascii="Calibri" w:hAnsi="Calibri" w:cs="Times New Roman"/>
          <w:b/>
          <w:bCs/>
          <w:sz w:val="24"/>
          <w:szCs w:val="24"/>
        </w:rPr>
        <w:t>OŚWIADCZAMY,</w:t>
      </w:r>
      <w:r w:rsidRPr="00B73044">
        <w:rPr>
          <w:rFonts w:ascii="Calibri" w:hAnsi="Calibri" w:cs="Times New Roman"/>
          <w:sz w:val="24"/>
          <w:szCs w:val="24"/>
        </w:rPr>
        <w:t xml:space="preserve"> że zapoznaliśmy się ze Specyfikacją Istotnych Warunków Zamówienia</w:t>
      </w:r>
      <w:r w:rsidR="00DD46C6">
        <w:rPr>
          <w:rFonts w:ascii="Calibri" w:hAnsi="Calibri" w:cs="Times New Roman"/>
          <w:sz w:val="24"/>
          <w:szCs w:val="24"/>
          <w:lang w:val="pl-PL"/>
        </w:rPr>
        <w:t>,</w:t>
      </w:r>
      <w:r w:rsidRPr="00B73044">
        <w:rPr>
          <w:rFonts w:ascii="Calibri" w:hAnsi="Calibri" w:cs="Times New Roman"/>
          <w:sz w:val="24"/>
          <w:szCs w:val="24"/>
        </w:rPr>
        <w:t xml:space="preserve"> </w:t>
      </w:r>
      <w:r w:rsidR="00DD46C6">
        <w:rPr>
          <w:rFonts w:ascii="Calibri" w:hAnsi="Calibri" w:cs="Times New Roman"/>
          <w:sz w:val="24"/>
          <w:szCs w:val="24"/>
          <w:lang w:val="pl-PL"/>
        </w:rPr>
        <w:t>dokumentacją projektową oraz</w:t>
      </w:r>
      <w:r w:rsidR="00DD46C6" w:rsidRPr="00DD46C6">
        <w:rPr>
          <w:rFonts w:ascii="Calibri" w:hAnsi="Calibri" w:cs="Times New Roman"/>
          <w:sz w:val="24"/>
          <w:szCs w:val="24"/>
          <w:lang w:val="pl-PL"/>
        </w:rPr>
        <w:t xml:space="preserve"> przedmiarem robót</w:t>
      </w:r>
      <w:r w:rsidR="00DD46C6" w:rsidRPr="00B73044">
        <w:rPr>
          <w:rFonts w:ascii="Calibri" w:hAnsi="Calibri" w:cs="Times New Roman"/>
          <w:sz w:val="24"/>
          <w:szCs w:val="24"/>
          <w:lang w:val="pl-PL"/>
        </w:rPr>
        <w:t xml:space="preserve"> </w:t>
      </w:r>
      <w:r w:rsidRPr="00B73044">
        <w:rPr>
          <w:rFonts w:ascii="Calibri" w:hAnsi="Calibri" w:cs="Times New Roman"/>
          <w:sz w:val="24"/>
          <w:szCs w:val="24"/>
        </w:rPr>
        <w:t>i uznajemy się za związanych określonymi w ni</w:t>
      </w:r>
      <w:r w:rsidR="003E01E1" w:rsidRPr="00B73044">
        <w:rPr>
          <w:rFonts w:ascii="Calibri" w:hAnsi="Calibri" w:cs="Times New Roman"/>
          <w:sz w:val="24"/>
          <w:szCs w:val="24"/>
          <w:lang w:val="pl-PL"/>
        </w:rPr>
        <w:t>ch</w:t>
      </w:r>
      <w:r w:rsidRPr="00B73044">
        <w:rPr>
          <w:rFonts w:ascii="Calibri" w:hAnsi="Calibri" w:cs="Times New Roman"/>
          <w:sz w:val="24"/>
          <w:szCs w:val="24"/>
        </w:rPr>
        <w:t xml:space="preserve"> postanowieniami i zasadami postępowania.</w:t>
      </w:r>
    </w:p>
    <w:p w14:paraId="704ED516" w14:textId="77777777" w:rsidR="0091439B" w:rsidRPr="00B73044" w:rsidRDefault="00452587" w:rsidP="00D24F83">
      <w:pPr>
        <w:pStyle w:val="Zwykytekst2"/>
        <w:numPr>
          <w:ilvl w:val="0"/>
          <w:numId w:val="10"/>
        </w:numPr>
        <w:spacing w:before="120"/>
        <w:ind w:left="0" w:firstLine="0"/>
        <w:jc w:val="both"/>
        <w:rPr>
          <w:rFonts w:ascii="Calibri" w:hAnsi="Calibri" w:cs="Times New Roman"/>
          <w:sz w:val="24"/>
          <w:szCs w:val="24"/>
        </w:rPr>
      </w:pPr>
      <w:r w:rsidRPr="00B73044">
        <w:rPr>
          <w:rFonts w:ascii="Calibri" w:hAnsi="Calibri" w:cs="Times New Roman"/>
          <w:b/>
          <w:bCs/>
          <w:sz w:val="24"/>
          <w:szCs w:val="24"/>
          <w:lang w:val="pl-PL"/>
        </w:rPr>
        <w:t xml:space="preserve">OŚWIADCZAMY, </w:t>
      </w:r>
      <w:r w:rsidR="00E20BA7" w:rsidRPr="00B73044">
        <w:rPr>
          <w:rFonts w:ascii="Calibri" w:hAnsi="Calibri" w:cs="Times New Roman"/>
          <w:bCs/>
          <w:sz w:val="24"/>
          <w:szCs w:val="24"/>
          <w:lang w:val="pl-PL"/>
        </w:rPr>
        <w:t>że obliczona w F</w:t>
      </w:r>
      <w:r w:rsidRPr="00B73044">
        <w:rPr>
          <w:rFonts w:ascii="Calibri" w:hAnsi="Calibri" w:cs="Times New Roman"/>
          <w:bCs/>
          <w:sz w:val="24"/>
          <w:szCs w:val="24"/>
          <w:lang w:val="pl-PL"/>
        </w:rPr>
        <w:t xml:space="preserve">ormularzu </w:t>
      </w:r>
      <w:r w:rsidR="00E20BA7" w:rsidRPr="00B73044">
        <w:rPr>
          <w:rFonts w:ascii="Calibri" w:hAnsi="Calibri" w:cs="Times New Roman"/>
          <w:bCs/>
          <w:sz w:val="24"/>
          <w:szCs w:val="24"/>
          <w:lang w:val="pl-PL"/>
        </w:rPr>
        <w:t>wyceny ofertowej</w:t>
      </w:r>
      <w:r w:rsidRPr="00B73044">
        <w:rPr>
          <w:rFonts w:ascii="Calibri" w:hAnsi="Calibri" w:cs="Times New Roman"/>
          <w:bCs/>
          <w:sz w:val="24"/>
          <w:szCs w:val="24"/>
          <w:lang w:val="pl-PL"/>
        </w:rPr>
        <w:t xml:space="preserve"> cena netto wynosi</w:t>
      </w:r>
      <w:r w:rsidRPr="00B73044">
        <w:rPr>
          <w:rFonts w:ascii="Calibri" w:hAnsi="Calibri" w:cs="Times New Roman"/>
          <w:sz w:val="24"/>
          <w:szCs w:val="24"/>
          <w:lang w:val="pl-PL"/>
        </w:rPr>
        <w:t xml:space="preserve"> </w:t>
      </w:r>
      <w:r w:rsidR="0091439B" w:rsidRPr="00B73044">
        <w:rPr>
          <w:rFonts w:ascii="Calibri" w:hAnsi="Calibri" w:cs="Times New Roman"/>
          <w:sz w:val="24"/>
          <w:szCs w:val="24"/>
        </w:rPr>
        <w:t xml:space="preserve">_____________ zł (słownie złotych _________________________), powiększoną o </w:t>
      </w:r>
      <w:r w:rsidR="0091439B" w:rsidRPr="00B73044">
        <w:rPr>
          <w:rFonts w:ascii="Calibri" w:hAnsi="Calibri" w:cs="Times New Roman"/>
          <w:b/>
          <w:bCs/>
          <w:sz w:val="24"/>
          <w:szCs w:val="24"/>
        </w:rPr>
        <w:t>podatek</w:t>
      </w:r>
      <w:r w:rsidR="0091439B">
        <w:rPr>
          <w:rFonts w:ascii="Times New Roman" w:hAnsi="Times New Roman" w:cs="Times New Roman"/>
          <w:b/>
          <w:bCs/>
          <w:sz w:val="24"/>
          <w:szCs w:val="24"/>
        </w:rPr>
        <w:t xml:space="preserve"> </w:t>
      </w:r>
      <w:r w:rsidR="0091439B" w:rsidRPr="00B73044">
        <w:rPr>
          <w:rFonts w:ascii="Calibri" w:hAnsi="Calibri" w:cs="Times New Roman"/>
          <w:b/>
          <w:bCs/>
          <w:sz w:val="24"/>
          <w:szCs w:val="24"/>
        </w:rPr>
        <w:lastRenderedPageBreak/>
        <w:t>VAT </w:t>
      </w:r>
      <w:r w:rsidR="0091439B" w:rsidRPr="00B73044">
        <w:rPr>
          <w:rFonts w:ascii="Calibri" w:hAnsi="Calibri" w:cs="Times New Roman"/>
          <w:sz w:val="24"/>
          <w:szCs w:val="24"/>
        </w:rPr>
        <w:t>___ %, co w wyniku daje cenę</w:t>
      </w:r>
      <w:r w:rsidRPr="00B73044">
        <w:rPr>
          <w:rFonts w:ascii="Calibri" w:hAnsi="Calibri" w:cs="Times New Roman"/>
          <w:sz w:val="24"/>
          <w:szCs w:val="24"/>
          <w:lang w:val="pl-PL"/>
        </w:rPr>
        <w:t xml:space="preserve"> porównawczą</w:t>
      </w:r>
      <w:r w:rsidR="0091439B" w:rsidRPr="00B73044">
        <w:rPr>
          <w:rFonts w:ascii="Calibri" w:hAnsi="Calibri" w:cs="Times New Roman"/>
          <w:sz w:val="24"/>
          <w:szCs w:val="24"/>
        </w:rPr>
        <w:t xml:space="preserve"> </w:t>
      </w:r>
      <w:r w:rsidR="0091439B" w:rsidRPr="00B73044">
        <w:rPr>
          <w:rFonts w:ascii="Calibri" w:hAnsi="Calibri" w:cs="Times New Roman"/>
          <w:b/>
          <w:bCs/>
          <w:sz w:val="24"/>
          <w:szCs w:val="24"/>
        </w:rPr>
        <w:t>brutto __</w:t>
      </w:r>
      <w:r w:rsidR="0091439B" w:rsidRPr="00B73044">
        <w:rPr>
          <w:rFonts w:ascii="Calibri" w:hAnsi="Calibri" w:cs="Times New Roman"/>
          <w:sz w:val="24"/>
          <w:szCs w:val="24"/>
        </w:rPr>
        <w:t>_________ zł (słownie złotych ___________________________________________________ ),</w:t>
      </w:r>
    </w:p>
    <w:p w14:paraId="1B51AA6D" w14:textId="77777777" w:rsidR="0091439B" w:rsidRPr="00B73044" w:rsidRDefault="0091439B" w:rsidP="003E01E1">
      <w:pPr>
        <w:pStyle w:val="Zwykytekst2"/>
        <w:spacing w:before="120"/>
        <w:jc w:val="both"/>
        <w:rPr>
          <w:rFonts w:ascii="Calibri" w:hAnsi="Calibri" w:cs="Times New Roman"/>
          <w:sz w:val="24"/>
          <w:szCs w:val="24"/>
          <w:lang w:val="pl-PL"/>
        </w:rPr>
      </w:pPr>
      <w:r w:rsidRPr="00B73044">
        <w:rPr>
          <w:rFonts w:ascii="Calibri" w:hAnsi="Calibri" w:cs="Times New Roman"/>
          <w:sz w:val="24"/>
          <w:szCs w:val="24"/>
        </w:rPr>
        <w:t xml:space="preserve">zgodnie z załączonym do oferty </w:t>
      </w:r>
      <w:r w:rsidR="00E23F12" w:rsidRPr="00B73044">
        <w:rPr>
          <w:rFonts w:ascii="Calibri" w:hAnsi="Calibri" w:cs="Times New Roman"/>
          <w:iCs/>
          <w:sz w:val="24"/>
          <w:szCs w:val="24"/>
          <w:lang w:val="pl-PL"/>
        </w:rPr>
        <w:t>Kosztorysem ofertowym</w:t>
      </w:r>
      <w:r w:rsidRPr="00B73044">
        <w:rPr>
          <w:rFonts w:ascii="Calibri" w:hAnsi="Calibri" w:cs="Times New Roman"/>
          <w:iCs/>
          <w:sz w:val="24"/>
          <w:szCs w:val="24"/>
          <w:lang w:val="pl-PL"/>
        </w:rPr>
        <w:t xml:space="preserve"> Zał. Nr 1 Rozdz. III</w:t>
      </w:r>
      <w:r w:rsidRPr="00B73044">
        <w:rPr>
          <w:rFonts w:ascii="Calibri" w:hAnsi="Calibri" w:cs="Times New Roman"/>
          <w:sz w:val="24"/>
          <w:szCs w:val="24"/>
        </w:rPr>
        <w:t>.</w:t>
      </w:r>
    </w:p>
    <w:p w14:paraId="2703CDC6" w14:textId="77777777" w:rsidR="00F321CF" w:rsidRDefault="00F321CF" w:rsidP="003E01E1">
      <w:pPr>
        <w:pStyle w:val="Zwykytekst2"/>
        <w:spacing w:before="120"/>
        <w:jc w:val="both"/>
        <w:rPr>
          <w:rFonts w:ascii="Times New Roman" w:hAnsi="Times New Roman" w:cs="Times New Roman"/>
          <w:sz w:val="24"/>
          <w:szCs w:val="24"/>
          <w:lang w:val="pl-PL"/>
        </w:rPr>
      </w:pPr>
    </w:p>
    <w:p w14:paraId="57F9E4EB" w14:textId="77777777" w:rsidR="00F321CF" w:rsidRPr="00B73044" w:rsidRDefault="00F321CF" w:rsidP="00F321CF">
      <w:pPr>
        <w:pStyle w:val="Zwykytekst2"/>
        <w:spacing w:before="120"/>
        <w:jc w:val="both"/>
        <w:rPr>
          <w:rFonts w:ascii="Calibri" w:hAnsi="Calibri" w:cs="Times New Roman"/>
          <w:bCs/>
          <w:sz w:val="24"/>
          <w:szCs w:val="24"/>
          <w:lang w:val="pl-PL"/>
        </w:rPr>
      </w:pPr>
      <w:r w:rsidRPr="00B73044">
        <w:rPr>
          <w:rFonts w:ascii="Calibri" w:hAnsi="Calibri" w:cs="Times New Roman"/>
          <w:b/>
          <w:bCs/>
          <w:sz w:val="24"/>
          <w:szCs w:val="24"/>
          <w:lang w:val="pl-PL"/>
        </w:rPr>
        <w:t xml:space="preserve">Ponadto oświadczam, </w:t>
      </w:r>
      <w:r w:rsidRPr="00B73044">
        <w:rPr>
          <w:rFonts w:ascii="Calibri" w:hAnsi="Calibri" w:cs="Times New Roman"/>
          <w:bCs/>
          <w:sz w:val="24"/>
          <w:szCs w:val="24"/>
          <w:lang w:val="pl-PL"/>
        </w:rPr>
        <w:t xml:space="preserve">iż wybór mojej oferty będzie*/ nie będzie* prowadził do powstania u Zamawiającego obowiązku podatkowego, o którym mowa w art. 91 ust. 3a ustawy </w:t>
      </w:r>
      <w:proofErr w:type="spellStart"/>
      <w:r w:rsidRPr="00B73044">
        <w:rPr>
          <w:rFonts w:ascii="Calibri" w:hAnsi="Calibri" w:cs="Times New Roman"/>
          <w:bCs/>
          <w:sz w:val="24"/>
          <w:szCs w:val="24"/>
          <w:lang w:val="pl-PL"/>
        </w:rPr>
        <w:t>Pzp</w:t>
      </w:r>
      <w:proofErr w:type="spellEnd"/>
      <w:r w:rsidRPr="00B73044">
        <w:rPr>
          <w:rFonts w:ascii="Calibri" w:hAnsi="Calibri" w:cs="Times New Roman"/>
          <w:bCs/>
          <w:sz w:val="24"/>
          <w:szCs w:val="24"/>
          <w:lang w:val="pl-PL"/>
        </w:rPr>
        <w:t>:</w:t>
      </w:r>
    </w:p>
    <w:p w14:paraId="28CFE9DB" w14:textId="77777777" w:rsidR="00F321CF" w:rsidRPr="00B73044" w:rsidRDefault="00F321CF" w:rsidP="00F321CF">
      <w:pPr>
        <w:pStyle w:val="Zwykytekst2"/>
        <w:spacing w:before="120"/>
        <w:jc w:val="both"/>
        <w:rPr>
          <w:rFonts w:ascii="Calibri" w:hAnsi="Calibri" w:cs="Times New Roman"/>
          <w:bCs/>
          <w:sz w:val="24"/>
          <w:szCs w:val="24"/>
          <w:lang w:val="pl-PL"/>
        </w:rPr>
      </w:pPr>
    </w:p>
    <w:p w14:paraId="4B4B5245" w14:textId="77777777" w:rsidR="00F321CF" w:rsidRPr="00B73044" w:rsidRDefault="00F321CF" w:rsidP="00F321CF">
      <w:pPr>
        <w:pStyle w:val="Zwykytekst2"/>
        <w:spacing w:before="120"/>
        <w:jc w:val="both"/>
        <w:rPr>
          <w:rFonts w:ascii="Calibri" w:hAnsi="Calibri" w:cs="Times New Roman"/>
          <w:bCs/>
          <w:sz w:val="24"/>
          <w:szCs w:val="24"/>
          <w:lang w:val="pl-PL"/>
        </w:rPr>
      </w:pPr>
      <w:r w:rsidRPr="00B73044">
        <w:rPr>
          <w:rFonts w:ascii="Calibri" w:hAnsi="Calibri" w:cs="Times New Roman"/>
          <w:bCs/>
          <w:sz w:val="24"/>
          <w:szCs w:val="24"/>
          <w:lang w:val="pl-PL"/>
        </w:rPr>
        <w:t>……………………………………………………………………………………………………………………………………………………………………………………………………..(tylko w przypadku powstania obowiązku podatkowego –  wskazać nazwę (rodzaj) towaru lub usługi, których dostawa lub świadczenie będzie prowadzić do jego powstania oraz wskazać ich wartość bez kwoty podatku).</w:t>
      </w:r>
    </w:p>
    <w:p w14:paraId="23A0077F" w14:textId="77777777" w:rsidR="00F321CF" w:rsidRPr="00F321CF" w:rsidRDefault="00F321CF" w:rsidP="00F321CF">
      <w:pPr>
        <w:pStyle w:val="Zwykytekst2"/>
        <w:spacing w:before="120"/>
        <w:jc w:val="both"/>
        <w:rPr>
          <w:rFonts w:ascii="Times New Roman" w:hAnsi="Times New Roman" w:cs="Times New Roman"/>
          <w:b/>
          <w:bCs/>
          <w:sz w:val="24"/>
          <w:szCs w:val="24"/>
          <w:lang w:val="pl-PL"/>
        </w:rPr>
      </w:pPr>
      <w:r w:rsidRPr="00F321CF">
        <w:rPr>
          <w:rFonts w:ascii="Times New Roman" w:hAnsi="Times New Roman" w:cs="Times New Roman"/>
          <w:b/>
          <w:bCs/>
          <w:sz w:val="24"/>
          <w:szCs w:val="24"/>
          <w:lang w:val="pl-PL"/>
        </w:rPr>
        <w:tab/>
      </w:r>
    </w:p>
    <w:p w14:paraId="4D4C523A" w14:textId="00888C18" w:rsidR="0091439B" w:rsidRPr="008F5F53" w:rsidRDefault="0091439B" w:rsidP="00D24F83">
      <w:pPr>
        <w:pStyle w:val="Zwykytekst2"/>
        <w:numPr>
          <w:ilvl w:val="0"/>
          <w:numId w:val="10"/>
        </w:numPr>
        <w:tabs>
          <w:tab w:val="clear" w:pos="720"/>
        </w:tabs>
        <w:spacing w:before="120" w:line="288" w:lineRule="auto"/>
        <w:ind w:left="0" w:firstLine="0"/>
        <w:jc w:val="both"/>
        <w:rPr>
          <w:rFonts w:ascii="Calibri" w:hAnsi="Calibri" w:cs="Times New Roman"/>
          <w:b/>
          <w:bCs/>
          <w:sz w:val="24"/>
          <w:szCs w:val="24"/>
          <w:lang w:val="pl-PL"/>
        </w:rPr>
      </w:pPr>
      <w:r w:rsidRPr="00B73044">
        <w:rPr>
          <w:rFonts w:ascii="Calibri" w:hAnsi="Calibri" w:cs="Times New Roman"/>
          <w:b/>
          <w:bCs/>
          <w:sz w:val="24"/>
          <w:szCs w:val="24"/>
        </w:rPr>
        <w:t>ZOBOWIĄZUJEMY SIĘ</w:t>
      </w:r>
      <w:r w:rsidRPr="00B73044">
        <w:rPr>
          <w:rFonts w:ascii="Calibri" w:hAnsi="Calibri" w:cs="Times New Roman"/>
          <w:sz w:val="24"/>
          <w:szCs w:val="24"/>
        </w:rPr>
        <w:t xml:space="preserve"> do </w:t>
      </w:r>
      <w:r w:rsidRPr="008F5F53">
        <w:rPr>
          <w:rFonts w:ascii="Calibri" w:hAnsi="Calibri" w:cs="Times New Roman"/>
          <w:b/>
          <w:sz w:val="24"/>
          <w:szCs w:val="24"/>
        </w:rPr>
        <w:t>wykon</w:t>
      </w:r>
      <w:r w:rsidR="00C82D05" w:rsidRPr="008F5F53">
        <w:rPr>
          <w:rFonts w:ascii="Calibri" w:hAnsi="Calibri" w:cs="Times New Roman"/>
          <w:b/>
          <w:sz w:val="24"/>
          <w:szCs w:val="24"/>
          <w:lang w:val="pl-PL"/>
        </w:rPr>
        <w:t>ania</w:t>
      </w:r>
      <w:r w:rsidRPr="008F5F53">
        <w:rPr>
          <w:rFonts w:ascii="Calibri" w:hAnsi="Calibri" w:cs="Times New Roman"/>
          <w:b/>
          <w:sz w:val="24"/>
          <w:szCs w:val="24"/>
        </w:rPr>
        <w:t xml:space="preserve"> zamówienia</w:t>
      </w:r>
      <w:r w:rsidRPr="00B73044">
        <w:rPr>
          <w:rFonts w:ascii="Calibri" w:hAnsi="Calibri" w:cs="Times New Roman"/>
          <w:sz w:val="24"/>
          <w:szCs w:val="24"/>
        </w:rPr>
        <w:t xml:space="preserve"> w </w:t>
      </w:r>
      <w:r w:rsidR="00BA7D0F" w:rsidRPr="00B73044">
        <w:rPr>
          <w:rFonts w:ascii="Calibri" w:hAnsi="Calibri" w:cs="Times New Roman"/>
          <w:sz w:val="24"/>
          <w:szCs w:val="24"/>
          <w:lang w:val="pl-PL"/>
        </w:rPr>
        <w:t xml:space="preserve">okresie </w:t>
      </w:r>
      <w:r w:rsidR="00C82D05" w:rsidRPr="00B73044">
        <w:rPr>
          <w:rFonts w:ascii="Calibri" w:hAnsi="Calibri" w:cs="Times New Roman"/>
          <w:sz w:val="24"/>
          <w:szCs w:val="24"/>
          <w:lang w:val="pl-PL"/>
        </w:rPr>
        <w:t>wymaganym przez Zamawiającego w SIWZ</w:t>
      </w:r>
      <w:r w:rsidR="007A5D6A" w:rsidRPr="00B73044">
        <w:rPr>
          <w:rFonts w:ascii="Calibri" w:hAnsi="Calibri" w:cs="Times New Roman"/>
          <w:sz w:val="24"/>
          <w:szCs w:val="24"/>
          <w:lang w:val="pl-PL"/>
        </w:rPr>
        <w:t xml:space="preserve">, </w:t>
      </w:r>
      <w:r w:rsidR="007A5D6A" w:rsidRPr="008F5F53">
        <w:rPr>
          <w:rFonts w:ascii="Calibri" w:hAnsi="Calibri" w:cs="Times New Roman"/>
          <w:b/>
          <w:sz w:val="24"/>
          <w:szCs w:val="24"/>
          <w:lang w:val="pl-PL"/>
        </w:rPr>
        <w:t xml:space="preserve">w terminie </w:t>
      </w:r>
      <w:r w:rsidR="008A68D8" w:rsidRPr="00CD7CF3">
        <w:rPr>
          <w:rFonts w:ascii="Calibri" w:hAnsi="Calibri" w:cs="Times New Roman"/>
          <w:b/>
          <w:sz w:val="24"/>
          <w:szCs w:val="24"/>
          <w:lang w:val="pl-PL"/>
        </w:rPr>
        <w:t>10</w:t>
      </w:r>
      <w:r w:rsidR="008A68D8">
        <w:rPr>
          <w:rFonts w:ascii="Calibri" w:hAnsi="Calibri" w:cs="Times New Roman"/>
          <w:b/>
          <w:sz w:val="24"/>
          <w:szCs w:val="24"/>
          <w:lang w:val="pl-PL"/>
        </w:rPr>
        <w:t xml:space="preserve"> </w:t>
      </w:r>
      <w:r w:rsidR="007A5D6A" w:rsidRPr="008F5F53">
        <w:rPr>
          <w:rFonts w:ascii="Calibri" w:hAnsi="Calibri" w:cs="Times New Roman"/>
          <w:b/>
          <w:sz w:val="24"/>
          <w:szCs w:val="24"/>
          <w:lang w:val="pl-PL"/>
        </w:rPr>
        <w:t>miesięcy</w:t>
      </w:r>
      <w:r w:rsidR="007A5D6A" w:rsidRPr="00B73044">
        <w:rPr>
          <w:rFonts w:ascii="Calibri" w:hAnsi="Calibri" w:cs="Times New Roman"/>
          <w:sz w:val="24"/>
          <w:szCs w:val="24"/>
          <w:lang w:val="pl-PL"/>
        </w:rPr>
        <w:t xml:space="preserve"> </w:t>
      </w:r>
      <w:r w:rsidR="0073419F" w:rsidRPr="00B73044">
        <w:rPr>
          <w:rFonts w:ascii="Calibri" w:hAnsi="Calibri" w:cs="Times New Roman"/>
          <w:sz w:val="24"/>
          <w:szCs w:val="24"/>
          <w:lang w:val="pl-PL"/>
        </w:rPr>
        <w:t>od daty podpisania umowy.</w:t>
      </w:r>
    </w:p>
    <w:p w14:paraId="03FB52AA" w14:textId="77777777" w:rsidR="008F5F53" w:rsidRPr="00B73044" w:rsidRDefault="008F5F53" w:rsidP="00D24F83">
      <w:pPr>
        <w:pStyle w:val="Zwykytekst2"/>
        <w:numPr>
          <w:ilvl w:val="0"/>
          <w:numId w:val="10"/>
        </w:numPr>
        <w:tabs>
          <w:tab w:val="clear" w:pos="720"/>
        </w:tabs>
        <w:spacing w:before="120" w:line="288" w:lineRule="auto"/>
        <w:ind w:left="0" w:firstLine="0"/>
        <w:jc w:val="both"/>
        <w:rPr>
          <w:rFonts w:ascii="Calibri" w:hAnsi="Calibri" w:cs="Times New Roman"/>
          <w:b/>
          <w:bCs/>
          <w:sz w:val="24"/>
          <w:szCs w:val="24"/>
          <w:lang w:val="pl-PL"/>
        </w:rPr>
      </w:pPr>
      <w:r>
        <w:rPr>
          <w:rFonts w:ascii="Calibri" w:hAnsi="Calibri" w:cs="Times New Roman"/>
          <w:b/>
          <w:bCs/>
          <w:sz w:val="24"/>
          <w:szCs w:val="24"/>
          <w:lang w:val="pl-PL"/>
        </w:rPr>
        <w:t xml:space="preserve">OFERUJEMY </w:t>
      </w:r>
      <w:r>
        <w:rPr>
          <w:rFonts w:ascii="Calibri" w:hAnsi="Calibri" w:cs="Times New Roman"/>
          <w:bCs/>
          <w:sz w:val="24"/>
          <w:szCs w:val="24"/>
          <w:lang w:val="pl-PL"/>
        </w:rPr>
        <w:t>………… -</w:t>
      </w:r>
      <w:r w:rsidRPr="008F5F53">
        <w:rPr>
          <w:rFonts w:ascii="Calibri" w:hAnsi="Calibri" w:cs="Times New Roman"/>
          <w:b/>
          <w:bCs/>
          <w:sz w:val="24"/>
          <w:szCs w:val="24"/>
          <w:lang w:val="pl-PL"/>
        </w:rPr>
        <w:t>miesięczny okres gwarancji</w:t>
      </w:r>
      <w:r>
        <w:rPr>
          <w:rFonts w:ascii="Calibri" w:hAnsi="Calibri" w:cs="Times New Roman"/>
          <w:bCs/>
          <w:sz w:val="24"/>
          <w:szCs w:val="24"/>
          <w:lang w:val="pl-PL"/>
        </w:rPr>
        <w:t xml:space="preserve"> na przedmiot zamówienia.</w:t>
      </w:r>
    </w:p>
    <w:p w14:paraId="5B9F0432" w14:textId="77777777" w:rsidR="0091439B" w:rsidRPr="00B73044" w:rsidRDefault="0091439B" w:rsidP="00D24F83">
      <w:pPr>
        <w:pStyle w:val="Zwykytekst2"/>
        <w:numPr>
          <w:ilvl w:val="0"/>
          <w:numId w:val="10"/>
        </w:numPr>
        <w:spacing w:before="120" w:line="288" w:lineRule="auto"/>
        <w:ind w:left="0" w:firstLine="0"/>
        <w:jc w:val="both"/>
        <w:rPr>
          <w:rFonts w:ascii="Calibri" w:hAnsi="Calibri" w:cs="Times New Roman"/>
          <w:b/>
          <w:bCs/>
          <w:sz w:val="24"/>
          <w:szCs w:val="24"/>
        </w:rPr>
      </w:pPr>
      <w:r w:rsidRPr="00B73044">
        <w:rPr>
          <w:rFonts w:ascii="Calibri" w:hAnsi="Calibri" w:cs="Times New Roman"/>
          <w:b/>
          <w:bCs/>
          <w:sz w:val="24"/>
          <w:szCs w:val="24"/>
        </w:rPr>
        <w:t>UWAŻAMY SIĘ</w:t>
      </w:r>
      <w:r w:rsidRPr="00B73044">
        <w:rPr>
          <w:rFonts w:ascii="Calibri" w:hAnsi="Calibri" w:cs="Times New Roman"/>
          <w:sz w:val="24"/>
          <w:szCs w:val="24"/>
        </w:rPr>
        <w:t xml:space="preserve"> za związanych niniejszą ofertą przez czas wskazany w Specyfikacji Istotnych Warunków Zamówienia, </w:t>
      </w:r>
      <w:proofErr w:type="spellStart"/>
      <w:r w:rsidRPr="00B73044">
        <w:rPr>
          <w:rFonts w:ascii="Calibri" w:hAnsi="Calibri" w:cs="Times New Roman"/>
          <w:sz w:val="24"/>
          <w:szCs w:val="24"/>
        </w:rPr>
        <w:t>t.j</w:t>
      </w:r>
      <w:proofErr w:type="spellEnd"/>
      <w:r w:rsidRPr="00B73044">
        <w:rPr>
          <w:rFonts w:ascii="Calibri" w:hAnsi="Calibri" w:cs="Times New Roman"/>
          <w:sz w:val="24"/>
          <w:szCs w:val="24"/>
        </w:rPr>
        <w:t xml:space="preserve">. przez okres </w:t>
      </w:r>
      <w:r w:rsidRPr="00B73044">
        <w:rPr>
          <w:rFonts w:ascii="Calibri" w:hAnsi="Calibri" w:cs="Times New Roman"/>
          <w:iCs/>
          <w:sz w:val="24"/>
          <w:szCs w:val="24"/>
        </w:rPr>
        <w:t>30 dni</w:t>
      </w:r>
      <w:r w:rsidRPr="00B73044">
        <w:rPr>
          <w:rFonts w:ascii="Calibri" w:hAnsi="Calibri" w:cs="Times New Roman"/>
          <w:i/>
          <w:iCs/>
          <w:sz w:val="24"/>
          <w:szCs w:val="24"/>
          <w:lang w:val="pl-PL"/>
        </w:rPr>
        <w:t xml:space="preserve"> </w:t>
      </w:r>
      <w:r w:rsidRPr="00B73044">
        <w:rPr>
          <w:rFonts w:ascii="Calibri" w:hAnsi="Calibri" w:cs="Times New Roman"/>
          <w:sz w:val="24"/>
          <w:szCs w:val="24"/>
        </w:rPr>
        <w:t xml:space="preserve"> od upływu terminu składania ofert. </w:t>
      </w:r>
    </w:p>
    <w:p w14:paraId="7E70D418" w14:textId="77777777" w:rsidR="0091439B" w:rsidRPr="00B73044" w:rsidRDefault="0091439B" w:rsidP="00D24F83">
      <w:pPr>
        <w:pStyle w:val="Zwykytekst2"/>
        <w:numPr>
          <w:ilvl w:val="0"/>
          <w:numId w:val="10"/>
        </w:numPr>
        <w:spacing w:before="120" w:line="288" w:lineRule="auto"/>
        <w:ind w:left="0" w:firstLine="0"/>
        <w:jc w:val="both"/>
        <w:rPr>
          <w:rFonts w:ascii="Calibri" w:hAnsi="Calibri" w:cs="Times New Roman"/>
          <w:sz w:val="24"/>
          <w:szCs w:val="24"/>
        </w:rPr>
      </w:pPr>
      <w:r w:rsidRPr="00B73044">
        <w:rPr>
          <w:rFonts w:ascii="Calibri" w:hAnsi="Calibri" w:cs="Times New Roman"/>
          <w:b/>
          <w:bCs/>
          <w:sz w:val="24"/>
          <w:szCs w:val="24"/>
        </w:rPr>
        <w:t>ZAMÓWIENIE ZREALIZUJEMY</w:t>
      </w:r>
      <w:r w:rsidRPr="00B73044">
        <w:rPr>
          <w:rFonts w:ascii="Calibri" w:hAnsi="Calibri" w:cs="Times New Roman"/>
          <w:sz w:val="24"/>
          <w:szCs w:val="24"/>
        </w:rPr>
        <w:t xml:space="preserve"> </w:t>
      </w:r>
      <w:r w:rsidRPr="00B73044">
        <w:rPr>
          <w:rFonts w:ascii="Calibri" w:hAnsi="Calibri" w:cs="Times New Roman"/>
          <w:i/>
          <w:sz w:val="24"/>
          <w:szCs w:val="24"/>
        </w:rPr>
        <w:t>sami*/przy udziale podwykonawców</w:t>
      </w:r>
      <w:r w:rsidRPr="00B73044">
        <w:rPr>
          <w:rFonts w:ascii="Calibri" w:hAnsi="Calibri" w:cs="Times New Roman"/>
          <w:sz w:val="24"/>
          <w:szCs w:val="24"/>
        </w:rPr>
        <w:t>*:</w:t>
      </w:r>
    </w:p>
    <w:p w14:paraId="49858611" w14:textId="77777777" w:rsidR="0091439B" w:rsidRPr="00B73044" w:rsidRDefault="0091439B">
      <w:pPr>
        <w:pStyle w:val="Zwykytekst2"/>
        <w:tabs>
          <w:tab w:val="left" w:leader="dot" w:pos="7740"/>
        </w:tabs>
        <w:spacing w:line="288" w:lineRule="auto"/>
        <w:jc w:val="center"/>
        <w:rPr>
          <w:rFonts w:ascii="Calibri" w:hAnsi="Calibri" w:cs="Times New Roman"/>
          <w:i/>
          <w:iCs/>
        </w:rPr>
      </w:pPr>
      <w:r w:rsidRPr="00B73044">
        <w:rPr>
          <w:rFonts w:ascii="Calibri" w:hAnsi="Calibri" w:cs="Times New Roman"/>
          <w:sz w:val="24"/>
          <w:szCs w:val="24"/>
        </w:rPr>
        <w:t xml:space="preserve">a) </w:t>
      </w:r>
      <w:r w:rsidRPr="00B73044">
        <w:rPr>
          <w:rFonts w:ascii="Calibri" w:hAnsi="Calibri" w:cs="Times New Roman"/>
          <w:i/>
          <w:iCs/>
          <w:sz w:val="24"/>
          <w:szCs w:val="24"/>
        </w:rPr>
        <w:t>______________________________________________________________________</w:t>
      </w:r>
    </w:p>
    <w:p w14:paraId="22752301" w14:textId="77777777" w:rsidR="0091439B" w:rsidRPr="00B73044" w:rsidRDefault="0091439B">
      <w:pPr>
        <w:pStyle w:val="Zwykytekst2"/>
        <w:tabs>
          <w:tab w:val="left" w:leader="dot" w:pos="7740"/>
        </w:tabs>
        <w:spacing w:line="288" w:lineRule="auto"/>
        <w:jc w:val="center"/>
        <w:rPr>
          <w:rFonts w:ascii="Calibri" w:hAnsi="Calibri" w:cs="Times New Roman"/>
          <w:sz w:val="24"/>
          <w:szCs w:val="24"/>
        </w:rPr>
      </w:pPr>
      <w:r w:rsidRPr="00B73044">
        <w:rPr>
          <w:rFonts w:ascii="Calibri" w:hAnsi="Calibri" w:cs="Times New Roman"/>
          <w:i/>
          <w:iCs/>
        </w:rPr>
        <w:t>(zakres robót</w:t>
      </w:r>
      <w:r w:rsidRPr="00B73044">
        <w:rPr>
          <w:rFonts w:ascii="Calibri" w:hAnsi="Calibri" w:cs="Times New Roman"/>
          <w:i/>
          <w:iCs/>
          <w:lang w:val="pl-PL"/>
        </w:rPr>
        <w:t>/część zamówienia, której wykonanie Wykonawca zamierza powierzyć podwykonawcy oraz o ile jest to wiadome, podać firmy podwykonawców</w:t>
      </w:r>
      <w:r w:rsidRPr="00B73044">
        <w:rPr>
          <w:rFonts w:ascii="Calibri" w:hAnsi="Calibri" w:cs="Times New Roman"/>
          <w:i/>
          <w:iCs/>
        </w:rPr>
        <w:t>)</w:t>
      </w:r>
    </w:p>
    <w:p w14:paraId="02CC9544" w14:textId="77777777" w:rsidR="0091439B" w:rsidRPr="00B73044" w:rsidRDefault="0091439B">
      <w:pPr>
        <w:pStyle w:val="Zwykytekst2"/>
        <w:tabs>
          <w:tab w:val="left" w:leader="dot" w:pos="7740"/>
        </w:tabs>
        <w:spacing w:before="120" w:line="288" w:lineRule="auto"/>
        <w:jc w:val="center"/>
        <w:rPr>
          <w:rFonts w:ascii="Calibri" w:hAnsi="Calibri" w:cs="Times New Roman"/>
          <w:i/>
          <w:iCs/>
        </w:rPr>
      </w:pPr>
      <w:r w:rsidRPr="00B73044">
        <w:rPr>
          <w:rFonts w:ascii="Calibri" w:hAnsi="Calibri" w:cs="Times New Roman"/>
          <w:sz w:val="24"/>
          <w:szCs w:val="24"/>
        </w:rPr>
        <w:t>b)</w:t>
      </w:r>
      <w:r w:rsidRPr="00B73044">
        <w:rPr>
          <w:rFonts w:ascii="Calibri" w:hAnsi="Calibri" w:cs="Times New Roman"/>
          <w:i/>
          <w:iCs/>
          <w:sz w:val="24"/>
          <w:szCs w:val="24"/>
        </w:rPr>
        <w:t xml:space="preserve"> ______________________________________________________________________</w:t>
      </w:r>
    </w:p>
    <w:p w14:paraId="7D86F225" w14:textId="77777777" w:rsidR="0091439B" w:rsidRPr="00B73044" w:rsidRDefault="0091439B">
      <w:pPr>
        <w:pStyle w:val="Zwykytekst2"/>
        <w:tabs>
          <w:tab w:val="left" w:leader="dot" w:pos="7740"/>
        </w:tabs>
        <w:spacing w:line="288" w:lineRule="auto"/>
        <w:jc w:val="center"/>
        <w:rPr>
          <w:rFonts w:ascii="Calibri" w:hAnsi="Calibri" w:cs="Times New Roman"/>
          <w:i/>
          <w:iCs/>
        </w:rPr>
      </w:pPr>
      <w:r w:rsidRPr="00B73044">
        <w:rPr>
          <w:rFonts w:ascii="Calibri" w:hAnsi="Calibri" w:cs="Times New Roman"/>
          <w:i/>
          <w:iCs/>
        </w:rPr>
        <w:t>(zakres robót</w:t>
      </w:r>
      <w:r w:rsidRPr="00B73044">
        <w:rPr>
          <w:rFonts w:ascii="Calibri" w:hAnsi="Calibri" w:cs="Times New Roman"/>
          <w:i/>
          <w:iCs/>
          <w:lang w:val="pl-PL"/>
        </w:rPr>
        <w:t>/część zamówienia, której wykonanie Wykonawca zamierza powierzyć podwykonawcy oraz o ile jest to wiadome, podać firmy podwykonawców</w:t>
      </w:r>
      <w:r w:rsidRPr="00B73044">
        <w:rPr>
          <w:rFonts w:ascii="Calibri" w:hAnsi="Calibri" w:cs="Times New Roman"/>
          <w:i/>
          <w:iCs/>
        </w:rPr>
        <w:t>)</w:t>
      </w:r>
    </w:p>
    <w:p w14:paraId="3D04683C" w14:textId="77777777" w:rsidR="0091439B" w:rsidRPr="00B73044" w:rsidRDefault="0091439B" w:rsidP="00D24F83">
      <w:pPr>
        <w:pStyle w:val="Zwykytekst2"/>
        <w:numPr>
          <w:ilvl w:val="0"/>
          <w:numId w:val="10"/>
        </w:numPr>
        <w:spacing w:before="120" w:line="288" w:lineRule="auto"/>
        <w:ind w:left="0" w:firstLine="0"/>
        <w:jc w:val="both"/>
        <w:rPr>
          <w:rFonts w:ascii="Calibri" w:hAnsi="Calibri" w:cs="Times New Roman"/>
          <w:sz w:val="24"/>
          <w:szCs w:val="24"/>
        </w:rPr>
      </w:pPr>
      <w:r w:rsidRPr="00B73044">
        <w:rPr>
          <w:rFonts w:ascii="Calibri" w:hAnsi="Calibri" w:cs="Times New Roman"/>
          <w:i/>
          <w:iCs/>
        </w:rPr>
        <w:t xml:space="preserve">  </w:t>
      </w:r>
      <w:r w:rsidRPr="00B73044">
        <w:rPr>
          <w:rFonts w:ascii="Calibri" w:hAnsi="Calibri" w:cs="Times New Roman"/>
          <w:b/>
          <w:bCs/>
          <w:sz w:val="24"/>
          <w:szCs w:val="24"/>
        </w:rPr>
        <w:t>OŚWIADCZAMY</w:t>
      </w:r>
      <w:r w:rsidRPr="00B73044">
        <w:rPr>
          <w:rFonts w:ascii="Calibri" w:hAnsi="Calibri" w:cs="Times New Roman"/>
          <w:sz w:val="24"/>
          <w:szCs w:val="24"/>
        </w:rPr>
        <w:t>, że sposób reprezentacji Wykonawcy / Wykonawców* dla potrzeb niniejszego zamówienia jest następujący: _________________________________</w:t>
      </w:r>
    </w:p>
    <w:p w14:paraId="6D1F9AD7" w14:textId="77777777" w:rsidR="0091439B" w:rsidRPr="00B73044" w:rsidRDefault="00F44876">
      <w:pPr>
        <w:pStyle w:val="Zwykytekst2"/>
        <w:tabs>
          <w:tab w:val="left" w:leader="dot" w:pos="9072"/>
        </w:tabs>
        <w:spacing w:before="120" w:line="288" w:lineRule="auto"/>
        <w:jc w:val="center"/>
        <w:rPr>
          <w:rFonts w:ascii="Calibri" w:hAnsi="Calibri" w:cs="Times New Roman"/>
          <w:b/>
          <w:bCs/>
          <w:sz w:val="24"/>
          <w:szCs w:val="24"/>
        </w:rPr>
      </w:pPr>
      <w:r w:rsidRPr="00B73044">
        <w:rPr>
          <w:rFonts w:ascii="Calibri" w:hAnsi="Calibri" w:cs="Times New Roman"/>
          <w:i/>
          <w:iCs/>
        </w:rPr>
        <w:t xml:space="preserve"> </w:t>
      </w:r>
      <w:r w:rsidR="0091439B" w:rsidRPr="00B73044">
        <w:rPr>
          <w:rFonts w:ascii="Calibri" w:hAnsi="Calibri" w:cs="Times New Roman"/>
          <w:i/>
          <w:iCs/>
        </w:rPr>
        <w:t>(wypełniają jedynie przedsiębiorcy składający wspólną ofertę - spółki cywilne lub konsorcja)</w:t>
      </w:r>
    </w:p>
    <w:p w14:paraId="70840A29" w14:textId="77777777" w:rsidR="0091439B" w:rsidRPr="00B73044" w:rsidRDefault="0091439B" w:rsidP="00D24F83">
      <w:pPr>
        <w:pStyle w:val="Zwykytekst2"/>
        <w:numPr>
          <w:ilvl w:val="0"/>
          <w:numId w:val="10"/>
        </w:numPr>
        <w:spacing w:before="120" w:line="288" w:lineRule="auto"/>
        <w:ind w:left="0" w:firstLine="0"/>
        <w:jc w:val="both"/>
        <w:rPr>
          <w:rFonts w:ascii="Calibri" w:hAnsi="Calibri" w:cs="Times New Roman"/>
          <w:b/>
          <w:bCs/>
          <w:sz w:val="24"/>
          <w:szCs w:val="24"/>
        </w:rPr>
      </w:pPr>
      <w:r w:rsidRPr="00B73044">
        <w:rPr>
          <w:rFonts w:ascii="Calibri" w:hAnsi="Calibri" w:cs="Times New Roman"/>
          <w:b/>
          <w:bCs/>
          <w:sz w:val="24"/>
          <w:szCs w:val="24"/>
        </w:rPr>
        <w:t>OŚWIADCZAMY</w:t>
      </w:r>
      <w:r w:rsidRPr="00B73044">
        <w:rPr>
          <w:rFonts w:ascii="Calibri" w:hAnsi="Calibri" w:cs="Times New Roman"/>
          <w:sz w:val="24"/>
          <w:szCs w:val="24"/>
        </w:rPr>
        <w:t>, że: niniejsza oferta oraz wszelkie załączniki do niej są jawne*/ informacje i dokumenty zawarte w ofercie oraz w dokumentach złożonych wraz z ofertą na stronach nr od ____ do ____ zawierają informacje stanowiące tajemnicę przedsiębiorstwa</w:t>
      </w:r>
      <w:r w:rsidRPr="00B73044">
        <w:rPr>
          <w:rFonts w:ascii="Calibri" w:hAnsi="Calibri" w:cs="Times New Roman"/>
          <w:sz w:val="24"/>
          <w:szCs w:val="24"/>
          <w:lang w:val="pl-PL"/>
        </w:rPr>
        <w:t xml:space="preserve">         </w:t>
      </w:r>
      <w:r w:rsidRPr="00B73044">
        <w:rPr>
          <w:rFonts w:ascii="Calibri" w:hAnsi="Calibri" w:cs="Times New Roman"/>
          <w:sz w:val="24"/>
          <w:szCs w:val="24"/>
        </w:rPr>
        <w:t xml:space="preserve"> w rozumieniu przepisów o zwalczaniu nieuczciwej konkurencji</w:t>
      </w:r>
      <w:r w:rsidRPr="00B73044">
        <w:rPr>
          <w:rFonts w:ascii="Calibri" w:hAnsi="Calibri" w:cs="Times New Roman"/>
          <w:sz w:val="24"/>
          <w:szCs w:val="24"/>
          <w:lang w:val="pl-PL"/>
        </w:rPr>
        <w:t>, co potwierdzamy w załączonych do niniejszej oferty wyjaśnieniach</w:t>
      </w:r>
      <w:r w:rsidRPr="00B73044">
        <w:rPr>
          <w:rFonts w:ascii="Calibri" w:hAnsi="Calibri" w:cs="Times New Roman"/>
          <w:i/>
          <w:sz w:val="24"/>
          <w:szCs w:val="24"/>
        </w:rPr>
        <w:t>*.</w:t>
      </w:r>
    </w:p>
    <w:p w14:paraId="1486C201" w14:textId="77777777" w:rsidR="0091439B" w:rsidRPr="00B73044" w:rsidRDefault="0091439B" w:rsidP="00D24F83">
      <w:pPr>
        <w:pStyle w:val="Zwykytekst2"/>
        <w:numPr>
          <w:ilvl w:val="0"/>
          <w:numId w:val="10"/>
        </w:numPr>
        <w:spacing w:before="120" w:line="288" w:lineRule="auto"/>
        <w:ind w:left="0" w:firstLine="0"/>
        <w:jc w:val="both"/>
        <w:rPr>
          <w:rFonts w:ascii="Calibri" w:hAnsi="Calibri" w:cs="Times New Roman"/>
          <w:b/>
          <w:bCs/>
          <w:sz w:val="24"/>
          <w:szCs w:val="24"/>
        </w:rPr>
      </w:pPr>
      <w:r w:rsidRPr="00B73044">
        <w:rPr>
          <w:rFonts w:ascii="Calibri" w:hAnsi="Calibri" w:cs="Times New Roman"/>
          <w:b/>
          <w:bCs/>
          <w:sz w:val="24"/>
          <w:szCs w:val="24"/>
        </w:rPr>
        <w:t>OŚWIADCZAMY,</w:t>
      </w:r>
      <w:r w:rsidRPr="00B73044">
        <w:rPr>
          <w:rFonts w:ascii="Calibri" w:hAnsi="Calibri" w:cs="Times New Roman"/>
          <w:sz w:val="24"/>
          <w:szCs w:val="24"/>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10CD64A0" w14:textId="77777777" w:rsidR="0091439B" w:rsidRPr="00B73044" w:rsidRDefault="0091439B" w:rsidP="00D24F83">
      <w:pPr>
        <w:pStyle w:val="Zwykytekst2"/>
        <w:numPr>
          <w:ilvl w:val="0"/>
          <w:numId w:val="10"/>
        </w:numPr>
        <w:spacing w:before="120" w:line="288" w:lineRule="auto"/>
        <w:ind w:left="0" w:firstLine="0"/>
        <w:jc w:val="both"/>
        <w:rPr>
          <w:rFonts w:ascii="Calibri" w:hAnsi="Calibri" w:cs="Times New Roman"/>
          <w:sz w:val="24"/>
          <w:szCs w:val="24"/>
          <w:lang w:val="de-DE"/>
        </w:rPr>
      </w:pPr>
      <w:r w:rsidRPr="00B73044">
        <w:rPr>
          <w:rFonts w:ascii="Calibri" w:hAnsi="Calibri" w:cs="Times New Roman"/>
          <w:b/>
          <w:bCs/>
          <w:sz w:val="24"/>
          <w:szCs w:val="24"/>
        </w:rPr>
        <w:lastRenderedPageBreak/>
        <w:t>WSZELKĄ KORESPONDENCJĘ</w:t>
      </w:r>
      <w:r w:rsidRPr="00B73044">
        <w:rPr>
          <w:rFonts w:ascii="Calibri" w:hAnsi="Calibri" w:cs="Times New Roman"/>
          <w:sz w:val="24"/>
          <w:szCs w:val="24"/>
        </w:rPr>
        <w:t xml:space="preserve"> w sprawie niniejszego postępowania należy kierować na poniższy adres:</w:t>
      </w:r>
    </w:p>
    <w:p w14:paraId="329A13CF"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lang w:val="de-DE"/>
        </w:rPr>
      </w:pPr>
      <w:r w:rsidRPr="00B73044">
        <w:rPr>
          <w:rFonts w:ascii="Calibri" w:hAnsi="Calibri" w:cs="Times New Roman"/>
          <w:sz w:val="24"/>
          <w:szCs w:val="24"/>
          <w:lang w:val="de-DE"/>
        </w:rPr>
        <w:t xml:space="preserve">_________________________________________________________________________ </w:t>
      </w:r>
    </w:p>
    <w:p w14:paraId="5BF6C331"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lang w:val="de-DE"/>
        </w:rPr>
      </w:pPr>
      <w:proofErr w:type="spellStart"/>
      <w:r w:rsidRPr="00B73044">
        <w:rPr>
          <w:rFonts w:ascii="Calibri" w:hAnsi="Calibri" w:cs="Times New Roman"/>
          <w:sz w:val="24"/>
          <w:szCs w:val="24"/>
          <w:lang w:val="de-DE"/>
        </w:rPr>
        <w:t>faks</w:t>
      </w:r>
      <w:proofErr w:type="spellEnd"/>
      <w:r w:rsidRPr="00B73044">
        <w:rPr>
          <w:rFonts w:ascii="Calibri" w:hAnsi="Calibri" w:cs="Times New Roman"/>
          <w:sz w:val="24"/>
          <w:szCs w:val="24"/>
          <w:lang w:val="de-DE"/>
        </w:rPr>
        <w:t xml:space="preserve"> __________________ , </w:t>
      </w:r>
      <w:proofErr w:type="spellStart"/>
      <w:r w:rsidRPr="00B73044">
        <w:rPr>
          <w:rFonts w:ascii="Calibri" w:hAnsi="Calibri" w:cs="Times New Roman"/>
          <w:sz w:val="24"/>
          <w:szCs w:val="24"/>
          <w:lang w:val="de-DE"/>
        </w:rPr>
        <w:t>e-mail</w:t>
      </w:r>
      <w:proofErr w:type="spellEnd"/>
      <w:r w:rsidRPr="00B73044">
        <w:rPr>
          <w:rFonts w:ascii="Calibri" w:hAnsi="Calibri" w:cs="Times New Roman"/>
          <w:sz w:val="24"/>
          <w:szCs w:val="24"/>
          <w:lang w:val="de-DE"/>
        </w:rPr>
        <w:t xml:space="preserve"> _________________________tel. __________________</w:t>
      </w:r>
    </w:p>
    <w:p w14:paraId="24AB0439" w14:textId="77777777" w:rsidR="0091439B" w:rsidRDefault="0091439B">
      <w:pPr>
        <w:pStyle w:val="Zwykytekst2"/>
        <w:tabs>
          <w:tab w:val="left" w:leader="dot" w:pos="9072"/>
        </w:tabs>
        <w:spacing w:before="120" w:line="288" w:lineRule="auto"/>
        <w:jc w:val="both"/>
        <w:rPr>
          <w:rFonts w:ascii="Times New Roman" w:hAnsi="Times New Roman" w:cs="Times New Roman"/>
          <w:sz w:val="24"/>
          <w:szCs w:val="24"/>
          <w:lang w:val="de-DE"/>
        </w:rPr>
      </w:pPr>
    </w:p>
    <w:p w14:paraId="4FCDB4E1" w14:textId="77777777" w:rsidR="0091439B" w:rsidRPr="00B73044" w:rsidRDefault="0091439B" w:rsidP="00D24F83">
      <w:pPr>
        <w:pStyle w:val="Zwykytekst2"/>
        <w:numPr>
          <w:ilvl w:val="0"/>
          <w:numId w:val="10"/>
        </w:numPr>
        <w:spacing w:before="120" w:line="288" w:lineRule="auto"/>
        <w:ind w:left="0" w:firstLine="0"/>
        <w:jc w:val="both"/>
        <w:rPr>
          <w:rFonts w:ascii="Calibri" w:hAnsi="Calibri" w:cs="Times New Roman"/>
          <w:sz w:val="24"/>
          <w:szCs w:val="24"/>
        </w:rPr>
      </w:pPr>
      <w:r w:rsidRPr="00B73044">
        <w:rPr>
          <w:rFonts w:ascii="Calibri" w:hAnsi="Calibri" w:cs="Times New Roman"/>
          <w:b/>
          <w:bCs/>
          <w:sz w:val="24"/>
          <w:szCs w:val="24"/>
        </w:rPr>
        <w:t xml:space="preserve">OFERTĘ </w:t>
      </w:r>
      <w:r w:rsidRPr="00B73044">
        <w:rPr>
          <w:rFonts w:ascii="Calibri" w:hAnsi="Calibri" w:cs="Times New Roman"/>
          <w:sz w:val="24"/>
          <w:szCs w:val="24"/>
        </w:rPr>
        <w:t>niniejszą wraz z załącznikami składamy na ___ kolejno ponumerowanych stronach.</w:t>
      </w:r>
    </w:p>
    <w:p w14:paraId="21A10218" w14:textId="3116E98D" w:rsidR="0091439B" w:rsidRPr="00B73044" w:rsidRDefault="00F46559">
      <w:pPr>
        <w:pStyle w:val="Zwykytekst2"/>
        <w:spacing w:before="120" w:line="288" w:lineRule="auto"/>
        <w:jc w:val="both"/>
        <w:rPr>
          <w:rFonts w:ascii="Calibri" w:hAnsi="Calibri" w:cs="Times New Roman"/>
          <w:sz w:val="24"/>
          <w:szCs w:val="24"/>
        </w:rPr>
      </w:pPr>
      <w:r>
        <w:rPr>
          <w:rFonts w:ascii="Calibri" w:hAnsi="Calibri" w:cs="Times New Roman"/>
          <w:sz w:val="24"/>
          <w:szCs w:val="24"/>
        </w:rPr>
        <w:t>13</w:t>
      </w:r>
      <w:r w:rsidR="0091439B" w:rsidRPr="00B73044">
        <w:rPr>
          <w:rFonts w:ascii="Calibri" w:hAnsi="Calibri" w:cs="Times New Roman"/>
          <w:sz w:val="24"/>
          <w:szCs w:val="24"/>
        </w:rPr>
        <w:t>.</w:t>
      </w:r>
      <w:r w:rsidR="0091439B" w:rsidRPr="00B73044">
        <w:rPr>
          <w:rFonts w:ascii="Calibri" w:hAnsi="Calibri" w:cs="Times New Roman"/>
          <w:sz w:val="24"/>
          <w:szCs w:val="24"/>
        </w:rPr>
        <w:tab/>
      </w:r>
      <w:r w:rsidR="0091439B" w:rsidRPr="00B73044">
        <w:rPr>
          <w:rFonts w:ascii="Calibri" w:hAnsi="Calibri" w:cs="Times New Roman"/>
          <w:b/>
          <w:bCs/>
          <w:sz w:val="24"/>
          <w:szCs w:val="24"/>
        </w:rPr>
        <w:t xml:space="preserve">ZAŁĄCZNIKAMI </w:t>
      </w:r>
      <w:r w:rsidR="0091439B" w:rsidRPr="00B73044">
        <w:rPr>
          <w:rFonts w:ascii="Calibri" w:hAnsi="Calibri" w:cs="Times New Roman"/>
          <w:sz w:val="24"/>
          <w:szCs w:val="24"/>
        </w:rPr>
        <w:t>do niniejszego formularza oferty są:</w:t>
      </w:r>
    </w:p>
    <w:p w14:paraId="38DA0AD7" w14:textId="77777777" w:rsidR="001F5C0B" w:rsidRPr="00B73044" w:rsidRDefault="001F5C0B">
      <w:pPr>
        <w:pStyle w:val="Zwykytekst2"/>
        <w:spacing w:before="120" w:line="288" w:lineRule="auto"/>
        <w:jc w:val="both"/>
        <w:rPr>
          <w:rFonts w:ascii="Calibri" w:hAnsi="Calibri" w:cs="Times New Roman"/>
          <w:sz w:val="24"/>
          <w:szCs w:val="24"/>
          <w:lang w:val="pl-PL"/>
        </w:rPr>
      </w:pPr>
      <w:r w:rsidRPr="00B73044">
        <w:rPr>
          <w:rFonts w:ascii="Calibri" w:hAnsi="Calibri" w:cs="Times New Roman"/>
          <w:sz w:val="24"/>
          <w:szCs w:val="24"/>
          <w:lang w:val="pl-PL"/>
        </w:rPr>
        <w:t>-</w:t>
      </w:r>
      <w:r w:rsidRPr="00B73044">
        <w:rPr>
          <w:rFonts w:ascii="Calibri" w:hAnsi="Calibri" w:cs="Times New Roman"/>
          <w:sz w:val="24"/>
          <w:szCs w:val="24"/>
          <w:lang w:val="pl-PL"/>
        </w:rPr>
        <w:tab/>
      </w:r>
      <w:r w:rsidR="00E6303D" w:rsidRPr="00B73044">
        <w:rPr>
          <w:rFonts w:ascii="Calibri" w:hAnsi="Calibri" w:cs="Times New Roman"/>
          <w:sz w:val="24"/>
          <w:szCs w:val="24"/>
          <w:lang w:val="pl-PL"/>
        </w:rPr>
        <w:t>Wycena ofertowa</w:t>
      </w:r>
      <w:r w:rsidRPr="00B73044">
        <w:rPr>
          <w:rFonts w:ascii="Calibri" w:hAnsi="Calibri" w:cs="Times New Roman"/>
          <w:sz w:val="24"/>
          <w:szCs w:val="24"/>
          <w:lang w:val="pl-PL"/>
        </w:rPr>
        <w:t xml:space="preserve"> – Załącznik nr 1 do Formularza oferty,</w:t>
      </w:r>
    </w:p>
    <w:p w14:paraId="1FDEB5D2" w14:textId="77777777" w:rsidR="00E6303D" w:rsidRPr="00B73044" w:rsidRDefault="00E6303D">
      <w:pPr>
        <w:pStyle w:val="Zwykytekst2"/>
        <w:spacing w:before="120" w:line="288" w:lineRule="auto"/>
        <w:jc w:val="both"/>
        <w:rPr>
          <w:rFonts w:ascii="Calibri" w:hAnsi="Calibri" w:cs="Times New Roman"/>
          <w:sz w:val="24"/>
          <w:szCs w:val="24"/>
          <w:lang w:val="pl-PL"/>
        </w:rPr>
      </w:pPr>
      <w:r w:rsidRPr="00B73044">
        <w:rPr>
          <w:rFonts w:ascii="Calibri" w:hAnsi="Calibri" w:cs="Times New Roman"/>
          <w:sz w:val="24"/>
          <w:szCs w:val="24"/>
          <w:lang w:val="pl-PL"/>
        </w:rPr>
        <w:t>-</w:t>
      </w:r>
      <w:r w:rsidRPr="00B73044">
        <w:rPr>
          <w:rFonts w:ascii="Calibri" w:hAnsi="Calibri" w:cs="Times New Roman"/>
          <w:sz w:val="24"/>
          <w:szCs w:val="24"/>
          <w:lang w:val="pl-PL"/>
        </w:rPr>
        <w:tab/>
        <w:t>Wykaz stawek i narzutów – Załącznik nr 2 do Formularza oferty</w:t>
      </w:r>
      <w:r w:rsidR="007607EA" w:rsidRPr="00B73044">
        <w:rPr>
          <w:rFonts w:ascii="Calibri" w:hAnsi="Calibri" w:cs="Times New Roman"/>
          <w:sz w:val="24"/>
          <w:szCs w:val="24"/>
          <w:lang w:val="pl-PL"/>
        </w:rPr>
        <w:t>,</w:t>
      </w:r>
    </w:p>
    <w:p w14:paraId="3DF1F95A" w14:textId="77777777" w:rsidR="00E154B5" w:rsidRPr="00B73044" w:rsidRDefault="00E154B5">
      <w:pPr>
        <w:pStyle w:val="Zwykytekst2"/>
        <w:spacing w:before="120" w:line="288" w:lineRule="auto"/>
        <w:jc w:val="both"/>
        <w:rPr>
          <w:rFonts w:ascii="Calibri" w:hAnsi="Calibri" w:cs="Times New Roman"/>
          <w:sz w:val="24"/>
          <w:szCs w:val="24"/>
          <w:lang w:val="pl-PL"/>
        </w:rPr>
      </w:pPr>
      <w:r w:rsidRPr="00B73044">
        <w:rPr>
          <w:rFonts w:ascii="Calibri" w:hAnsi="Calibri" w:cs="Times New Roman"/>
          <w:sz w:val="24"/>
          <w:szCs w:val="24"/>
          <w:lang w:val="pl-PL"/>
        </w:rPr>
        <w:t xml:space="preserve">- </w:t>
      </w:r>
      <w:r w:rsidRPr="00B73044">
        <w:rPr>
          <w:rFonts w:ascii="Calibri" w:hAnsi="Calibri" w:cs="Times New Roman"/>
          <w:sz w:val="24"/>
          <w:szCs w:val="24"/>
          <w:lang w:val="pl-PL"/>
        </w:rPr>
        <w:tab/>
        <w:t>Harmonogram realizacji przedmiotu umowy – Załącznik nr 3 do Formularza oferty,</w:t>
      </w:r>
    </w:p>
    <w:p w14:paraId="06F7D727" w14:textId="56585432" w:rsidR="0091439B" w:rsidRPr="00B73044" w:rsidRDefault="00066674">
      <w:pPr>
        <w:pStyle w:val="Zwykytekst2"/>
        <w:spacing w:before="120" w:line="288" w:lineRule="auto"/>
        <w:jc w:val="both"/>
        <w:rPr>
          <w:rFonts w:ascii="Calibri" w:hAnsi="Calibri" w:cs="Times New Roman"/>
          <w:sz w:val="24"/>
          <w:szCs w:val="24"/>
        </w:rPr>
      </w:pPr>
      <w:r>
        <w:rPr>
          <w:rFonts w:ascii="Calibri" w:hAnsi="Calibri" w:cs="Times New Roman"/>
          <w:sz w:val="24"/>
          <w:szCs w:val="24"/>
          <w:lang w:val="pl-PL"/>
        </w:rPr>
        <w:t>-</w:t>
      </w:r>
      <w:r>
        <w:rPr>
          <w:rFonts w:ascii="Calibri" w:hAnsi="Calibri" w:cs="Times New Roman"/>
          <w:sz w:val="24"/>
          <w:szCs w:val="24"/>
          <w:lang w:val="pl-PL"/>
        </w:rPr>
        <w:tab/>
      </w:r>
      <w:r w:rsidR="0091439B" w:rsidRPr="00B73044">
        <w:rPr>
          <w:rFonts w:ascii="Calibri" w:hAnsi="Calibri" w:cs="Times New Roman"/>
          <w:sz w:val="24"/>
          <w:szCs w:val="24"/>
        </w:rPr>
        <w:t>Oświadczenie o braku podstaw do wykluczenia,</w:t>
      </w:r>
    </w:p>
    <w:p w14:paraId="6D05A465" w14:textId="77777777" w:rsidR="0091439B" w:rsidRPr="00B73044" w:rsidRDefault="0091439B">
      <w:pPr>
        <w:pStyle w:val="Zwykytekst2"/>
        <w:spacing w:before="120" w:line="288" w:lineRule="auto"/>
        <w:jc w:val="both"/>
        <w:rPr>
          <w:rFonts w:ascii="Calibri" w:hAnsi="Calibri" w:cs="Times New Roman"/>
          <w:sz w:val="24"/>
          <w:szCs w:val="24"/>
        </w:rPr>
      </w:pPr>
      <w:r w:rsidRPr="00B73044">
        <w:rPr>
          <w:rFonts w:ascii="Calibri" w:hAnsi="Calibri" w:cs="Times New Roman"/>
          <w:sz w:val="24"/>
          <w:szCs w:val="24"/>
        </w:rPr>
        <w:t>-</w:t>
      </w:r>
      <w:r w:rsidRPr="00B73044">
        <w:rPr>
          <w:rFonts w:ascii="Calibri" w:hAnsi="Calibri" w:cs="Times New Roman"/>
          <w:sz w:val="24"/>
          <w:szCs w:val="24"/>
        </w:rPr>
        <w:tab/>
        <w:t>Oświadczenie o spełnianiu warunków udziału w postępowaniu,</w:t>
      </w:r>
    </w:p>
    <w:p w14:paraId="0C809D7F" w14:textId="77777777" w:rsidR="0091439B" w:rsidRPr="00B73044" w:rsidRDefault="0091439B">
      <w:pPr>
        <w:pStyle w:val="Zwykytekst2"/>
        <w:spacing w:line="288" w:lineRule="auto"/>
        <w:jc w:val="both"/>
        <w:rPr>
          <w:rFonts w:ascii="Calibri" w:hAnsi="Calibri" w:cs="Times New Roman"/>
          <w:sz w:val="24"/>
          <w:szCs w:val="24"/>
        </w:rPr>
      </w:pPr>
      <w:r w:rsidRPr="00B73044">
        <w:rPr>
          <w:rFonts w:ascii="Calibri" w:hAnsi="Calibri" w:cs="Times New Roman"/>
          <w:sz w:val="24"/>
          <w:szCs w:val="24"/>
        </w:rPr>
        <w:t>_________________________________________________________________________</w:t>
      </w:r>
    </w:p>
    <w:p w14:paraId="3D26CCB5" w14:textId="77777777" w:rsidR="0091439B" w:rsidRPr="00B73044" w:rsidRDefault="0091439B">
      <w:pPr>
        <w:pStyle w:val="Zwykytekst2"/>
        <w:spacing w:before="120" w:line="288" w:lineRule="auto"/>
        <w:rPr>
          <w:rFonts w:ascii="Calibri" w:hAnsi="Calibri" w:cs="Times New Roman"/>
          <w:sz w:val="24"/>
          <w:szCs w:val="24"/>
        </w:rPr>
      </w:pPr>
      <w:r w:rsidRPr="00B73044">
        <w:rPr>
          <w:rFonts w:ascii="Calibri" w:hAnsi="Calibri" w:cs="Times New Roman"/>
          <w:sz w:val="24"/>
          <w:szCs w:val="24"/>
        </w:rPr>
        <w:t>* niepotrzebne skreślić</w:t>
      </w:r>
    </w:p>
    <w:p w14:paraId="1487FEBE" w14:textId="6C920479" w:rsidR="00F44876" w:rsidRPr="00B73044" w:rsidRDefault="0091439B" w:rsidP="00F44876">
      <w:pPr>
        <w:pStyle w:val="Zwykytekst2"/>
        <w:spacing w:before="120" w:line="288" w:lineRule="auto"/>
        <w:rPr>
          <w:rFonts w:ascii="Calibri" w:hAnsi="Calibri" w:cs="Times New Roman"/>
          <w:i/>
          <w:iCs/>
          <w:sz w:val="24"/>
          <w:szCs w:val="24"/>
          <w:lang w:val="pl-PL"/>
        </w:rPr>
      </w:pPr>
      <w:r w:rsidRPr="00B73044">
        <w:rPr>
          <w:rFonts w:ascii="Calibri" w:hAnsi="Calibri" w:cs="Times New Roman"/>
          <w:sz w:val="24"/>
          <w:szCs w:val="24"/>
        </w:rPr>
        <w:t>__________________ dnia __.__.201</w:t>
      </w:r>
      <w:r w:rsidR="003F0F23">
        <w:rPr>
          <w:rFonts w:ascii="Calibri" w:hAnsi="Calibri" w:cs="Times New Roman"/>
          <w:sz w:val="24"/>
          <w:szCs w:val="24"/>
          <w:lang w:val="pl-PL"/>
        </w:rPr>
        <w:t>8</w:t>
      </w:r>
      <w:r w:rsidRPr="00B73044">
        <w:rPr>
          <w:rFonts w:ascii="Calibri" w:hAnsi="Calibri" w:cs="Times New Roman"/>
          <w:sz w:val="24"/>
          <w:szCs w:val="24"/>
        </w:rPr>
        <w:t xml:space="preserve"> r</w:t>
      </w:r>
      <w:r w:rsidRPr="00B73044">
        <w:rPr>
          <w:rFonts w:ascii="Calibri" w:hAnsi="Calibri" w:cs="Times New Roman"/>
          <w:i/>
          <w:iCs/>
          <w:sz w:val="24"/>
          <w:szCs w:val="24"/>
        </w:rPr>
        <w:t xml:space="preserve">                                             </w:t>
      </w:r>
      <w:r w:rsidR="00F44876" w:rsidRPr="00B73044">
        <w:rPr>
          <w:rFonts w:ascii="Calibri" w:hAnsi="Calibri" w:cs="Times New Roman"/>
          <w:i/>
          <w:iCs/>
          <w:sz w:val="24"/>
          <w:szCs w:val="24"/>
          <w:lang w:val="pl-PL"/>
        </w:rPr>
        <w:t xml:space="preserve">                            </w:t>
      </w:r>
    </w:p>
    <w:p w14:paraId="40448156" w14:textId="77777777" w:rsidR="0091439B" w:rsidRPr="00B73044" w:rsidRDefault="00F44876" w:rsidP="00F44876">
      <w:pPr>
        <w:pStyle w:val="Zwykytekst2"/>
        <w:spacing w:before="120" w:line="288" w:lineRule="auto"/>
        <w:rPr>
          <w:rFonts w:ascii="Calibri" w:hAnsi="Calibri" w:cs="Times New Roman"/>
          <w:i/>
          <w:iCs/>
          <w:sz w:val="24"/>
          <w:szCs w:val="24"/>
        </w:rPr>
      </w:pPr>
      <w:r w:rsidRPr="00B73044">
        <w:rPr>
          <w:rFonts w:ascii="Calibri" w:hAnsi="Calibri" w:cs="Times New Roman"/>
          <w:i/>
          <w:iCs/>
          <w:sz w:val="24"/>
          <w:szCs w:val="24"/>
          <w:lang w:val="pl-PL"/>
        </w:rPr>
        <w:t xml:space="preserve">                                                                                           </w:t>
      </w:r>
      <w:r w:rsidR="0091439B" w:rsidRPr="00B73044">
        <w:rPr>
          <w:rFonts w:ascii="Calibri" w:hAnsi="Calibri" w:cs="Times New Roman"/>
          <w:i/>
          <w:iCs/>
          <w:sz w:val="24"/>
          <w:szCs w:val="24"/>
        </w:rPr>
        <w:t>___________________________</w:t>
      </w:r>
    </w:p>
    <w:p w14:paraId="1F229091" w14:textId="77777777" w:rsidR="00F44876" w:rsidRPr="00B73044" w:rsidRDefault="0091439B" w:rsidP="00F44876">
      <w:pPr>
        <w:pStyle w:val="Zwykytekst2"/>
        <w:spacing w:before="120" w:line="288" w:lineRule="auto"/>
        <w:ind w:firstLine="3960"/>
        <w:jc w:val="center"/>
        <w:rPr>
          <w:rFonts w:ascii="Calibri" w:hAnsi="Calibri"/>
          <w:lang w:val="pl-PL"/>
        </w:rPr>
      </w:pPr>
      <w:r w:rsidRPr="00B73044">
        <w:rPr>
          <w:rFonts w:ascii="Calibri" w:hAnsi="Calibri" w:cs="Times New Roman"/>
          <w:i/>
          <w:iCs/>
        </w:rPr>
        <w:t xml:space="preserve">                             (podpis Wykonawcy/ Pełnomocnika</w:t>
      </w:r>
    </w:p>
    <w:p w14:paraId="0C10D9BB" w14:textId="77777777" w:rsidR="00C82D05" w:rsidRPr="00B73044" w:rsidRDefault="00F44876" w:rsidP="00F44876">
      <w:pPr>
        <w:pStyle w:val="Zwykytekst2"/>
        <w:spacing w:before="120" w:line="288" w:lineRule="auto"/>
        <w:rPr>
          <w:rFonts w:ascii="Calibri" w:hAnsi="Calibri"/>
          <w:lang w:val="pl-PL"/>
        </w:rPr>
      </w:pPr>
      <w:r w:rsidRPr="00B73044">
        <w:rPr>
          <w:rFonts w:ascii="Calibri" w:hAnsi="Calibri"/>
          <w:lang w:val="pl-PL"/>
        </w:rPr>
        <w:t xml:space="preserve">                             </w:t>
      </w:r>
    </w:p>
    <w:p w14:paraId="7D7D803F" w14:textId="77777777" w:rsidR="0091439B" w:rsidRPr="00B73044" w:rsidRDefault="00C82D05" w:rsidP="002C185C">
      <w:pPr>
        <w:pStyle w:val="Zwykytekst2"/>
        <w:spacing w:before="120" w:line="288" w:lineRule="auto"/>
        <w:jc w:val="center"/>
        <w:rPr>
          <w:rFonts w:ascii="Calibri" w:hAnsi="Calibri"/>
        </w:rPr>
      </w:pPr>
      <w:r>
        <w:rPr>
          <w:lang w:val="pl-PL"/>
        </w:rPr>
        <w:br w:type="page"/>
      </w:r>
      <w:r w:rsidR="0091439B" w:rsidRPr="00B73044">
        <w:rPr>
          <w:rFonts w:ascii="Calibri" w:hAnsi="Calibri" w:cs="Times New Roman"/>
          <w:b/>
          <w:bCs/>
          <w:sz w:val="24"/>
          <w:szCs w:val="24"/>
        </w:rPr>
        <w:lastRenderedPageBreak/>
        <w:t xml:space="preserve">ZAŁĄCZNIK NR </w:t>
      </w:r>
      <w:r w:rsidR="0091439B" w:rsidRPr="00B73044">
        <w:rPr>
          <w:rFonts w:ascii="Calibri" w:hAnsi="Calibri" w:cs="Times New Roman"/>
          <w:b/>
          <w:bCs/>
          <w:sz w:val="24"/>
          <w:szCs w:val="24"/>
          <w:lang w:val="pl-PL"/>
        </w:rPr>
        <w:t>1</w:t>
      </w:r>
    </w:p>
    <w:p w14:paraId="52ADDC42" w14:textId="77777777" w:rsidR="0091439B" w:rsidRPr="00B73044" w:rsidRDefault="0091439B" w:rsidP="002C185C">
      <w:pPr>
        <w:spacing w:line="288" w:lineRule="auto"/>
        <w:jc w:val="center"/>
      </w:pPr>
      <w:r w:rsidRPr="00B73044">
        <w:rPr>
          <w:b/>
          <w:bCs/>
        </w:rPr>
        <w:t>do Formularza oferty</w:t>
      </w:r>
    </w:p>
    <w:p w14:paraId="72E7B50D" w14:textId="77777777" w:rsidR="0091439B" w:rsidRDefault="0091439B">
      <w:pPr>
        <w:spacing w:line="288" w:lineRule="auto"/>
      </w:pPr>
    </w:p>
    <w:tbl>
      <w:tblPr>
        <w:tblW w:w="0" w:type="auto"/>
        <w:tblInd w:w="-78" w:type="dxa"/>
        <w:tblLayout w:type="fixed"/>
        <w:tblCellMar>
          <w:left w:w="70" w:type="dxa"/>
          <w:right w:w="70" w:type="dxa"/>
        </w:tblCellMar>
        <w:tblLook w:val="0000" w:firstRow="0" w:lastRow="0" w:firstColumn="0" w:lastColumn="0" w:noHBand="0" w:noVBand="0"/>
      </w:tblPr>
      <w:tblGrid>
        <w:gridCol w:w="3119"/>
        <w:gridCol w:w="6253"/>
      </w:tblGrid>
      <w:tr w:rsidR="0091439B" w14:paraId="5EB6D89B" w14:textId="77777777" w:rsidTr="00B73044">
        <w:trPr>
          <w:trHeight w:val="1527"/>
        </w:trPr>
        <w:tc>
          <w:tcPr>
            <w:tcW w:w="3119" w:type="dxa"/>
            <w:tcBorders>
              <w:top w:val="single" w:sz="4" w:space="0" w:color="000000"/>
              <w:left w:val="single" w:sz="4" w:space="0" w:color="000000"/>
              <w:bottom w:val="single" w:sz="4" w:space="0" w:color="000000"/>
            </w:tcBorders>
            <w:shd w:val="clear" w:color="auto" w:fill="auto"/>
          </w:tcPr>
          <w:p w14:paraId="3E19B533" w14:textId="77777777" w:rsidR="0091439B" w:rsidRDefault="0091439B" w:rsidP="00CD7CF3">
            <w:pPr>
              <w:snapToGrid w:val="0"/>
              <w:spacing w:line="288" w:lineRule="auto"/>
            </w:pPr>
          </w:p>
          <w:p w14:paraId="7B493A91" w14:textId="77777777" w:rsidR="0091439B" w:rsidRDefault="0091439B">
            <w:pPr>
              <w:spacing w:line="288" w:lineRule="auto"/>
            </w:pPr>
          </w:p>
          <w:p w14:paraId="4358D319" w14:textId="77777777" w:rsidR="0091439B" w:rsidRDefault="0091439B">
            <w:pPr>
              <w:spacing w:line="288" w:lineRule="auto"/>
            </w:pPr>
          </w:p>
          <w:p w14:paraId="41A73AD3" w14:textId="77777777" w:rsidR="0091439B" w:rsidRDefault="0091439B">
            <w:pPr>
              <w:spacing w:line="288" w:lineRule="auto"/>
              <w:rPr>
                <w:b/>
                <w:bCs/>
                <w:sz w:val="32"/>
              </w:rPr>
            </w:pPr>
            <w:r>
              <w:rPr>
                <w:i/>
                <w:iCs/>
              </w:rPr>
              <w:t>(</w:t>
            </w:r>
            <w:r>
              <w:rPr>
                <w:i/>
                <w:iCs/>
                <w:sz w:val="20"/>
                <w:szCs w:val="20"/>
              </w:rPr>
              <w:t>pieczęć Wykonawcy/Wykonawców)</w:t>
            </w:r>
          </w:p>
        </w:tc>
        <w:tc>
          <w:tcPr>
            <w:tcW w:w="62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7889B33" w14:textId="77777777" w:rsidR="0091439B" w:rsidRPr="00E6303D" w:rsidRDefault="00E6303D">
            <w:pPr>
              <w:spacing w:line="288" w:lineRule="auto"/>
              <w:jc w:val="center"/>
              <w:rPr>
                <w:b/>
                <w:sz w:val="32"/>
                <w:szCs w:val="32"/>
              </w:rPr>
            </w:pPr>
            <w:r w:rsidRPr="00E6303D">
              <w:rPr>
                <w:b/>
                <w:sz w:val="32"/>
                <w:szCs w:val="32"/>
              </w:rPr>
              <w:t>Wycena ofertowa</w:t>
            </w:r>
          </w:p>
        </w:tc>
      </w:tr>
    </w:tbl>
    <w:p w14:paraId="27A08D6C" w14:textId="77777777" w:rsidR="0091439B" w:rsidRDefault="0091439B">
      <w:pPr>
        <w:spacing w:line="288" w:lineRule="auto"/>
        <w:jc w:val="both"/>
        <w:rPr>
          <w:b/>
          <w:bCs/>
        </w:rPr>
      </w:pPr>
    </w:p>
    <w:p w14:paraId="555E3D47" w14:textId="7F786E3D" w:rsidR="00E6303D" w:rsidRDefault="0046784D" w:rsidP="00E6303D">
      <w:pPr>
        <w:spacing w:line="288" w:lineRule="auto"/>
        <w:jc w:val="both"/>
        <w:rPr>
          <w:i/>
          <w:iCs/>
          <w:sz w:val="20"/>
          <w:szCs w:val="20"/>
        </w:rPr>
      </w:pPr>
      <w:r w:rsidRPr="00840345">
        <w:rPr>
          <w:b/>
          <w:bCs/>
        </w:rPr>
        <w:t>TO-250-</w:t>
      </w:r>
      <w:r w:rsidR="001B1160">
        <w:rPr>
          <w:b/>
          <w:bCs/>
        </w:rPr>
        <w:t>07TA/18</w:t>
      </w:r>
    </w:p>
    <w:p w14:paraId="1B61ACDB" w14:textId="77777777" w:rsidR="00E6303D" w:rsidRDefault="00E6303D" w:rsidP="00E6303D">
      <w:pPr>
        <w:spacing w:line="288" w:lineRule="auto"/>
        <w:jc w:val="both"/>
        <w:rPr>
          <w:b/>
          <w:bCs/>
        </w:rPr>
      </w:pPr>
      <w:r>
        <w:rPr>
          <w:i/>
          <w:iCs/>
          <w:sz w:val="20"/>
          <w:szCs w:val="20"/>
        </w:rPr>
        <w:t xml:space="preserve">      Nr postępowania</w:t>
      </w:r>
    </w:p>
    <w:p w14:paraId="0D30FBCB" w14:textId="77777777" w:rsidR="0091439B" w:rsidRDefault="0091439B">
      <w:pPr>
        <w:spacing w:line="288" w:lineRule="auto"/>
        <w:jc w:val="both"/>
        <w:rPr>
          <w:b/>
          <w:bCs/>
        </w:rPr>
      </w:pPr>
    </w:p>
    <w:p w14:paraId="2B3850FF" w14:textId="77777777" w:rsidR="00E6303D" w:rsidRPr="00E6303D" w:rsidRDefault="00E6303D" w:rsidP="00E6303D">
      <w:pPr>
        <w:pStyle w:val="Tekstpodstawowy"/>
        <w:spacing w:line="288" w:lineRule="auto"/>
        <w:rPr>
          <w:rFonts w:ascii="Calibri" w:hAnsi="Calibri" w:cs="Times New Roman"/>
          <w:bCs/>
        </w:rPr>
      </w:pPr>
      <w:r w:rsidRPr="00B73044">
        <w:rPr>
          <w:rFonts w:ascii="Calibri" w:hAnsi="Calibri"/>
          <w:bCs/>
        </w:rPr>
        <w:t xml:space="preserve">Zestawienie kosztów </w:t>
      </w:r>
      <w:r w:rsidRPr="00B73044">
        <w:rPr>
          <w:rFonts w:ascii="Calibri" w:hAnsi="Calibri"/>
        </w:rPr>
        <w:t xml:space="preserve">wykonania </w:t>
      </w:r>
      <w:r w:rsidRPr="00E6303D">
        <w:rPr>
          <w:rFonts w:ascii="Calibri" w:hAnsi="Calibri"/>
          <w:b/>
        </w:rPr>
        <w:t>„</w:t>
      </w:r>
      <w:r>
        <w:rPr>
          <w:rFonts w:ascii="Calibri" w:hAnsi="Calibri"/>
          <w:b/>
          <w:bCs/>
        </w:rPr>
        <w:t>Budowy</w:t>
      </w:r>
      <w:r w:rsidRPr="00E6303D">
        <w:rPr>
          <w:rFonts w:ascii="Calibri" w:hAnsi="Calibri" w:cs="Times New Roman"/>
          <w:b/>
          <w:bCs/>
          <w:lang w:val="pl-PL"/>
        </w:rPr>
        <w:t xml:space="preserve"> hali stalowej – </w:t>
      </w:r>
      <w:proofErr w:type="spellStart"/>
      <w:r w:rsidRPr="00E6303D">
        <w:rPr>
          <w:rFonts w:ascii="Calibri" w:hAnsi="Calibri" w:cs="Times New Roman"/>
          <w:b/>
          <w:bCs/>
          <w:lang w:val="pl-PL"/>
        </w:rPr>
        <w:t>zabudow</w:t>
      </w:r>
      <w:proofErr w:type="spellEnd"/>
      <w:r>
        <w:rPr>
          <w:rFonts w:ascii="Calibri" w:hAnsi="Calibri"/>
          <w:b/>
          <w:bCs/>
        </w:rPr>
        <w:t>y</w:t>
      </w:r>
      <w:r w:rsidRPr="00E6303D">
        <w:rPr>
          <w:rFonts w:ascii="Calibri" w:hAnsi="Calibri" w:cs="Times New Roman"/>
          <w:b/>
          <w:bCs/>
          <w:lang w:val="pl-PL"/>
        </w:rPr>
        <w:t xml:space="preserve"> estakady suwnicy przemysłowej</w:t>
      </w:r>
      <w:r w:rsidRPr="00E6303D">
        <w:rPr>
          <w:rFonts w:ascii="Calibri" w:hAnsi="Calibri"/>
          <w:b/>
          <w:bCs/>
        </w:rPr>
        <w:t>”</w:t>
      </w:r>
      <w:r>
        <w:rPr>
          <w:rFonts w:ascii="Calibri" w:hAnsi="Calibri"/>
          <w:b/>
          <w:bCs/>
          <w:lang w:val="pl-PL"/>
        </w:rPr>
        <w:t xml:space="preserve">  </w:t>
      </w:r>
      <w:r w:rsidRPr="00B73044">
        <w:rPr>
          <w:rFonts w:ascii="Calibri" w:hAnsi="Calibri"/>
        </w:rPr>
        <w:t>sta</w:t>
      </w:r>
      <w:r w:rsidRPr="00B73044">
        <w:rPr>
          <w:rFonts w:ascii="Calibri" w:hAnsi="Calibri"/>
          <w:bCs/>
        </w:rPr>
        <w:t xml:space="preserve">nowi wypełniona, poniższa tabela </w:t>
      </w:r>
    </w:p>
    <w:p w14:paraId="2A880D98" w14:textId="77777777" w:rsidR="0091439B" w:rsidRDefault="0091439B">
      <w:pPr>
        <w:spacing w:line="288" w:lineRule="auto"/>
        <w:rPr>
          <w:b/>
          <w:bCs/>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5444"/>
        <w:gridCol w:w="2990"/>
      </w:tblGrid>
      <w:tr w:rsidR="00E6303D" w:rsidRPr="00E6303D" w14:paraId="7D7DC186" w14:textId="77777777" w:rsidTr="00CD7CF3">
        <w:tc>
          <w:tcPr>
            <w:tcW w:w="630" w:type="dxa"/>
            <w:tcBorders>
              <w:top w:val="single" w:sz="4" w:space="0" w:color="000000"/>
              <w:left w:val="single" w:sz="4" w:space="0" w:color="000000"/>
              <w:bottom w:val="single" w:sz="4" w:space="0" w:color="000000"/>
              <w:right w:val="single" w:sz="4" w:space="0" w:color="000000"/>
            </w:tcBorders>
            <w:vAlign w:val="center"/>
          </w:tcPr>
          <w:p w14:paraId="407E5A95" w14:textId="77777777" w:rsidR="00E6303D" w:rsidRPr="00B73044" w:rsidRDefault="00E6303D" w:rsidP="00CD7CF3">
            <w:pPr>
              <w:suppressAutoHyphens w:val="0"/>
              <w:jc w:val="center"/>
            </w:pPr>
            <w:r w:rsidRPr="00B73044">
              <w:t>L.p.</w:t>
            </w:r>
          </w:p>
        </w:tc>
        <w:tc>
          <w:tcPr>
            <w:tcW w:w="5594" w:type="dxa"/>
            <w:tcBorders>
              <w:top w:val="single" w:sz="4" w:space="0" w:color="000000"/>
              <w:left w:val="single" w:sz="4" w:space="0" w:color="000000"/>
              <w:bottom w:val="single" w:sz="4" w:space="0" w:color="000000"/>
              <w:right w:val="single" w:sz="4" w:space="0" w:color="000000"/>
            </w:tcBorders>
            <w:vAlign w:val="center"/>
          </w:tcPr>
          <w:p w14:paraId="4A65E237" w14:textId="77777777" w:rsidR="00E6303D" w:rsidRPr="00B73044" w:rsidRDefault="00E6303D" w:rsidP="00CD7CF3">
            <w:pPr>
              <w:suppressAutoHyphens w:val="0"/>
              <w:jc w:val="center"/>
            </w:pPr>
            <w:r w:rsidRPr="00B73044">
              <w:t>Rodzaj prac i robót</w:t>
            </w:r>
          </w:p>
        </w:tc>
        <w:tc>
          <w:tcPr>
            <w:tcW w:w="3064" w:type="dxa"/>
            <w:tcBorders>
              <w:top w:val="single" w:sz="4" w:space="0" w:color="000000"/>
              <w:left w:val="single" w:sz="4" w:space="0" w:color="000000"/>
              <w:bottom w:val="single" w:sz="4" w:space="0" w:color="000000"/>
              <w:right w:val="single" w:sz="4" w:space="0" w:color="000000"/>
            </w:tcBorders>
            <w:vAlign w:val="center"/>
          </w:tcPr>
          <w:p w14:paraId="41A43AE3" w14:textId="77777777" w:rsidR="00E6303D" w:rsidRPr="00B73044" w:rsidRDefault="00E6303D" w:rsidP="00CD7CF3">
            <w:pPr>
              <w:suppressAutoHyphens w:val="0"/>
              <w:jc w:val="center"/>
            </w:pPr>
            <w:r w:rsidRPr="00B73044">
              <w:t>Wartość robót</w:t>
            </w:r>
          </w:p>
          <w:p w14:paraId="5473E750" w14:textId="77777777" w:rsidR="00E6303D" w:rsidRPr="00B73044" w:rsidRDefault="00E6303D" w:rsidP="00CD7CF3">
            <w:pPr>
              <w:suppressAutoHyphens w:val="0"/>
              <w:jc w:val="center"/>
            </w:pPr>
            <w:r w:rsidRPr="00B73044">
              <w:t>(netto) [PLN]</w:t>
            </w:r>
          </w:p>
        </w:tc>
      </w:tr>
      <w:tr w:rsidR="00E6303D" w:rsidRPr="00E6303D" w14:paraId="0AE2BE68" w14:textId="77777777" w:rsidTr="00CD7CF3">
        <w:trPr>
          <w:trHeight w:val="2260"/>
        </w:trPr>
        <w:tc>
          <w:tcPr>
            <w:tcW w:w="630" w:type="dxa"/>
            <w:tcBorders>
              <w:top w:val="single" w:sz="4" w:space="0" w:color="000000"/>
              <w:left w:val="single" w:sz="4" w:space="0" w:color="000000"/>
              <w:bottom w:val="single" w:sz="4" w:space="0" w:color="000000"/>
              <w:right w:val="single" w:sz="4" w:space="0" w:color="000000"/>
            </w:tcBorders>
          </w:tcPr>
          <w:p w14:paraId="5C762D3C" w14:textId="77777777" w:rsidR="00E6303D" w:rsidRPr="00B73044" w:rsidRDefault="00E6303D" w:rsidP="00CD7CF3">
            <w:pPr>
              <w:suppressAutoHyphens w:val="0"/>
              <w:spacing w:before="120" w:after="120"/>
              <w:jc w:val="center"/>
              <w:rPr>
                <w:bCs/>
                <w:sz w:val="22"/>
                <w:szCs w:val="22"/>
              </w:rPr>
            </w:pPr>
          </w:p>
          <w:p w14:paraId="3CB244DE" w14:textId="77777777" w:rsidR="00E6303D" w:rsidRPr="00B73044" w:rsidRDefault="00E6303D" w:rsidP="00CD7CF3">
            <w:pPr>
              <w:suppressAutoHyphens w:val="0"/>
              <w:spacing w:before="120" w:after="120"/>
              <w:jc w:val="center"/>
              <w:rPr>
                <w:bCs/>
                <w:sz w:val="22"/>
                <w:szCs w:val="22"/>
              </w:rPr>
            </w:pPr>
          </w:p>
          <w:p w14:paraId="1E08CBF9" w14:textId="77777777" w:rsidR="00E6303D" w:rsidRPr="00B73044" w:rsidRDefault="00E6303D" w:rsidP="00CD7CF3">
            <w:pPr>
              <w:suppressAutoHyphens w:val="0"/>
              <w:spacing w:before="120" w:after="120"/>
              <w:jc w:val="center"/>
              <w:rPr>
                <w:bCs/>
                <w:sz w:val="22"/>
                <w:szCs w:val="22"/>
              </w:rPr>
            </w:pPr>
            <w:r w:rsidRPr="00B73044">
              <w:rPr>
                <w:bCs/>
                <w:sz w:val="22"/>
                <w:szCs w:val="22"/>
              </w:rPr>
              <w:t>1.</w:t>
            </w:r>
          </w:p>
        </w:tc>
        <w:tc>
          <w:tcPr>
            <w:tcW w:w="5594" w:type="dxa"/>
            <w:tcBorders>
              <w:top w:val="single" w:sz="4" w:space="0" w:color="000000"/>
              <w:left w:val="single" w:sz="4" w:space="0" w:color="000000"/>
              <w:bottom w:val="single" w:sz="4" w:space="0" w:color="000000"/>
              <w:right w:val="single" w:sz="4" w:space="0" w:color="000000"/>
            </w:tcBorders>
            <w:vAlign w:val="center"/>
          </w:tcPr>
          <w:p w14:paraId="5285C255" w14:textId="77777777" w:rsidR="00E6303D" w:rsidRPr="00CD7CF3" w:rsidRDefault="00E6303D" w:rsidP="00CD7CF3">
            <w:pPr>
              <w:suppressAutoHyphens w:val="0"/>
              <w:jc w:val="both"/>
              <w:rPr>
                <w:sz w:val="22"/>
                <w:szCs w:val="22"/>
              </w:rPr>
            </w:pPr>
            <w:r w:rsidRPr="00CD7CF3">
              <w:rPr>
                <w:sz w:val="22"/>
                <w:szCs w:val="22"/>
              </w:rPr>
              <w:t xml:space="preserve">Budowa hali stalowej – zabudowy estakady suwnicy przemysłowej - </w:t>
            </w:r>
            <w:r w:rsidRPr="00CD7CF3">
              <w:rPr>
                <w:b/>
                <w:sz w:val="22"/>
                <w:szCs w:val="22"/>
                <w:u w:val="single"/>
              </w:rPr>
              <w:t>wartość robót wyliczona w kosztorysie ofertowym stanowiącym załącznik do niniejszego formularza.</w:t>
            </w:r>
          </w:p>
        </w:tc>
        <w:tc>
          <w:tcPr>
            <w:tcW w:w="3064" w:type="dxa"/>
            <w:tcBorders>
              <w:top w:val="single" w:sz="4" w:space="0" w:color="000000"/>
              <w:left w:val="single" w:sz="4" w:space="0" w:color="000000"/>
              <w:bottom w:val="single" w:sz="4" w:space="0" w:color="000000"/>
              <w:right w:val="single" w:sz="4" w:space="0" w:color="000000"/>
            </w:tcBorders>
          </w:tcPr>
          <w:p w14:paraId="707D1D87" w14:textId="77777777" w:rsidR="00E6303D" w:rsidRPr="00B73044" w:rsidRDefault="00E6303D" w:rsidP="00CD7CF3">
            <w:pPr>
              <w:suppressAutoHyphens w:val="0"/>
              <w:spacing w:before="120" w:after="120"/>
              <w:jc w:val="both"/>
              <w:rPr>
                <w:b/>
                <w:color w:val="FF0000"/>
                <w:sz w:val="22"/>
                <w:szCs w:val="22"/>
              </w:rPr>
            </w:pPr>
          </w:p>
        </w:tc>
      </w:tr>
      <w:tr w:rsidR="00E6303D" w:rsidRPr="00E6303D" w14:paraId="56DF42E8" w14:textId="77777777" w:rsidTr="00CD7CF3">
        <w:trPr>
          <w:trHeight w:val="435"/>
        </w:trPr>
        <w:tc>
          <w:tcPr>
            <w:tcW w:w="6224" w:type="dxa"/>
            <w:gridSpan w:val="2"/>
            <w:tcBorders>
              <w:top w:val="single" w:sz="4" w:space="0" w:color="000000"/>
              <w:left w:val="single" w:sz="4" w:space="0" w:color="000000"/>
              <w:bottom w:val="single" w:sz="4" w:space="0" w:color="000000"/>
              <w:right w:val="single" w:sz="4" w:space="0" w:color="000000"/>
            </w:tcBorders>
          </w:tcPr>
          <w:p w14:paraId="37AF40B9" w14:textId="77777777" w:rsidR="00E6303D" w:rsidRPr="00B73044" w:rsidRDefault="00E6303D" w:rsidP="00CD7CF3">
            <w:pPr>
              <w:suppressAutoHyphens w:val="0"/>
              <w:spacing w:before="120" w:after="120"/>
              <w:jc w:val="right"/>
              <w:rPr>
                <w:b/>
                <w:sz w:val="22"/>
                <w:szCs w:val="22"/>
              </w:rPr>
            </w:pPr>
            <w:r w:rsidRPr="00B73044">
              <w:rPr>
                <w:b/>
                <w:sz w:val="22"/>
                <w:szCs w:val="22"/>
              </w:rPr>
              <w:t>Razem  netto</w:t>
            </w:r>
          </w:p>
        </w:tc>
        <w:tc>
          <w:tcPr>
            <w:tcW w:w="3064" w:type="dxa"/>
            <w:tcBorders>
              <w:top w:val="single" w:sz="4" w:space="0" w:color="000000"/>
              <w:left w:val="single" w:sz="4" w:space="0" w:color="000000"/>
              <w:bottom w:val="single" w:sz="4" w:space="0" w:color="000000"/>
              <w:right w:val="single" w:sz="4" w:space="0" w:color="000000"/>
            </w:tcBorders>
          </w:tcPr>
          <w:p w14:paraId="5952C1BD" w14:textId="77777777" w:rsidR="00E6303D" w:rsidRPr="00B73044" w:rsidRDefault="00E6303D" w:rsidP="00CD7CF3">
            <w:pPr>
              <w:suppressAutoHyphens w:val="0"/>
              <w:spacing w:before="120" w:after="120"/>
              <w:jc w:val="both"/>
              <w:rPr>
                <w:b/>
                <w:sz w:val="22"/>
                <w:szCs w:val="22"/>
              </w:rPr>
            </w:pPr>
          </w:p>
        </w:tc>
      </w:tr>
      <w:tr w:rsidR="00E6303D" w:rsidRPr="00E6303D" w14:paraId="6C3A1941" w14:textId="77777777" w:rsidTr="00CD7CF3">
        <w:tc>
          <w:tcPr>
            <w:tcW w:w="6224" w:type="dxa"/>
            <w:gridSpan w:val="2"/>
            <w:tcBorders>
              <w:top w:val="single" w:sz="4" w:space="0" w:color="000000"/>
              <w:left w:val="single" w:sz="4" w:space="0" w:color="000000"/>
              <w:bottom w:val="single" w:sz="4" w:space="0" w:color="000000"/>
              <w:right w:val="single" w:sz="4" w:space="0" w:color="000000"/>
            </w:tcBorders>
          </w:tcPr>
          <w:p w14:paraId="4E16908D" w14:textId="77777777" w:rsidR="00E6303D" w:rsidRPr="00B73044" w:rsidRDefault="00E6303D" w:rsidP="00CD7CF3">
            <w:pPr>
              <w:suppressAutoHyphens w:val="0"/>
              <w:spacing w:before="120" w:after="120"/>
              <w:jc w:val="right"/>
              <w:rPr>
                <w:b/>
                <w:sz w:val="22"/>
                <w:szCs w:val="22"/>
                <w:highlight w:val="yellow"/>
              </w:rPr>
            </w:pPr>
            <w:r w:rsidRPr="00B73044">
              <w:rPr>
                <w:b/>
                <w:sz w:val="22"/>
                <w:szCs w:val="22"/>
              </w:rPr>
              <w:t>Stawka VAT %</w:t>
            </w:r>
          </w:p>
        </w:tc>
        <w:tc>
          <w:tcPr>
            <w:tcW w:w="3064" w:type="dxa"/>
            <w:tcBorders>
              <w:top w:val="single" w:sz="4" w:space="0" w:color="000000"/>
              <w:left w:val="single" w:sz="4" w:space="0" w:color="000000"/>
              <w:bottom w:val="single" w:sz="4" w:space="0" w:color="000000"/>
              <w:right w:val="single" w:sz="4" w:space="0" w:color="000000"/>
            </w:tcBorders>
          </w:tcPr>
          <w:p w14:paraId="52B45BFF" w14:textId="77777777" w:rsidR="00E6303D" w:rsidRPr="00B73044" w:rsidRDefault="00E6303D" w:rsidP="00CD7CF3">
            <w:pPr>
              <w:suppressAutoHyphens w:val="0"/>
              <w:spacing w:before="120" w:after="120"/>
              <w:jc w:val="both"/>
              <w:rPr>
                <w:b/>
                <w:sz w:val="22"/>
                <w:szCs w:val="22"/>
              </w:rPr>
            </w:pPr>
          </w:p>
        </w:tc>
      </w:tr>
      <w:tr w:rsidR="00E6303D" w:rsidRPr="00E6303D" w14:paraId="73BA0805" w14:textId="77777777" w:rsidTr="00CD7CF3">
        <w:tc>
          <w:tcPr>
            <w:tcW w:w="6224" w:type="dxa"/>
            <w:gridSpan w:val="2"/>
            <w:tcBorders>
              <w:top w:val="single" w:sz="4" w:space="0" w:color="000000"/>
              <w:left w:val="single" w:sz="4" w:space="0" w:color="000000"/>
              <w:bottom w:val="single" w:sz="4" w:space="0" w:color="000000"/>
              <w:right w:val="single" w:sz="4" w:space="0" w:color="000000"/>
            </w:tcBorders>
          </w:tcPr>
          <w:p w14:paraId="0BE7C7BB" w14:textId="77777777" w:rsidR="00E6303D" w:rsidRPr="00B73044" w:rsidRDefault="00E6303D" w:rsidP="00CD7CF3">
            <w:pPr>
              <w:suppressAutoHyphens w:val="0"/>
              <w:spacing w:before="120" w:after="120"/>
              <w:jc w:val="right"/>
              <w:rPr>
                <w:b/>
                <w:sz w:val="22"/>
                <w:szCs w:val="22"/>
              </w:rPr>
            </w:pPr>
            <w:r w:rsidRPr="00B73044">
              <w:rPr>
                <w:b/>
                <w:sz w:val="22"/>
                <w:szCs w:val="22"/>
              </w:rPr>
              <w:t>Wartość podatku VAT</w:t>
            </w:r>
          </w:p>
        </w:tc>
        <w:tc>
          <w:tcPr>
            <w:tcW w:w="3064" w:type="dxa"/>
            <w:tcBorders>
              <w:top w:val="single" w:sz="4" w:space="0" w:color="000000"/>
              <w:left w:val="single" w:sz="4" w:space="0" w:color="000000"/>
              <w:bottom w:val="single" w:sz="4" w:space="0" w:color="000000"/>
              <w:right w:val="single" w:sz="4" w:space="0" w:color="000000"/>
            </w:tcBorders>
          </w:tcPr>
          <w:p w14:paraId="55E600D0" w14:textId="77777777" w:rsidR="00E6303D" w:rsidRPr="00B73044" w:rsidRDefault="00E6303D" w:rsidP="00CD7CF3">
            <w:pPr>
              <w:suppressAutoHyphens w:val="0"/>
              <w:spacing w:before="120" w:after="120"/>
              <w:jc w:val="both"/>
              <w:rPr>
                <w:b/>
                <w:sz w:val="22"/>
                <w:szCs w:val="22"/>
              </w:rPr>
            </w:pPr>
          </w:p>
        </w:tc>
      </w:tr>
      <w:tr w:rsidR="00E6303D" w:rsidRPr="00E6303D" w14:paraId="285EA595" w14:textId="77777777" w:rsidTr="00CD7CF3">
        <w:tc>
          <w:tcPr>
            <w:tcW w:w="6224" w:type="dxa"/>
            <w:gridSpan w:val="2"/>
            <w:tcBorders>
              <w:top w:val="single" w:sz="4" w:space="0" w:color="000000"/>
              <w:left w:val="single" w:sz="4" w:space="0" w:color="000000"/>
              <w:bottom w:val="single" w:sz="4" w:space="0" w:color="000000"/>
              <w:right w:val="single" w:sz="4" w:space="0" w:color="000000"/>
            </w:tcBorders>
          </w:tcPr>
          <w:p w14:paraId="42D2AD90" w14:textId="77777777" w:rsidR="00E6303D" w:rsidRPr="00B73044" w:rsidRDefault="00E6303D" w:rsidP="00CD7CF3">
            <w:pPr>
              <w:suppressAutoHyphens w:val="0"/>
              <w:spacing w:before="120" w:after="120"/>
              <w:jc w:val="right"/>
              <w:rPr>
                <w:b/>
                <w:sz w:val="22"/>
                <w:szCs w:val="22"/>
              </w:rPr>
            </w:pPr>
            <w:r w:rsidRPr="00B73044">
              <w:rPr>
                <w:b/>
                <w:sz w:val="22"/>
                <w:szCs w:val="22"/>
              </w:rPr>
              <w:t>Razem brutto</w:t>
            </w:r>
          </w:p>
        </w:tc>
        <w:tc>
          <w:tcPr>
            <w:tcW w:w="3064" w:type="dxa"/>
            <w:tcBorders>
              <w:top w:val="single" w:sz="4" w:space="0" w:color="000000"/>
              <w:left w:val="single" w:sz="4" w:space="0" w:color="000000"/>
              <w:bottom w:val="single" w:sz="4" w:space="0" w:color="000000"/>
              <w:right w:val="single" w:sz="4" w:space="0" w:color="000000"/>
            </w:tcBorders>
          </w:tcPr>
          <w:p w14:paraId="27594FFF" w14:textId="77777777" w:rsidR="00E6303D" w:rsidRPr="00B73044" w:rsidRDefault="00E6303D" w:rsidP="00CD7CF3">
            <w:pPr>
              <w:suppressAutoHyphens w:val="0"/>
              <w:spacing w:before="120" w:after="120"/>
              <w:jc w:val="both"/>
              <w:rPr>
                <w:b/>
                <w:sz w:val="22"/>
                <w:szCs w:val="22"/>
              </w:rPr>
            </w:pPr>
          </w:p>
        </w:tc>
      </w:tr>
    </w:tbl>
    <w:p w14:paraId="52030498" w14:textId="77777777" w:rsidR="00E6303D" w:rsidRDefault="00E6303D">
      <w:pPr>
        <w:spacing w:line="288" w:lineRule="auto"/>
        <w:rPr>
          <w:b/>
          <w:bCs/>
        </w:rPr>
      </w:pPr>
    </w:p>
    <w:p w14:paraId="58D40F49" w14:textId="77777777" w:rsidR="00E6303D" w:rsidRDefault="00E6303D">
      <w:pPr>
        <w:spacing w:line="288" w:lineRule="auto"/>
        <w:rPr>
          <w:b/>
          <w:bCs/>
        </w:rPr>
      </w:pPr>
    </w:p>
    <w:p w14:paraId="5A5B5C14" w14:textId="77777777" w:rsidR="00E6303D" w:rsidRDefault="00E6303D">
      <w:pPr>
        <w:spacing w:line="288" w:lineRule="auto"/>
        <w:rPr>
          <w:b/>
          <w:bCs/>
        </w:rPr>
      </w:pPr>
    </w:p>
    <w:p w14:paraId="7DE84F11" w14:textId="77777777" w:rsidR="0091439B" w:rsidRDefault="0091439B">
      <w:pPr>
        <w:spacing w:line="288" w:lineRule="auto"/>
        <w:jc w:val="both"/>
      </w:pPr>
    </w:p>
    <w:p w14:paraId="542E3D47" w14:textId="0E8D09A6" w:rsidR="0091439B" w:rsidRPr="00B73044" w:rsidRDefault="0091439B">
      <w:pPr>
        <w:spacing w:line="288" w:lineRule="auto"/>
        <w:jc w:val="both"/>
        <w:rPr>
          <w:i/>
          <w:iCs/>
        </w:rPr>
      </w:pPr>
      <w:r w:rsidRPr="00B73044">
        <w:t>__</w:t>
      </w:r>
      <w:r w:rsidR="00BA7D0F" w:rsidRPr="00B73044">
        <w:t>________________ dnia __.__.201</w:t>
      </w:r>
      <w:r w:rsidR="003F0F23">
        <w:t>8</w:t>
      </w:r>
      <w:r w:rsidRPr="00B73044">
        <w:t xml:space="preserve"> r.</w:t>
      </w:r>
    </w:p>
    <w:p w14:paraId="0CF1C19C" w14:textId="77777777" w:rsidR="0091439B" w:rsidRPr="00B73044" w:rsidRDefault="0091439B">
      <w:pPr>
        <w:pStyle w:val="Zwykytekst2"/>
        <w:spacing w:before="120" w:line="288" w:lineRule="auto"/>
        <w:jc w:val="right"/>
        <w:rPr>
          <w:rFonts w:ascii="Calibri" w:hAnsi="Calibri" w:cs="Times New Roman"/>
          <w:i/>
          <w:iCs/>
        </w:rPr>
      </w:pPr>
      <w:r w:rsidRPr="00B73044">
        <w:rPr>
          <w:rFonts w:ascii="Calibri" w:hAnsi="Calibri" w:cs="Times New Roman"/>
          <w:i/>
          <w:iCs/>
          <w:sz w:val="24"/>
          <w:szCs w:val="24"/>
        </w:rPr>
        <w:t>__________________________________</w:t>
      </w:r>
    </w:p>
    <w:p w14:paraId="319D37F8" w14:textId="77777777" w:rsidR="00E6303D" w:rsidRPr="00B73044" w:rsidRDefault="0091439B" w:rsidP="003B0ED8">
      <w:pPr>
        <w:pStyle w:val="Zwykytekst2"/>
        <w:spacing w:before="120" w:line="288" w:lineRule="auto"/>
        <w:ind w:firstLine="3960"/>
        <w:jc w:val="center"/>
        <w:rPr>
          <w:rFonts w:ascii="Calibri" w:hAnsi="Calibri"/>
        </w:rPr>
      </w:pPr>
      <w:r w:rsidRPr="00B73044">
        <w:rPr>
          <w:rFonts w:ascii="Calibri" w:hAnsi="Calibri" w:cs="Times New Roman"/>
          <w:i/>
          <w:iCs/>
        </w:rPr>
        <w:t xml:space="preserve">               (podpis Wykonawcy/ Pełnomocnika)</w:t>
      </w:r>
    </w:p>
    <w:p w14:paraId="7778E4B4" w14:textId="77777777" w:rsidR="00E6303D" w:rsidRPr="00E6303D" w:rsidRDefault="00E6303D" w:rsidP="00E6303D">
      <w:pPr>
        <w:rPr>
          <w:lang w:val="x-none"/>
        </w:rPr>
      </w:pPr>
    </w:p>
    <w:p w14:paraId="73EAD5C2" w14:textId="77777777" w:rsidR="00E6303D" w:rsidRPr="00E6303D" w:rsidRDefault="00E6303D" w:rsidP="00E6303D">
      <w:pPr>
        <w:rPr>
          <w:lang w:val="x-none"/>
        </w:rPr>
      </w:pPr>
    </w:p>
    <w:p w14:paraId="131763CC" w14:textId="77777777" w:rsidR="00E6303D" w:rsidRPr="00E6303D" w:rsidRDefault="00E6303D" w:rsidP="00E6303D">
      <w:pPr>
        <w:rPr>
          <w:lang w:val="x-none"/>
        </w:rPr>
      </w:pPr>
    </w:p>
    <w:p w14:paraId="035C4761" w14:textId="77777777" w:rsidR="006B1250" w:rsidRDefault="00E6303D" w:rsidP="00E6303D">
      <w:pPr>
        <w:tabs>
          <w:tab w:val="left" w:pos="8188"/>
        </w:tabs>
        <w:rPr>
          <w:lang w:val="x-none"/>
        </w:rPr>
      </w:pPr>
      <w:r>
        <w:rPr>
          <w:lang w:val="x-none"/>
        </w:rPr>
        <w:tab/>
      </w:r>
    </w:p>
    <w:p w14:paraId="062B058C" w14:textId="77777777" w:rsidR="00E6303D" w:rsidRPr="00E6303D" w:rsidRDefault="00E6303D" w:rsidP="00E6303D">
      <w:pPr>
        <w:pStyle w:val="Zwykytekst2"/>
        <w:spacing w:before="120" w:line="288" w:lineRule="auto"/>
        <w:jc w:val="center"/>
        <w:rPr>
          <w:rFonts w:ascii="Calibri" w:hAnsi="Calibri"/>
        </w:rPr>
      </w:pPr>
      <w:bookmarkStart w:id="0" w:name="_Hlk498421014"/>
      <w:r w:rsidRPr="00E6303D">
        <w:rPr>
          <w:rFonts w:ascii="Calibri" w:hAnsi="Calibri" w:cs="Times New Roman"/>
          <w:b/>
          <w:bCs/>
          <w:sz w:val="24"/>
          <w:szCs w:val="24"/>
        </w:rPr>
        <w:lastRenderedPageBreak/>
        <w:t xml:space="preserve">ZAŁĄCZNIK NR </w:t>
      </w:r>
      <w:r>
        <w:rPr>
          <w:rFonts w:ascii="Calibri" w:hAnsi="Calibri" w:cs="Times New Roman"/>
          <w:b/>
          <w:bCs/>
          <w:sz w:val="24"/>
          <w:szCs w:val="24"/>
          <w:lang w:val="pl-PL"/>
        </w:rPr>
        <w:t>2</w:t>
      </w:r>
    </w:p>
    <w:p w14:paraId="3B806CE7" w14:textId="77777777" w:rsidR="00E6303D" w:rsidRPr="00E6303D" w:rsidRDefault="00E6303D" w:rsidP="00E6303D">
      <w:pPr>
        <w:spacing w:line="288" w:lineRule="auto"/>
        <w:jc w:val="center"/>
      </w:pPr>
      <w:r w:rsidRPr="00E6303D">
        <w:rPr>
          <w:b/>
          <w:bCs/>
        </w:rPr>
        <w:t>do Formularza oferty</w:t>
      </w:r>
    </w:p>
    <w:p w14:paraId="48DEB7BA" w14:textId="77777777" w:rsidR="00E6303D" w:rsidRDefault="00E6303D" w:rsidP="00E6303D">
      <w:pPr>
        <w:spacing w:line="288" w:lineRule="auto"/>
      </w:pPr>
    </w:p>
    <w:tbl>
      <w:tblPr>
        <w:tblW w:w="0" w:type="auto"/>
        <w:tblInd w:w="-78" w:type="dxa"/>
        <w:tblLayout w:type="fixed"/>
        <w:tblCellMar>
          <w:left w:w="70" w:type="dxa"/>
          <w:right w:w="70" w:type="dxa"/>
        </w:tblCellMar>
        <w:tblLook w:val="0000" w:firstRow="0" w:lastRow="0" w:firstColumn="0" w:lastColumn="0" w:noHBand="0" w:noVBand="0"/>
      </w:tblPr>
      <w:tblGrid>
        <w:gridCol w:w="3119"/>
        <w:gridCol w:w="6253"/>
      </w:tblGrid>
      <w:tr w:rsidR="00E6303D" w14:paraId="32B5FE61" w14:textId="77777777" w:rsidTr="00E6303D">
        <w:trPr>
          <w:trHeight w:val="1527"/>
        </w:trPr>
        <w:tc>
          <w:tcPr>
            <w:tcW w:w="3119" w:type="dxa"/>
            <w:tcBorders>
              <w:top w:val="single" w:sz="4" w:space="0" w:color="000000"/>
              <w:left w:val="single" w:sz="4" w:space="0" w:color="000000"/>
              <w:bottom w:val="single" w:sz="4" w:space="0" w:color="000000"/>
            </w:tcBorders>
            <w:shd w:val="clear" w:color="auto" w:fill="auto"/>
          </w:tcPr>
          <w:p w14:paraId="233B444C" w14:textId="77777777" w:rsidR="00E6303D" w:rsidRDefault="00E6303D" w:rsidP="00E154B5">
            <w:pPr>
              <w:snapToGrid w:val="0"/>
              <w:spacing w:line="288" w:lineRule="auto"/>
            </w:pPr>
          </w:p>
          <w:p w14:paraId="33B7D666" w14:textId="77777777" w:rsidR="00E6303D" w:rsidRDefault="00E6303D" w:rsidP="00E154B5">
            <w:pPr>
              <w:spacing w:line="288" w:lineRule="auto"/>
            </w:pPr>
          </w:p>
          <w:p w14:paraId="2EA8E923" w14:textId="77777777" w:rsidR="00E6303D" w:rsidRDefault="00E6303D" w:rsidP="00E154B5">
            <w:pPr>
              <w:spacing w:line="288" w:lineRule="auto"/>
            </w:pPr>
          </w:p>
          <w:p w14:paraId="2104B4A4" w14:textId="77777777" w:rsidR="00E6303D" w:rsidRDefault="00E6303D" w:rsidP="00E154B5">
            <w:pPr>
              <w:spacing w:line="288" w:lineRule="auto"/>
              <w:rPr>
                <w:b/>
                <w:bCs/>
                <w:sz w:val="32"/>
              </w:rPr>
            </w:pPr>
            <w:r>
              <w:rPr>
                <w:i/>
                <w:iCs/>
              </w:rPr>
              <w:t>(</w:t>
            </w:r>
            <w:r>
              <w:rPr>
                <w:i/>
                <w:iCs/>
                <w:sz w:val="20"/>
                <w:szCs w:val="20"/>
              </w:rPr>
              <w:t>pieczęć Wykonawcy/Wykonawców)</w:t>
            </w:r>
          </w:p>
        </w:tc>
        <w:tc>
          <w:tcPr>
            <w:tcW w:w="62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C92B1A6" w14:textId="77777777" w:rsidR="00E6303D" w:rsidRPr="00E6303D" w:rsidRDefault="00E6303D" w:rsidP="00E6303D">
            <w:pPr>
              <w:spacing w:line="288" w:lineRule="auto"/>
              <w:jc w:val="center"/>
              <w:rPr>
                <w:b/>
                <w:sz w:val="32"/>
                <w:szCs w:val="32"/>
              </w:rPr>
            </w:pPr>
            <w:r w:rsidRPr="00E6303D">
              <w:rPr>
                <w:b/>
                <w:sz w:val="32"/>
                <w:szCs w:val="32"/>
              </w:rPr>
              <w:t>Wy</w:t>
            </w:r>
            <w:r>
              <w:rPr>
                <w:b/>
                <w:sz w:val="32"/>
                <w:szCs w:val="32"/>
              </w:rPr>
              <w:t>kaz stawek i narzutów</w:t>
            </w:r>
          </w:p>
        </w:tc>
      </w:tr>
      <w:bookmarkEnd w:id="0"/>
    </w:tbl>
    <w:p w14:paraId="0AEC973F" w14:textId="77777777" w:rsidR="00E6303D" w:rsidRDefault="00E6303D" w:rsidP="00E6303D">
      <w:pPr>
        <w:spacing w:line="288" w:lineRule="auto"/>
        <w:jc w:val="both"/>
        <w:rPr>
          <w:b/>
          <w:bCs/>
        </w:rPr>
      </w:pPr>
    </w:p>
    <w:p w14:paraId="317314B8" w14:textId="0E5A98F3" w:rsidR="0046784D" w:rsidRDefault="0046784D" w:rsidP="0046784D">
      <w:pPr>
        <w:spacing w:line="288" w:lineRule="auto"/>
        <w:jc w:val="both"/>
        <w:rPr>
          <w:i/>
          <w:iCs/>
          <w:sz w:val="20"/>
          <w:szCs w:val="20"/>
        </w:rPr>
      </w:pPr>
      <w:r w:rsidRPr="00840345">
        <w:rPr>
          <w:b/>
          <w:bCs/>
        </w:rPr>
        <w:t>TO-250-</w:t>
      </w:r>
      <w:r w:rsidR="001B1160">
        <w:rPr>
          <w:b/>
          <w:bCs/>
        </w:rPr>
        <w:t>07TA/18</w:t>
      </w:r>
    </w:p>
    <w:p w14:paraId="26EE9F9A" w14:textId="77777777" w:rsidR="00E6303D" w:rsidRDefault="0046784D" w:rsidP="00E6303D">
      <w:pPr>
        <w:spacing w:line="288" w:lineRule="auto"/>
        <w:jc w:val="both"/>
        <w:rPr>
          <w:b/>
          <w:bCs/>
        </w:rPr>
      </w:pPr>
      <w:r>
        <w:rPr>
          <w:i/>
          <w:iCs/>
          <w:sz w:val="20"/>
          <w:szCs w:val="20"/>
        </w:rPr>
        <w:t xml:space="preserve">    </w:t>
      </w:r>
      <w:r w:rsidR="00E6303D">
        <w:rPr>
          <w:i/>
          <w:iCs/>
          <w:sz w:val="20"/>
          <w:szCs w:val="20"/>
        </w:rPr>
        <w:t xml:space="preserve"> Nr postępowania</w:t>
      </w:r>
    </w:p>
    <w:p w14:paraId="2B6D98BC" w14:textId="77777777" w:rsidR="00E6303D" w:rsidRDefault="00E6303D" w:rsidP="00E6303D">
      <w:pPr>
        <w:spacing w:line="288" w:lineRule="auto"/>
        <w:rPr>
          <w:b/>
          <w:bCs/>
        </w:rPr>
      </w:pPr>
    </w:p>
    <w:p w14:paraId="26892A35" w14:textId="77777777" w:rsidR="00E6303D" w:rsidRPr="00B73044" w:rsidRDefault="00E6303D" w:rsidP="00E6303D">
      <w:pPr>
        <w:suppressAutoHyphens w:val="0"/>
        <w:spacing w:before="60"/>
        <w:jc w:val="both"/>
        <w:rPr>
          <w:sz w:val="22"/>
          <w:szCs w:val="22"/>
        </w:rPr>
      </w:pPr>
      <w:r w:rsidRPr="00B73044">
        <w:rPr>
          <w:sz w:val="22"/>
          <w:szCs w:val="22"/>
        </w:rPr>
        <w:t xml:space="preserve">Składając ofertę w postępowaniu o udzielnie zamówienia publicznego prowadzonym w trybie przetargu nieograniczonego na </w:t>
      </w:r>
      <w:r w:rsidR="006E18D5" w:rsidRPr="006E18D5">
        <w:rPr>
          <w:b/>
          <w:sz w:val="22"/>
          <w:szCs w:val="22"/>
        </w:rPr>
        <w:t>„</w:t>
      </w:r>
      <w:r w:rsidR="006E18D5" w:rsidRPr="006E18D5">
        <w:rPr>
          <w:b/>
          <w:bCs/>
          <w:sz w:val="22"/>
          <w:szCs w:val="22"/>
        </w:rPr>
        <w:t>Budowę hali stalowej – zabudowa estakady suwnicy przemysłowej”</w:t>
      </w:r>
      <w:r w:rsidRPr="00B73044">
        <w:rPr>
          <w:sz w:val="22"/>
          <w:szCs w:val="22"/>
        </w:rPr>
        <w:t xml:space="preserve"> oświadczamy, że przy realizacji zamówienia będziemy stosować następujące stawki i narzuty:</w:t>
      </w:r>
    </w:p>
    <w:p w14:paraId="7724F8C9" w14:textId="77777777" w:rsidR="00E6303D" w:rsidRPr="00B73044" w:rsidRDefault="00E6303D" w:rsidP="00E6303D">
      <w:pPr>
        <w:suppressAutoHyphens w:val="0"/>
        <w:spacing w:before="60"/>
        <w:jc w:val="both"/>
        <w:rPr>
          <w:b/>
          <w:sz w:val="22"/>
          <w:szCs w:val="22"/>
        </w:rPr>
      </w:pP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4172"/>
        <w:gridCol w:w="1535"/>
        <w:gridCol w:w="3071"/>
      </w:tblGrid>
      <w:tr w:rsidR="00E6303D" w:rsidRPr="00B73044" w14:paraId="4579BD76" w14:textId="77777777" w:rsidTr="00E154B5">
        <w:trPr>
          <w:trHeight w:val="400"/>
        </w:trPr>
        <w:tc>
          <w:tcPr>
            <w:tcW w:w="648" w:type="dxa"/>
            <w:tcBorders>
              <w:top w:val="single" w:sz="4" w:space="0" w:color="auto"/>
              <w:left w:val="single" w:sz="4" w:space="0" w:color="auto"/>
              <w:bottom w:val="single" w:sz="4" w:space="0" w:color="auto"/>
              <w:right w:val="single" w:sz="4" w:space="0" w:color="auto"/>
            </w:tcBorders>
            <w:vAlign w:val="center"/>
          </w:tcPr>
          <w:p w14:paraId="60692670" w14:textId="77777777" w:rsidR="00E6303D" w:rsidRPr="00B73044" w:rsidRDefault="00E6303D" w:rsidP="00E6303D">
            <w:pPr>
              <w:suppressAutoHyphens w:val="0"/>
              <w:jc w:val="center"/>
              <w:rPr>
                <w:b/>
                <w:caps/>
                <w:sz w:val="22"/>
                <w:szCs w:val="18"/>
              </w:rPr>
            </w:pPr>
            <w:r w:rsidRPr="00B73044">
              <w:rPr>
                <w:b/>
                <w:caps/>
                <w:sz w:val="22"/>
                <w:szCs w:val="18"/>
              </w:rPr>
              <w:t>l.p.</w:t>
            </w:r>
          </w:p>
        </w:tc>
        <w:tc>
          <w:tcPr>
            <w:tcW w:w="4172" w:type="dxa"/>
            <w:tcBorders>
              <w:top w:val="single" w:sz="4" w:space="0" w:color="auto"/>
              <w:left w:val="single" w:sz="4" w:space="0" w:color="auto"/>
              <w:bottom w:val="single" w:sz="4" w:space="0" w:color="auto"/>
              <w:right w:val="single" w:sz="4" w:space="0" w:color="auto"/>
            </w:tcBorders>
            <w:vAlign w:val="center"/>
          </w:tcPr>
          <w:p w14:paraId="3CF4746C" w14:textId="77777777" w:rsidR="00E6303D" w:rsidRPr="00B73044" w:rsidRDefault="00E6303D" w:rsidP="00E6303D">
            <w:pPr>
              <w:keepNext/>
              <w:suppressAutoHyphens w:val="0"/>
              <w:jc w:val="center"/>
              <w:outlineLvl w:val="4"/>
              <w:rPr>
                <w:b/>
                <w:caps/>
                <w:sz w:val="22"/>
                <w:szCs w:val="18"/>
              </w:rPr>
            </w:pPr>
            <w:r w:rsidRPr="00B73044">
              <w:rPr>
                <w:b/>
                <w:caps/>
                <w:sz w:val="22"/>
                <w:szCs w:val="18"/>
              </w:rPr>
              <w:t>WYSZCZEGÓLNIENIE</w:t>
            </w:r>
          </w:p>
          <w:p w14:paraId="092335FE" w14:textId="77777777" w:rsidR="00E6303D" w:rsidRPr="00B73044" w:rsidRDefault="00E6303D" w:rsidP="00E6303D">
            <w:pPr>
              <w:suppressAutoHyphens w:val="0"/>
              <w:jc w:val="center"/>
              <w:rPr>
                <w:b/>
                <w:caps/>
                <w:sz w:val="22"/>
                <w:szCs w:val="18"/>
              </w:rPr>
            </w:pPr>
            <w:r w:rsidRPr="00B73044">
              <w:rPr>
                <w:b/>
                <w:caps/>
                <w:sz w:val="22"/>
                <w:szCs w:val="18"/>
              </w:rPr>
              <w:t>CZYNNIKÓW PRODUKCJI</w:t>
            </w:r>
          </w:p>
        </w:tc>
        <w:tc>
          <w:tcPr>
            <w:tcW w:w="1535" w:type="dxa"/>
            <w:tcBorders>
              <w:top w:val="single" w:sz="4" w:space="0" w:color="auto"/>
              <w:left w:val="single" w:sz="4" w:space="0" w:color="auto"/>
              <w:bottom w:val="single" w:sz="4" w:space="0" w:color="auto"/>
              <w:right w:val="single" w:sz="4" w:space="0" w:color="auto"/>
            </w:tcBorders>
            <w:vAlign w:val="center"/>
          </w:tcPr>
          <w:p w14:paraId="26DB1430" w14:textId="77777777" w:rsidR="00E6303D" w:rsidRPr="00B73044" w:rsidRDefault="00E6303D" w:rsidP="00E6303D">
            <w:pPr>
              <w:suppressAutoHyphens w:val="0"/>
              <w:jc w:val="center"/>
              <w:rPr>
                <w:b/>
                <w:caps/>
                <w:sz w:val="22"/>
                <w:szCs w:val="18"/>
              </w:rPr>
            </w:pPr>
            <w:r w:rsidRPr="00B73044">
              <w:rPr>
                <w:b/>
                <w:caps/>
                <w:sz w:val="22"/>
                <w:szCs w:val="18"/>
              </w:rPr>
              <w:t>JEDNOSTKA</w:t>
            </w:r>
          </w:p>
        </w:tc>
        <w:tc>
          <w:tcPr>
            <w:tcW w:w="3071" w:type="dxa"/>
            <w:tcBorders>
              <w:top w:val="single" w:sz="4" w:space="0" w:color="auto"/>
              <w:left w:val="single" w:sz="4" w:space="0" w:color="auto"/>
              <w:bottom w:val="single" w:sz="4" w:space="0" w:color="auto"/>
              <w:right w:val="single" w:sz="4" w:space="0" w:color="auto"/>
            </w:tcBorders>
            <w:vAlign w:val="center"/>
          </w:tcPr>
          <w:p w14:paraId="3DA230C8" w14:textId="77777777" w:rsidR="00E6303D" w:rsidRPr="00B73044" w:rsidRDefault="00E6303D" w:rsidP="00E6303D">
            <w:pPr>
              <w:suppressAutoHyphens w:val="0"/>
              <w:jc w:val="center"/>
              <w:rPr>
                <w:b/>
                <w:caps/>
                <w:sz w:val="22"/>
                <w:szCs w:val="18"/>
              </w:rPr>
            </w:pPr>
            <w:r w:rsidRPr="00B73044">
              <w:rPr>
                <w:b/>
                <w:caps/>
                <w:sz w:val="22"/>
                <w:szCs w:val="18"/>
              </w:rPr>
              <w:t>STAWKA</w:t>
            </w:r>
          </w:p>
          <w:p w14:paraId="12363D1B" w14:textId="77777777" w:rsidR="00E6303D" w:rsidRPr="00B73044" w:rsidRDefault="00E6303D" w:rsidP="00E6303D">
            <w:pPr>
              <w:suppressAutoHyphens w:val="0"/>
              <w:jc w:val="center"/>
              <w:rPr>
                <w:b/>
                <w:caps/>
                <w:sz w:val="22"/>
                <w:szCs w:val="18"/>
              </w:rPr>
            </w:pPr>
            <w:r w:rsidRPr="00B73044">
              <w:rPr>
                <w:b/>
                <w:caps/>
                <w:sz w:val="22"/>
                <w:szCs w:val="18"/>
              </w:rPr>
              <w:t>OBLICZENIOWA</w:t>
            </w:r>
          </w:p>
          <w:p w14:paraId="45D2DD1F" w14:textId="77777777" w:rsidR="00E6303D" w:rsidRPr="00B73044" w:rsidRDefault="00E6303D" w:rsidP="00E6303D">
            <w:pPr>
              <w:suppressAutoHyphens w:val="0"/>
              <w:jc w:val="center"/>
              <w:rPr>
                <w:b/>
                <w:caps/>
                <w:sz w:val="22"/>
                <w:szCs w:val="18"/>
              </w:rPr>
            </w:pPr>
            <w:r w:rsidRPr="00B73044">
              <w:rPr>
                <w:b/>
                <w:caps/>
                <w:sz w:val="22"/>
                <w:szCs w:val="18"/>
              </w:rPr>
              <w:t>PLN netto</w:t>
            </w:r>
          </w:p>
        </w:tc>
      </w:tr>
      <w:tr w:rsidR="00E6303D" w:rsidRPr="00B73044" w14:paraId="213BC439" w14:textId="77777777" w:rsidTr="00E154B5">
        <w:trPr>
          <w:cantSplit/>
          <w:trHeight w:val="400"/>
        </w:trPr>
        <w:tc>
          <w:tcPr>
            <w:tcW w:w="648" w:type="dxa"/>
            <w:tcBorders>
              <w:top w:val="single" w:sz="4" w:space="0" w:color="auto"/>
              <w:left w:val="single" w:sz="4" w:space="0" w:color="auto"/>
              <w:bottom w:val="single" w:sz="4" w:space="0" w:color="auto"/>
              <w:right w:val="single" w:sz="4" w:space="0" w:color="auto"/>
            </w:tcBorders>
          </w:tcPr>
          <w:p w14:paraId="6A66317B" w14:textId="77777777" w:rsidR="00E6303D" w:rsidRPr="00B73044" w:rsidRDefault="00E6303D" w:rsidP="00E6303D">
            <w:pPr>
              <w:tabs>
                <w:tab w:val="left" w:pos="708"/>
                <w:tab w:val="center" w:pos="4536"/>
                <w:tab w:val="right" w:pos="9072"/>
              </w:tabs>
              <w:suppressAutoHyphens w:val="0"/>
              <w:rPr>
                <w:sz w:val="22"/>
              </w:rPr>
            </w:pPr>
          </w:p>
          <w:p w14:paraId="6D851ED0" w14:textId="77777777" w:rsidR="00E6303D" w:rsidRPr="00B73044" w:rsidRDefault="00E6303D" w:rsidP="00E6303D">
            <w:pPr>
              <w:suppressAutoHyphens w:val="0"/>
              <w:jc w:val="center"/>
              <w:rPr>
                <w:sz w:val="22"/>
              </w:rPr>
            </w:pPr>
            <w:r w:rsidRPr="00B73044">
              <w:rPr>
                <w:sz w:val="22"/>
              </w:rPr>
              <w:t>1.</w:t>
            </w:r>
          </w:p>
          <w:p w14:paraId="26FBF751" w14:textId="77777777" w:rsidR="00E6303D" w:rsidRPr="00B73044" w:rsidRDefault="00E6303D" w:rsidP="00E6303D">
            <w:pPr>
              <w:suppressAutoHyphens w:val="0"/>
              <w:rPr>
                <w:sz w:val="22"/>
              </w:rPr>
            </w:pPr>
          </w:p>
        </w:tc>
        <w:tc>
          <w:tcPr>
            <w:tcW w:w="4172" w:type="dxa"/>
            <w:tcBorders>
              <w:top w:val="single" w:sz="4" w:space="0" w:color="auto"/>
              <w:left w:val="single" w:sz="4" w:space="0" w:color="auto"/>
              <w:bottom w:val="single" w:sz="4" w:space="0" w:color="auto"/>
              <w:right w:val="single" w:sz="4" w:space="0" w:color="auto"/>
            </w:tcBorders>
            <w:vAlign w:val="center"/>
          </w:tcPr>
          <w:p w14:paraId="2B4BABAE" w14:textId="77777777" w:rsidR="00E6303D" w:rsidRPr="00B73044" w:rsidRDefault="00E6303D" w:rsidP="00E6303D">
            <w:pPr>
              <w:suppressAutoHyphens w:val="0"/>
              <w:rPr>
                <w:sz w:val="22"/>
              </w:rPr>
            </w:pPr>
            <w:r w:rsidRPr="00B73044">
              <w:rPr>
                <w:sz w:val="22"/>
              </w:rPr>
              <w:t>ROBOCIZNA (R)</w:t>
            </w:r>
          </w:p>
        </w:tc>
        <w:tc>
          <w:tcPr>
            <w:tcW w:w="1535" w:type="dxa"/>
            <w:tcBorders>
              <w:top w:val="single" w:sz="4" w:space="0" w:color="auto"/>
              <w:left w:val="single" w:sz="4" w:space="0" w:color="auto"/>
              <w:bottom w:val="single" w:sz="4" w:space="0" w:color="auto"/>
              <w:right w:val="single" w:sz="4" w:space="0" w:color="auto"/>
            </w:tcBorders>
          </w:tcPr>
          <w:p w14:paraId="1105F01B" w14:textId="77777777" w:rsidR="00E6303D" w:rsidRPr="00B73044" w:rsidRDefault="00E6303D" w:rsidP="00E6303D">
            <w:pPr>
              <w:suppressAutoHyphens w:val="0"/>
              <w:jc w:val="center"/>
              <w:rPr>
                <w:sz w:val="22"/>
              </w:rPr>
            </w:pPr>
          </w:p>
          <w:p w14:paraId="2BD8F0A2" w14:textId="77777777" w:rsidR="00E6303D" w:rsidRPr="00B73044" w:rsidRDefault="00E6303D" w:rsidP="00E6303D">
            <w:pPr>
              <w:suppressAutoHyphens w:val="0"/>
              <w:jc w:val="center"/>
              <w:rPr>
                <w:sz w:val="22"/>
              </w:rPr>
            </w:pPr>
            <w:r w:rsidRPr="00B73044">
              <w:rPr>
                <w:sz w:val="22"/>
              </w:rPr>
              <w:t>1 r-g</w:t>
            </w:r>
          </w:p>
        </w:tc>
        <w:tc>
          <w:tcPr>
            <w:tcW w:w="3071" w:type="dxa"/>
            <w:tcBorders>
              <w:top w:val="single" w:sz="4" w:space="0" w:color="auto"/>
              <w:left w:val="single" w:sz="4" w:space="0" w:color="auto"/>
              <w:bottom w:val="single" w:sz="4" w:space="0" w:color="auto"/>
              <w:right w:val="single" w:sz="4" w:space="0" w:color="auto"/>
            </w:tcBorders>
          </w:tcPr>
          <w:p w14:paraId="3C9452DD" w14:textId="77777777" w:rsidR="00E6303D" w:rsidRPr="00B73044" w:rsidRDefault="00E6303D" w:rsidP="00E6303D">
            <w:pPr>
              <w:suppressAutoHyphens w:val="0"/>
              <w:rPr>
                <w:sz w:val="22"/>
              </w:rPr>
            </w:pPr>
          </w:p>
        </w:tc>
      </w:tr>
      <w:tr w:rsidR="00E6303D" w:rsidRPr="00B73044" w14:paraId="47B4085A" w14:textId="77777777" w:rsidTr="00E154B5">
        <w:trPr>
          <w:cantSplit/>
          <w:trHeight w:val="400"/>
        </w:trPr>
        <w:tc>
          <w:tcPr>
            <w:tcW w:w="648" w:type="dxa"/>
            <w:tcBorders>
              <w:top w:val="single" w:sz="4" w:space="0" w:color="auto"/>
              <w:left w:val="single" w:sz="4" w:space="0" w:color="auto"/>
              <w:bottom w:val="single" w:sz="4" w:space="0" w:color="auto"/>
              <w:right w:val="single" w:sz="4" w:space="0" w:color="auto"/>
            </w:tcBorders>
          </w:tcPr>
          <w:p w14:paraId="0CE393AE" w14:textId="77777777" w:rsidR="00E6303D" w:rsidRPr="00B73044" w:rsidRDefault="00E6303D" w:rsidP="00E6303D">
            <w:pPr>
              <w:tabs>
                <w:tab w:val="left" w:pos="708"/>
                <w:tab w:val="center" w:pos="4536"/>
                <w:tab w:val="right" w:pos="9072"/>
              </w:tabs>
              <w:suppressAutoHyphens w:val="0"/>
              <w:rPr>
                <w:sz w:val="22"/>
              </w:rPr>
            </w:pPr>
          </w:p>
          <w:p w14:paraId="11A52CF1" w14:textId="77777777" w:rsidR="00E6303D" w:rsidRPr="00B73044" w:rsidRDefault="00E6303D" w:rsidP="00E6303D">
            <w:pPr>
              <w:suppressAutoHyphens w:val="0"/>
              <w:jc w:val="center"/>
              <w:rPr>
                <w:sz w:val="22"/>
              </w:rPr>
            </w:pPr>
            <w:r w:rsidRPr="00B73044">
              <w:rPr>
                <w:sz w:val="22"/>
              </w:rPr>
              <w:t>2.</w:t>
            </w:r>
          </w:p>
          <w:p w14:paraId="08B9CBE8" w14:textId="77777777" w:rsidR="00E6303D" w:rsidRPr="00B73044" w:rsidRDefault="00E6303D" w:rsidP="00E6303D">
            <w:pPr>
              <w:suppressAutoHyphens w:val="0"/>
              <w:rPr>
                <w:sz w:val="22"/>
              </w:rPr>
            </w:pPr>
          </w:p>
        </w:tc>
        <w:tc>
          <w:tcPr>
            <w:tcW w:w="4172" w:type="dxa"/>
            <w:tcBorders>
              <w:top w:val="single" w:sz="4" w:space="0" w:color="auto"/>
              <w:left w:val="single" w:sz="4" w:space="0" w:color="auto"/>
              <w:bottom w:val="single" w:sz="4" w:space="0" w:color="auto"/>
              <w:right w:val="single" w:sz="4" w:space="0" w:color="auto"/>
            </w:tcBorders>
            <w:vAlign w:val="center"/>
          </w:tcPr>
          <w:p w14:paraId="5AD03927" w14:textId="77777777" w:rsidR="00E6303D" w:rsidRPr="00B73044" w:rsidRDefault="00E6303D" w:rsidP="00E6303D">
            <w:pPr>
              <w:suppressAutoHyphens w:val="0"/>
              <w:rPr>
                <w:sz w:val="22"/>
              </w:rPr>
            </w:pPr>
            <w:r w:rsidRPr="00B73044">
              <w:rPr>
                <w:sz w:val="22"/>
              </w:rPr>
              <w:t>SPRZĘT (S)</w:t>
            </w:r>
          </w:p>
        </w:tc>
        <w:tc>
          <w:tcPr>
            <w:tcW w:w="1535" w:type="dxa"/>
            <w:tcBorders>
              <w:top w:val="single" w:sz="4" w:space="0" w:color="auto"/>
              <w:left w:val="single" w:sz="4" w:space="0" w:color="auto"/>
              <w:bottom w:val="single" w:sz="4" w:space="0" w:color="auto"/>
              <w:right w:val="single" w:sz="4" w:space="0" w:color="auto"/>
            </w:tcBorders>
          </w:tcPr>
          <w:p w14:paraId="012D7E04" w14:textId="77777777" w:rsidR="00E6303D" w:rsidRPr="00B73044" w:rsidRDefault="00E6303D" w:rsidP="00E6303D">
            <w:pPr>
              <w:suppressAutoHyphens w:val="0"/>
              <w:jc w:val="center"/>
              <w:rPr>
                <w:sz w:val="22"/>
              </w:rPr>
            </w:pPr>
          </w:p>
          <w:p w14:paraId="494801B2" w14:textId="77777777" w:rsidR="00E6303D" w:rsidRPr="00B73044" w:rsidRDefault="00E6303D" w:rsidP="00E6303D">
            <w:pPr>
              <w:suppressAutoHyphens w:val="0"/>
              <w:jc w:val="center"/>
              <w:rPr>
                <w:sz w:val="22"/>
              </w:rPr>
            </w:pPr>
            <w:r w:rsidRPr="00B73044">
              <w:rPr>
                <w:sz w:val="22"/>
              </w:rPr>
              <w:t>1 m-g</w:t>
            </w:r>
          </w:p>
        </w:tc>
        <w:tc>
          <w:tcPr>
            <w:tcW w:w="3071" w:type="dxa"/>
            <w:tcBorders>
              <w:top w:val="single" w:sz="4" w:space="0" w:color="auto"/>
              <w:left w:val="single" w:sz="4" w:space="0" w:color="auto"/>
              <w:bottom w:val="single" w:sz="4" w:space="0" w:color="auto"/>
              <w:right w:val="single" w:sz="4" w:space="0" w:color="auto"/>
            </w:tcBorders>
          </w:tcPr>
          <w:p w14:paraId="6A75E3E0" w14:textId="77777777" w:rsidR="00E6303D" w:rsidRPr="00B73044" w:rsidRDefault="00E6303D" w:rsidP="00E6303D">
            <w:pPr>
              <w:suppressAutoHyphens w:val="0"/>
              <w:jc w:val="center"/>
              <w:rPr>
                <w:i/>
                <w:sz w:val="22"/>
              </w:rPr>
            </w:pPr>
            <w:r w:rsidRPr="00B73044">
              <w:rPr>
                <w:i/>
                <w:sz w:val="22"/>
              </w:rPr>
              <w:t>wg aktualnych cen podanych w wydawnictwie „SEKOCENBUD”</w:t>
            </w:r>
          </w:p>
        </w:tc>
      </w:tr>
      <w:tr w:rsidR="00E6303D" w:rsidRPr="00B73044" w14:paraId="0BDE581D" w14:textId="77777777" w:rsidTr="00E154B5">
        <w:trPr>
          <w:cantSplit/>
          <w:trHeight w:val="400"/>
        </w:trPr>
        <w:tc>
          <w:tcPr>
            <w:tcW w:w="648" w:type="dxa"/>
            <w:tcBorders>
              <w:top w:val="single" w:sz="4" w:space="0" w:color="auto"/>
              <w:left w:val="single" w:sz="4" w:space="0" w:color="auto"/>
              <w:bottom w:val="single" w:sz="4" w:space="0" w:color="auto"/>
              <w:right w:val="single" w:sz="4" w:space="0" w:color="auto"/>
            </w:tcBorders>
          </w:tcPr>
          <w:p w14:paraId="60B147D3" w14:textId="77777777" w:rsidR="00E6303D" w:rsidRPr="00B73044" w:rsidRDefault="00E6303D" w:rsidP="00E6303D">
            <w:pPr>
              <w:tabs>
                <w:tab w:val="left" w:pos="708"/>
                <w:tab w:val="center" w:pos="4536"/>
                <w:tab w:val="right" w:pos="9072"/>
              </w:tabs>
              <w:suppressAutoHyphens w:val="0"/>
              <w:rPr>
                <w:sz w:val="22"/>
              </w:rPr>
            </w:pPr>
          </w:p>
          <w:p w14:paraId="0C1D4F69" w14:textId="77777777" w:rsidR="00E6303D" w:rsidRPr="00B73044" w:rsidRDefault="00E6303D" w:rsidP="00E6303D">
            <w:pPr>
              <w:suppressAutoHyphens w:val="0"/>
              <w:jc w:val="center"/>
              <w:rPr>
                <w:sz w:val="22"/>
              </w:rPr>
            </w:pPr>
            <w:r w:rsidRPr="00B73044">
              <w:rPr>
                <w:sz w:val="22"/>
              </w:rPr>
              <w:t>3.</w:t>
            </w:r>
          </w:p>
          <w:p w14:paraId="5B7C15E2" w14:textId="77777777" w:rsidR="00E6303D" w:rsidRPr="00B73044" w:rsidRDefault="00E6303D" w:rsidP="00E6303D">
            <w:pPr>
              <w:suppressAutoHyphens w:val="0"/>
              <w:rPr>
                <w:sz w:val="22"/>
              </w:rPr>
            </w:pPr>
          </w:p>
        </w:tc>
        <w:tc>
          <w:tcPr>
            <w:tcW w:w="4172" w:type="dxa"/>
            <w:tcBorders>
              <w:top w:val="single" w:sz="4" w:space="0" w:color="auto"/>
              <w:left w:val="single" w:sz="4" w:space="0" w:color="auto"/>
              <w:bottom w:val="single" w:sz="4" w:space="0" w:color="auto"/>
              <w:right w:val="single" w:sz="4" w:space="0" w:color="auto"/>
            </w:tcBorders>
            <w:vAlign w:val="center"/>
          </w:tcPr>
          <w:p w14:paraId="4260556B" w14:textId="77777777" w:rsidR="00E6303D" w:rsidRPr="00B73044" w:rsidRDefault="00E6303D" w:rsidP="00E6303D">
            <w:pPr>
              <w:suppressAutoHyphens w:val="0"/>
              <w:rPr>
                <w:sz w:val="22"/>
              </w:rPr>
            </w:pPr>
            <w:r w:rsidRPr="00B73044">
              <w:rPr>
                <w:sz w:val="22"/>
              </w:rPr>
              <w:t>MATERIAŁY (M)</w:t>
            </w:r>
            <w:r w:rsidR="006E18D5" w:rsidRPr="00B73044">
              <w:rPr>
                <w:sz w:val="22"/>
              </w:rPr>
              <w:t xml:space="preserve"> (z kosztami zakupu)</w:t>
            </w:r>
          </w:p>
        </w:tc>
        <w:tc>
          <w:tcPr>
            <w:tcW w:w="1535" w:type="dxa"/>
            <w:tcBorders>
              <w:top w:val="single" w:sz="4" w:space="0" w:color="auto"/>
              <w:left w:val="single" w:sz="4" w:space="0" w:color="auto"/>
              <w:bottom w:val="single" w:sz="4" w:space="0" w:color="auto"/>
              <w:right w:val="single" w:sz="4" w:space="0" w:color="auto"/>
            </w:tcBorders>
          </w:tcPr>
          <w:p w14:paraId="04B9CD4E" w14:textId="77777777" w:rsidR="00E6303D" w:rsidRPr="00B73044" w:rsidRDefault="00E6303D" w:rsidP="00E6303D">
            <w:pPr>
              <w:suppressAutoHyphens w:val="0"/>
              <w:jc w:val="center"/>
              <w:rPr>
                <w:sz w:val="22"/>
              </w:rPr>
            </w:pPr>
          </w:p>
          <w:p w14:paraId="6705DE3C" w14:textId="77777777" w:rsidR="00E6303D" w:rsidRPr="00B73044" w:rsidRDefault="00E6303D" w:rsidP="00E6303D">
            <w:pPr>
              <w:suppressAutoHyphens w:val="0"/>
              <w:jc w:val="center"/>
              <w:rPr>
                <w:sz w:val="22"/>
              </w:rPr>
            </w:pPr>
            <w:r w:rsidRPr="00B73044">
              <w:rPr>
                <w:sz w:val="22"/>
              </w:rPr>
              <w:t>j.m.</w:t>
            </w:r>
          </w:p>
        </w:tc>
        <w:tc>
          <w:tcPr>
            <w:tcW w:w="3071" w:type="dxa"/>
            <w:tcBorders>
              <w:top w:val="single" w:sz="4" w:space="0" w:color="auto"/>
              <w:left w:val="single" w:sz="4" w:space="0" w:color="auto"/>
              <w:bottom w:val="single" w:sz="4" w:space="0" w:color="auto"/>
              <w:right w:val="single" w:sz="4" w:space="0" w:color="auto"/>
            </w:tcBorders>
          </w:tcPr>
          <w:p w14:paraId="672B86C6" w14:textId="77777777" w:rsidR="00E6303D" w:rsidRPr="00B73044" w:rsidRDefault="00E6303D" w:rsidP="00E6303D">
            <w:pPr>
              <w:suppressAutoHyphens w:val="0"/>
              <w:jc w:val="center"/>
              <w:rPr>
                <w:i/>
                <w:sz w:val="22"/>
              </w:rPr>
            </w:pPr>
            <w:r w:rsidRPr="00B73044">
              <w:rPr>
                <w:i/>
                <w:sz w:val="22"/>
              </w:rPr>
              <w:t>wg aktualnych cen podanych w wydawnictwie „SEKOCENBUD”</w:t>
            </w:r>
          </w:p>
        </w:tc>
      </w:tr>
      <w:tr w:rsidR="00E6303D" w:rsidRPr="00B73044" w14:paraId="3828569F" w14:textId="77777777" w:rsidTr="00E154B5">
        <w:trPr>
          <w:cantSplit/>
          <w:trHeight w:val="400"/>
        </w:trPr>
        <w:tc>
          <w:tcPr>
            <w:tcW w:w="648" w:type="dxa"/>
            <w:tcBorders>
              <w:top w:val="single" w:sz="4" w:space="0" w:color="auto"/>
              <w:left w:val="single" w:sz="4" w:space="0" w:color="auto"/>
              <w:bottom w:val="single" w:sz="4" w:space="0" w:color="auto"/>
              <w:right w:val="single" w:sz="4" w:space="0" w:color="auto"/>
            </w:tcBorders>
          </w:tcPr>
          <w:p w14:paraId="6BE6FF83" w14:textId="77777777" w:rsidR="00E6303D" w:rsidRPr="00B73044" w:rsidRDefault="00E6303D" w:rsidP="00E6303D">
            <w:pPr>
              <w:tabs>
                <w:tab w:val="left" w:pos="708"/>
                <w:tab w:val="center" w:pos="4536"/>
                <w:tab w:val="right" w:pos="9072"/>
              </w:tabs>
              <w:suppressAutoHyphens w:val="0"/>
              <w:rPr>
                <w:sz w:val="22"/>
              </w:rPr>
            </w:pPr>
          </w:p>
          <w:p w14:paraId="17E54086" w14:textId="77777777" w:rsidR="00E6303D" w:rsidRPr="00B73044" w:rsidRDefault="006E18D5" w:rsidP="00E6303D">
            <w:pPr>
              <w:suppressAutoHyphens w:val="0"/>
              <w:jc w:val="center"/>
              <w:rPr>
                <w:sz w:val="22"/>
              </w:rPr>
            </w:pPr>
            <w:r w:rsidRPr="00B73044">
              <w:rPr>
                <w:sz w:val="22"/>
              </w:rPr>
              <w:t>4</w:t>
            </w:r>
            <w:r w:rsidR="00E6303D" w:rsidRPr="00B73044">
              <w:rPr>
                <w:sz w:val="22"/>
              </w:rPr>
              <w:t>.</w:t>
            </w:r>
          </w:p>
          <w:p w14:paraId="50E918F0" w14:textId="77777777" w:rsidR="00E6303D" w:rsidRPr="00B73044" w:rsidRDefault="00E6303D" w:rsidP="00E6303D">
            <w:pPr>
              <w:suppressAutoHyphens w:val="0"/>
              <w:rPr>
                <w:sz w:val="22"/>
              </w:rPr>
            </w:pPr>
          </w:p>
        </w:tc>
        <w:tc>
          <w:tcPr>
            <w:tcW w:w="4172" w:type="dxa"/>
            <w:tcBorders>
              <w:top w:val="single" w:sz="4" w:space="0" w:color="auto"/>
              <w:left w:val="single" w:sz="4" w:space="0" w:color="auto"/>
              <w:bottom w:val="single" w:sz="4" w:space="0" w:color="auto"/>
              <w:right w:val="single" w:sz="4" w:space="0" w:color="auto"/>
            </w:tcBorders>
            <w:vAlign w:val="center"/>
          </w:tcPr>
          <w:p w14:paraId="196E9B3D" w14:textId="77777777" w:rsidR="00E6303D" w:rsidRPr="00B73044" w:rsidRDefault="00E6303D" w:rsidP="00E6303D">
            <w:pPr>
              <w:suppressAutoHyphens w:val="0"/>
              <w:rPr>
                <w:sz w:val="22"/>
              </w:rPr>
            </w:pPr>
            <w:r w:rsidRPr="00B73044">
              <w:rPr>
                <w:sz w:val="22"/>
              </w:rPr>
              <w:t>KOSZTY  POŚREDNIE (K</w:t>
            </w:r>
            <w:r w:rsidRPr="00B73044">
              <w:rPr>
                <w:sz w:val="22"/>
                <w:vertAlign w:val="subscript"/>
              </w:rPr>
              <w:t>P</w:t>
            </w:r>
            <w:r w:rsidRPr="00B73044">
              <w:rPr>
                <w:sz w:val="22"/>
              </w:rPr>
              <w:t>)</w:t>
            </w:r>
          </w:p>
          <w:p w14:paraId="434623CA" w14:textId="77777777" w:rsidR="00E6303D" w:rsidRPr="00B73044" w:rsidRDefault="00E6303D" w:rsidP="00E6303D">
            <w:pPr>
              <w:suppressAutoHyphens w:val="0"/>
              <w:rPr>
                <w:sz w:val="22"/>
              </w:rPr>
            </w:pPr>
            <w:r w:rsidRPr="00B73044">
              <w:rPr>
                <w:sz w:val="22"/>
              </w:rPr>
              <w:t>od R+S</w:t>
            </w:r>
          </w:p>
        </w:tc>
        <w:tc>
          <w:tcPr>
            <w:tcW w:w="1535" w:type="dxa"/>
            <w:tcBorders>
              <w:top w:val="single" w:sz="4" w:space="0" w:color="auto"/>
              <w:left w:val="single" w:sz="4" w:space="0" w:color="auto"/>
              <w:bottom w:val="single" w:sz="4" w:space="0" w:color="auto"/>
              <w:right w:val="single" w:sz="4" w:space="0" w:color="auto"/>
            </w:tcBorders>
          </w:tcPr>
          <w:p w14:paraId="74D7D1CC" w14:textId="77777777" w:rsidR="00E6303D" w:rsidRPr="00B73044" w:rsidRDefault="00E6303D" w:rsidP="00E6303D">
            <w:pPr>
              <w:suppressAutoHyphens w:val="0"/>
              <w:jc w:val="center"/>
              <w:rPr>
                <w:sz w:val="22"/>
              </w:rPr>
            </w:pPr>
          </w:p>
          <w:p w14:paraId="16988203" w14:textId="77777777" w:rsidR="00E6303D" w:rsidRPr="00B73044" w:rsidRDefault="00E6303D" w:rsidP="00E6303D">
            <w:pPr>
              <w:suppressAutoHyphens w:val="0"/>
              <w:jc w:val="center"/>
              <w:rPr>
                <w:sz w:val="22"/>
              </w:rPr>
            </w:pPr>
            <w:r w:rsidRPr="00B73044">
              <w:rPr>
                <w:sz w:val="22"/>
              </w:rPr>
              <w:t>%</w:t>
            </w:r>
          </w:p>
        </w:tc>
        <w:tc>
          <w:tcPr>
            <w:tcW w:w="3071" w:type="dxa"/>
            <w:tcBorders>
              <w:top w:val="single" w:sz="4" w:space="0" w:color="auto"/>
              <w:left w:val="single" w:sz="4" w:space="0" w:color="auto"/>
              <w:bottom w:val="single" w:sz="4" w:space="0" w:color="auto"/>
              <w:right w:val="single" w:sz="4" w:space="0" w:color="auto"/>
            </w:tcBorders>
          </w:tcPr>
          <w:p w14:paraId="73C06D27" w14:textId="77777777" w:rsidR="00E6303D" w:rsidRPr="00B73044" w:rsidRDefault="00E6303D" w:rsidP="00E6303D">
            <w:pPr>
              <w:suppressAutoHyphens w:val="0"/>
              <w:rPr>
                <w:sz w:val="22"/>
                <w:u w:val="single"/>
              </w:rPr>
            </w:pPr>
          </w:p>
        </w:tc>
      </w:tr>
      <w:tr w:rsidR="00E6303D" w:rsidRPr="00B73044" w14:paraId="18488128" w14:textId="77777777" w:rsidTr="00E154B5">
        <w:trPr>
          <w:cantSplit/>
          <w:trHeight w:val="400"/>
        </w:trPr>
        <w:tc>
          <w:tcPr>
            <w:tcW w:w="648" w:type="dxa"/>
            <w:tcBorders>
              <w:top w:val="single" w:sz="4" w:space="0" w:color="auto"/>
              <w:left w:val="single" w:sz="4" w:space="0" w:color="auto"/>
              <w:bottom w:val="single" w:sz="4" w:space="0" w:color="auto"/>
              <w:right w:val="single" w:sz="4" w:space="0" w:color="auto"/>
            </w:tcBorders>
          </w:tcPr>
          <w:p w14:paraId="7E8FE980" w14:textId="77777777" w:rsidR="00E6303D" w:rsidRPr="00B73044" w:rsidRDefault="00E6303D" w:rsidP="00E6303D">
            <w:pPr>
              <w:tabs>
                <w:tab w:val="left" w:pos="708"/>
                <w:tab w:val="center" w:pos="4536"/>
                <w:tab w:val="right" w:pos="9072"/>
              </w:tabs>
              <w:suppressAutoHyphens w:val="0"/>
              <w:rPr>
                <w:sz w:val="22"/>
              </w:rPr>
            </w:pPr>
          </w:p>
          <w:p w14:paraId="71FDC83C" w14:textId="77777777" w:rsidR="00E6303D" w:rsidRPr="00B73044" w:rsidRDefault="006E18D5" w:rsidP="00E6303D">
            <w:pPr>
              <w:suppressAutoHyphens w:val="0"/>
              <w:jc w:val="center"/>
              <w:rPr>
                <w:sz w:val="22"/>
              </w:rPr>
            </w:pPr>
            <w:r w:rsidRPr="00B73044">
              <w:rPr>
                <w:sz w:val="22"/>
              </w:rPr>
              <w:t>5</w:t>
            </w:r>
            <w:r w:rsidR="00E6303D" w:rsidRPr="00B73044">
              <w:rPr>
                <w:sz w:val="22"/>
              </w:rPr>
              <w:t>.</w:t>
            </w:r>
          </w:p>
          <w:p w14:paraId="2FF7A600" w14:textId="77777777" w:rsidR="00E6303D" w:rsidRPr="00B73044" w:rsidRDefault="00E6303D" w:rsidP="00E6303D">
            <w:pPr>
              <w:suppressAutoHyphens w:val="0"/>
              <w:rPr>
                <w:sz w:val="22"/>
              </w:rPr>
            </w:pPr>
          </w:p>
        </w:tc>
        <w:tc>
          <w:tcPr>
            <w:tcW w:w="4172" w:type="dxa"/>
            <w:tcBorders>
              <w:top w:val="single" w:sz="4" w:space="0" w:color="auto"/>
              <w:left w:val="single" w:sz="4" w:space="0" w:color="auto"/>
              <w:bottom w:val="single" w:sz="4" w:space="0" w:color="auto"/>
              <w:right w:val="single" w:sz="4" w:space="0" w:color="auto"/>
            </w:tcBorders>
            <w:vAlign w:val="center"/>
          </w:tcPr>
          <w:p w14:paraId="4AA81FBF" w14:textId="77777777" w:rsidR="00E6303D" w:rsidRPr="00B73044" w:rsidRDefault="00E6303D" w:rsidP="00E6303D">
            <w:pPr>
              <w:suppressAutoHyphens w:val="0"/>
              <w:rPr>
                <w:sz w:val="22"/>
              </w:rPr>
            </w:pPr>
            <w:r w:rsidRPr="00B73044">
              <w:rPr>
                <w:sz w:val="22"/>
              </w:rPr>
              <w:t>ZYSK  KALKULACYJNY (Z)</w:t>
            </w:r>
          </w:p>
          <w:p w14:paraId="2ED6C2BF" w14:textId="77777777" w:rsidR="00E6303D" w:rsidRPr="00B73044" w:rsidRDefault="00E6303D" w:rsidP="00E6303D">
            <w:pPr>
              <w:suppressAutoHyphens w:val="0"/>
              <w:rPr>
                <w:sz w:val="22"/>
              </w:rPr>
            </w:pPr>
            <w:r w:rsidRPr="00B73044">
              <w:rPr>
                <w:sz w:val="22"/>
              </w:rPr>
              <w:t xml:space="preserve">od </w:t>
            </w:r>
            <w:proofErr w:type="spellStart"/>
            <w:r w:rsidRPr="00B73044">
              <w:rPr>
                <w:sz w:val="22"/>
              </w:rPr>
              <w:t>R+S+Kp</w:t>
            </w:r>
            <w:proofErr w:type="spellEnd"/>
          </w:p>
        </w:tc>
        <w:tc>
          <w:tcPr>
            <w:tcW w:w="1535" w:type="dxa"/>
            <w:tcBorders>
              <w:top w:val="single" w:sz="4" w:space="0" w:color="auto"/>
              <w:left w:val="single" w:sz="4" w:space="0" w:color="auto"/>
              <w:bottom w:val="single" w:sz="4" w:space="0" w:color="auto"/>
              <w:right w:val="single" w:sz="4" w:space="0" w:color="auto"/>
            </w:tcBorders>
          </w:tcPr>
          <w:p w14:paraId="7FF9E37D" w14:textId="77777777" w:rsidR="00E6303D" w:rsidRPr="00B73044" w:rsidRDefault="00E6303D" w:rsidP="00E6303D">
            <w:pPr>
              <w:suppressAutoHyphens w:val="0"/>
              <w:jc w:val="center"/>
              <w:rPr>
                <w:sz w:val="22"/>
              </w:rPr>
            </w:pPr>
          </w:p>
          <w:p w14:paraId="309924E7" w14:textId="77777777" w:rsidR="00E6303D" w:rsidRPr="00B73044" w:rsidRDefault="00E6303D" w:rsidP="00E6303D">
            <w:pPr>
              <w:suppressAutoHyphens w:val="0"/>
              <w:jc w:val="center"/>
              <w:rPr>
                <w:sz w:val="22"/>
              </w:rPr>
            </w:pPr>
            <w:r w:rsidRPr="00B73044">
              <w:rPr>
                <w:sz w:val="22"/>
              </w:rPr>
              <w:t>%</w:t>
            </w:r>
          </w:p>
        </w:tc>
        <w:tc>
          <w:tcPr>
            <w:tcW w:w="3071" w:type="dxa"/>
            <w:tcBorders>
              <w:top w:val="single" w:sz="4" w:space="0" w:color="auto"/>
              <w:left w:val="single" w:sz="4" w:space="0" w:color="auto"/>
              <w:bottom w:val="single" w:sz="4" w:space="0" w:color="auto"/>
              <w:right w:val="single" w:sz="4" w:space="0" w:color="auto"/>
            </w:tcBorders>
          </w:tcPr>
          <w:p w14:paraId="7E297A5F" w14:textId="77777777" w:rsidR="00E6303D" w:rsidRPr="00B73044" w:rsidRDefault="00E6303D" w:rsidP="00E6303D">
            <w:pPr>
              <w:suppressAutoHyphens w:val="0"/>
              <w:rPr>
                <w:sz w:val="22"/>
              </w:rPr>
            </w:pPr>
          </w:p>
        </w:tc>
      </w:tr>
    </w:tbl>
    <w:p w14:paraId="308F8BB6" w14:textId="77777777" w:rsidR="00E6303D" w:rsidRPr="00B73044" w:rsidRDefault="00E6303D" w:rsidP="00E6303D">
      <w:pPr>
        <w:suppressAutoHyphens w:val="0"/>
        <w:rPr>
          <w:sz w:val="22"/>
        </w:rPr>
      </w:pPr>
    </w:p>
    <w:p w14:paraId="0DEF9718" w14:textId="77777777" w:rsidR="006E18D5" w:rsidRPr="00B73044" w:rsidRDefault="006E18D5" w:rsidP="00E6303D">
      <w:pPr>
        <w:suppressAutoHyphens w:val="0"/>
        <w:jc w:val="both"/>
        <w:rPr>
          <w:sz w:val="22"/>
        </w:rPr>
      </w:pPr>
    </w:p>
    <w:p w14:paraId="3B841C41" w14:textId="77777777" w:rsidR="00E6303D" w:rsidRPr="00B73044" w:rsidRDefault="00E6303D" w:rsidP="00E6303D">
      <w:pPr>
        <w:suppressAutoHyphens w:val="0"/>
        <w:jc w:val="both"/>
        <w:rPr>
          <w:sz w:val="22"/>
          <w:szCs w:val="22"/>
        </w:rPr>
      </w:pPr>
      <w:r w:rsidRPr="00B73044">
        <w:rPr>
          <w:sz w:val="22"/>
        </w:rPr>
        <w:t xml:space="preserve">Powyższy wykaz będzie stanowić podstawę kalkulacji cen robót nieprzewidzianych i/lub zamiennych, koniecznych do zrealizowania przedmiotu umowy w </w:t>
      </w:r>
      <w:r w:rsidRPr="00B73044">
        <w:rPr>
          <w:sz w:val="22"/>
          <w:szCs w:val="22"/>
        </w:rPr>
        <w:t xml:space="preserve">zakresie </w:t>
      </w:r>
      <w:r w:rsidR="006E18D5">
        <w:rPr>
          <w:b/>
          <w:bCs/>
          <w:sz w:val="22"/>
          <w:szCs w:val="22"/>
        </w:rPr>
        <w:t>Budowy</w:t>
      </w:r>
      <w:r w:rsidR="006E18D5" w:rsidRPr="006E18D5">
        <w:rPr>
          <w:b/>
          <w:bCs/>
          <w:sz w:val="22"/>
          <w:szCs w:val="22"/>
        </w:rPr>
        <w:t xml:space="preserve"> hali stalowej – zabudow</w:t>
      </w:r>
      <w:r w:rsidR="006E18D5">
        <w:rPr>
          <w:b/>
          <w:bCs/>
          <w:sz w:val="22"/>
          <w:szCs w:val="22"/>
        </w:rPr>
        <w:t>y</w:t>
      </w:r>
      <w:r w:rsidR="006E18D5" w:rsidRPr="006E18D5">
        <w:rPr>
          <w:b/>
          <w:bCs/>
          <w:sz w:val="22"/>
          <w:szCs w:val="22"/>
        </w:rPr>
        <w:t xml:space="preserve"> estakady suwnicy przemysłowej</w:t>
      </w:r>
      <w:r w:rsidRPr="00B73044">
        <w:rPr>
          <w:sz w:val="22"/>
          <w:szCs w:val="22"/>
        </w:rPr>
        <w:t>, stosownie do postanowień umowy.</w:t>
      </w:r>
    </w:p>
    <w:p w14:paraId="563CCDB7" w14:textId="77777777" w:rsidR="00E6303D" w:rsidRPr="00B73044" w:rsidRDefault="00E6303D" w:rsidP="00E6303D">
      <w:pPr>
        <w:spacing w:line="288" w:lineRule="auto"/>
        <w:jc w:val="both"/>
      </w:pPr>
    </w:p>
    <w:p w14:paraId="75ACD918" w14:textId="77777777" w:rsidR="006E18D5" w:rsidRPr="00B73044" w:rsidRDefault="006E18D5" w:rsidP="00E6303D">
      <w:pPr>
        <w:spacing w:line="288" w:lineRule="auto"/>
        <w:jc w:val="both"/>
      </w:pPr>
    </w:p>
    <w:p w14:paraId="031151FA" w14:textId="3E493B58" w:rsidR="00E6303D" w:rsidRPr="00B73044" w:rsidRDefault="00E6303D" w:rsidP="00E6303D">
      <w:pPr>
        <w:spacing w:line="288" w:lineRule="auto"/>
        <w:jc w:val="both"/>
        <w:rPr>
          <w:i/>
          <w:iCs/>
        </w:rPr>
      </w:pPr>
      <w:r w:rsidRPr="00B73044">
        <w:t>__________________ dnia __.__.201</w:t>
      </w:r>
      <w:r w:rsidR="003F0F23">
        <w:t>8</w:t>
      </w:r>
      <w:r w:rsidRPr="00B73044">
        <w:t xml:space="preserve"> r.</w:t>
      </w:r>
    </w:p>
    <w:p w14:paraId="4A8298CB" w14:textId="77777777" w:rsidR="00E6303D" w:rsidRPr="00B73044" w:rsidRDefault="00E6303D" w:rsidP="00E6303D">
      <w:pPr>
        <w:pStyle w:val="Zwykytekst2"/>
        <w:spacing w:before="120" w:line="288" w:lineRule="auto"/>
        <w:jc w:val="right"/>
        <w:rPr>
          <w:rFonts w:ascii="Calibri" w:hAnsi="Calibri" w:cs="Times New Roman"/>
          <w:i/>
          <w:iCs/>
        </w:rPr>
      </w:pPr>
      <w:r w:rsidRPr="00B73044">
        <w:rPr>
          <w:rFonts w:ascii="Calibri" w:hAnsi="Calibri" w:cs="Times New Roman"/>
          <w:i/>
          <w:iCs/>
          <w:sz w:val="24"/>
          <w:szCs w:val="24"/>
        </w:rPr>
        <w:t>__________________________________</w:t>
      </w:r>
    </w:p>
    <w:p w14:paraId="0F2C8DB3" w14:textId="77777777" w:rsidR="00E6303D" w:rsidRPr="00E6303D" w:rsidRDefault="00E6303D" w:rsidP="00E6303D">
      <w:pPr>
        <w:pStyle w:val="Zwykytekst2"/>
        <w:spacing w:before="120" w:line="288" w:lineRule="auto"/>
        <w:ind w:firstLine="3960"/>
        <w:jc w:val="center"/>
        <w:rPr>
          <w:rFonts w:ascii="Calibri" w:hAnsi="Calibri"/>
        </w:rPr>
      </w:pPr>
      <w:r w:rsidRPr="00E6303D">
        <w:rPr>
          <w:rFonts w:ascii="Calibri" w:hAnsi="Calibri" w:cs="Times New Roman"/>
          <w:i/>
          <w:iCs/>
        </w:rPr>
        <w:t xml:space="preserve">               (podpis Wykonawcy/ Pełnomocnika)</w:t>
      </w:r>
    </w:p>
    <w:p w14:paraId="3B44D05D" w14:textId="77777777" w:rsidR="00E6303D" w:rsidRDefault="00E6303D" w:rsidP="00E6303D">
      <w:pPr>
        <w:tabs>
          <w:tab w:val="left" w:pos="8188"/>
        </w:tabs>
        <w:rPr>
          <w:lang w:val="x-none"/>
        </w:rPr>
      </w:pPr>
    </w:p>
    <w:p w14:paraId="59FA4C6F" w14:textId="77777777" w:rsidR="00E154B5" w:rsidRDefault="00E154B5" w:rsidP="00E6303D">
      <w:pPr>
        <w:tabs>
          <w:tab w:val="left" w:pos="8188"/>
        </w:tabs>
        <w:rPr>
          <w:lang w:val="x-none"/>
        </w:rPr>
      </w:pPr>
    </w:p>
    <w:p w14:paraId="7253378E" w14:textId="77777777" w:rsidR="00E154B5" w:rsidRPr="00E154B5" w:rsidRDefault="00E154B5" w:rsidP="00E154B5">
      <w:pPr>
        <w:pStyle w:val="Zwykytekst2"/>
        <w:spacing w:before="120" w:line="288" w:lineRule="auto"/>
        <w:jc w:val="center"/>
        <w:rPr>
          <w:rFonts w:ascii="Calibri" w:hAnsi="Calibri"/>
        </w:rPr>
      </w:pPr>
      <w:r w:rsidRPr="00E154B5">
        <w:rPr>
          <w:rFonts w:ascii="Calibri" w:hAnsi="Calibri" w:cs="Times New Roman"/>
          <w:b/>
          <w:bCs/>
          <w:sz w:val="24"/>
          <w:szCs w:val="24"/>
        </w:rPr>
        <w:lastRenderedPageBreak/>
        <w:t xml:space="preserve">ZAŁĄCZNIK NR </w:t>
      </w:r>
      <w:r>
        <w:rPr>
          <w:rFonts w:ascii="Calibri" w:hAnsi="Calibri" w:cs="Times New Roman"/>
          <w:b/>
          <w:bCs/>
          <w:sz w:val="24"/>
          <w:szCs w:val="24"/>
          <w:lang w:val="pl-PL"/>
        </w:rPr>
        <w:t>3</w:t>
      </w:r>
    </w:p>
    <w:p w14:paraId="7D873EBD" w14:textId="77777777" w:rsidR="00E154B5" w:rsidRPr="00E154B5" w:rsidRDefault="00E154B5" w:rsidP="00E154B5">
      <w:pPr>
        <w:spacing w:line="288" w:lineRule="auto"/>
        <w:jc w:val="center"/>
      </w:pPr>
      <w:r w:rsidRPr="00E154B5">
        <w:rPr>
          <w:b/>
          <w:bCs/>
        </w:rPr>
        <w:t>do Formularza oferty</w:t>
      </w:r>
    </w:p>
    <w:p w14:paraId="487ED81D" w14:textId="77777777" w:rsidR="00E154B5" w:rsidRDefault="00E154B5" w:rsidP="00E154B5">
      <w:pPr>
        <w:spacing w:line="288" w:lineRule="auto"/>
      </w:pPr>
    </w:p>
    <w:tbl>
      <w:tblPr>
        <w:tblW w:w="0" w:type="auto"/>
        <w:tblInd w:w="-78" w:type="dxa"/>
        <w:tblLayout w:type="fixed"/>
        <w:tblCellMar>
          <w:left w:w="70" w:type="dxa"/>
          <w:right w:w="70" w:type="dxa"/>
        </w:tblCellMar>
        <w:tblLook w:val="0000" w:firstRow="0" w:lastRow="0" w:firstColumn="0" w:lastColumn="0" w:noHBand="0" w:noVBand="0"/>
      </w:tblPr>
      <w:tblGrid>
        <w:gridCol w:w="3119"/>
        <w:gridCol w:w="6253"/>
      </w:tblGrid>
      <w:tr w:rsidR="00E154B5" w14:paraId="10D18731" w14:textId="77777777" w:rsidTr="00E154B5">
        <w:trPr>
          <w:trHeight w:val="1527"/>
        </w:trPr>
        <w:tc>
          <w:tcPr>
            <w:tcW w:w="3119" w:type="dxa"/>
            <w:tcBorders>
              <w:top w:val="single" w:sz="4" w:space="0" w:color="000000"/>
              <w:left w:val="single" w:sz="4" w:space="0" w:color="000000"/>
              <w:bottom w:val="single" w:sz="4" w:space="0" w:color="000000"/>
            </w:tcBorders>
            <w:shd w:val="clear" w:color="auto" w:fill="auto"/>
          </w:tcPr>
          <w:p w14:paraId="4535A953" w14:textId="77777777" w:rsidR="00E154B5" w:rsidRDefault="00E154B5" w:rsidP="00E154B5">
            <w:pPr>
              <w:snapToGrid w:val="0"/>
              <w:spacing w:line="288" w:lineRule="auto"/>
            </w:pPr>
          </w:p>
          <w:p w14:paraId="36ADB85C" w14:textId="77777777" w:rsidR="00E154B5" w:rsidRDefault="00E154B5" w:rsidP="00E154B5">
            <w:pPr>
              <w:spacing w:line="288" w:lineRule="auto"/>
            </w:pPr>
          </w:p>
          <w:p w14:paraId="418667C8" w14:textId="77777777" w:rsidR="00E154B5" w:rsidRDefault="00E154B5" w:rsidP="00E154B5">
            <w:pPr>
              <w:spacing w:line="288" w:lineRule="auto"/>
            </w:pPr>
          </w:p>
          <w:p w14:paraId="5C482CA3" w14:textId="77777777" w:rsidR="00E154B5" w:rsidRDefault="00E154B5" w:rsidP="00E154B5">
            <w:pPr>
              <w:spacing w:line="288" w:lineRule="auto"/>
              <w:rPr>
                <w:b/>
                <w:bCs/>
                <w:sz w:val="32"/>
              </w:rPr>
            </w:pPr>
            <w:r>
              <w:rPr>
                <w:i/>
                <w:iCs/>
              </w:rPr>
              <w:t>(</w:t>
            </w:r>
            <w:r>
              <w:rPr>
                <w:i/>
                <w:iCs/>
                <w:sz w:val="20"/>
                <w:szCs w:val="20"/>
              </w:rPr>
              <w:t>pieczęć Wykonawcy/Wykonawców)</w:t>
            </w:r>
          </w:p>
        </w:tc>
        <w:tc>
          <w:tcPr>
            <w:tcW w:w="62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7E53FE8" w14:textId="77777777" w:rsidR="00E154B5" w:rsidRPr="00E6303D" w:rsidRDefault="00E154B5" w:rsidP="00E154B5">
            <w:pPr>
              <w:spacing w:line="288" w:lineRule="auto"/>
              <w:jc w:val="center"/>
              <w:rPr>
                <w:b/>
                <w:sz w:val="32"/>
                <w:szCs w:val="32"/>
              </w:rPr>
            </w:pPr>
            <w:r>
              <w:rPr>
                <w:b/>
                <w:sz w:val="32"/>
                <w:szCs w:val="32"/>
              </w:rPr>
              <w:t>Harmonogram realizacji przedmiotu umowy</w:t>
            </w:r>
          </w:p>
        </w:tc>
      </w:tr>
    </w:tbl>
    <w:p w14:paraId="513C2975" w14:textId="77777777" w:rsidR="00E154B5" w:rsidRDefault="00E154B5" w:rsidP="00E154B5">
      <w:pPr>
        <w:spacing w:line="288" w:lineRule="auto"/>
        <w:jc w:val="both"/>
        <w:rPr>
          <w:b/>
          <w:bCs/>
        </w:rPr>
      </w:pPr>
    </w:p>
    <w:p w14:paraId="0C0F525C" w14:textId="754DEE1F" w:rsidR="00E154B5" w:rsidRDefault="00DD46C6" w:rsidP="00E154B5">
      <w:pPr>
        <w:spacing w:line="288" w:lineRule="auto"/>
        <w:jc w:val="both"/>
        <w:rPr>
          <w:i/>
          <w:iCs/>
          <w:sz w:val="20"/>
          <w:szCs w:val="20"/>
        </w:rPr>
      </w:pPr>
      <w:r w:rsidRPr="00840345">
        <w:rPr>
          <w:b/>
          <w:bCs/>
        </w:rPr>
        <w:t>TO-250-</w:t>
      </w:r>
      <w:r w:rsidR="001B1160">
        <w:rPr>
          <w:b/>
          <w:bCs/>
        </w:rPr>
        <w:t>07TA/18</w:t>
      </w:r>
    </w:p>
    <w:p w14:paraId="42D759A1" w14:textId="77777777" w:rsidR="00E154B5" w:rsidRDefault="00E154B5" w:rsidP="00E154B5">
      <w:pPr>
        <w:spacing w:line="288" w:lineRule="auto"/>
        <w:jc w:val="both"/>
        <w:rPr>
          <w:b/>
          <w:bCs/>
        </w:rPr>
      </w:pPr>
      <w:r>
        <w:rPr>
          <w:i/>
          <w:iCs/>
          <w:sz w:val="20"/>
          <w:szCs w:val="20"/>
        </w:rPr>
        <w:t xml:space="preserve">      Nr postępowania</w:t>
      </w:r>
    </w:p>
    <w:p w14:paraId="5A9656E5" w14:textId="77777777" w:rsidR="00E154B5" w:rsidRPr="00B73044" w:rsidRDefault="00E154B5" w:rsidP="00E154B5">
      <w:pPr>
        <w:widowControl w:val="0"/>
        <w:tabs>
          <w:tab w:val="left" w:pos="0"/>
        </w:tabs>
        <w:suppressAutoHyphens w:val="0"/>
        <w:autoSpaceDE w:val="0"/>
        <w:autoSpaceDN w:val="0"/>
        <w:adjustRightInd w:val="0"/>
        <w:spacing w:before="120" w:line="300" w:lineRule="exact"/>
        <w:jc w:val="both"/>
        <w:rPr>
          <w:w w:val="106"/>
          <w:sz w:val="22"/>
          <w:szCs w:val="22"/>
        </w:rPr>
      </w:pPr>
      <w:r w:rsidRPr="00B73044">
        <w:rPr>
          <w:sz w:val="22"/>
          <w:szCs w:val="22"/>
        </w:rPr>
        <w:t xml:space="preserve">Składając ofertę w postępowaniu o udzielenie zamówienia publicznego prowadzonym w trybie przetargu nieograniczonego na </w:t>
      </w:r>
      <w:r w:rsidRPr="006E18D5">
        <w:rPr>
          <w:b/>
          <w:sz w:val="22"/>
          <w:szCs w:val="22"/>
        </w:rPr>
        <w:t>„</w:t>
      </w:r>
      <w:r w:rsidRPr="006E18D5">
        <w:rPr>
          <w:b/>
          <w:bCs/>
          <w:sz w:val="22"/>
          <w:szCs w:val="22"/>
        </w:rPr>
        <w:t>Budowę hali stalowej – zabudowa estakady suwnicy przemysłowej”</w:t>
      </w:r>
      <w:r w:rsidRPr="00B73044">
        <w:rPr>
          <w:sz w:val="22"/>
          <w:szCs w:val="22"/>
        </w:rPr>
        <w:t xml:space="preserve"> oświadczamy, że zamówienie będzie realizowane zgodnie z następującym harmonogramem: </w:t>
      </w:r>
    </w:p>
    <w:p w14:paraId="54906E20" w14:textId="77777777" w:rsidR="00E154B5" w:rsidRPr="00E154B5" w:rsidRDefault="00E154B5" w:rsidP="00E154B5">
      <w:pPr>
        <w:suppressAutoHyphens w:val="0"/>
        <w:ind w:left="360"/>
        <w:jc w:val="both"/>
        <w:rPr>
          <w:rFonts w:ascii="Arial" w:hAnsi="Arial" w:cs="Arial"/>
          <w:sz w:val="22"/>
          <w:szCs w:val="20"/>
        </w:rPr>
      </w:pPr>
    </w:p>
    <w:tbl>
      <w:tblPr>
        <w:tblW w:w="56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5247"/>
        <w:gridCol w:w="1125"/>
        <w:gridCol w:w="1095"/>
        <w:gridCol w:w="1095"/>
        <w:gridCol w:w="1092"/>
      </w:tblGrid>
      <w:tr w:rsidR="005526D3" w:rsidRPr="00E154B5" w14:paraId="65EED4AE" w14:textId="77777777" w:rsidTr="005526D3">
        <w:trPr>
          <w:trHeight w:val="340"/>
          <w:jc w:val="center"/>
        </w:trPr>
        <w:tc>
          <w:tcPr>
            <w:tcW w:w="577" w:type="dxa"/>
            <w:vMerge w:val="restart"/>
            <w:vAlign w:val="center"/>
          </w:tcPr>
          <w:p w14:paraId="43DDA0C9" w14:textId="77777777" w:rsidR="005526D3" w:rsidRPr="00B73044" w:rsidRDefault="005526D3" w:rsidP="00E154B5">
            <w:pPr>
              <w:suppressAutoHyphens w:val="0"/>
              <w:jc w:val="center"/>
              <w:rPr>
                <w:b/>
                <w:sz w:val="20"/>
                <w:szCs w:val="20"/>
              </w:rPr>
            </w:pPr>
            <w:r w:rsidRPr="00B73044">
              <w:rPr>
                <w:b/>
                <w:sz w:val="20"/>
                <w:szCs w:val="20"/>
              </w:rPr>
              <w:t>l.p.</w:t>
            </w:r>
          </w:p>
        </w:tc>
        <w:tc>
          <w:tcPr>
            <w:tcW w:w="5456" w:type="dxa"/>
            <w:vMerge w:val="restart"/>
            <w:vAlign w:val="center"/>
          </w:tcPr>
          <w:p w14:paraId="286E0CB9" w14:textId="77777777" w:rsidR="005526D3" w:rsidRPr="00B73044" w:rsidRDefault="005526D3" w:rsidP="00E154B5">
            <w:pPr>
              <w:suppressAutoHyphens w:val="0"/>
              <w:jc w:val="center"/>
              <w:rPr>
                <w:b/>
                <w:sz w:val="20"/>
                <w:szCs w:val="20"/>
              </w:rPr>
            </w:pPr>
            <w:r w:rsidRPr="00B73044">
              <w:rPr>
                <w:b/>
                <w:sz w:val="20"/>
                <w:szCs w:val="20"/>
              </w:rPr>
              <w:t>Opis robót podstawowych</w:t>
            </w:r>
          </w:p>
        </w:tc>
        <w:tc>
          <w:tcPr>
            <w:tcW w:w="1125" w:type="dxa"/>
            <w:vMerge w:val="restart"/>
            <w:vAlign w:val="center"/>
          </w:tcPr>
          <w:p w14:paraId="20EAD68C" w14:textId="77777777" w:rsidR="005526D3" w:rsidRPr="00B73044" w:rsidRDefault="005526D3" w:rsidP="00E154B5">
            <w:pPr>
              <w:suppressAutoHyphens w:val="0"/>
              <w:jc w:val="center"/>
              <w:rPr>
                <w:b/>
                <w:sz w:val="20"/>
                <w:szCs w:val="20"/>
              </w:rPr>
            </w:pPr>
            <w:r w:rsidRPr="00B73044">
              <w:rPr>
                <w:b/>
                <w:sz w:val="20"/>
                <w:szCs w:val="20"/>
              </w:rPr>
              <w:t xml:space="preserve">Czas wykonania robót </w:t>
            </w:r>
          </w:p>
          <w:p w14:paraId="6C357B52" w14:textId="77777777" w:rsidR="005526D3" w:rsidRPr="00B73044" w:rsidRDefault="005526D3" w:rsidP="00E154B5">
            <w:pPr>
              <w:suppressAutoHyphens w:val="0"/>
              <w:jc w:val="center"/>
              <w:rPr>
                <w:b/>
                <w:sz w:val="20"/>
                <w:szCs w:val="20"/>
              </w:rPr>
            </w:pPr>
            <w:r w:rsidRPr="00B73044">
              <w:rPr>
                <w:b/>
                <w:sz w:val="20"/>
                <w:szCs w:val="20"/>
              </w:rPr>
              <w:t>(w dniach)</w:t>
            </w:r>
          </w:p>
        </w:tc>
        <w:tc>
          <w:tcPr>
            <w:tcW w:w="3375" w:type="dxa"/>
            <w:gridSpan w:val="3"/>
          </w:tcPr>
          <w:p w14:paraId="5AC8D70C" w14:textId="77777777" w:rsidR="005526D3" w:rsidRPr="00B73044" w:rsidRDefault="005526D3" w:rsidP="00E154B5">
            <w:pPr>
              <w:suppressAutoHyphens w:val="0"/>
              <w:jc w:val="center"/>
              <w:rPr>
                <w:b/>
                <w:sz w:val="20"/>
                <w:szCs w:val="20"/>
              </w:rPr>
            </w:pPr>
            <w:r>
              <w:rPr>
                <w:b/>
                <w:sz w:val="20"/>
                <w:szCs w:val="20"/>
              </w:rPr>
              <w:t>Kolejne miesiące realizacji (oznaczenie graficzne)</w:t>
            </w:r>
          </w:p>
        </w:tc>
      </w:tr>
      <w:tr w:rsidR="005526D3" w:rsidRPr="00E154B5" w14:paraId="64906398" w14:textId="77777777" w:rsidTr="005526D3">
        <w:trPr>
          <w:trHeight w:val="269"/>
          <w:jc w:val="center"/>
        </w:trPr>
        <w:tc>
          <w:tcPr>
            <w:tcW w:w="577" w:type="dxa"/>
            <w:vMerge/>
          </w:tcPr>
          <w:p w14:paraId="1661F194" w14:textId="77777777" w:rsidR="005526D3" w:rsidRPr="00B73044" w:rsidRDefault="005526D3" w:rsidP="00E154B5">
            <w:pPr>
              <w:suppressAutoHyphens w:val="0"/>
              <w:jc w:val="both"/>
              <w:rPr>
                <w:sz w:val="22"/>
                <w:szCs w:val="22"/>
              </w:rPr>
            </w:pPr>
          </w:p>
        </w:tc>
        <w:tc>
          <w:tcPr>
            <w:tcW w:w="5456" w:type="dxa"/>
            <w:vMerge/>
          </w:tcPr>
          <w:p w14:paraId="467D707D" w14:textId="77777777" w:rsidR="005526D3" w:rsidRPr="00B73044" w:rsidRDefault="005526D3" w:rsidP="00E154B5">
            <w:pPr>
              <w:suppressAutoHyphens w:val="0"/>
              <w:jc w:val="both"/>
              <w:rPr>
                <w:sz w:val="22"/>
                <w:szCs w:val="22"/>
              </w:rPr>
            </w:pPr>
          </w:p>
        </w:tc>
        <w:tc>
          <w:tcPr>
            <w:tcW w:w="1125" w:type="dxa"/>
            <w:vMerge/>
          </w:tcPr>
          <w:p w14:paraId="55514E51" w14:textId="77777777" w:rsidR="005526D3" w:rsidRPr="00B73044" w:rsidRDefault="005526D3" w:rsidP="00E154B5">
            <w:pPr>
              <w:suppressAutoHyphens w:val="0"/>
              <w:jc w:val="both"/>
              <w:rPr>
                <w:sz w:val="22"/>
                <w:szCs w:val="22"/>
              </w:rPr>
            </w:pPr>
          </w:p>
        </w:tc>
        <w:tc>
          <w:tcPr>
            <w:tcW w:w="1125" w:type="dxa"/>
          </w:tcPr>
          <w:p w14:paraId="2B364A46" w14:textId="77777777" w:rsidR="005526D3" w:rsidRPr="00B73044" w:rsidRDefault="005526D3" w:rsidP="005526D3">
            <w:pPr>
              <w:suppressAutoHyphens w:val="0"/>
              <w:jc w:val="center"/>
              <w:rPr>
                <w:sz w:val="22"/>
                <w:szCs w:val="22"/>
              </w:rPr>
            </w:pPr>
            <w:r>
              <w:rPr>
                <w:sz w:val="22"/>
                <w:szCs w:val="22"/>
              </w:rPr>
              <w:t>mm</w:t>
            </w:r>
          </w:p>
        </w:tc>
        <w:tc>
          <w:tcPr>
            <w:tcW w:w="1125" w:type="dxa"/>
          </w:tcPr>
          <w:p w14:paraId="5CCC38E5" w14:textId="77777777" w:rsidR="005526D3" w:rsidRPr="00B73044" w:rsidRDefault="005526D3" w:rsidP="005526D3">
            <w:pPr>
              <w:suppressAutoHyphens w:val="0"/>
              <w:jc w:val="center"/>
              <w:rPr>
                <w:sz w:val="22"/>
                <w:szCs w:val="22"/>
              </w:rPr>
            </w:pPr>
            <w:r>
              <w:rPr>
                <w:sz w:val="22"/>
                <w:szCs w:val="22"/>
              </w:rPr>
              <w:t>mm</w:t>
            </w:r>
          </w:p>
        </w:tc>
        <w:tc>
          <w:tcPr>
            <w:tcW w:w="1125" w:type="dxa"/>
          </w:tcPr>
          <w:p w14:paraId="21AF7E63" w14:textId="77777777" w:rsidR="005526D3" w:rsidRPr="00B73044" w:rsidRDefault="005526D3" w:rsidP="005526D3">
            <w:pPr>
              <w:suppressAutoHyphens w:val="0"/>
              <w:jc w:val="center"/>
              <w:rPr>
                <w:sz w:val="22"/>
                <w:szCs w:val="22"/>
              </w:rPr>
            </w:pPr>
            <w:r>
              <w:rPr>
                <w:sz w:val="22"/>
                <w:szCs w:val="22"/>
              </w:rPr>
              <w:t>(…)</w:t>
            </w:r>
          </w:p>
        </w:tc>
      </w:tr>
      <w:tr w:rsidR="005526D3" w:rsidRPr="00E154B5" w14:paraId="534624DC" w14:textId="77777777" w:rsidTr="005526D3">
        <w:trPr>
          <w:trHeight w:hRule="exact" w:val="605"/>
          <w:jc w:val="center"/>
        </w:trPr>
        <w:tc>
          <w:tcPr>
            <w:tcW w:w="577" w:type="dxa"/>
            <w:vAlign w:val="center"/>
          </w:tcPr>
          <w:p w14:paraId="1249B0F0" w14:textId="77777777" w:rsidR="005526D3" w:rsidRPr="00B73044" w:rsidRDefault="005526D3" w:rsidP="00E154B5">
            <w:pPr>
              <w:suppressAutoHyphens w:val="0"/>
              <w:rPr>
                <w:sz w:val="20"/>
                <w:szCs w:val="20"/>
              </w:rPr>
            </w:pPr>
          </w:p>
        </w:tc>
        <w:tc>
          <w:tcPr>
            <w:tcW w:w="5456" w:type="dxa"/>
            <w:vAlign w:val="center"/>
          </w:tcPr>
          <w:p w14:paraId="30159E30" w14:textId="77777777" w:rsidR="005526D3" w:rsidRPr="00B73044" w:rsidRDefault="005526D3" w:rsidP="00E154B5">
            <w:pPr>
              <w:suppressAutoHyphens w:val="0"/>
              <w:spacing w:before="240" w:line="276" w:lineRule="auto"/>
              <w:rPr>
                <w:sz w:val="20"/>
                <w:szCs w:val="20"/>
              </w:rPr>
            </w:pPr>
            <w:r w:rsidRPr="00B73044">
              <w:rPr>
                <w:sz w:val="20"/>
                <w:szCs w:val="20"/>
              </w:rPr>
              <w:t>Konstrukcja stalowa nad estakadą:</w:t>
            </w:r>
          </w:p>
        </w:tc>
        <w:tc>
          <w:tcPr>
            <w:tcW w:w="1125" w:type="dxa"/>
          </w:tcPr>
          <w:p w14:paraId="4862575A" w14:textId="77777777" w:rsidR="005526D3" w:rsidRPr="00B73044" w:rsidRDefault="005526D3" w:rsidP="00E154B5">
            <w:pPr>
              <w:suppressAutoHyphens w:val="0"/>
              <w:rPr>
                <w:b/>
                <w:sz w:val="22"/>
                <w:szCs w:val="22"/>
              </w:rPr>
            </w:pPr>
          </w:p>
        </w:tc>
        <w:tc>
          <w:tcPr>
            <w:tcW w:w="1125" w:type="dxa"/>
          </w:tcPr>
          <w:p w14:paraId="7FBDEF35" w14:textId="77777777" w:rsidR="005526D3" w:rsidRPr="00B73044" w:rsidRDefault="005526D3" w:rsidP="00E154B5">
            <w:pPr>
              <w:suppressAutoHyphens w:val="0"/>
              <w:rPr>
                <w:b/>
                <w:sz w:val="22"/>
                <w:szCs w:val="22"/>
              </w:rPr>
            </w:pPr>
          </w:p>
        </w:tc>
        <w:tc>
          <w:tcPr>
            <w:tcW w:w="1125" w:type="dxa"/>
          </w:tcPr>
          <w:p w14:paraId="348ECA74" w14:textId="77777777" w:rsidR="005526D3" w:rsidRPr="00B73044" w:rsidRDefault="005526D3" w:rsidP="00E154B5">
            <w:pPr>
              <w:suppressAutoHyphens w:val="0"/>
              <w:rPr>
                <w:b/>
                <w:sz w:val="22"/>
                <w:szCs w:val="22"/>
              </w:rPr>
            </w:pPr>
          </w:p>
        </w:tc>
        <w:tc>
          <w:tcPr>
            <w:tcW w:w="1125" w:type="dxa"/>
          </w:tcPr>
          <w:p w14:paraId="64F983E7" w14:textId="77777777" w:rsidR="005526D3" w:rsidRPr="00B73044" w:rsidRDefault="005526D3" w:rsidP="00E154B5">
            <w:pPr>
              <w:suppressAutoHyphens w:val="0"/>
              <w:rPr>
                <w:b/>
                <w:sz w:val="22"/>
                <w:szCs w:val="22"/>
              </w:rPr>
            </w:pPr>
          </w:p>
        </w:tc>
      </w:tr>
      <w:tr w:rsidR="005526D3" w:rsidRPr="00E154B5" w14:paraId="3F4D85A3" w14:textId="77777777" w:rsidTr="005526D3">
        <w:trPr>
          <w:trHeight w:hRule="exact" w:val="273"/>
          <w:jc w:val="center"/>
        </w:trPr>
        <w:tc>
          <w:tcPr>
            <w:tcW w:w="577" w:type="dxa"/>
            <w:shd w:val="clear" w:color="auto" w:fill="BFBFBF"/>
            <w:vAlign w:val="center"/>
          </w:tcPr>
          <w:p w14:paraId="4500F3FF" w14:textId="77777777" w:rsidR="005526D3" w:rsidRPr="00B73044" w:rsidRDefault="005526D3" w:rsidP="00E154B5">
            <w:pPr>
              <w:suppressAutoHyphens w:val="0"/>
              <w:rPr>
                <w:b/>
                <w:sz w:val="20"/>
                <w:szCs w:val="20"/>
              </w:rPr>
            </w:pPr>
            <w:r w:rsidRPr="00B73044">
              <w:rPr>
                <w:sz w:val="20"/>
                <w:szCs w:val="20"/>
              </w:rPr>
              <w:t>1.</w:t>
            </w:r>
          </w:p>
        </w:tc>
        <w:tc>
          <w:tcPr>
            <w:tcW w:w="5456" w:type="dxa"/>
            <w:shd w:val="clear" w:color="auto" w:fill="BFBFBF"/>
            <w:vAlign w:val="center"/>
          </w:tcPr>
          <w:p w14:paraId="509D62F0" w14:textId="77777777" w:rsidR="005526D3" w:rsidRPr="00B73044" w:rsidRDefault="005526D3" w:rsidP="00E154B5">
            <w:pPr>
              <w:suppressAutoHyphens w:val="0"/>
              <w:rPr>
                <w:sz w:val="20"/>
                <w:szCs w:val="20"/>
              </w:rPr>
            </w:pPr>
            <w:r w:rsidRPr="00B73044">
              <w:rPr>
                <w:sz w:val="20"/>
                <w:szCs w:val="20"/>
              </w:rPr>
              <w:t>Zabudowa nad częścią wyższą:</w:t>
            </w:r>
          </w:p>
        </w:tc>
        <w:tc>
          <w:tcPr>
            <w:tcW w:w="1125" w:type="dxa"/>
          </w:tcPr>
          <w:p w14:paraId="40E98135" w14:textId="77777777" w:rsidR="005526D3" w:rsidRPr="00B73044" w:rsidRDefault="005526D3" w:rsidP="00E154B5">
            <w:pPr>
              <w:suppressAutoHyphens w:val="0"/>
              <w:rPr>
                <w:b/>
                <w:sz w:val="22"/>
                <w:szCs w:val="22"/>
              </w:rPr>
            </w:pPr>
          </w:p>
        </w:tc>
        <w:tc>
          <w:tcPr>
            <w:tcW w:w="1125" w:type="dxa"/>
          </w:tcPr>
          <w:p w14:paraId="590E96EF" w14:textId="77777777" w:rsidR="005526D3" w:rsidRPr="00B73044" w:rsidRDefault="005526D3" w:rsidP="00E154B5">
            <w:pPr>
              <w:suppressAutoHyphens w:val="0"/>
              <w:rPr>
                <w:b/>
                <w:sz w:val="22"/>
                <w:szCs w:val="22"/>
              </w:rPr>
            </w:pPr>
          </w:p>
        </w:tc>
        <w:tc>
          <w:tcPr>
            <w:tcW w:w="1125" w:type="dxa"/>
          </w:tcPr>
          <w:p w14:paraId="1FC13002" w14:textId="77777777" w:rsidR="005526D3" w:rsidRPr="00B73044" w:rsidRDefault="005526D3" w:rsidP="00E154B5">
            <w:pPr>
              <w:suppressAutoHyphens w:val="0"/>
              <w:rPr>
                <w:b/>
                <w:sz w:val="22"/>
                <w:szCs w:val="22"/>
              </w:rPr>
            </w:pPr>
          </w:p>
        </w:tc>
        <w:tc>
          <w:tcPr>
            <w:tcW w:w="1125" w:type="dxa"/>
          </w:tcPr>
          <w:p w14:paraId="515B86C1" w14:textId="77777777" w:rsidR="005526D3" w:rsidRPr="00B73044" w:rsidRDefault="005526D3" w:rsidP="00E154B5">
            <w:pPr>
              <w:suppressAutoHyphens w:val="0"/>
              <w:rPr>
                <w:b/>
                <w:sz w:val="22"/>
                <w:szCs w:val="22"/>
              </w:rPr>
            </w:pPr>
          </w:p>
        </w:tc>
      </w:tr>
      <w:tr w:rsidR="005526D3" w:rsidRPr="00E154B5" w14:paraId="328C2604" w14:textId="77777777" w:rsidTr="005526D3">
        <w:trPr>
          <w:trHeight w:hRule="exact" w:val="582"/>
          <w:jc w:val="center"/>
        </w:trPr>
        <w:tc>
          <w:tcPr>
            <w:tcW w:w="577" w:type="dxa"/>
            <w:vAlign w:val="center"/>
          </w:tcPr>
          <w:p w14:paraId="1C0C8ACB" w14:textId="77777777" w:rsidR="005526D3" w:rsidRPr="00B73044" w:rsidRDefault="005526D3" w:rsidP="00E154B5">
            <w:pPr>
              <w:suppressAutoHyphens w:val="0"/>
              <w:rPr>
                <w:sz w:val="20"/>
                <w:szCs w:val="20"/>
              </w:rPr>
            </w:pPr>
            <w:r w:rsidRPr="00B73044">
              <w:rPr>
                <w:sz w:val="20"/>
                <w:szCs w:val="20"/>
              </w:rPr>
              <w:t>1.1.</w:t>
            </w:r>
          </w:p>
        </w:tc>
        <w:tc>
          <w:tcPr>
            <w:tcW w:w="5456" w:type="dxa"/>
            <w:vAlign w:val="center"/>
          </w:tcPr>
          <w:p w14:paraId="283559A6" w14:textId="77777777" w:rsidR="005526D3" w:rsidRPr="00B73044" w:rsidRDefault="005526D3" w:rsidP="00E154B5">
            <w:pPr>
              <w:suppressAutoHyphens w:val="0"/>
              <w:rPr>
                <w:sz w:val="20"/>
                <w:szCs w:val="20"/>
              </w:rPr>
            </w:pPr>
            <w:r w:rsidRPr="00B73044">
              <w:rPr>
                <w:sz w:val="20"/>
                <w:szCs w:val="20"/>
              </w:rPr>
              <w:t>- przystosowanie istniejących elementów estakady do oparcia dźwigarów dachowych i obudowy ścian</w:t>
            </w:r>
          </w:p>
        </w:tc>
        <w:tc>
          <w:tcPr>
            <w:tcW w:w="1125" w:type="dxa"/>
          </w:tcPr>
          <w:p w14:paraId="21BD0F39" w14:textId="77777777" w:rsidR="005526D3" w:rsidRPr="00B73044" w:rsidRDefault="005526D3" w:rsidP="00E154B5">
            <w:pPr>
              <w:suppressAutoHyphens w:val="0"/>
              <w:rPr>
                <w:b/>
                <w:sz w:val="22"/>
                <w:szCs w:val="22"/>
              </w:rPr>
            </w:pPr>
          </w:p>
        </w:tc>
        <w:tc>
          <w:tcPr>
            <w:tcW w:w="1125" w:type="dxa"/>
          </w:tcPr>
          <w:p w14:paraId="6CFDAFFB" w14:textId="77777777" w:rsidR="005526D3" w:rsidRPr="00B73044" w:rsidRDefault="005526D3" w:rsidP="00E154B5">
            <w:pPr>
              <w:suppressAutoHyphens w:val="0"/>
              <w:rPr>
                <w:b/>
                <w:sz w:val="22"/>
                <w:szCs w:val="22"/>
              </w:rPr>
            </w:pPr>
          </w:p>
        </w:tc>
        <w:tc>
          <w:tcPr>
            <w:tcW w:w="1125" w:type="dxa"/>
          </w:tcPr>
          <w:p w14:paraId="5B552BD0" w14:textId="77777777" w:rsidR="005526D3" w:rsidRPr="00B73044" w:rsidRDefault="005526D3" w:rsidP="00E154B5">
            <w:pPr>
              <w:suppressAutoHyphens w:val="0"/>
              <w:rPr>
                <w:b/>
                <w:sz w:val="22"/>
                <w:szCs w:val="22"/>
              </w:rPr>
            </w:pPr>
          </w:p>
        </w:tc>
        <w:tc>
          <w:tcPr>
            <w:tcW w:w="1125" w:type="dxa"/>
          </w:tcPr>
          <w:p w14:paraId="6D7EBFAC" w14:textId="77777777" w:rsidR="005526D3" w:rsidRPr="00B73044" w:rsidRDefault="005526D3" w:rsidP="00E154B5">
            <w:pPr>
              <w:suppressAutoHyphens w:val="0"/>
              <w:rPr>
                <w:b/>
                <w:sz w:val="22"/>
                <w:szCs w:val="22"/>
              </w:rPr>
            </w:pPr>
          </w:p>
        </w:tc>
      </w:tr>
      <w:tr w:rsidR="005526D3" w:rsidRPr="00E154B5" w14:paraId="63C2A01F" w14:textId="77777777" w:rsidTr="005526D3">
        <w:trPr>
          <w:trHeight w:hRule="exact" w:val="332"/>
          <w:jc w:val="center"/>
        </w:trPr>
        <w:tc>
          <w:tcPr>
            <w:tcW w:w="577" w:type="dxa"/>
            <w:vAlign w:val="center"/>
          </w:tcPr>
          <w:p w14:paraId="459B3D19" w14:textId="77777777" w:rsidR="005526D3" w:rsidRPr="00B73044" w:rsidRDefault="005526D3" w:rsidP="00E154B5">
            <w:pPr>
              <w:suppressAutoHyphens w:val="0"/>
              <w:rPr>
                <w:sz w:val="20"/>
                <w:szCs w:val="20"/>
              </w:rPr>
            </w:pPr>
            <w:r w:rsidRPr="00B73044">
              <w:rPr>
                <w:sz w:val="20"/>
                <w:szCs w:val="20"/>
              </w:rPr>
              <w:t>1.2.</w:t>
            </w:r>
          </w:p>
        </w:tc>
        <w:tc>
          <w:tcPr>
            <w:tcW w:w="5456" w:type="dxa"/>
            <w:vAlign w:val="center"/>
          </w:tcPr>
          <w:p w14:paraId="6F83B328" w14:textId="77777777" w:rsidR="005526D3" w:rsidRPr="00B73044" w:rsidRDefault="005526D3" w:rsidP="00E154B5">
            <w:pPr>
              <w:suppressAutoHyphens w:val="0"/>
              <w:rPr>
                <w:sz w:val="20"/>
                <w:szCs w:val="20"/>
              </w:rPr>
            </w:pPr>
            <w:r w:rsidRPr="00B73044">
              <w:rPr>
                <w:sz w:val="20"/>
                <w:szCs w:val="20"/>
              </w:rPr>
              <w:t>- montaż wzmocnień i słupów w ścianie szczytowej</w:t>
            </w:r>
          </w:p>
        </w:tc>
        <w:tc>
          <w:tcPr>
            <w:tcW w:w="1125" w:type="dxa"/>
          </w:tcPr>
          <w:p w14:paraId="2A7D05E3" w14:textId="77777777" w:rsidR="005526D3" w:rsidRPr="00B73044" w:rsidRDefault="005526D3" w:rsidP="00E154B5">
            <w:pPr>
              <w:suppressAutoHyphens w:val="0"/>
              <w:rPr>
                <w:b/>
                <w:sz w:val="22"/>
                <w:szCs w:val="22"/>
              </w:rPr>
            </w:pPr>
          </w:p>
        </w:tc>
        <w:tc>
          <w:tcPr>
            <w:tcW w:w="1125" w:type="dxa"/>
          </w:tcPr>
          <w:p w14:paraId="19578ECA" w14:textId="77777777" w:rsidR="005526D3" w:rsidRPr="00B73044" w:rsidRDefault="005526D3" w:rsidP="00E154B5">
            <w:pPr>
              <w:suppressAutoHyphens w:val="0"/>
              <w:rPr>
                <w:b/>
                <w:sz w:val="22"/>
                <w:szCs w:val="22"/>
              </w:rPr>
            </w:pPr>
          </w:p>
        </w:tc>
        <w:tc>
          <w:tcPr>
            <w:tcW w:w="1125" w:type="dxa"/>
          </w:tcPr>
          <w:p w14:paraId="4F0D8D22" w14:textId="77777777" w:rsidR="005526D3" w:rsidRPr="00B73044" w:rsidRDefault="005526D3" w:rsidP="00E154B5">
            <w:pPr>
              <w:suppressAutoHyphens w:val="0"/>
              <w:rPr>
                <w:b/>
                <w:sz w:val="22"/>
                <w:szCs w:val="22"/>
              </w:rPr>
            </w:pPr>
          </w:p>
        </w:tc>
        <w:tc>
          <w:tcPr>
            <w:tcW w:w="1125" w:type="dxa"/>
          </w:tcPr>
          <w:p w14:paraId="55EC4291" w14:textId="77777777" w:rsidR="005526D3" w:rsidRPr="00B73044" w:rsidRDefault="005526D3" w:rsidP="00E154B5">
            <w:pPr>
              <w:suppressAutoHyphens w:val="0"/>
              <w:rPr>
                <w:b/>
                <w:sz w:val="22"/>
                <w:szCs w:val="22"/>
              </w:rPr>
            </w:pPr>
          </w:p>
        </w:tc>
      </w:tr>
      <w:tr w:rsidR="005526D3" w:rsidRPr="00E154B5" w14:paraId="51D71168" w14:textId="77777777" w:rsidTr="005526D3">
        <w:trPr>
          <w:trHeight w:hRule="exact" w:val="340"/>
          <w:jc w:val="center"/>
        </w:trPr>
        <w:tc>
          <w:tcPr>
            <w:tcW w:w="577" w:type="dxa"/>
            <w:vAlign w:val="center"/>
          </w:tcPr>
          <w:p w14:paraId="3C85B13C" w14:textId="77777777" w:rsidR="005526D3" w:rsidRPr="00B73044" w:rsidRDefault="005526D3" w:rsidP="00E154B5">
            <w:pPr>
              <w:suppressAutoHyphens w:val="0"/>
              <w:rPr>
                <w:sz w:val="20"/>
                <w:szCs w:val="20"/>
              </w:rPr>
            </w:pPr>
            <w:r w:rsidRPr="00B73044">
              <w:rPr>
                <w:sz w:val="20"/>
                <w:szCs w:val="20"/>
              </w:rPr>
              <w:t>1.3.</w:t>
            </w:r>
          </w:p>
        </w:tc>
        <w:tc>
          <w:tcPr>
            <w:tcW w:w="5456" w:type="dxa"/>
            <w:vAlign w:val="center"/>
          </w:tcPr>
          <w:p w14:paraId="6FED1AD1" w14:textId="77777777" w:rsidR="005526D3" w:rsidRPr="00B73044" w:rsidRDefault="005526D3" w:rsidP="00E154B5">
            <w:pPr>
              <w:suppressAutoHyphens w:val="0"/>
              <w:rPr>
                <w:sz w:val="20"/>
                <w:szCs w:val="20"/>
              </w:rPr>
            </w:pPr>
            <w:r w:rsidRPr="00B73044">
              <w:rPr>
                <w:sz w:val="20"/>
                <w:szCs w:val="20"/>
              </w:rPr>
              <w:t>- montaż dźwigarów dachowych przygotowanych w wytwórni</w:t>
            </w:r>
          </w:p>
        </w:tc>
        <w:tc>
          <w:tcPr>
            <w:tcW w:w="1125" w:type="dxa"/>
          </w:tcPr>
          <w:p w14:paraId="762AC3D3" w14:textId="77777777" w:rsidR="005526D3" w:rsidRPr="00B73044" w:rsidRDefault="005526D3" w:rsidP="00E154B5">
            <w:pPr>
              <w:suppressAutoHyphens w:val="0"/>
              <w:rPr>
                <w:b/>
                <w:sz w:val="22"/>
                <w:szCs w:val="22"/>
              </w:rPr>
            </w:pPr>
          </w:p>
        </w:tc>
        <w:tc>
          <w:tcPr>
            <w:tcW w:w="1125" w:type="dxa"/>
          </w:tcPr>
          <w:p w14:paraId="61A77840" w14:textId="77777777" w:rsidR="005526D3" w:rsidRPr="00B73044" w:rsidRDefault="005526D3" w:rsidP="00E154B5">
            <w:pPr>
              <w:suppressAutoHyphens w:val="0"/>
              <w:rPr>
                <w:b/>
                <w:sz w:val="22"/>
                <w:szCs w:val="22"/>
              </w:rPr>
            </w:pPr>
          </w:p>
        </w:tc>
        <w:tc>
          <w:tcPr>
            <w:tcW w:w="1125" w:type="dxa"/>
          </w:tcPr>
          <w:p w14:paraId="70BD202A" w14:textId="77777777" w:rsidR="005526D3" w:rsidRPr="00B73044" w:rsidRDefault="005526D3" w:rsidP="00E154B5">
            <w:pPr>
              <w:suppressAutoHyphens w:val="0"/>
              <w:rPr>
                <w:b/>
                <w:sz w:val="22"/>
                <w:szCs w:val="22"/>
              </w:rPr>
            </w:pPr>
          </w:p>
        </w:tc>
        <w:tc>
          <w:tcPr>
            <w:tcW w:w="1125" w:type="dxa"/>
          </w:tcPr>
          <w:p w14:paraId="2287E132" w14:textId="77777777" w:rsidR="005526D3" w:rsidRPr="00B73044" w:rsidRDefault="005526D3" w:rsidP="00E154B5">
            <w:pPr>
              <w:suppressAutoHyphens w:val="0"/>
              <w:rPr>
                <w:b/>
                <w:sz w:val="22"/>
                <w:szCs w:val="22"/>
              </w:rPr>
            </w:pPr>
          </w:p>
        </w:tc>
      </w:tr>
      <w:tr w:rsidR="005526D3" w:rsidRPr="00E154B5" w14:paraId="06A588ED" w14:textId="77777777" w:rsidTr="005526D3">
        <w:trPr>
          <w:trHeight w:hRule="exact" w:val="277"/>
          <w:jc w:val="center"/>
        </w:trPr>
        <w:tc>
          <w:tcPr>
            <w:tcW w:w="577" w:type="dxa"/>
            <w:vAlign w:val="center"/>
          </w:tcPr>
          <w:p w14:paraId="42C39F3E" w14:textId="77777777" w:rsidR="005526D3" w:rsidRPr="00B73044" w:rsidRDefault="005526D3" w:rsidP="00E154B5">
            <w:pPr>
              <w:suppressAutoHyphens w:val="0"/>
              <w:rPr>
                <w:sz w:val="20"/>
                <w:szCs w:val="20"/>
              </w:rPr>
            </w:pPr>
            <w:r w:rsidRPr="00B73044">
              <w:rPr>
                <w:sz w:val="20"/>
                <w:szCs w:val="20"/>
              </w:rPr>
              <w:t>1.4.</w:t>
            </w:r>
          </w:p>
        </w:tc>
        <w:tc>
          <w:tcPr>
            <w:tcW w:w="5456" w:type="dxa"/>
            <w:vAlign w:val="center"/>
          </w:tcPr>
          <w:p w14:paraId="65C0ECE8" w14:textId="77777777" w:rsidR="005526D3" w:rsidRPr="00B73044" w:rsidRDefault="005526D3" w:rsidP="00E154B5">
            <w:pPr>
              <w:suppressAutoHyphens w:val="0"/>
              <w:rPr>
                <w:sz w:val="20"/>
                <w:szCs w:val="20"/>
              </w:rPr>
            </w:pPr>
            <w:r w:rsidRPr="00B73044">
              <w:rPr>
                <w:sz w:val="20"/>
                <w:szCs w:val="20"/>
              </w:rPr>
              <w:t>- montaż płatwi, stężeń, rygli ścian</w:t>
            </w:r>
          </w:p>
        </w:tc>
        <w:tc>
          <w:tcPr>
            <w:tcW w:w="1125" w:type="dxa"/>
          </w:tcPr>
          <w:p w14:paraId="354D62E3" w14:textId="77777777" w:rsidR="005526D3" w:rsidRPr="00B73044" w:rsidRDefault="005526D3" w:rsidP="00E154B5">
            <w:pPr>
              <w:suppressAutoHyphens w:val="0"/>
              <w:rPr>
                <w:b/>
                <w:sz w:val="22"/>
                <w:szCs w:val="22"/>
              </w:rPr>
            </w:pPr>
          </w:p>
        </w:tc>
        <w:tc>
          <w:tcPr>
            <w:tcW w:w="1125" w:type="dxa"/>
          </w:tcPr>
          <w:p w14:paraId="74D779CD" w14:textId="77777777" w:rsidR="005526D3" w:rsidRPr="00B73044" w:rsidRDefault="005526D3" w:rsidP="00E154B5">
            <w:pPr>
              <w:suppressAutoHyphens w:val="0"/>
              <w:rPr>
                <w:b/>
                <w:sz w:val="22"/>
                <w:szCs w:val="22"/>
              </w:rPr>
            </w:pPr>
          </w:p>
        </w:tc>
        <w:tc>
          <w:tcPr>
            <w:tcW w:w="1125" w:type="dxa"/>
          </w:tcPr>
          <w:p w14:paraId="0968976D" w14:textId="77777777" w:rsidR="005526D3" w:rsidRPr="00B73044" w:rsidRDefault="005526D3" w:rsidP="00E154B5">
            <w:pPr>
              <w:suppressAutoHyphens w:val="0"/>
              <w:rPr>
                <w:b/>
                <w:sz w:val="22"/>
                <w:szCs w:val="22"/>
              </w:rPr>
            </w:pPr>
          </w:p>
        </w:tc>
        <w:tc>
          <w:tcPr>
            <w:tcW w:w="1125" w:type="dxa"/>
          </w:tcPr>
          <w:p w14:paraId="0C85DE15" w14:textId="77777777" w:rsidR="005526D3" w:rsidRPr="00B73044" w:rsidRDefault="005526D3" w:rsidP="00E154B5">
            <w:pPr>
              <w:suppressAutoHyphens w:val="0"/>
              <w:rPr>
                <w:b/>
                <w:sz w:val="22"/>
                <w:szCs w:val="22"/>
              </w:rPr>
            </w:pPr>
          </w:p>
        </w:tc>
      </w:tr>
      <w:tr w:rsidR="005526D3" w:rsidRPr="00E154B5" w14:paraId="1DCF4BCC" w14:textId="77777777" w:rsidTr="005526D3">
        <w:trPr>
          <w:trHeight w:hRule="exact" w:val="257"/>
          <w:jc w:val="center"/>
        </w:trPr>
        <w:tc>
          <w:tcPr>
            <w:tcW w:w="577" w:type="dxa"/>
            <w:vAlign w:val="center"/>
          </w:tcPr>
          <w:p w14:paraId="17828F8B" w14:textId="77777777" w:rsidR="005526D3" w:rsidRPr="00B73044" w:rsidRDefault="005526D3" w:rsidP="00E154B5">
            <w:pPr>
              <w:suppressAutoHyphens w:val="0"/>
              <w:rPr>
                <w:sz w:val="20"/>
                <w:szCs w:val="20"/>
              </w:rPr>
            </w:pPr>
            <w:r w:rsidRPr="00B73044">
              <w:rPr>
                <w:sz w:val="20"/>
                <w:szCs w:val="20"/>
              </w:rPr>
              <w:t>1.5.</w:t>
            </w:r>
          </w:p>
        </w:tc>
        <w:tc>
          <w:tcPr>
            <w:tcW w:w="5456" w:type="dxa"/>
            <w:vAlign w:val="center"/>
          </w:tcPr>
          <w:p w14:paraId="06C977C1" w14:textId="77777777" w:rsidR="005526D3" w:rsidRPr="00B73044" w:rsidRDefault="005526D3" w:rsidP="00E154B5">
            <w:pPr>
              <w:suppressAutoHyphens w:val="0"/>
              <w:rPr>
                <w:sz w:val="20"/>
                <w:szCs w:val="20"/>
              </w:rPr>
            </w:pPr>
            <w:r w:rsidRPr="00B73044">
              <w:rPr>
                <w:sz w:val="20"/>
                <w:szCs w:val="20"/>
              </w:rPr>
              <w:t>- montaż poszycia i pokrycia hali</w:t>
            </w:r>
          </w:p>
        </w:tc>
        <w:tc>
          <w:tcPr>
            <w:tcW w:w="1125" w:type="dxa"/>
          </w:tcPr>
          <w:p w14:paraId="7A03D9B0" w14:textId="77777777" w:rsidR="005526D3" w:rsidRPr="00B73044" w:rsidRDefault="005526D3" w:rsidP="00E154B5">
            <w:pPr>
              <w:suppressAutoHyphens w:val="0"/>
              <w:rPr>
                <w:b/>
                <w:sz w:val="22"/>
                <w:szCs w:val="22"/>
              </w:rPr>
            </w:pPr>
          </w:p>
        </w:tc>
        <w:tc>
          <w:tcPr>
            <w:tcW w:w="1125" w:type="dxa"/>
          </w:tcPr>
          <w:p w14:paraId="00C32615" w14:textId="77777777" w:rsidR="005526D3" w:rsidRPr="00B73044" w:rsidRDefault="005526D3" w:rsidP="00E154B5">
            <w:pPr>
              <w:suppressAutoHyphens w:val="0"/>
              <w:rPr>
                <w:b/>
                <w:sz w:val="22"/>
                <w:szCs w:val="22"/>
              </w:rPr>
            </w:pPr>
          </w:p>
        </w:tc>
        <w:tc>
          <w:tcPr>
            <w:tcW w:w="1125" w:type="dxa"/>
          </w:tcPr>
          <w:p w14:paraId="5998B1E5" w14:textId="77777777" w:rsidR="005526D3" w:rsidRPr="00B73044" w:rsidRDefault="005526D3" w:rsidP="00E154B5">
            <w:pPr>
              <w:suppressAutoHyphens w:val="0"/>
              <w:rPr>
                <w:b/>
                <w:sz w:val="22"/>
                <w:szCs w:val="22"/>
              </w:rPr>
            </w:pPr>
          </w:p>
        </w:tc>
        <w:tc>
          <w:tcPr>
            <w:tcW w:w="1125" w:type="dxa"/>
          </w:tcPr>
          <w:p w14:paraId="51ED75DC" w14:textId="77777777" w:rsidR="005526D3" w:rsidRPr="00B73044" w:rsidRDefault="005526D3" w:rsidP="00E154B5">
            <w:pPr>
              <w:suppressAutoHyphens w:val="0"/>
              <w:rPr>
                <w:b/>
                <w:sz w:val="22"/>
                <w:szCs w:val="22"/>
              </w:rPr>
            </w:pPr>
          </w:p>
        </w:tc>
      </w:tr>
      <w:tr w:rsidR="005526D3" w:rsidRPr="00E154B5" w14:paraId="1E4D326D" w14:textId="77777777" w:rsidTr="005526D3">
        <w:trPr>
          <w:trHeight w:hRule="exact" w:val="280"/>
          <w:jc w:val="center"/>
        </w:trPr>
        <w:tc>
          <w:tcPr>
            <w:tcW w:w="577" w:type="dxa"/>
            <w:vAlign w:val="center"/>
          </w:tcPr>
          <w:p w14:paraId="349B808A" w14:textId="77777777" w:rsidR="005526D3" w:rsidRPr="00B73044" w:rsidRDefault="005526D3" w:rsidP="00E154B5">
            <w:pPr>
              <w:suppressAutoHyphens w:val="0"/>
              <w:rPr>
                <w:sz w:val="20"/>
                <w:szCs w:val="20"/>
              </w:rPr>
            </w:pPr>
            <w:r w:rsidRPr="00B73044">
              <w:rPr>
                <w:sz w:val="20"/>
                <w:szCs w:val="20"/>
              </w:rPr>
              <w:t>1.6.</w:t>
            </w:r>
          </w:p>
        </w:tc>
        <w:tc>
          <w:tcPr>
            <w:tcW w:w="5456" w:type="dxa"/>
            <w:vAlign w:val="center"/>
          </w:tcPr>
          <w:p w14:paraId="4C9F0726" w14:textId="77777777" w:rsidR="005526D3" w:rsidRPr="00B73044" w:rsidRDefault="005526D3" w:rsidP="00E154B5">
            <w:pPr>
              <w:suppressAutoHyphens w:val="0"/>
              <w:rPr>
                <w:sz w:val="20"/>
                <w:szCs w:val="20"/>
              </w:rPr>
            </w:pPr>
            <w:r w:rsidRPr="00B73044">
              <w:rPr>
                <w:sz w:val="20"/>
                <w:szCs w:val="20"/>
              </w:rPr>
              <w:t>- montaż obudowy – ściany osłonowe</w:t>
            </w:r>
          </w:p>
        </w:tc>
        <w:tc>
          <w:tcPr>
            <w:tcW w:w="1125" w:type="dxa"/>
          </w:tcPr>
          <w:p w14:paraId="0BE20E8E" w14:textId="77777777" w:rsidR="005526D3" w:rsidRPr="00B73044" w:rsidRDefault="005526D3" w:rsidP="00E154B5">
            <w:pPr>
              <w:suppressAutoHyphens w:val="0"/>
              <w:rPr>
                <w:b/>
                <w:sz w:val="22"/>
                <w:szCs w:val="22"/>
              </w:rPr>
            </w:pPr>
          </w:p>
        </w:tc>
        <w:tc>
          <w:tcPr>
            <w:tcW w:w="1125" w:type="dxa"/>
          </w:tcPr>
          <w:p w14:paraId="7A551794" w14:textId="77777777" w:rsidR="005526D3" w:rsidRPr="00B73044" w:rsidRDefault="005526D3" w:rsidP="00E154B5">
            <w:pPr>
              <w:suppressAutoHyphens w:val="0"/>
              <w:rPr>
                <w:b/>
                <w:sz w:val="22"/>
                <w:szCs w:val="22"/>
              </w:rPr>
            </w:pPr>
          </w:p>
        </w:tc>
        <w:tc>
          <w:tcPr>
            <w:tcW w:w="1125" w:type="dxa"/>
          </w:tcPr>
          <w:p w14:paraId="2D76793C" w14:textId="77777777" w:rsidR="005526D3" w:rsidRPr="00B73044" w:rsidRDefault="005526D3" w:rsidP="00E154B5">
            <w:pPr>
              <w:suppressAutoHyphens w:val="0"/>
              <w:rPr>
                <w:b/>
                <w:sz w:val="22"/>
                <w:szCs w:val="22"/>
              </w:rPr>
            </w:pPr>
          </w:p>
        </w:tc>
        <w:tc>
          <w:tcPr>
            <w:tcW w:w="1125" w:type="dxa"/>
          </w:tcPr>
          <w:p w14:paraId="3515BF00" w14:textId="77777777" w:rsidR="005526D3" w:rsidRPr="00B73044" w:rsidRDefault="005526D3" w:rsidP="00E154B5">
            <w:pPr>
              <w:suppressAutoHyphens w:val="0"/>
              <w:rPr>
                <w:b/>
                <w:sz w:val="22"/>
                <w:szCs w:val="22"/>
              </w:rPr>
            </w:pPr>
          </w:p>
        </w:tc>
      </w:tr>
      <w:tr w:rsidR="005526D3" w:rsidRPr="00E154B5" w14:paraId="45099FBB" w14:textId="77777777" w:rsidTr="005526D3">
        <w:trPr>
          <w:trHeight w:hRule="exact" w:val="280"/>
          <w:jc w:val="center"/>
        </w:trPr>
        <w:tc>
          <w:tcPr>
            <w:tcW w:w="577" w:type="dxa"/>
            <w:vAlign w:val="center"/>
          </w:tcPr>
          <w:p w14:paraId="129447C2" w14:textId="77777777" w:rsidR="005526D3" w:rsidRPr="00B73044" w:rsidRDefault="005526D3" w:rsidP="00E154B5">
            <w:pPr>
              <w:suppressAutoHyphens w:val="0"/>
              <w:rPr>
                <w:sz w:val="20"/>
                <w:szCs w:val="20"/>
              </w:rPr>
            </w:pPr>
            <w:r w:rsidRPr="00B73044">
              <w:rPr>
                <w:sz w:val="20"/>
                <w:szCs w:val="20"/>
              </w:rPr>
              <w:t>1.7.</w:t>
            </w:r>
          </w:p>
        </w:tc>
        <w:tc>
          <w:tcPr>
            <w:tcW w:w="5456" w:type="dxa"/>
            <w:vAlign w:val="center"/>
          </w:tcPr>
          <w:p w14:paraId="5D918DE1" w14:textId="77777777" w:rsidR="005526D3" w:rsidRPr="00B73044" w:rsidRDefault="005526D3" w:rsidP="00E154B5">
            <w:pPr>
              <w:suppressAutoHyphens w:val="0"/>
              <w:rPr>
                <w:sz w:val="20"/>
                <w:szCs w:val="20"/>
              </w:rPr>
            </w:pPr>
            <w:r w:rsidRPr="00B73044">
              <w:rPr>
                <w:sz w:val="20"/>
                <w:szCs w:val="20"/>
              </w:rPr>
              <w:t>- roboty instalacji elektrycznych</w:t>
            </w:r>
          </w:p>
        </w:tc>
        <w:tc>
          <w:tcPr>
            <w:tcW w:w="1125" w:type="dxa"/>
          </w:tcPr>
          <w:p w14:paraId="33FCD79E" w14:textId="77777777" w:rsidR="005526D3" w:rsidRPr="00B73044" w:rsidRDefault="005526D3" w:rsidP="00E154B5">
            <w:pPr>
              <w:suppressAutoHyphens w:val="0"/>
              <w:rPr>
                <w:b/>
                <w:sz w:val="22"/>
                <w:szCs w:val="22"/>
              </w:rPr>
            </w:pPr>
          </w:p>
        </w:tc>
        <w:tc>
          <w:tcPr>
            <w:tcW w:w="1125" w:type="dxa"/>
          </w:tcPr>
          <w:p w14:paraId="05E88AF0" w14:textId="77777777" w:rsidR="005526D3" w:rsidRPr="00B73044" w:rsidRDefault="005526D3" w:rsidP="00E154B5">
            <w:pPr>
              <w:suppressAutoHyphens w:val="0"/>
              <w:rPr>
                <w:b/>
                <w:sz w:val="22"/>
                <w:szCs w:val="22"/>
              </w:rPr>
            </w:pPr>
          </w:p>
        </w:tc>
        <w:tc>
          <w:tcPr>
            <w:tcW w:w="1125" w:type="dxa"/>
          </w:tcPr>
          <w:p w14:paraId="4526D80D" w14:textId="77777777" w:rsidR="005526D3" w:rsidRPr="00B73044" w:rsidRDefault="005526D3" w:rsidP="00E154B5">
            <w:pPr>
              <w:suppressAutoHyphens w:val="0"/>
              <w:rPr>
                <w:b/>
                <w:sz w:val="22"/>
                <w:szCs w:val="22"/>
              </w:rPr>
            </w:pPr>
          </w:p>
        </w:tc>
        <w:tc>
          <w:tcPr>
            <w:tcW w:w="1125" w:type="dxa"/>
          </w:tcPr>
          <w:p w14:paraId="7E3B53C5" w14:textId="77777777" w:rsidR="005526D3" w:rsidRPr="00B73044" w:rsidRDefault="005526D3" w:rsidP="00E154B5">
            <w:pPr>
              <w:suppressAutoHyphens w:val="0"/>
              <w:rPr>
                <w:b/>
                <w:sz w:val="22"/>
                <w:szCs w:val="22"/>
              </w:rPr>
            </w:pPr>
          </w:p>
        </w:tc>
      </w:tr>
      <w:tr w:rsidR="005526D3" w:rsidRPr="00E154B5" w14:paraId="6945AC4D" w14:textId="77777777" w:rsidTr="005526D3">
        <w:trPr>
          <w:trHeight w:hRule="exact" w:val="407"/>
          <w:jc w:val="center"/>
        </w:trPr>
        <w:tc>
          <w:tcPr>
            <w:tcW w:w="577" w:type="dxa"/>
            <w:vAlign w:val="center"/>
          </w:tcPr>
          <w:p w14:paraId="1D41A9D1" w14:textId="77777777" w:rsidR="005526D3" w:rsidRPr="00B73044" w:rsidRDefault="005526D3" w:rsidP="00E154B5">
            <w:pPr>
              <w:suppressAutoHyphens w:val="0"/>
              <w:rPr>
                <w:sz w:val="20"/>
                <w:szCs w:val="20"/>
              </w:rPr>
            </w:pPr>
            <w:r w:rsidRPr="00B73044">
              <w:rPr>
                <w:sz w:val="20"/>
                <w:szCs w:val="20"/>
              </w:rPr>
              <w:t>1.8.</w:t>
            </w:r>
          </w:p>
        </w:tc>
        <w:tc>
          <w:tcPr>
            <w:tcW w:w="5456" w:type="dxa"/>
            <w:vAlign w:val="center"/>
          </w:tcPr>
          <w:p w14:paraId="7B1C8B71" w14:textId="77777777" w:rsidR="005526D3" w:rsidRPr="00B73044" w:rsidRDefault="005526D3" w:rsidP="00E154B5">
            <w:pPr>
              <w:suppressAutoHyphens w:val="0"/>
              <w:rPr>
                <w:sz w:val="20"/>
                <w:szCs w:val="20"/>
              </w:rPr>
            </w:pPr>
            <w:r w:rsidRPr="00B73044">
              <w:rPr>
                <w:sz w:val="20"/>
                <w:szCs w:val="20"/>
              </w:rPr>
              <w:t>- roboty instalacji sanitarnych</w:t>
            </w:r>
          </w:p>
        </w:tc>
        <w:tc>
          <w:tcPr>
            <w:tcW w:w="1125" w:type="dxa"/>
          </w:tcPr>
          <w:p w14:paraId="111E6A0F" w14:textId="77777777" w:rsidR="005526D3" w:rsidRPr="00B73044" w:rsidRDefault="005526D3" w:rsidP="00E154B5">
            <w:pPr>
              <w:suppressAutoHyphens w:val="0"/>
              <w:rPr>
                <w:b/>
                <w:sz w:val="22"/>
                <w:szCs w:val="22"/>
              </w:rPr>
            </w:pPr>
          </w:p>
        </w:tc>
        <w:tc>
          <w:tcPr>
            <w:tcW w:w="1125" w:type="dxa"/>
          </w:tcPr>
          <w:p w14:paraId="56D78C9A" w14:textId="77777777" w:rsidR="005526D3" w:rsidRPr="00B73044" w:rsidRDefault="005526D3" w:rsidP="00E154B5">
            <w:pPr>
              <w:suppressAutoHyphens w:val="0"/>
              <w:rPr>
                <w:b/>
                <w:sz w:val="22"/>
                <w:szCs w:val="22"/>
              </w:rPr>
            </w:pPr>
          </w:p>
        </w:tc>
        <w:tc>
          <w:tcPr>
            <w:tcW w:w="1125" w:type="dxa"/>
          </w:tcPr>
          <w:p w14:paraId="2639D0E8" w14:textId="77777777" w:rsidR="005526D3" w:rsidRPr="00B73044" w:rsidRDefault="005526D3" w:rsidP="00E154B5">
            <w:pPr>
              <w:suppressAutoHyphens w:val="0"/>
              <w:rPr>
                <w:b/>
                <w:sz w:val="22"/>
                <w:szCs w:val="22"/>
              </w:rPr>
            </w:pPr>
          </w:p>
        </w:tc>
        <w:tc>
          <w:tcPr>
            <w:tcW w:w="1125" w:type="dxa"/>
          </w:tcPr>
          <w:p w14:paraId="13100969" w14:textId="77777777" w:rsidR="005526D3" w:rsidRPr="00B73044" w:rsidRDefault="005526D3" w:rsidP="00E154B5">
            <w:pPr>
              <w:suppressAutoHyphens w:val="0"/>
              <w:rPr>
                <w:b/>
                <w:sz w:val="22"/>
                <w:szCs w:val="22"/>
              </w:rPr>
            </w:pPr>
          </w:p>
        </w:tc>
      </w:tr>
      <w:tr w:rsidR="005526D3" w:rsidRPr="00E154B5" w14:paraId="222E5E42" w14:textId="77777777" w:rsidTr="005526D3">
        <w:trPr>
          <w:trHeight w:hRule="exact" w:val="493"/>
          <w:jc w:val="center"/>
        </w:trPr>
        <w:tc>
          <w:tcPr>
            <w:tcW w:w="577" w:type="dxa"/>
            <w:vAlign w:val="center"/>
          </w:tcPr>
          <w:p w14:paraId="30EFF7CA" w14:textId="77777777" w:rsidR="005526D3" w:rsidRPr="00B73044" w:rsidRDefault="005526D3" w:rsidP="00E154B5">
            <w:pPr>
              <w:suppressAutoHyphens w:val="0"/>
              <w:rPr>
                <w:sz w:val="20"/>
                <w:szCs w:val="20"/>
              </w:rPr>
            </w:pPr>
            <w:r w:rsidRPr="00B73044">
              <w:rPr>
                <w:sz w:val="20"/>
                <w:szCs w:val="20"/>
              </w:rPr>
              <w:t>1.9.</w:t>
            </w:r>
          </w:p>
        </w:tc>
        <w:tc>
          <w:tcPr>
            <w:tcW w:w="5456" w:type="dxa"/>
            <w:vAlign w:val="center"/>
          </w:tcPr>
          <w:p w14:paraId="0101D6DB" w14:textId="77777777" w:rsidR="005526D3" w:rsidRPr="00B73044" w:rsidRDefault="005526D3" w:rsidP="00651CB2">
            <w:pPr>
              <w:suppressAutoHyphens w:val="0"/>
              <w:rPr>
                <w:sz w:val="20"/>
                <w:szCs w:val="20"/>
              </w:rPr>
            </w:pPr>
            <w:r w:rsidRPr="00B73044">
              <w:rPr>
                <w:sz w:val="20"/>
                <w:szCs w:val="20"/>
              </w:rPr>
              <w:t>- nawierzchnia betonowa pod częścią wyższą (rozbiórki, wykonanie nowej nawierzchni)</w:t>
            </w:r>
          </w:p>
        </w:tc>
        <w:tc>
          <w:tcPr>
            <w:tcW w:w="1125" w:type="dxa"/>
          </w:tcPr>
          <w:p w14:paraId="3E9C3433" w14:textId="77777777" w:rsidR="005526D3" w:rsidRPr="00B73044" w:rsidRDefault="005526D3" w:rsidP="00E154B5">
            <w:pPr>
              <w:suppressAutoHyphens w:val="0"/>
              <w:rPr>
                <w:b/>
                <w:sz w:val="22"/>
                <w:szCs w:val="22"/>
              </w:rPr>
            </w:pPr>
          </w:p>
        </w:tc>
        <w:tc>
          <w:tcPr>
            <w:tcW w:w="1125" w:type="dxa"/>
          </w:tcPr>
          <w:p w14:paraId="098B5B8D" w14:textId="77777777" w:rsidR="005526D3" w:rsidRPr="00B73044" w:rsidRDefault="005526D3" w:rsidP="00E154B5">
            <w:pPr>
              <w:suppressAutoHyphens w:val="0"/>
              <w:rPr>
                <w:b/>
                <w:sz w:val="22"/>
                <w:szCs w:val="22"/>
              </w:rPr>
            </w:pPr>
          </w:p>
        </w:tc>
        <w:tc>
          <w:tcPr>
            <w:tcW w:w="1125" w:type="dxa"/>
          </w:tcPr>
          <w:p w14:paraId="4243F90E" w14:textId="77777777" w:rsidR="005526D3" w:rsidRPr="00B73044" w:rsidRDefault="005526D3" w:rsidP="00E154B5">
            <w:pPr>
              <w:suppressAutoHyphens w:val="0"/>
              <w:rPr>
                <w:b/>
                <w:sz w:val="22"/>
                <w:szCs w:val="22"/>
              </w:rPr>
            </w:pPr>
          </w:p>
        </w:tc>
        <w:tc>
          <w:tcPr>
            <w:tcW w:w="1125" w:type="dxa"/>
          </w:tcPr>
          <w:p w14:paraId="44B656D7" w14:textId="77777777" w:rsidR="005526D3" w:rsidRPr="00B73044" w:rsidRDefault="005526D3" w:rsidP="00E154B5">
            <w:pPr>
              <w:suppressAutoHyphens w:val="0"/>
              <w:rPr>
                <w:b/>
                <w:sz w:val="22"/>
                <w:szCs w:val="22"/>
              </w:rPr>
            </w:pPr>
          </w:p>
        </w:tc>
      </w:tr>
      <w:tr w:rsidR="00A54576" w:rsidRPr="00E154B5" w14:paraId="6C8B6B00" w14:textId="77777777" w:rsidTr="00A54576">
        <w:trPr>
          <w:trHeight w:hRule="exact" w:val="806"/>
          <w:jc w:val="center"/>
        </w:trPr>
        <w:tc>
          <w:tcPr>
            <w:tcW w:w="577" w:type="dxa"/>
            <w:vAlign w:val="center"/>
          </w:tcPr>
          <w:p w14:paraId="67E2CFE2" w14:textId="77777777" w:rsidR="00A54576" w:rsidRPr="00B73044" w:rsidRDefault="00A54576" w:rsidP="00E154B5">
            <w:pPr>
              <w:suppressAutoHyphens w:val="0"/>
              <w:rPr>
                <w:sz w:val="20"/>
                <w:szCs w:val="20"/>
              </w:rPr>
            </w:pPr>
            <w:r>
              <w:rPr>
                <w:sz w:val="20"/>
                <w:szCs w:val="20"/>
              </w:rPr>
              <w:t>1.10.</w:t>
            </w:r>
          </w:p>
        </w:tc>
        <w:tc>
          <w:tcPr>
            <w:tcW w:w="5456" w:type="dxa"/>
            <w:vAlign w:val="center"/>
          </w:tcPr>
          <w:p w14:paraId="034DFD01" w14:textId="77777777" w:rsidR="00A54576" w:rsidRPr="00CD7CF3" w:rsidRDefault="00A54576" w:rsidP="00651CB2">
            <w:pPr>
              <w:suppressAutoHyphens w:val="0"/>
              <w:rPr>
                <w:sz w:val="20"/>
                <w:szCs w:val="20"/>
              </w:rPr>
            </w:pPr>
            <w:r w:rsidRPr="00CD7CF3">
              <w:rPr>
                <w:sz w:val="20"/>
                <w:szCs w:val="20"/>
              </w:rPr>
              <w:t>- uzyskanie decyzji Powiatowego Inspektora Nadzoru Budowlanego o pozwoleniu na użytkowanie części wyższej zabudowy w osiach od 10 do 14</w:t>
            </w:r>
          </w:p>
        </w:tc>
        <w:tc>
          <w:tcPr>
            <w:tcW w:w="1125" w:type="dxa"/>
          </w:tcPr>
          <w:p w14:paraId="61EFB20E" w14:textId="77777777" w:rsidR="00A54576" w:rsidRPr="00B73044" w:rsidRDefault="00A54576" w:rsidP="00E154B5">
            <w:pPr>
              <w:suppressAutoHyphens w:val="0"/>
              <w:rPr>
                <w:b/>
                <w:sz w:val="22"/>
                <w:szCs w:val="22"/>
              </w:rPr>
            </w:pPr>
          </w:p>
        </w:tc>
        <w:tc>
          <w:tcPr>
            <w:tcW w:w="1125" w:type="dxa"/>
          </w:tcPr>
          <w:p w14:paraId="438EA0C0" w14:textId="77777777" w:rsidR="00A54576" w:rsidRPr="00B73044" w:rsidRDefault="00A54576" w:rsidP="00E154B5">
            <w:pPr>
              <w:suppressAutoHyphens w:val="0"/>
              <w:rPr>
                <w:b/>
                <w:sz w:val="22"/>
                <w:szCs w:val="22"/>
              </w:rPr>
            </w:pPr>
          </w:p>
        </w:tc>
        <w:tc>
          <w:tcPr>
            <w:tcW w:w="1125" w:type="dxa"/>
          </w:tcPr>
          <w:p w14:paraId="51B9B22D" w14:textId="77777777" w:rsidR="00A54576" w:rsidRPr="00B73044" w:rsidRDefault="00A54576" w:rsidP="00E154B5">
            <w:pPr>
              <w:suppressAutoHyphens w:val="0"/>
              <w:rPr>
                <w:b/>
                <w:sz w:val="22"/>
                <w:szCs w:val="22"/>
              </w:rPr>
            </w:pPr>
          </w:p>
        </w:tc>
        <w:tc>
          <w:tcPr>
            <w:tcW w:w="1125" w:type="dxa"/>
          </w:tcPr>
          <w:p w14:paraId="5BF54CAD" w14:textId="77777777" w:rsidR="00A54576" w:rsidRPr="00B73044" w:rsidRDefault="00A54576" w:rsidP="00E154B5">
            <w:pPr>
              <w:suppressAutoHyphens w:val="0"/>
              <w:rPr>
                <w:b/>
                <w:sz w:val="22"/>
                <w:szCs w:val="22"/>
              </w:rPr>
            </w:pPr>
          </w:p>
        </w:tc>
      </w:tr>
      <w:tr w:rsidR="00A54576" w:rsidRPr="00E154B5" w14:paraId="2105D337" w14:textId="77777777" w:rsidTr="00A54576">
        <w:trPr>
          <w:trHeight w:hRule="exact" w:val="806"/>
          <w:jc w:val="center"/>
        </w:trPr>
        <w:tc>
          <w:tcPr>
            <w:tcW w:w="577" w:type="dxa"/>
            <w:vAlign w:val="center"/>
          </w:tcPr>
          <w:p w14:paraId="3B94DD41" w14:textId="77777777" w:rsidR="00A54576" w:rsidRDefault="00A54576" w:rsidP="00E154B5">
            <w:pPr>
              <w:suppressAutoHyphens w:val="0"/>
              <w:rPr>
                <w:sz w:val="20"/>
                <w:szCs w:val="20"/>
              </w:rPr>
            </w:pPr>
            <w:r>
              <w:rPr>
                <w:sz w:val="20"/>
                <w:szCs w:val="20"/>
              </w:rPr>
              <w:t>1.11.</w:t>
            </w:r>
          </w:p>
        </w:tc>
        <w:tc>
          <w:tcPr>
            <w:tcW w:w="5456" w:type="dxa"/>
            <w:vAlign w:val="center"/>
          </w:tcPr>
          <w:p w14:paraId="58F8E300" w14:textId="77777777" w:rsidR="00A54576" w:rsidRPr="00CD7CF3" w:rsidRDefault="00A54576" w:rsidP="00651CB2">
            <w:pPr>
              <w:suppressAutoHyphens w:val="0"/>
              <w:rPr>
                <w:sz w:val="20"/>
                <w:szCs w:val="20"/>
              </w:rPr>
            </w:pPr>
            <w:r w:rsidRPr="00CD7CF3">
              <w:rPr>
                <w:sz w:val="20"/>
                <w:szCs w:val="20"/>
              </w:rPr>
              <w:t>- uzyskanie decyzji Powiatowego Inspektora Nadzoru Budowlanego o pozwoleniu na użytkowanie całej części wyższej zabudowy w osiach od 6 do 14</w:t>
            </w:r>
          </w:p>
        </w:tc>
        <w:tc>
          <w:tcPr>
            <w:tcW w:w="1125" w:type="dxa"/>
          </w:tcPr>
          <w:p w14:paraId="5F294F6A" w14:textId="77777777" w:rsidR="00A54576" w:rsidRPr="00B73044" w:rsidRDefault="00A54576" w:rsidP="00E154B5">
            <w:pPr>
              <w:suppressAutoHyphens w:val="0"/>
              <w:rPr>
                <w:b/>
                <w:sz w:val="22"/>
                <w:szCs w:val="22"/>
              </w:rPr>
            </w:pPr>
          </w:p>
        </w:tc>
        <w:tc>
          <w:tcPr>
            <w:tcW w:w="1125" w:type="dxa"/>
          </w:tcPr>
          <w:p w14:paraId="4ED87C3C" w14:textId="77777777" w:rsidR="00A54576" w:rsidRPr="00B73044" w:rsidRDefault="00A54576" w:rsidP="00E154B5">
            <w:pPr>
              <w:suppressAutoHyphens w:val="0"/>
              <w:rPr>
                <w:b/>
                <w:sz w:val="22"/>
                <w:szCs w:val="22"/>
              </w:rPr>
            </w:pPr>
          </w:p>
        </w:tc>
        <w:tc>
          <w:tcPr>
            <w:tcW w:w="1125" w:type="dxa"/>
          </w:tcPr>
          <w:p w14:paraId="6222E4C2" w14:textId="77777777" w:rsidR="00A54576" w:rsidRPr="00B73044" w:rsidRDefault="00A54576" w:rsidP="00E154B5">
            <w:pPr>
              <w:suppressAutoHyphens w:val="0"/>
              <w:rPr>
                <w:b/>
                <w:sz w:val="22"/>
                <w:szCs w:val="22"/>
              </w:rPr>
            </w:pPr>
          </w:p>
        </w:tc>
        <w:tc>
          <w:tcPr>
            <w:tcW w:w="1125" w:type="dxa"/>
          </w:tcPr>
          <w:p w14:paraId="6FAED3F2" w14:textId="77777777" w:rsidR="00A54576" w:rsidRPr="00B73044" w:rsidRDefault="00A54576" w:rsidP="00E154B5">
            <w:pPr>
              <w:suppressAutoHyphens w:val="0"/>
              <w:rPr>
                <w:b/>
                <w:sz w:val="22"/>
                <w:szCs w:val="22"/>
              </w:rPr>
            </w:pPr>
          </w:p>
        </w:tc>
      </w:tr>
      <w:tr w:rsidR="005526D3" w:rsidRPr="00E154B5" w14:paraId="44B6CD01" w14:textId="77777777" w:rsidTr="005526D3">
        <w:trPr>
          <w:trHeight w:hRule="exact" w:val="280"/>
          <w:jc w:val="center"/>
        </w:trPr>
        <w:tc>
          <w:tcPr>
            <w:tcW w:w="577" w:type="dxa"/>
            <w:shd w:val="clear" w:color="auto" w:fill="BFBFBF"/>
            <w:vAlign w:val="center"/>
          </w:tcPr>
          <w:p w14:paraId="7784B8D2" w14:textId="77777777" w:rsidR="005526D3" w:rsidRPr="00B73044" w:rsidRDefault="005526D3" w:rsidP="00E154B5">
            <w:pPr>
              <w:suppressAutoHyphens w:val="0"/>
              <w:rPr>
                <w:sz w:val="20"/>
                <w:szCs w:val="20"/>
              </w:rPr>
            </w:pPr>
            <w:r w:rsidRPr="00B73044">
              <w:rPr>
                <w:sz w:val="20"/>
                <w:szCs w:val="20"/>
              </w:rPr>
              <w:t>2.</w:t>
            </w:r>
          </w:p>
        </w:tc>
        <w:tc>
          <w:tcPr>
            <w:tcW w:w="5456" w:type="dxa"/>
            <w:shd w:val="clear" w:color="auto" w:fill="BFBFBF"/>
            <w:vAlign w:val="center"/>
          </w:tcPr>
          <w:p w14:paraId="39B35A4F" w14:textId="77777777" w:rsidR="005526D3" w:rsidRPr="00B73044" w:rsidRDefault="005526D3" w:rsidP="00E154B5">
            <w:pPr>
              <w:suppressAutoHyphens w:val="0"/>
              <w:rPr>
                <w:sz w:val="20"/>
                <w:szCs w:val="20"/>
              </w:rPr>
            </w:pPr>
            <w:r w:rsidRPr="00B73044">
              <w:rPr>
                <w:sz w:val="20"/>
                <w:szCs w:val="20"/>
              </w:rPr>
              <w:t>Zabudowa nad częścią niższą:</w:t>
            </w:r>
          </w:p>
        </w:tc>
        <w:tc>
          <w:tcPr>
            <w:tcW w:w="1125" w:type="dxa"/>
          </w:tcPr>
          <w:p w14:paraId="309C52A8" w14:textId="77777777" w:rsidR="005526D3" w:rsidRPr="00B73044" w:rsidRDefault="005526D3" w:rsidP="00E154B5">
            <w:pPr>
              <w:suppressAutoHyphens w:val="0"/>
              <w:rPr>
                <w:b/>
                <w:sz w:val="22"/>
                <w:szCs w:val="22"/>
              </w:rPr>
            </w:pPr>
          </w:p>
        </w:tc>
        <w:tc>
          <w:tcPr>
            <w:tcW w:w="1125" w:type="dxa"/>
          </w:tcPr>
          <w:p w14:paraId="781BB538" w14:textId="77777777" w:rsidR="005526D3" w:rsidRPr="00B73044" w:rsidRDefault="005526D3" w:rsidP="00E154B5">
            <w:pPr>
              <w:suppressAutoHyphens w:val="0"/>
              <w:rPr>
                <w:b/>
                <w:sz w:val="22"/>
                <w:szCs w:val="22"/>
              </w:rPr>
            </w:pPr>
          </w:p>
        </w:tc>
        <w:tc>
          <w:tcPr>
            <w:tcW w:w="1125" w:type="dxa"/>
          </w:tcPr>
          <w:p w14:paraId="5A041C67" w14:textId="77777777" w:rsidR="005526D3" w:rsidRPr="00B73044" w:rsidRDefault="005526D3" w:rsidP="00E154B5">
            <w:pPr>
              <w:suppressAutoHyphens w:val="0"/>
              <w:rPr>
                <w:b/>
                <w:sz w:val="22"/>
                <w:szCs w:val="22"/>
              </w:rPr>
            </w:pPr>
          </w:p>
        </w:tc>
        <w:tc>
          <w:tcPr>
            <w:tcW w:w="1125" w:type="dxa"/>
          </w:tcPr>
          <w:p w14:paraId="6AC28D62" w14:textId="77777777" w:rsidR="005526D3" w:rsidRPr="00B73044" w:rsidRDefault="005526D3" w:rsidP="00E154B5">
            <w:pPr>
              <w:suppressAutoHyphens w:val="0"/>
              <w:rPr>
                <w:b/>
                <w:sz w:val="22"/>
                <w:szCs w:val="22"/>
              </w:rPr>
            </w:pPr>
          </w:p>
        </w:tc>
      </w:tr>
      <w:tr w:rsidR="005526D3" w:rsidRPr="00E154B5" w14:paraId="0C113DFC" w14:textId="77777777" w:rsidTr="005526D3">
        <w:trPr>
          <w:trHeight w:hRule="exact" w:val="546"/>
          <w:jc w:val="center"/>
        </w:trPr>
        <w:tc>
          <w:tcPr>
            <w:tcW w:w="577" w:type="dxa"/>
            <w:vAlign w:val="center"/>
          </w:tcPr>
          <w:p w14:paraId="33E3887D" w14:textId="77777777" w:rsidR="005526D3" w:rsidRPr="00B73044" w:rsidRDefault="005526D3" w:rsidP="00E154B5">
            <w:pPr>
              <w:suppressAutoHyphens w:val="0"/>
              <w:rPr>
                <w:sz w:val="20"/>
                <w:szCs w:val="20"/>
              </w:rPr>
            </w:pPr>
            <w:r w:rsidRPr="00B73044">
              <w:rPr>
                <w:sz w:val="20"/>
                <w:szCs w:val="20"/>
              </w:rPr>
              <w:t>2.1.</w:t>
            </w:r>
          </w:p>
        </w:tc>
        <w:tc>
          <w:tcPr>
            <w:tcW w:w="5456" w:type="dxa"/>
            <w:vAlign w:val="center"/>
          </w:tcPr>
          <w:p w14:paraId="3AF7F72E" w14:textId="77777777" w:rsidR="005526D3" w:rsidRPr="00B73044" w:rsidRDefault="005526D3" w:rsidP="00E154B5">
            <w:pPr>
              <w:suppressAutoHyphens w:val="0"/>
              <w:rPr>
                <w:sz w:val="20"/>
                <w:szCs w:val="20"/>
              </w:rPr>
            </w:pPr>
            <w:r w:rsidRPr="00522D6E">
              <w:rPr>
                <w:sz w:val="20"/>
                <w:szCs w:val="20"/>
              </w:rPr>
              <w:t>- przystosowanie istniejących elementów estakady do oparcia dźwigarów dachowych i obudowy ścian</w:t>
            </w:r>
          </w:p>
        </w:tc>
        <w:tc>
          <w:tcPr>
            <w:tcW w:w="1125" w:type="dxa"/>
          </w:tcPr>
          <w:p w14:paraId="55D27C65" w14:textId="77777777" w:rsidR="005526D3" w:rsidRPr="00B73044" w:rsidRDefault="005526D3" w:rsidP="00E154B5">
            <w:pPr>
              <w:suppressAutoHyphens w:val="0"/>
              <w:rPr>
                <w:b/>
                <w:sz w:val="22"/>
                <w:szCs w:val="22"/>
              </w:rPr>
            </w:pPr>
          </w:p>
        </w:tc>
        <w:tc>
          <w:tcPr>
            <w:tcW w:w="1125" w:type="dxa"/>
          </w:tcPr>
          <w:p w14:paraId="06FB22FC" w14:textId="77777777" w:rsidR="005526D3" w:rsidRPr="00B73044" w:rsidRDefault="005526D3" w:rsidP="00E154B5">
            <w:pPr>
              <w:suppressAutoHyphens w:val="0"/>
              <w:rPr>
                <w:b/>
                <w:sz w:val="22"/>
                <w:szCs w:val="22"/>
              </w:rPr>
            </w:pPr>
          </w:p>
        </w:tc>
        <w:tc>
          <w:tcPr>
            <w:tcW w:w="1125" w:type="dxa"/>
          </w:tcPr>
          <w:p w14:paraId="6B79CD6C" w14:textId="77777777" w:rsidR="005526D3" w:rsidRPr="00B73044" w:rsidRDefault="005526D3" w:rsidP="00E154B5">
            <w:pPr>
              <w:suppressAutoHyphens w:val="0"/>
              <w:rPr>
                <w:b/>
                <w:sz w:val="22"/>
                <w:szCs w:val="22"/>
              </w:rPr>
            </w:pPr>
          </w:p>
        </w:tc>
        <w:tc>
          <w:tcPr>
            <w:tcW w:w="1125" w:type="dxa"/>
          </w:tcPr>
          <w:p w14:paraId="3ACAAB0F" w14:textId="77777777" w:rsidR="005526D3" w:rsidRPr="00B73044" w:rsidRDefault="005526D3" w:rsidP="00E154B5">
            <w:pPr>
              <w:suppressAutoHyphens w:val="0"/>
              <w:rPr>
                <w:b/>
                <w:sz w:val="22"/>
                <w:szCs w:val="22"/>
              </w:rPr>
            </w:pPr>
          </w:p>
        </w:tc>
      </w:tr>
      <w:tr w:rsidR="005526D3" w:rsidRPr="00E154B5" w14:paraId="6F65B75F" w14:textId="77777777" w:rsidTr="005526D3">
        <w:trPr>
          <w:trHeight w:hRule="exact" w:val="280"/>
          <w:jc w:val="center"/>
        </w:trPr>
        <w:tc>
          <w:tcPr>
            <w:tcW w:w="577" w:type="dxa"/>
            <w:vAlign w:val="center"/>
          </w:tcPr>
          <w:p w14:paraId="0C83B6BB" w14:textId="77777777" w:rsidR="005526D3" w:rsidRPr="00B73044" w:rsidRDefault="005526D3" w:rsidP="00E154B5">
            <w:pPr>
              <w:suppressAutoHyphens w:val="0"/>
              <w:rPr>
                <w:sz w:val="20"/>
                <w:szCs w:val="20"/>
              </w:rPr>
            </w:pPr>
            <w:r w:rsidRPr="00B73044">
              <w:rPr>
                <w:sz w:val="20"/>
                <w:szCs w:val="20"/>
              </w:rPr>
              <w:t>2.2.</w:t>
            </w:r>
          </w:p>
        </w:tc>
        <w:tc>
          <w:tcPr>
            <w:tcW w:w="5456" w:type="dxa"/>
            <w:vAlign w:val="center"/>
          </w:tcPr>
          <w:p w14:paraId="3405D0AB" w14:textId="77777777" w:rsidR="005526D3" w:rsidRPr="00B73044" w:rsidRDefault="005526D3" w:rsidP="00E154B5">
            <w:pPr>
              <w:suppressAutoHyphens w:val="0"/>
              <w:rPr>
                <w:sz w:val="20"/>
                <w:szCs w:val="20"/>
              </w:rPr>
            </w:pPr>
            <w:r w:rsidRPr="00522D6E">
              <w:rPr>
                <w:sz w:val="20"/>
                <w:szCs w:val="20"/>
              </w:rPr>
              <w:t>- montaż wzmocnień i słupów w ścianie szczytowej</w:t>
            </w:r>
          </w:p>
        </w:tc>
        <w:tc>
          <w:tcPr>
            <w:tcW w:w="1125" w:type="dxa"/>
          </w:tcPr>
          <w:p w14:paraId="5E22F474" w14:textId="77777777" w:rsidR="005526D3" w:rsidRPr="00B73044" w:rsidRDefault="005526D3" w:rsidP="00E154B5">
            <w:pPr>
              <w:suppressAutoHyphens w:val="0"/>
              <w:rPr>
                <w:b/>
                <w:sz w:val="22"/>
                <w:szCs w:val="22"/>
              </w:rPr>
            </w:pPr>
          </w:p>
        </w:tc>
        <w:tc>
          <w:tcPr>
            <w:tcW w:w="1125" w:type="dxa"/>
          </w:tcPr>
          <w:p w14:paraId="7E08F927" w14:textId="77777777" w:rsidR="005526D3" w:rsidRPr="00B73044" w:rsidRDefault="005526D3" w:rsidP="00E154B5">
            <w:pPr>
              <w:suppressAutoHyphens w:val="0"/>
              <w:rPr>
                <w:b/>
                <w:sz w:val="22"/>
                <w:szCs w:val="22"/>
              </w:rPr>
            </w:pPr>
          </w:p>
        </w:tc>
        <w:tc>
          <w:tcPr>
            <w:tcW w:w="1125" w:type="dxa"/>
          </w:tcPr>
          <w:p w14:paraId="394B4667" w14:textId="77777777" w:rsidR="005526D3" w:rsidRPr="00B73044" w:rsidRDefault="005526D3" w:rsidP="00E154B5">
            <w:pPr>
              <w:suppressAutoHyphens w:val="0"/>
              <w:rPr>
                <w:b/>
                <w:sz w:val="22"/>
                <w:szCs w:val="22"/>
              </w:rPr>
            </w:pPr>
          </w:p>
        </w:tc>
        <w:tc>
          <w:tcPr>
            <w:tcW w:w="1125" w:type="dxa"/>
          </w:tcPr>
          <w:p w14:paraId="17D8B35D" w14:textId="77777777" w:rsidR="005526D3" w:rsidRPr="00B73044" w:rsidRDefault="005526D3" w:rsidP="00E154B5">
            <w:pPr>
              <w:suppressAutoHyphens w:val="0"/>
              <w:rPr>
                <w:b/>
                <w:sz w:val="22"/>
                <w:szCs w:val="22"/>
              </w:rPr>
            </w:pPr>
          </w:p>
        </w:tc>
      </w:tr>
      <w:tr w:rsidR="005526D3" w:rsidRPr="00E154B5" w14:paraId="516F4A5A" w14:textId="77777777" w:rsidTr="005526D3">
        <w:trPr>
          <w:trHeight w:hRule="exact" w:val="280"/>
          <w:jc w:val="center"/>
        </w:trPr>
        <w:tc>
          <w:tcPr>
            <w:tcW w:w="577" w:type="dxa"/>
            <w:vAlign w:val="center"/>
          </w:tcPr>
          <w:p w14:paraId="2C38A762" w14:textId="77777777" w:rsidR="005526D3" w:rsidRPr="00B73044" w:rsidRDefault="005526D3" w:rsidP="00E154B5">
            <w:pPr>
              <w:suppressAutoHyphens w:val="0"/>
              <w:rPr>
                <w:sz w:val="20"/>
                <w:szCs w:val="20"/>
              </w:rPr>
            </w:pPr>
            <w:r w:rsidRPr="00B73044">
              <w:rPr>
                <w:sz w:val="20"/>
                <w:szCs w:val="20"/>
              </w:rPr>
              <w:t>2.3.</w:t>
            </w:r>
          </w:p>
        </w:tc>
        <w:tc>
          <w:tcPr>
            <w:tcW w:w="5456" w:type="dxa"/>
            <w:vAlign w:val="center"/>
          </w:tcPr>
          <w:p w14:paraId="147A156C" w14:textId="77777777" w:rsidR="005526D3" w:rsidRPr="00B73044" w:rsidRDefault="005526D3" w:rsidP="00E154B5">
            <w:pPr>
              <w:suppressAutoHyphens w:val="0"/>
              <w:rPr>
                <w:sz w:val="20"/>
                <w:szCs w:val="20"/>
              </w:rPr>
            </w:pPr>
            <w:r w:rsidRPr="00522D6E">
              <w:rPr>
                <w:sz w:val="20"/>
                <w:szCs w:val="20"/>
              </w:rPr>
              <w:t>- montaż dźwigarów dachowych przygotowanych w wytwórni</w:t>
            </w:r>
          </w:p>
        </w:tc>
        <w:tc>
          <w:tcPr>
            <w:tcW w:w="1125" w:type="dxa"/>
          </w:tcPr>
          <w:p w14:paraId="2A949A44" w14:textId="77777777" w:rsidR="005526D3" w:rsidRPr="00B73044" w:rsidRDefault="005526D3" w:rsidP="00E154B5">
            <w:pPr>
              <w:suppressAutoHyphens w:val="0"/>
              <w:rPr>
                <w:b/>
                <w:sz w:val="22"/>
                <w:szCs w:val="22"/>
              </w:rPr>
            </w:pPr>
          </w:p>
        </w:tc>
        <w:tc>
          <w:tcPr>
            <w:tcW w:w="1125" w:type="dxa"/>
          </w:tcPr>
          <w:p w14:paraId="21EEE7DD" w14:textId="77777777" w:rsidR="005526D3" w:rsidRPr="00B73044" w:rsidRDefault="005526D3" w:rsidP="00E154B5">
            <w:pPr>
              <w:suppressAutoHyphens w:val="0"/>
              <w:rPr>
                <w:b/>
                <w:sz w:val="22"/>
                <w:szCs w:val="22"/>
              </w:rPr>
            </w:pPr>
          </w:p>
        </w:tc>
        <w:tc>
          <w:tcPr>
            <w:tcW w:w="1125" w:type="dxa"/>
          </w:tcPr>
          <w:p w14:paraId="6541D5DC" w14:textId="77777777" w:rsidR="005526D3" w:rsidRPr="00B73044" w:rsidRDefault="005526D3" w:rsidP="00E154B5">
            <w:pPr>
              <w:suppressAutoHyphens w:val="0"/>
              <w:rPr>
                <w:b/>
                <w:sz w:val="22"/>
                <w:szCs w:val="22"/>
              </w:rPr>
            </w:pPr>
          </w:p>
        </w:tc>
        <w:tc>
          <w:tcPr>
            <w:tcW w:w="1125" w:type="dxa"/>
          </w:tcPr>
          <w:p w14:paraId="29B64B30" w14:textId="77777777" w:rsidR="005526D3" w:rsidRPr="00B73044" w:rsidRDefault="005526D3" w:rsidP="00E154B5">
            <w:pPr>
              <w:suppressAutoHyphens w:val="0"/>
              <w:rPr>
                <w:b/>
                <w:sz w:val="22"/>
                <w:szCs w:val="22"/>
              </w:rPr>
            </w:pPr>
          </w:p>
        </w:tc>
      </w:tr>
      <w:tr w:rsidR="005526D3" w:rsidRPr="00E154B5" w14:paraId="2D8FBB06" w14:textId="77777777" w:rsidTr="005526D3">
        <w:trPr>
          <w:trHeight w:hRule="exact" w:val="280"/>
          <w:jc w:val="center"/>
        </w:trPr>
        <w:tc>
          <w:tcPr>
            <w:tcW w:w="577" w:type="dxa"/>
            <w:vAlign w:val="center"/>
          </w:tcPr>
          <w:p w14:paraId="35843756" w14:textId="77777777" w:rsidR="005526D3" w:rsidRPr="00B73044" w:rsidRDefault="005526D3" w:rsidP="00E154B5">
            <w:pPr>
              <w:suppressAutoHyphens w:val="0"/>
              <w:rPr>
                <w:sz w:val="20"/>
                <w:szCs w:val="20"/>
              </w:rPr>
            </w:pPr>
            <w:r w:rsidRPr="00B73044">
              <w:rPr>
                <w:sz w:val="20"/>
                <w:szCs w:val="20"/>
              </w:rPr>
              <w:t>2.4.</w:t>
            </w:r>
          </w:p>
        </w:tc>
        <w:tc>
          <w:tcPr>
            <w:tcW w:w="5456" w:type="dxa"/>
            <w:vAlign w:val="center"/>
          </w:tcPr>
          <w:p w14:paraId="2C4BB383" w14:textId="77777777" w:rsidR="005526D3" w:rsidRPr="00B73044" w:rsidRDefault="005526D3" w:rsidP="00E154B5">
            <w:pPr>
              <w:suppressAutoHyphens w:val="0"/>
              <w:rPr>
                <w:sz w:val="20"/>
                <w:szCs w:val="20"/>
              </w:rPr>
            </w:pPr>
            <w:r w:rsidRPr="00522D6E">
              <w:rPr>
                <w:sz w:val="20"/>
                <w:szCs w:val="20"/>
              </w:rPr>
              <w:t>- montaż płatwi, stężeń, rygli ścian</w:t>
            </w:r>
          </w:p>
        </w:tc>
        <w:tc>
          <w:tcPr>
            <w:tcW w:w="1125" w:type="dxa"/>
          </w:tcPr>
          <w:p w14:paraId="6F327730" w14:textId="77777777" w:rsidR="005526D3" w:rsidRPr="00B73044" w:rsidRDefault="005526D3" w:rsidP="00E154B5">
            <w:pPr>
              <w:suppressAutoHyphens w:val="0"/>
              <w:rPr>
                <w:b/>
                <w:sz w:val="22"/>
                <w:szCs w:val="22"/>
              </w:rPr>
            </w:pPr>
          </w:p>
        </w:tc>
        <w:tc>
          <w:tcPr>
            <w:tcW w:w="1125" w:type="dxa"/>
          </w:tcPr>
          <w:p w14:paraId="7E135B07" w14:textId="77777777" w:rsidR="005526D3" w:rsidRPr="00B73044" w:rsidRDefault="005526D3" w:rsidP="00E154B5">
            <w:pPr>
              <w:suppressAutoHyphens w:val="0"/>
              <w:rPr>
                <w:b/>
                <w:sz w:val="22"/>
                <w:szCs w:val="22"/>
              </w:rPr>
            </w:pPr>
          </w:p>
        </w:tc>
        <w:tc>
          <w:tcPr>
            <w:tcW w:w="1125" w:type="dxa"/>
          </w:tcPr>
          <w:p w14:paraId="47981FA4" w14:textId="77777777" w:rsidR="005526D3" w:rsidRPr="00B73044" w:rsidRDefault="005526D3" w:rsidP="00E154B5">
            <w:pPr>
              <w:suppressAutoHyphens w:val="0"/>
              <w:rPr>
                <w:b/>
                <w:sz w:val="22"/>
                <w:szCs w:val="22"/>
              </w:rPr>
            </w:pPr>
          </w:p>
        </w:tc>
        <w:tc>
          <w:tcPr>
            <w:tcW w:w="1125" w:type="dxa"/>
          </w:tcPr>
          <w:p w14:paraId="3202B969" w14:textId="77777777" w:rsidR="005526D3" w:rsidRPr="00B73044" w:rsidRDefault="005526D3" w:rsidP="00E154B5">
            <w:pPr>
              <w:suppressAutoHyphens w:val="0"/>
              <w:rPr>
                <w:b/>
                <w:sz w:val="22"/>
                <w:szCs w:val="22"/>
              </w:rPr>
            </w:pPr>
          </w:p>
        </w:tc>
      </w:tr>
      <w:tr w:rsidR="005526D3" w:rsidRPr="00E154B5" w14:paraId="38E18B3D" w14:textId="77777777" w:rsidTr="005526D3">
        <w:trPr>
          <w:trHeight w:hRule="exact" w:val="280"/>
          <w:jc w:val="center"/>
        </w:trPr>
        <w:tc>
          <w:tcPr>
            <w:tcW w:w="577" w:type="dxa"/>
            <w:vAlign w:val="center"/>
          </w:tcPr>
          <w:p w14:paraId="7E06B2C3" w14:textId="77777777" w:rsidR="005526D3" w:rsidRPr="00B73044" w:rsidRDefault="005526D3" w:rsidP="00E154B5">
            <w:pPr>
              <w:suppressAutoHyphens w:val="0"/>
              <w:rPr>
                <w:sz w:val="20"/>
                <w:szCs w:val="20"/>
              </w:rPr>
            </w:pPr>
            <w:r w:rsidRPr="00B73044">
              <w:rPr>
                <w:sz w:val="20"/>
                <w:szCs w:val="20"/>
              </w:rPr>
              <w:t>2.5.</w:t>
            </w:r>
          </w:p>
        </w:tc>
        <w:tc>
          <w:tcPr>
            <w:tcW w:w="5456" w:type="dxa"/>
            <w:vAlign w:val="center"/>
          </w:tcPr>
          <w:p w14:paraId="6204DE05" w14:textId="77777777" w:rsidR="005526D3" w:rsidRPr="00B73044" w:rsidRDefault="005526D3" w:rsidP="00E154B5">
            <w:pPr>
              <w:suppressAutoHyphens w:val="0"/>
              <w:rPr>
                <w:sz w:val="20"/>
                <w:szCs w:val="20"/>
              </w:rPr>
            </w:pPr>
            <w:r w:rsidRPr="00522D6E">
              <w:rPr>
                <w:sz w:val="20"/>
                <w:szCs w:val="20"/>
              </w:rPr>
              <w:t>- montaż poszycia i pokrycia hali</w:t>
            </w:r>
          </w:p>
        </w:tc>
        <w:tc>
          <w:tcPr>
            <w:tcW w:w="1125" w:type="dxa"/>
          </w:tcPr>
          <w:p w14:paraId="6FC65755" w14:textId="77777777" w:rsidR="005526D3" w:rsidRPr="00B73044" w:rsidRDefault="005526D3" w:rsidP="00E154B5">
            <w:pPr>
              <w:suppressAutoHyphens w:val="0"/>
              <w:rPr>
                <w:b/>
                <w:sz w:val="22"/>
                <w:szCs w:val="22"/>
              </w:rPr>
            </w:pPr>
          </w:p>
        </w:tc>
        <w:tc>
          <w:tcPr>
            <w:tcW w:w="1125" w:type="dxa"/>
          </w:tcPr>
          <w:p w14:paraId="271138D7" w14:textId="77777777" w:rsidR="005526D3" w:rsidRPr="00B73044" w:rsidRDefault="005526D3" w:rsidP="00E154B5">
            <w:pPr>
              <w:suppressAutoHyphens w:val="0"/>
              <w:rPr>
                <w:b/>
                <w:sz w:val="22"/>
                <w:szCs w:val="22"/>
              </w:rPr>
            </w:pPr>
          </w:p>
        </w:tc>
        <w:tc>
          <w:tcPr>
            <w:tcW w:w="1125" w:type="dxa"/>
          </w:tcPr>
          <w:p w14:paraId="5ABE4561" w14:textId="77777777" w:rsidR="005526D3" w:rsidRPr="00B73044" w:rsidRDefault="005526D3" w:rsidP="00E154B5">
            <w:pPr>
              <w:suppressAutoHyphens w:val="0"/>
              <w:rPr>
                <w:b/>
                <w:sz w:val="22"/>
                <w:szCs w:val="22"/>
              </w:rPr>
            </w:pPr>
          </w:p>
        </w:tc>
        <w:tc>
          <w:tcPr>
            <w:tcW w:w="1125" w:type="dxa"/>
            <w:tcBorders>
              <w:bottom w:val="single" w:sz="4" w:space="0" w:color="auto"/>
            </w:tcBorders>
          </w:tcPr>
          <w:p w14:paraId="507879B2" w14:textId="77777777" w:rsidR="005526D3" w:rsidRPr="00B73044" w:rsidRDefault="005526D3" w:rsidP="00E154B5">
            <w:pPr>
              <w:suppressAutoHyphens w:val="0"/>
              <w:rPr>
                <w:b/>
                <w:sz w:val="22"/>
                <w:szCs w:val="22"/>
              </w:rPr>
            </w:pPr>
          </w:p>
        </w:tc>
      </w:tr>
      <w:tr w:rsidR="005526D3" w:rsidRPr="00E154B5" w14:paraId="15E80ED8" w14:textId="77777777" w:rsidTr="005526D3">
        <w:trPr>
          <w:trHeight w:hRule="exact" w:val="339"/>
          <w:jc w:val="center"/>
        </w:trPr>
        <w:tc>
          <w:tcPr>
            <w:tcW w:w="577" w:type="dxa"/>
            <w:vAlign w:val="center"/>
          </w:tcPr>
          <w:p w14:paraId="3FA77A61" w14:textId="77777777" w:rsidR="005526D3" w:rsidRPr="00B73044" w:rsidRDefault="005526D3" w:rsidP="00E154B5">
            <w:pPr>
              <w:suppressAutoHyphens w:val="0"/>
              <w:rPr>
                <w:sz w:val="20"/>
                <w:szCs w:val="20"/>
              </w:rPr>
            </w:pPr>
            <w:r w:rsidRPr="00B73044">
              <w:rPr>
                <w:sz w:val="20"/>
                <w:szCs w:val="20"/>
              </w:rPr>
              <w:t>2.6.</w:t>
            </w:r>
          </w:p>
        </w:tc>
        <w:tc>
          <w:tcPr>
            <w:tcW w:w="5456" w:type="dxa"/>
            <w:vAlign w:val="center"/>
          </w:tcPr>
          <w:p w14:paraId="170E9F33" w14:textId="77777777" w:rsidR="005526D3" w:rsidRPr="00B73044" w:rsidRDefault="005526D3" w:rsidP="00E154B5">
            <w:pPr>
              <w:suppressAutoHyphens w:val="0"/>
              <w:rPr>
                <w:sz w:val="20"/>
                <w:szCs w:val="20"/>
              </w:rPr>
            </w:pPr>
            <w:r w:rsidRPr="00522D6E">
              <w:rPr>
                <w:sz w:val="20"/>
                <w:szCs w:val="20"/>
              </w:rPr>
              <w:t>- montaż obudowy – ściany osłonowe</w:t>
            </w:r>
          </w:p>
        </w:tc>
        <w:tc>
          <w:tcPr>
            <w:tcW w:w="1125" w:type="dxa"/>
          </w:tcPr>
          <w:p w14:paraId="26FE37B4" w14:textId="77777777" w:rsidR="005526D3" w:rsidRPr="00B73044" w:rsidRDefault="005526D3" w:rsidP="00E154B5">
            <w:pPr>
              <w:suppressAutoHyphens w:val="0"/>
              <w:rPr>
                <w:b/>
                <w:sz w:val="22"/>
                <w:szCs w:val="22"/>
              </w:rPr>
            </w:pPr>
          </w:p>
        </w:tc>
        <w:tc>
          <w:tcPr>
            <w:tcW w:w="1125" w:type="dxa"/>
          </w:tcPr>
          <w:p w14:paraId="01ABB582" w14:textId="77777777" w:rsidR="005526D3" w:rsidRPr="00B73044" w:rsidRDefault="005526D3" w:rsidP="00E154B5">
            <w:pPr>
              <w:suppressAutoHyphens w:val="0"/>
              <w:rPr>
                <w:b/>
                <w:sz w:val="22"/>
                <w:szCs w:val="22"/>
              </w:rPr>
            </w:pPr>
          </w:p>
        </w:tc>
        <w:tc>
          <w:tcPr>
            <w:tcW w:w="1125" w:type="dxa"/>
          </w:tcPr>
          <w:p w14:paraId="335EE9C9" w14:textId="77777777" w:rsidR="005526D3" w:rsidRPr="00B73044" w:rsidRDefault="005526D3" w:rsidP="00E154B5">
            <w:pPr>
              <w:suppressAutoHyphens w:val="0"/>
              <w:rPr>
                <w:b/>
                <w:sz w:val="22"/>
                <w:szCs w:val="22"/>
              </w:rPr>
            </w:pPr>
          </w:p>
        </w:tc>
        <w:tc>
          <w:tcPr>
            <w:tcW w:w="1125" w:type="dxa"/>
            <w:tcBorders>
              <w:bottom w:val="single" w:sz="4" w:space="0" w:color="auto"/>
            </w:tcBorders>
          </w:tcPr>
          <w:p w14:paraId="5B3B8848" w14:textId="77777777" w:rsidR="005526D3" w:rsidRPr="00B73044" w:rsidRDefault="005526D3" w:rsidP="00E154B5">
            <w:pPr>
              <w:suppressAutoHyphens w:val="0"/>
              <w:rPr>
                <w:b/>
                <w:sz w:val="22"/>
                <w:szCs w:val="22"/>
              </w:rPr>
            </w:pPr>
          </w:p>
        </w:tc>
      </w:tr>
      <w:tr w:rsidR="005526D3" w:rsidRPr="00E154B5" w14:paraId="3104B3A7" w14:textId="77777777" w:rsidTr="005526D3">
        <w:trPr>
          <w:trHeight w:hRule="exact" w:val="331"/>
          <w:jc w:val="center"/>
        </w:trPr>
        <w:tc>
          <w:tcPr>
            <w:tcW w:w="577" w:type="dxa"/>
            <w:vAlign w:val="center"/>
          </w:tcPr>
          <w:p w14:paraId="028E4266" w14:textId="77777777" w:rsidR="005526D3" w:rsidRPr="00B73044" w:rsidRDefault="005526D3" w:rsidP="00E154B5">
            <w:pPr>
              <w:suppressAutoHyphens w:val="0"/>
              <w:rPr>
                <w:sz w:val="20"/>
                <w:szCs w:val="20"/>
              </w:rPr>
            </w:pPr>
            <w:r w:rsidRPr="00B73044">
              <w:rPr>
                <w:sz w:val="20"/>
                <w:szCs w:val="20"/>
              </w:rPr>
              <w:lastRenderedPageBreak/>
              <w:t>2.7.</w:t>
            </w:r>
          </w:p>
        </w:tc>
        <w:tc>
          <w:tcPr>
            <w:tcW w:w="5456" w:type="dxa"/>
            <w:vAlign w:val="center"/>
          </w:tcPr>
          <w:p w14:paraId="2695F2F0" w14:textId="77777777" w:rsidR="005526D3" w:rsidRPr="00B73044" w:rsidRDefault="005526D3" w:rsidP="00E154B5">
            <w:pPr>
              <w:suppressAutoHyphens w:val="0"/>
              <w:rPr>
                <w:sz w:val="20"/>
                <w:szCs w:val="20"/>
              </w:rPr>
            </w:pPr>
            <w:r w:rsidRPr="00522D6E">
              <w:rPr>
                <w:sz w:val="20"/>
                <w:szCs w:val="20"/>
              </w:rPr>
              <w:t>- roboty instalacji elektrycznych</w:t>
            </w:r>
          </w:p>
        </w:tc>
        <w:tc>
          <w:tcPr>
            <w:tcW w:w="1125" w:type="dxa"/>
          </w:tcPr>
          <w:p w14:paraId="61959749" w14:textId="77777777" w:rsidR="005526D3" w:rsidRPr="00B73044" w:rsidRDefault="005526D3" w:rsidP="00E154B5">
            <w:pPr>
              <w:suppressAutoHyphens w:val="0"/>
              <w:rPr>
                <w:b/>
                <w:sz w:val="22"/>
                <w:szCs w:val="22"/>
              </w:rPr>
            </w:pPr>
          </w:p>
        </w:tc>
        <w:tc>
          <w:tcPr>
            <w:tcW w:w="1125" w:type="dxa"/>
          </w:tcPr>
          <w:p w14:paraId="42D9C1E8" w14:textId="77777777" w:rsidR="005526D3" w:rsidRPr="00B73044" w:rsidRDefault="005526D3" w:rsidP="00E154B5">
            <w:pPr>
              <w:suppressAutoHyphens w:val="0"/>
              <w:rPr>
                <w:b/>
                <w:sz w:val="22"/>
                <w:szCs w:val="22"/>
              </w:rPr>
            </w:pPr>
          </w:p>
        </w:tc>
        <w:tc>
          <w:tcPr>
            <w:tcW w:w="1125" w:type="dxa"/>
            <w:tcBorders>
              <w:right w:val="single" w:sz="4" w:space="0" w:color="auto"/>
            </w:tcBorders>
          </w:tcPr>
          <w:p w14:paraId="36F0BAD2" w14:textId="77777777" w:rsidR="005526D3" w:rsidRPr="00B73044" w:rsidRDefault="005526D3" w:rsidP="00E154B5">
            <w:pPr>
              <w:suppressAutoHyphens w:val="0"/>
              <w:rPr>
                <w:b/>
                <w:sz w:val="22"/>
                <w:szCs w:val="22"/>
              </w:rPr>
            </w:pPr>
          </w:p>
        </w:tc>
        <w:tc>
          <w:tcPr>
            <w:tcW w:w="1125" w:type="dxa"/>
            <w:tcBorders>
              <w:top w:val="single" w:sz="4" w:space="0" w:color="auto"/>
              <w:left w:val="single" w:sz="4" w:space="0" w:color="auto"/>
              <w:bottom w:val="single" w:sz="4" w:space="0" w:color="auto"/>
              <w:right w:val="single" w:sz="4" w:space="0" w:color="auto"/>
            </w:tcBorders>
          </w:tcPr>
          <w:p w14:paraId="4C3BE673" w14:textId="77777777" w:rsidR="005526D3" w:rsidRPr="00B73044" w:rsidRDefault="005526D3" w:rsidP="00E154B5">
            <w:pPr>
              <w:suppressAutoHyphens w:val="0"/>
              <w:rPr>
                <w:b/>
                <w:sz w:val="22"/>
                <w:szCs w:val="22"/>
              </w:rPr>
            </w:pPr>
          </w:p>
        </w:tc>
      </w:tr>
      <w:tr w:rsidR="005526D3" w:rsidRPr="00E154B5" w14:paraId="183052CE" w14:textId="77777777" w:rsidTr="005526D3">
        <w:trPr>
          <w:trHeight w:hRule="exact" w:val="279"/>
          <w:jc w:val="center"/>
        </w:trPr>
        <w:tc>
          <w:tcPr>
            <w:tcW w:w="577" w:type="dxa"/>
            <w:vAlign w:val="center"/>
          </w:tcPr>
          <w:p w14:paraId="1C6CDA66" w14:textId="77777777" w:rsidR="005526D3" w:rsidRPr="00B73044" w:rsidRDefault="005526D3" w:rsidP="00E154B5">
            <w:pPr>
              <w:suppressAutoHyphens w:val="0"/>
              <w:rPr>
                <w:sz w:val="20"/>
                <w:szCs w:val="20"/>
              </w:rPr>
            </w:pPr>
            <w:r w:rsidRPr="00B73044">
              <w:rPr>
                <w:sz w:val="20"/>
                <w:szCs w:val="20"/>
              </w:rPr>
              <w:t>2.8.</w:t>
            </w:r>
          </w:p>
        </w:tc>
        <w:tc>
          <w:tcPr>
            <w:tcW w:w="5456" w:type="dxa"/>
            <w:vAlign w:val="center"/>
          </w:tcPr>
          <w:p w14:paraId="17032E89" w14:textId="77777777" w:rsidR="005526D3" w:rsidRPr="00B73044" w:rsidRDefault="005526D3" w:rsidP="00E154B5">
            <w:pPr>
              <w:suppressAutoHyphens w:val="0"/>
              <w:rPr>
                <w:sz w:val="20"/>
                <w:szCs w:val="20"/>
              </w:rPr>
            </w:pPr>
            <w:r w:rsidRPr="00522D6E">
              <w:rPr>
                <w:sz w:val="20"/>
                <w:szCs w:val="20"/>
              </w:rPr>
              <w:t>- roboty instalacji sanitarnych</w:t>
            </w:r>
          </w:p>
        </w:tc>
        <w:tc>
          <w:tcPr>
            <w:tcW w:w="1125" w:type="dxa"/>
          </w:tcPr>
          <w:p w14:paraId="701CE913" w14:textId="77777777" w:rsidR="005526D3" w:rsidRPr="00B73044" w:rsidRDefault="005526D3" w:rsidP="00E154B5">
            <w:pPr>
              <w:suppressAutoHyphens w:val="0"/>
              <w:rPr>
                <w:b/>
                <w:sz w:val="22"/>
                <w:szCs w:val="22"/>
              </w:rPr>
            </w:pPr>
          </w:p>
        </w:tc>
        <w:tc>
          <w:tcPr>
            <w:tcW w:w="1125" w:type="dxa"/>
          </w:tcPr>
          <w:p w14:paraId="20267DA8" w14:textId="77777777" w:rsidR="005526D3" w:rsidRPr="00B73044" w:rsidRDefault="005526D3" w:rsidP="00E154B5">
            <w:pPr>
              <w:suppressAutoHyphens w:val="0"/>
              <w:rPr>
                <w:b/>
                <w:sz w:val="22"/>
                <w:szCs w:val="22"/>
              </w:rPr>
            </w:pPr>
          </w:p>
        </w:tc>
        <w:tc>
          <w:tcPr>
            <w:tcW w:w="1125" w:type="dxa"/>
            <w:tcBorders>
              <w:right w:val="single" w:sz="4" w:space="0" w:color="auto"/>
            </w:tcBorders>
          </w:tcPr>
          <w:p w14:paraId="7FAF6454" w14:textId="77777777" w:rsidR="005526D3" w:rsidRPr="00B73044" w:rsidRDefault="005526D3" w:rsidP="00E154B5">
            <w:pPr>
              <w:suppressAutoHyphens w:val="0"/>
              <w:rPr>
                <w:b/>
                <w:sz w:val="22"/>
                <w:szCs w:val="22"/>
              </w:rPr>
            </w:pPr>
          </w:p>
        </w:tc>
        <w:tc>
          <w:tcPr>
            <w:tcW w:w="1125" w:type="dxa"/>
            <w:tcBorders>
              <w:top w:val="single" w:sz="4" w:space="0" w:color="auto"/>
              <w:left w:val="single" w:sz="4" w:space="0" w:color="auto"/>
              <w:bottom w:val="single" w:sz="4" w:space="0" w:color="auto"/>
              <w:right w:val="single" w:sz="4" w:space="0" w:color="auto"/>
            </w:tcBorders>
          </w:tcPr>
          <w:p w14:paraId="06A8E39B" w14:textId="77777777" w:rsidR="005526D3" w:rsidRPr="00B73044" w:rsidRDefault="005526D3" w:rsidP="00E154B5">
            <w:pPr>
              <w:suppressAutoHyphens w:val="0"/>
              <w:rPr>
                <w:b/>
                <w:sz w:val="22"/>
                <w:szCs w:val="22"/>
              </w:rPr>
            </w:pPr>
          </w:p>
        </w:tc>
      </w:tr>
      <w:tr w:rsidR="005526D3" w:rsidRPr="00E154B5" w14:paraId="7BD61B2A" w14:textId="77777777" w:rsidTr="005526D3">
        <w:trPr>
          <w:trHeight w:hRule="exact" w:val="599"/>
          <w:jc w:val="center"/>
        </w:trPr>
        <w:tc>
          <w:tcPr>
            <w:tcW w:w="577" w:type="dxa"/>
            <w:vAlign w:val="center"/>
          </w:tcPr>
          <w:p w14:paraId="10E563BC" w14:textId="77777777" w:rsidR="005526D3" w:rsidRPr="00B73044" w:rsidRDefault="005526D3" w:rsidP="00E154B5">
            <w:pPr>
              <w:suppressAutoHyphens w:val="0"/>
              <w:rPr>
                <w:sz w:val="20"/>
                <w:szCs w:val="20"/>
              </w:rPr>
            </w:pPr>
            <w:r w:rsidRPr="00B73044">
              <w:rPr>
                <w:sz w:val="20"/>
                <w:szCs w:val="20"/>
              </w:rPr>
              <w:t>2.9.</w:t>
            </w:r>
          </w:p>
        </w:tc>
        <w:tc>
          <w:tcPr>
            <w:tcW w:w="5456" w:type="dxa"/>
            <w:vAlign w:val="center"/>
          </w:tcPr>
          <w:p w14:paraId="4B2FCDEE" w14:textId="77777777" w:rsidR="005526D3" w:rsidRPr="00B73044" w:rsidRDefault="005526D3" w:rsidP="00651CB2">
            <w:pPr>
              <w:suppressAutoHyphens w:val="0"/>
              <w:rPr>
                <w:sz w:val="20"/>
                <w:szCs w:val="20"/>
              </w:rPr>
            </w:pPr>
            <w:r w:rsidRPr="00522D6E">
              <w:rPr>
                <w:sz w:val="20"/>
                <w:szCs w:val="20"/>
              </w:rPr>
              <w:t>- nawierzchnia betonowa</w:t>
            </w:r>
            <w:r>
              <w:rPr>
                <w:sz w:val="20"/>
                <w:szCs w:val="20"/>
              </w:rPr>
              <w:t xml:space="preserve"> pod częścią niższą (rozbiórki, wykonanie nowej </w:t>
            </w:r>
            <w:r w:rsidRPr="00522D6E">
              <w:rPr>
                <w:sz w:val="20"/>
                <w:szCs w:val="20"/>
              </w:rPr>
              <w:t xml:space="preserve"> nawierzchni)</w:t>
            </w:r>
          </w:p>
        </w:tc>
        <w:tc>
          <w:tcPr>
            <w:tcW w:w="1125" w:type="dxa"/>
          </w:tcPr>
          <w:p w14:paraId="03FC0ADE" w14:textId="77777777" w:rsidR="005526D3" w:rsidRPr="00B73044" w:rsidRDefault="005526D3" w:rsidP="00E154B5">
            <w:pPr>
              <w:suppressAutoHyphens w:val="0"/>
              <w:rPr>
                <w:b/>
                <w:sz w:val="22"/>
                <w:szCs w:val="22"/>
              </w:rPr>
            </w:pPr>
          </w:p>
        </w:tc>
        <w:tc>
          <w:tcPr>
            <w:tcW w:w="1125" w:type="dxa"/>
          </w:tcPr>
          <w:p w14:paraId="77398D3C" w14:textId="77777777" w:rsidR="005526D3" w:rsidRPr="00B73044" w:rsidRDefault="005526D3" w:rsidP="00E154B5">
            <w:pPr>
              <w:suppressAutoHyphens w:val="0"/>
              <w:rPr>
                <w:b/>
                <w:sz w:val="22"/>
                <w:szCs w:val="22"/>
              </w:rPr>
            </w:pPr>
          </w:p>
        </w:tc>
        <w:tc>
          <w:tcPr>
            <w:tcW w:w="1125" w:type="dxa"/>
          </w:tcPr>
          <w:p w14:paraId="75EC258A" w14:textId="77777777" w:rsidR="005526D3" w:rsidRPr="00B73044" w:rsidRDefault="005526D3" w:rsidP="00E154B5">
            <w:pPr>
              <w:suppressAutoHyphens w:val="0"/>
              <w:rPr>
                <w:b/>
                <w:sz w:val="22"/>
                <w:szCs w:val="22"/>
              </w:rPr>
            </w:pPr>
          </w:p>
        </w:tc>
        <w:tc>
          <w:tcPr>
            <w:tcW w:w="1125" w:type="dxa"/>
            <w:tcBorders>
              <w:top w:val="single" w:sz="4" w:space="0" w:color="auto"/>
            </w:tcBorders>
          </w:tcPr>
          <w:p w14:paraId="7F690AF3" w14:textId="77777777" w:rsidR="005526D3" w:rsidRPr="00B73044" w:rsidRDefault="005526D3" w:rsidP="00E154B5">
            <w:pPr>
              <w:suppressAutoHyphens w:val="0"/>
              <w:rPr>
                <w:b/>
                <w:sz w:val="22"/>
                <w:szCs w:val="22"/>
              </w:rPr>
            </w:pPr>
          </w:p>
        </w:tc>
      </w:tr>
      <w:tr w:rsidR="0024285A" w:rsidRPr="00E154B5" w14:paraId="2A9AFA61" w14:textId="77777777" w:rsidTr="0024285A">
        <w:trPr>
          <w:trHeight w:hRule="exact" w:val="781"/>
          <w:jc w:val="center"/>
        </w:trPr>
        <w:tc>
          <w:tcPr>
            <w:tcW w:w="577" w:type="dxa"/>
            <w:vAlign w:val="center"/>
          </w:tcPr>
          <w:p w14:paraId="5FDD0315" w14:textId="77777777" w:rsidR="0024285A" w:rsidRPr="00B73044" w:rsidRDefault="0024285A" w:rsidP="00E154B5">
            <w:pPr>
              <w:suppressAutoHyphens w:val="0"/>
              <w:rPr>
                <w:sz w:val="20"/>
                <w:szCs w:val="20"/>
              </w:rPr>
            </w:pPr>
            <w:r>
              <w:rPr>
                <w:sz w:val="20"/>
                <w:szCs w:val="20"/>
              </w:rPr>
              <w:t>2.10.</w:t>
            </w:r>
          </w:p>
        </w:tc>
        <w:tc>
          <w:tcPr>
            <w:tcW w:w="5456" w:type="dxa"/>
            <w:vAlign w:val="center"/>
          </w:tcPr>
          <w:p w14:paraId="3CCC1AF7" w14:textId="77777777" w:rsidR="0024285A" w:rsidRPr="00CD7CF3" w:rsidRDefault="0024285A" w:rsidP="00651CB2">
            <w:pPr>
              <w:suppressAutoHyphens w:val="0"/>
              <w:rPr>
                <w:sz w:val="20"/>
                <w:szCs w:val="20"/>
              </w:rPr>
            </w:pPr>
            <w:r w:rsidRPr="00CD7CF3">
              <w:rPr>
                <w:sz w:val="20"/>
                <w:szCs w:val="20"/>
              </w:rPr>
              <w:t>- uzyskanie decyzji Powiatowego Inspektora Nadzoru Budowlanego o pozwoleniu na użytkowanie części niższej zabudowy w osiach od 15 do 20</w:t>
            </w:r>
          </w:p>
        </w:tc>
        <w:tc>
          <w:tcPr>
            <w:tcW w:w="1125" w:type="dxa"/>
          </w:tcPr>
          <w:p w14:paraId="7D334381" w14:textId="77777777" w:rsidR="0024285A" w:rsidRPr="00B73044" w:rsidRDefault="0024285A" w:rsidP="00E154B5">
            <w:pPr>
              <w:suppressAutoHyphens w:val="0"/>
              <w:rPr>
                <w:b/>
                <w:sz w:val="22"/>
                <w:szCs w:val="22"/>
              </w:rPr>
            </w:pPr>
          </w:p>
        </w:tc>
        <w:tc>
          <w:tcPr>
            <w:tcW w:w="1125" w:type="dxa"/>
          </w:tcPr>
          <w:p w14:paraId="32B19A89" w14:textId="77777777" w:rsidR="0024285A" w:rsidRPr="00B73044" w:rsidRDefault="0024285A" w:rsidP="00E154B5">
            <w:pPr>
              <w:suppressAutoHyphens w:val="0"/>
              <w:rPr>
                <w:b/>
                <w:sz w:val="22"/>
                <w:szCs w:val="22"/>
              </w:rPr>
            </w:pPr>
          </w:p>
        </w:tc>
        <w:tc>
          <w:tcPr>
            <w:tcW w:w="1125" w:type="dxa"/>
          </w:tcPr>
          <w:p w14:paraId="6282382F" w14:textId="77777777" w:rsidR="0024285A" w:rsidRPr="00B73044" w:rsidRDefault="0024285A" w:rsidP="00E154B5">
            <w:pPr>
              <w:suppressAutoHyphens w:val="0"/>
              <w:rPr>
                <w:b/>
                <w:sz w:val="22"/>
                <w:szCs w:val="22"/>
              </w:rPr>
            </w:pPr>
          </w:p>
        </w:tc>
        <w:tc>
          <w:tcPr>
            <w:tcW w:w="1125" w:type="dxa"/>
            <w:tcBorders>
              <w:top w:val="single" w:sz="4" w:space="0" w:color="auto"/>
            </w:tcBorders>
          </w:tcPr>
          <w:p w14:paraId="38B248AE" w14:textId="77777777" w:rsidR="0024285A" w:rsidRPr="00B73044" w:rsidRDefault="0024285A" w:rsidP="00E154B5">
            <w:pPr>
              <w:suppressAutoHyphens w:val="0"/>
              <w:rPr>
                <w:b/>
                <w:sz w:val="22"/>
                <w:szCs w:val="22"/>
              </w:rPr>
            </w:pPr>
          </w:p>
        </w:tc>
      </w:tr>
      <w:tr w:rsidR="0024285A" w:rsidRPr="00E154B5" w14:paraId="6DE13196" w14:textId="77777777" w:rsidTr="0024285A">
        <w:trPr>
          <w:trHeight w:hRule="exact" w:val="781"/>
          <w:jc w:val="center"/>
        </w:trPr>
        <w:tc>
          <w:tcPr>
            <w:tcW w:w="577" w:type="dxa"/>
            <w:vAlign w:val="center"/>
          </w:tcPr>
          <w:p w14:paraId="16841370" w14:textId="77777777" w:rsidR="0024285A" w:rsidRDefault="0024285A" w:rsidP="00E154B5">
            <w:pPr>
              <w:suppressAutoHyphens w:val="0"/>
              <w:rPr>
                <w:sz w:val="20"/>
                <w:szCs w:val="20"/>
              </w:rPr>
            </w:pPr>
            <w:r>
              <w:rPr>
                <w:sz w:val="20"/>
                <w:szCs w:val="20"/>
              </w:rPr>
              <w:t>2.11.</w:t>
            </w:r>
          </w:p>
        </w:tc>
        <w:tc>
          <w:tcPr>
            <w:tcW w:w="5456" w:type="dxa"/>
            <w:vAlign w:val="center"/>
          </w:tcPr>
          <w:p w14:paraId="63EA6C01" w14:textId="77777777" w:rsidR="0024285A" w:rsidRPr="00CD7CF3" w:rsidRDefault="0024285A" w:rsidP="00651CB2">
            <w:pPr>
              <w:suppressAutoHyphens w:val="0"/>
              <w:rPr>
                <w:sz w:val="20"/>
                <w:szCs w:val="20"/>
              </w:rPr>
            </w:pPr>
            <w:r w:rsidRPr="00CD7CF3">
              <w:rPr>
                <w:sz w:val="20"/>
                <w:szCs w:val="20"/>
              </w:rPr>
              <w:t>- uzyskanie decyzji Powiatowego Inspektora Nadzoru Budowlanego o pozwoleniu na użytkowanie całej zabudowy w osiach od 6 do 24</w:t>
            </w:r>
          </w:p>
        </w:tc>
        <w:tc>
          <w:tcPr>
            <w:tcW w:w="1125" w:type="dxa"/>
          </w:tcPr>
          <w:p w14:paraId="333E44AC" w14:textId="77777777" w:rsidR="0024285A" w:rsidRPr="00B73044" w:rsidRDefault="0024285A" w:rsidP="00E154B5">
            <w:pPr>
              <w:suppressAutoHyphens w:val="0"/>
              <w:rPr>
                <w:b/>
                <w:sz w:val="22"/>
                <w:szCs w:val="22"/>
              </w:rPr>
            </w:pPr>
          </w:p>
        </w:tc>
        <w:tc>
          <w:tcPr>
            <w:tcW w:w="1125" w:type="dxa"/>
          </w:tcPr>
          <w:p w14:paraId="76DD39F2" w14:textId="77777777" w:rsidR="0024285A" w:rsidRPr="00B73044" w:rsidRDefault="0024285A" w:rsidP="00E154B5">
            <w:pPr>
              <w:suppressAutoHyphens w:val="0"/>
              <w:rPr>
                <w:b/>
                <w:sz w:val="22"/>
                <w:szCs w:val="22"/>
              </w:rPr>
            </w:pPr>
          </w:p>
        </w:tc>
        <w:tc>
          <w:tcPr>
            <w:tcW w:w="1125" w:type="dxa"/>
          </w:tcPr>
          <w:p w14:paraId="2004F359" w14:textId="77777777" w:rsidR="0024285A" w:rsidRPr="00B73044" w:rsidRDefault="0024285A" w:rsidP="00E154B5">
            <w:pPr>
              <w:suppressAutoHyphens w:val="0"/>
              <w:rPr>
                <w:b/>
                <w:sz w:val="22"/>
                <w:szCs w:val="22"/>
              </w:rPr>
            </w:pPr>
          </w:p>
        </w:tc>
        <w:tc>
          <w:tcPr>
            <w:tcW w:w="1125" w:type="dxa"/>
            <w:tcBorders>
              <w:top w:val="single" w:sz="4" w:space="0" w:color="auto"/>
            </w:tcBorders>
          </w:tcPr>
          <w:p w14:paraId="78F86FAD" w14:textId="77777777" w:rsidR="0024285A" w:rsidRPr="00B73044" w:rsidRDefault="0024285A" w:rsidP="00E154B5">
            <w:pPr>
              <w:suppressAutoHyphens w:val="0"/>
              <w:rPr>
                <w:b/>
                <w:sz w:val="22"/>
                <w:szCs w:val="22"/>
              </w:rPr>
            </w:pPr>
          </w:p>
        </w:tc>
      </w:tr>
      <w:tr w:rsidR="005526D3" w:rsidRPr="00E154B5" w14:paraId="2A0DADE6" w14:textId="77777777" w:rsidTr="005526D3">
        <w:trPr>
          <w:trHeight w:hRule="exact" w:val="303"/>
          <w:jc w:val="center"/>
        </w:trPr>
        <w:tc>
          <w:tcPr>
            <w:tcW w:w="577" w:type="dxa"/>
            <w:shd w:val="clear" w:color="auto" w:fill="BFBFBF"/>
            <w:vAlign w:val="center"/>
          </w:tcPr>
          <w:p w14:paraId="73383D80" w14:textId="77777777" w:rsidR="005526D3" w:rsidRPr="00B73044" w:rsidRDefault="005526D3" w:rsidP="00E154B5">
            <w:pPr>
              <w:suppressAutoHyphens w:val="0"/>
              <w:rPr>
                <w:sz w:val="20"/>
                <w:szCs w:val="20"/>
              </w:rPr>
            </w:pPr>
            <w:r w:rsidRPr="00B73044">
              <w:rPr>
                <w:sz w:val="20"/>
                <w:szCs w:val="20"/>
              </w:rPr>
              <w:t>3.</w:t>
            </w:r>
          </w:p>
        </w:tc>
        <w:tc>
          <w:tcPr>
            <w:tcW w:w="5456" w:type="dxa"/>
            <w:shd w:val="clear" w:color="auto" w:fill="BFBFBF"/>
            <w:vAlign w:val="center"/>
          </w:tcPr>
          <w:p w14:paraId="4F9C5B00" w14:textId="77777777" w:rsidR="005526D3" w:rsidRPr="00B73044" w:rsidRDefault="005526D3" w:rsidP="00E154B5">
            <w:pPr>
              <w:suppressAutoHyphens w:val="0"/>
              <w:rPr>
                <w:sz w:val="20"/>
                <w:szCs w:val="20"/>
              </w:rPr>
            </w:pPr>
            <w:r w:rsidRPr="00B73044">
              <w:rPr>
                <w:sz w:val="20"/>
                <w:szCs w:val="20"/>
              </w:rPr>
              <w:t>Nawierzchnia na placu manewrowym</w:t>
            </w:r>
          </w:p>
        </w:tc>
        <w:tc>
          <w:tcPr>
            <w:tcW w:w="1125" w:type="dxa"/>
          </w:tcPr>
          <w:p w14:paraId="3C5BE073" w14:textId="77777777" w:rsidR="005526D3" w:rsidRPr="00B73044" w:rsidRDefault="005526D3" w:rsidP="00E154B5">
            <w:pPr>
              <w:suppressAutoHyphens w:val="0"/>
              <w:rPr>
                <w:b/>
                <w:sz w:val="22"/>
                <w:szCs w:val="22"/>
              </w:rPr>
            </w:pPr>
          </w:p>
        </w:tc>
        <w:tc>
          <w:tcPr>
            <w:tcW w:w="1125" w:type="dxa"/>
          </w:tcPr>
          <w:p w14:paraId="2BBE6043" w14:textId="77777777" w:rsidR="005526D3" w:rsidRPr="00B73044" w:rsidRDefault="005526D3" w:rsidP="00E154B5">
            <w:pPr>
              <w:suppressAutoHyphens w:val="0"/>
              <w:rPr>
                <w:b/>
                <w:sz w:val="22"/>
                <w:szCs w:val="22"/>
              </w:rPr>
            </w:pPr>
          </w:p>
        </w:tc>
        <w:tc>
          <w:tcPr>
            <w:tcW w:w="1125" w:type="dxa"/>
          </w:tcPr>
          <w:p w14:paraId="417FC4EE" w14:textId="77777777" w:rsidR="005526D3" w:rsidRPr="00B73044" w:rsidRDefault="005526D3" w:rsidP="00E154B5">
            <w:pPr>
              <w:suppressAutoHyphens w:val="0"/>
              <w:rPr>
                <w:b/>
                <w:sz w:val="22"/>
                <w:szCs w:val="22"/>
              </w:rPr>
            </w:pPr>
          </w:p>
        </w:tc>
        <w:tc>
          <w:tcPr>
            <w:tcW w:w="1125" w:type="dxa"/>
          </w:tcPr>
          <w:p w14:paraId="5DB2A917" w14:textId="77777777" w:rsidR="005526D3" w:rsidRPr="00B73044" w:rsidRDefault="005526D3" w:rsidP="00E154B5">
            <w:pPr>
              <w:suppressAutoHyphens w:val="0"/>
              <w:rPr>
                <w:b/>
                <w:sz w:val="22"/>
                <w:szCs w:val="22"/>
              </w:rPr>
            </w:pPr>
          </w:p>
        </w:tc>
      </w:tr>
      <w:tr w:rsidR="005526D3" w:rsidRPr="00E154B5" w14:paraId="3B0C6BE4" w14:textId="77777777" w:rsidTr="005526D3">
        <w:trPr>
          <w:trHeight w:hRule="exact" w:val="570"/>
          <w:jc w:val="center"/>
        </w:trPr>
        <w:tc>
          <w:tcPr>
            <w:tcW w:w="577" w:type="dxa"/>
            <w:vAlign w:val="center"/>
          </w:tcPr>
          <w:p w14:paraId="69D52286" w14:textId="77777777" w:rsidR="005526D3" w:rsidRPr="00B73044" w:rsidRDefault="005526D3" w:rsidP="00E154B5">
            <w:pPr>
              <w:suppressAutoHyphens w:val="0"/>
              <w:rPr>
                <w:sz w:val="20"/>
                <w:szCs w:val="20"/>
              </w:rPr>
            </w:pPr>
            <w:r w:rsidRPr="00B73044">
              <w:rPr>
                <w:sz w:val="20"/>
                <w:szCs w:val="20"/>
              </w:rPr>
              <w:t>3.1.</w:t>
            </w:r>
          </w:p>
        </w:tc>
        <w:tc>
          <w:tcPr>
            <w:tcW w:w="5456" w:type="dxa"/>
            <w:vAlign w:val="center"/>
          </w:tcPr>
          <w:p w14:paraId="309A63F2" w14:textId="77777777" w:rsidR="005526D3" w:rsidRPr="00B73044" w:rsidRDefault="005526D3" w:rsidP="00E154B5">
            <w:pPr>
              <w:suppressAutoHyphens w:val="0"/>
              <w:rPr>
                <w:sz w:val="20"/>
                <w:szCs w:val="20"/>
              </w:rPr>
            </w:pPr>
            <w:r w:rsidRPr="00B73044">
              <w:rPr>
                <w:sz w:val="20"/>
                <w:szCs w:val="20"/>
              </w:rPr>
              <w:t>Rozbiórki przy części wyższej, roboty instalacyjne, wykonanie nowej nawierzchni przy części wyższej</w:t>
            </w:r>
          </w:p>
        </w:tc>
        <w:tc>
          <w:tcPr>
            <w:tcW w:w="1125" w:type="dxa"/>
          </w:tcPr>
          <w:p w14:paraId="2DF8F8A8" w14:textId="77777777" w:rsidR="005526D3" w:rsidRPr="00B73044" w:rsidRDefault="005526D3" w:rsidP="00E154B5">
            <w:pPr>
              <w:suppressAutoHyphens w:val="0"/>
              <w:rPr>
                <w:b/>
                <w:sz w:val="22"/>
                <w:szCs w:val="22"/>
              </w:rPr>
            </w:pPr>
          </w:p>
        </w:tc>
        <w:tc>
          <w:tcPr>
            <w:tcW w:w="1125" w:type="dxa"/>
          </w:tcPr>
          <w:p w14:paraId="43681248" w14:textId="77777777" w:rsidR="005526D3" w:rsidRPr="00B73044" w:rsidRDefault="005526D3" w:rsidP="00E154B5">
            <w:pPr>
              <w:suppressAutoHyphens w:val="0"/>
              <w:rPr>
                <w:b/>
                <w:sz w:val="22"/>
                <w:szCs w:val="22"/>
              </w:rPr>
            </w:pPr>
          </w:p>
        </w:tc>
        <w:tc>
          <w:tcPr>
            <w:tcW w:w="1125" w:type="dxa"/>
          </w:tcPr>
          <w:p w14:paraId="0A92386A" w14:textId="77777777" w:rsidR="005526D3" w:rsidRPr="00B73044" w:rsidRDefault="005526D3" w:rsidP="00E154B5">
            <w:pPr>
              <w:suppressAutoHyphens w:val="0"/>
              <w:rPr>
                <w:b/>
                <w:sz w:val="22"/>
                <w:szCs w:val="22"/>
              </w:rPr>
            </w:pPr>
          </w:p>
        </w:tc>
        <w:tc>
          <w:tcPr>
            <w:tcW w:w="1125" w:type="dxa"/>
          </w:tcPr>
          <w:p w14:paraId="268AEF56" w14:textId="77777777" w:rsidR="005526D3" w:rsidRPr="00B73044" w:rsidRDefault="005526D3" w:rsidP="00E154B5">
            <w:pPr>
              <w:suppressAutoHyphens w:val="0"/>
              <w:rPr>
                <w:b/>
                <w:sz w:val="22"/>
                <w:szCs w:val="22"/>
              </w:rPr>
            </w:pPr>
          </w:p>
        </w:tc>
      </w:tr>
      <w:tr w:rsidR="005526D3" w:rsidRPr="00E154B5" w14:paraId="5B5B386B" w14:textId="77777777" w:rsidTr="005526D3">
        <w:trPr>
          <w:trHeight w:hRule="exact" w:val="706"/>
          <w:jc w:val="center"/>
        </w:trPr>
        <w:tc>
          <w:tcPr>
            <w:tcW w:w="577" w:type="dxa"/>
            <w:vAlign w:val="center"/>
          </w:tcPr>
          <w:p w14:paraId="6693E5C3" w14:textId="77777777" w:rsidR="005526D3" w:rsidRPr="00B73044" w:rsidRDefault="005526D3" w:rsidP="00E154B5">
            <w:pPr>
              <w:suppressAutoHyphens w:val="0"/>
              <w:rPr>
                <w:sz w:val="20"/>
                <w:szCs w:val="20"/>
              </w:rPr>
            </w:pPr>
            <w:r w:rsidRPr="00B73044">
              <w:rPr>
                <w:sz w:val="20"/>
                <w:szCs w:val="20"/>
              </w:rPr>
              <w:t>3.2.</w:t>
            </w:r>
          </w:p>
        </w:tc>
        <w:tc>
          <w:tcPr>
            <w:tcW w:w="5456" w:type="dxa"/>
            <w:vAlign w:val="center"/>
          </w:tcPr>
          <w:p w14:paraId="52E2652C" w14:textId="77777777" w:rsidR="005526D3" w:rsidRPr="00B73044" w:rsidRDefault="005526D3" w:rsidP="00651CB2">
            <w:pPr>
              <w:suppressAutoHyphens w:val="0"/>
              <w:rPr>
                <w:sz w:val="20"/>
                <w:szCs w:val="20"/>
              </w:rPr>
            </w:pPr>
            <w:r w:rsidRPr="00651CB2">
              <w:rPr>
                <w:sz w:val="20"/>
                <w:szCs w:val="20"/>
              </w:rPr>
              <w:t xml:space="preserve">Rozbiórki przy części </w:t>
            </w:r>
            <w:r>
              <w:rPr>
                <w:sz w:val="20"/>
                <w:szCs w:val="20"/>
              </w:rPr>
              <w:t>ni</w:t>
            </w:r>
            <w:r w:rsidRPr="00651CB2">
              <w:rPr>
                <w:sz w:val="20"/>
                <w:szCs w:val="20"/>
              </w:rPr>
              <w:t xml:space="preserve">ższej, </w:t>
            </w:r>
            <w:r>
              <w:rPr>
                <w:sz w:val="20"/>
                <w:szCs w:val="20"/>
              </w:rPr>
              <w:t xml:space="preserve">roboty instalacyjne, </w:t>
            </w:r>
            <w:r w:rsidRPr="00651CB2">
              <w:rPr>
                <w:sz w:val="20"/>
                <w:szCs w:val="20"/>
              </w:rPr>
              <w:t xml:space="preserve">wykonanie nowej nawierzchni przy części </w:t>
            </w:r>
            <w:r>
              <w:rPr>
                <w:sz w:val="20"/>
                <w:szCs w:val="20"/>
              </w:rPr>
              <w:t>ni</w:t>
            </w:r>
            <w:r w:rsidRPr="00651CB2">
              <w:rPr>
                <w:sz w:val="20"/>
                <w:szCs w:val="20"/>
              </w:rPr>
              <w:t>ższej</w:t>
            </w:r>
          </w:p>
        </w:tc>
        <w:tc>
          <w:tcPr>
            <w:tcW w:w="1125" w:type="dxa"/>
          </w:tcPr>
          <w:p w14:paraId="52502213" w14:textId="77777777" w:rsidR="005526D3" w:rsidRPr="00B73044" w:rsidRDefault="005526D3" w:rsidP="00E154B5">
            <w:pPr>
              <w:suppressAutoHyphens w:val="0"/>
              <w:rPr>
                <w:b/>
                <w:sz w:val="22"/>
                <w:szCs w:val="22"/>
              </w:rPr>
            </w:pPr>
          </w:p>
        </w:tc>
        <w:tc>
          <w:tcPr>
            <w:tcW w:w="1125" w:type="dxa"/>
          </w:tcPr>
          <w:p w14:paraId="67380B9E" w14:textId="77777777" w:rsidR="005526D3" w:rsidRPr="00B73044" w:rsidRDefault="005526D3" w:rsidP="00E154B5">
            <w:pPr>
              <w:suppressAutoHyphens w:val="0"/>
              <w:rPr>
                <w:b/>
                <w:sz w:val="22"/>
                <w:szCs w:val="22"/>
              </w:rPr>
            </w:pPr>
          </w:p>
        </w:tc>
        <w:tc>
          <w:tcPr>
            <w:tcW w:w="1125" w:type="dxa"/>
          </w:tcPr>
          <w:p w14:paraId="6C2288A2" w14:textId="77777777" w:rsidR="005526D3" w:rsidRPr="00B73044" w:rsidRDefault="005526D3" w:rsidP="00E154B5">
            <w:pPr>
              <w:suppressAutoHyphens w:val="0"/>
              <w:rPr>
                <w:b/>
                <w:sz w:val="22"/>
                <w:szCs w:val="22"/>
              </w:rPr>
            </w:pPr>
          </w:p>
        </w:tc>
        <w:tc>
          <w:tcPr>
            <w:tcW w:w="1125" w:type="dxa"/>
          </w:tcPr>
          <w:p w14:paraId="03E09FB3" w14:textId="77777777" w:rsidR="005526D3" w:rsidRPr="00B73044" w:rsidRDefault="005526D3" w:rsidP="00E154B5">
            <w:pPr>
              <w:suppressAutoHyphens w:val="0"/>
              <w:rPr>
                <w:b/>
                <w:sz w:val="22"/>
                <w:szCs w:val="22"/>
              </w:rPr>
            </w:pPr>
          </w:p>
        </w:tc>
      </w:tr>
      <w:tr w:rsidR="005526D3" w:rsidRPr="00E154B5" w14:paraId="20FFE2A1" w14:textId="77777777" w:rsidTr="005526D3">
        <w:trPr>
          <w:trHeight w:hRule="exact" w:val="417"/>
          <w:jc w:val="center"/>
        </w:trPr>
        <w:tc>
          <w:tcPr>
            <w:tcW w:w="6033" w:type="dxa"/>
            <w:gridSpan w:val="2"/>
            <w:vAlign w:val="center"/>
          </w:tcPr>
          <w:p w14:paraId="55904905" w14:textId="46246E13" w:rsidR="005526D3" w:rsidRPr="00B73044" w:rsidRDefault="005526D3" w:rsidP="00CD7CF3">
            <w:pPr>
              <w:suppressAutoHyphens w:val="0"/>
              <w:jc w:val="right"/>
              <w:rPr>
                <w:i/>
                <w:sz w:val="20"/>
                <w:szCs w:val="20"/>
              </w:rPr>
            </w:pPr>
            <w:r w:rsidRPr="00B73044">
              <w:rPr>
                <w:b/>
                <w:sz w:val="20"/>
                <w:szCs w:val="20"/>
              </w:rPr>
              <w:t>Łącznie ilość dni</w:t>
            </w:r>
            <w:r w:rsidRPr="00B73044">
              <w:rPr>
                <w:sz w:val="20"/>
                <w:szCs w:val="20"/>
              </w:rPr>
              <w:t xml:space="preserve"> </w:t>
            </w:r>
            <w:r w:rsidRPr="00B73044">
              <w:rPr>
                <w:i/>
                <w:sz w:val="20"/>
                <w:szCs w:val="20"/>
              </w:rPr>
              <w:t>(</w:t>
            </w:r>
            <w:r w:rsidRPr="00B73044">
              <w:rPr>
                <w:b/>
                <w:i/>
                <w:sz w:val="20"/>
                <w:szCs w:val="20"/>
              </w:rPr>
              <w:t>10 miesięcy</w:t>
            </w:r>
            <w:r w:rsidRPr="00B73044">
              <w:rPr>
                <w:i/>
                <w:sz w:val="20"/>
                <w:szCs w:val="20"/>
              </w:rPr>
              <w:t>)</w:t>
            </w:r>
          </w:p>
        </w:tc>
        <w:tc>
          <w:tcPr>
            <w:tcW w:w="1125" w:type="dxa"/>
          </w:tcPr>
          <w:p w14:paraId="1B4E3117" w14:textId="77777777" w:rsidR="005526D3" w:rsidRPr="00B73044" w:rsidRDefault="005526D3" w:rsidP="00E154B5">
            <w:pPr>
              <w:suppressAutoHyphens w:val="0"/>
              <w:jc w:val="center"/>
              <w:rPr>
                <w:sz w:val="22"/>
                <w:szCs w:val="20"/>
              </w:rPr>
            </w:pPr>
          </w:p>
        </w:tc>
        <w:tc>
          <w:tcPr>
            <w:tcW w:w="1125" w:type="dxa"/>
          </w:tcPr>
          <w:p w14:paraId="21BE04E4" w14:textId="77777777" w:rsidR="005526D3" w:rsidRPr="00B73044" w:rsidRDefault="005526D3" w:rsidP="00E154B5">
            <w:pPr>
              <w:suppressAutoHyphens w:val="0"/>
              <w:jc w:val="center"/>
              <w:rPr>
                <w:sz w:val="22"/>
                <w:szCs w:val="20"/>
              </w:rPr>
            </w:pPr>
          </w:p>
        </w:tc>
        <w:tc>
          <w:tcPr>
            <w:tcW w:w="1125" w:type="dxa"/>
          </w:tcPr>
          <w:p w14:paraId="11CE67E3" w14:textId="77777777" w:rsidR="005526D3" w:rsidRPr="00B73044" w:rsidRDefault="005526D3" w:rsidP="00E154B5">
            <w:pPr>
              <w:suppressAutoHyphens w:val="0"/>
              <w:jc w:val="center"/>
              <w:rPr>
                <w:sz w:val="22"/>
                <w:szCs w:val="20"/>
              </w:rPr>
            </w:pPr>
          </w:p>
        </w:tc>
        <w:tc>
          <w:tcPr>
            <w:tcW w:w="1125" w:type="dxa"/>
          </w:tcPr>
          <w:p w14:paraId="367426C3" w14:textId="77777777" w:rsidR="005526D3" w:rsidRPr="00B73044" w:rsidRDefault="005526D3" w:rsidP="00E154B5">
            <w:pPr>
              <w:suppressAutoHyphens w:val="0"/>
              <w:jc w:val="center"/>
              <w:rPr>
                <w:sz w:val="22"/>
                <w:szCs w:val="20"/>
              </w:rPr>
            </w:pPr>
          </w:p>
        </w:tc>
      </w:tr>
    </w:tbl>
    <w:p w14:paraId="675B948D" w14:textId="77777777" w:rsidR="00C71A02" w:rsidRDefault="00C71A02" w:rsidP="00E154B5">
      <w:pPr>
        <w:spacing w:line="288" w:lineRule="auto"/>
        <w:rPr>
          <w:b/>
          <w:bCs/>
        </w:rPr>
      </w:pPr>
    </w:p>
    <w:p w14:paraId="13A60186" w14:textId="4CB96816" w:rsidR="00E154B5" w:rsidRDefault="00C71A02" w:rsidP="00E154B5">
      <w:pPr>
        <w:spacing w:line="288" w:lineRule="auto"/>
        <w:rPr>
          <w:b/>
          <w:bCs/>
        </w:rPr>
      </w:pPr>
      <w:r w:rsidRPr="006F13B0">
        <w:rPr>
          <w:b/>
          <w:bCs/>
          <w:u w:val="single"/>
        </w:rPr>
        <w:t>UWAGA</w:t>
      </w:r>
      <w:r w:rsidRPr="006F13B0">
        <w:rPr>
          <w:b/>
          <w:bCs/>
        </w:rPr>
        <w:t xml:space="preserve">: Szczegółowy zakres oraz kolejność robót realizowanych przez Wykonawcę muszą być zgodne z dokumentacją projektową oraz </w:t>
      </w:r>
      <w:proofErr w:type="spellStart"/>
      <w:r w:rsidRPr="006F13B0">
        <w:rPr>
          <w:b/>
          <w:bCs/>
        </w:rPr>
        <w:t>STWiOR</w:t>
      </w:r>
      <w:proofErr w:type="spellEnd"/>
    </w:p>
    <w:p w14:paraId="62952CA5" w14:textId="77777777" w:rsidR="00E154B5" w:rsidRDefault="00E154B5" w:rsidP="00E154B5">
      <w:pPr>
        <w:spacing w:line="288" w:lineRule="auto"/>
        <w:rPr>
          <w:b/>
          <w:bCs/>
        </w:rPr>
      </w:pPr>
    </w:p>
    <w:p w14:paraId="0FDEB446" w14:textId="77777777" w:rsidR="00E154B5" w:rsidRDefault="00E154B5" w:rsidP="00E154B5">
      <w:pPr>
        <w:spacing w:line="288" w:lineRule="auto"/>
        <w:rPr>
          <w:b/>
          <w:bCs/>
        </w:rPr>
      </w:pPr>
    </w:p>
    <w:p w14:paraId="6DB69E58" w14:textId="77777777" w:rsidR="00E154B5" w:rsidRDefault="00E154B5" w:rsidP="00E154B5">
      <w:pPr>
        <w:spacing w:line="288" w:lineRule="auto"/>
        <w:jc w:val="both"/>
      </w:pPr>
    </w:p>
    <w:p w14:paraId="11E589A9" w14:textId="4B00E7A0" w:rsidR="00E154B5" w:rsidRPr="00E154B5" w:rsidRDefault="00E154B5" w:rsidP="00E154B5">
      <w:pPr>
        <w:spacing w:line="288" w:lineRule="auto"/>
        <w:jc w:val="both"/>
        <w:rPr>
          <w:i/>
          <w:iCs/>
        </w:rPr>
      </w:pPr>
      <w:r w:rsidRPr="00E154B5">
        <w:t>__________________ dnia __.__.201</w:t>
      </w:r>
      <w:r w:rsidR="003F0F23">
        <w:t>8</w:t>
      </w:r>
      <w:r w:rsidRPr="00E154B5">
        <w:t xml:space="preserve"> r.</w:t>
      </w:r>
    </w:p>
    <w:p w14:paraId="2DDEDD41" w14:textId="77777777" w:rsidR="00E154B5" w:rsidRPr="00E154B5" w:rsidRDefault="00E154B5" w:rsidP="00E154B5">
      <w:pPr>
        <w:pStyle w:val="Zwykytekst2"/>
        <w:spacing w:before="120" w:line="288" w:lineRule="auto"/>
        <w:jc w:val="right"/>
        <w:rPr>
          <w:rFonts w:ascii="Calibri" w:hAnsi="Calibri" w:cs="Times New Roman"/>
          <w:i/>
          <w:iCs/>
        </w:rPr>
      </w:pPr>
      <w:r w:rsidRPr="00E154B5">
        <w:rPr>
          <w:rFonts w:ascii="Calibri" w:hAnsi="Calibri" w:cs="Times New Roman"/>
          <w:i/>
          <w:iCs/>
          <w:sz w:val="24"/>
          <w:szCs w:val="24"/>
        </w:rPr>
        <w:t>__________________________________</w:t>
      </w:r>
    </w:p>
    <w:p w14:paraId="59DADDAE" w14:textId="77777777" w:rsidR="00E154B5" w:rsidRPr="00E154B5" w:rsidRDefault="00E154B5" w:rsidP="00E154B5">
      <w:pPr>
        <w:pStyle w:val="Zwykytekst2"/>
        <w:spacing w:before="120" w:line="288" w:lineRule="auto"/>
        <w:ind w:firstLine="3960"/>
        <w:jc w:val="center"/>
        <w:rPr>
          <w:rFonts w:ascii="Calibri" w:hAnsi="Calibri"/>
        </w:rPr>
      </w:pPr>
      <w:r w:rsidRPr="00E154B5">
        <w:rPr>
          <w:rFonts w:ascii="Calibri" w:hAnsi="Calibri" w:cs="Times New Roman"/>
          <w:i/>
          <w:iCs/>
        </w:rPr>
        <w:t xml:space="preserve">               (podpis Wykonawcy/ Pełnomocnika)</w:t>
      </w:r>
    </w:p>
    <w:p w14:paraId="3C773899" w14:textId="77777777" w:rsidR="00E154B5" w:rsidRDefault="00E154B5" w:rsidP="00E6303D">
      <w:pPr>
        <w:tabs>
          <w:tab w:val="left" w:pos="8188"/>
        </w:tabs>
        <w:rPr>
          <w:lang w:val="x-none"/>
        </w:rPr>
      </w:pPr>
    </w:p>
    <w:p w14:paraId="44C31DFF" w14:textId="77777777" w:rsidR="00DB2B04" w:rsidRDefault="00DB2B04" w:rsidP="00E6303D">
      <w:pPr>
        <w:tabs>
          <w:tab w:val="left" w:pos="8188"/>
        </w:tabs>
        <w:rPr>
          <w:lang w:val="x-none"/>
        </w:rPr>
      </w:pPr>
    </w:p>
    <w:p w14:paraId="0C62A65E" w14:textId="77777777" w:rsidR="00DB2B04" w:rsidRDefault="00DB2B04" w:rsidP="00E6303D">
      <w:pPr>
        <w:tabs>
          <w:tab w:val="left" w:pos="8188"/>
        </w:tabs>
        <w:rPr>
          <w:lang w:val="x-none"/>
        </w:rPr>
      </w:pPr>
    </w:p>
    <w:p w14:paraId="3F9518C0" w14:textId="77777777" w:rsidR="00DB2B04" w:rsidRDefault="00DB2B04" w:rsidP="00E6303D">
      <w:pPr>
        <w:tabs>
          <w:tab w:val="left" w:pos="8188"/>
        </w:tabs>
        <w:rPr>
          <w:lang w:val="x-none"/>
        </w:rPr>
      </w:pPr>
    </w:p>
    <w:p w14:paraId="55E344DB" w14:textId="77777777" w:rsidR="00DB2B04" w:rsidRDefault="00DB2B04" w:rsidP="00E6303D">
      <w:pPr>
        <w:tabs>
          <w:tab w:val="left" w:pos="8188"/>
        </w:tabs>
        <w:rPr>
          <w:lang w:val="x-none"/>
        </w:rPr>
      </w:pPr>
    </w:p>
    <w:p w14:paraId="0AD56DDD" w14:textId="77777777" w:rsidR="00DB2B04" w:rsidRDefault="00DB2B04" w:rsidP="00E6303D">
      <w:pPr>
        <w:tabs>
          <w:tab w:val="left" w:pos="8188"/>
        </w:tabs>
        <w:rPr>
          <w:lang w:val="x-none"/>
        </w:rPr>
      </w:pPr>
    </w:p>
    <w:p w14:paraId="38E464C4" w14:textId="77777777" w:rsidR="00DB2B04" w:rsidRDefault="00DB2B04" w:rsidP="00E6303D">
      <w:pPr>
        <w:tabs>
          <w:tab w:val="left" w:pos="8188"/>
        </w:tabs>
        <w:rPr>
          <w:lang w:val="x-none"/>
        </w:rPr>
      </w:pPr>
    </w:p>
    <w:p w14:paraId="2CFA96DC" w14:textId="77777777" w:rsidR="00E154B5" w:rsidRDefault="00E154B5" w:rsidP="00E6303D">
      <w:pPr>
        <w:tabs>
          <w:tab w:val="left" w:pos="8188"/>
        </w:tabs>
        <w:rPr>
          <w:lang w:val="x-none"/>
        </w:rPr>
      </w:pPr>
    </w:p>
    <w:p w14:paraId="247A3FBA" w14:textId="77777777" w:rsidR="00E154B5" w:rsidRDefault="00E154B5" w:rsidP="00E6303D">
      <w:pPr>
        <w:tabs>
          <w:tab w:val="left" w:pos="8188"/>
        </w:tabs>
        <w:rPr>
          <w:lang w:val="x-none"/>
        </w:rPr>
      </w:pPr>
    </w:p>
    <w:p w14:paraId="00EB9931" w14:textId="77777777" w:rsidR="00E154B5" w:rsidRDefault="00E154B5" w:rsidP="00E6303D">
      <w:pPr>
        <w:tabs>
          <w:tab w:val="left" w:pos="8188"/>
        </w:tabs>
        <w:rPr>
          <w:lang w:val="x-none"/>
        </w:rPr>
      </w:pPr>
    </w:p>
    <w:p w14:paraId="69609F60" w14:textId="77777777" w:rsidR="00E154B5" w:rsidRDefault="00E154B5" w:rsidP="00E6303D">
      <w:pPr>
        <w:tabs>
          <w:tab w:val="left" w:pos="8188"/>
        </w:tabs>
        <w:rPr>
          <w:lang w:val="x-none"/>
        </w:rPr>
      </w:pPr>
    </w:p>
    <w:p w14:paraId="3ACF1705" w14:textId="77777777" w:rsidR="00E154B5" w:rsidRDefault="00E154B5" w:rsidP="00E6303D">
      <w:pPr>
        <w:tabs>
          <w:tab w:val="left" w:pos="8188"/>
        </w:tabs>
        <w:rPr>
          <w:lang w:val="x-none"/>
        </w:rPr>
      </w:pPr>
    </w:p>
    <w:p w14:paraId="35B2E466" w14:textId="77777777" w:rsidR="00E154B5" w:rsidRDefault="00E154B5" w:rsidP="00E6303D">
      <w:pPr>
        <w:tabs>
          <w:tab w:val="left" w:pos="8188"/>
        </w:tabs>
        <w:rPr>
          <w:lang w:val="x-none"/>
        </w:rPr>
      </w:pPr>
    </w:p>
    <w:p w14:paraId="2AF0DEC5" w14:textId="77777777" w:rsidR="00E154B5" w:rsidRDefault="00E154B5" w:rsidP="00E6303D">
      <w:pPr>
        <w:tabs>
          <w:tab w:val="left" w:pos="8188"/>
        </w:tabs>
        <w:rPr>
          <w:lang w:val="x-none"/>
        </w:rPr>
      </w:pPr>
    </w:p>
    <w:p w14:paraId="759EEA81" w14:textId="77777777" w:rsidR="00E154B5" w:rsidRDefault="00E154B5" w:rsidP="00E6303D">
      <w:pPr>
        <w:tabs>
          <w:tab w:val="left" w:pos="8188"/>
        </w:tabs>
        <w:rPr>
          <w:lang w:val="x-none"/>
        </w:rPr>
      </w:pPr>
    </w:p>
    <w:p w14:paraId="6C9746E1" w14:textId="77777777" w:rsidR="00E154B5" w:rsidRDefault="00E154B5" w:rsidP="00E6303D">
      <w:pPr>
        <w:tabs>
          <w:tab w:val="left" w:pos="8188"/>
        </w:tabs>
        <w:rPr>
          <w:lang w:val="x-none"/>
        </w:rPr>
      </w:pPr>
    </w:p>
    <w:p w14:paraId="028714DC" w14:textId="77777777" w:rsidR="00E154B5" w:rsidRDefault="00E154B5" w:rsidP="00E6303D">
      <w:pPr>
        <w:tabs>
          <w:tab w:val="left" w:pos="8188"/>
        </w:tabs>
        <w:rPr>
          <w:lang w:val="x-none"/>
        </w:rPr>
      </w:pPr>
    </w:p>
    <w:p w14:paraId="1337FDC9" w14:textId="77777777" w:rsidR="00E154B5" w:rsidRDefault="00E154B5" w:rsidP="00E6303D">
      <w:pPr>
        <w:tabs>
          <w:tab w:val="left" w:pos="8188"/>
        </w:tabs>
        <w:rPr>
          <w:lang w:val="x-none"/>
        </w:rPr>
      </w:pPr>
    </w:p>
    <w:p w14:paraId="660FD4E5" w14:textId="77777777" w:rsidR="00E154B5" w:rsidRDefault="00E154B5" w:rsidP="00E6303D">
      <w:pPr>
        <w:tabs>
          <w:tab w:val="left" w:pos="8188"/>
        </w:tabs>
        <w:rPr>
          <w:lang w:val="x-none"/>
        </w:rPr>
      </w:pPr>
    </w:p>
    <w:p w14:paraId="086753F9" w14:textId="77777777" w:rsidR="00E154B5" w:rsidRDefault="00E154B5" w:rsidP="00E6303D">
      <w:pPr>
        <w:tabs>
          <w:tab w:val="left" w:pos="8188"/>
        </w:tabs>
        <w:rPr>
          <w:lang w:val="x-none"/>
        </w:rPr>
      </w:pPr>
    </w:p>
    <w:p w14:paraId="7F0D37D1" w14:textId="77777777" w:rsidR="00E154B5" w:rsidRDefault="00E154B5" w:rsidP="00E6303D">
      <w:pPr>
        <w:tabs>
          <w:tab w:val="left" w:pos="8188"/>
        </w:tabs>
        <w:rPr>
          <w:lang w:val="x-none"/>
        </w:rPr>
      </w:pPr>
    </w:p>
    <w:p w14:paraId="7B2373A5" w14:textId="77777777" w:rsidR="00066674" w:rsidRDefault="00066674" w:rsidP="00066674">
      <w:pPr>
        <w:pStyle w:val="rozdzia"/>
        <w:jc w:val="left"/>
        <w:rPr>
          <w:color w:val="auto"/>
          <w:u w:val="single"/>
        </w:rPr>
      </w:pPr>
    </w:p>
    <w:p w14:paraId="4E75AE2A" w14:textId="77777777" w:rsidR="00066674" w:rsidRDefault="00066674" w:rsidP="00DB2B04">
      <w:pPr>
        <w:pStyle w:val="rozdzia"/>
        <w:rPr>
          <w:color w:val="auto"/>
          <w:u w:val="single"/>
        </w:rPr>
      </w:pPr>
    </w:p>
    <w:p w14:paraId="18D51F3D" w14:textId="77777777" w:rsidR="00066674" w:rsidRDefault="00066674" w:rsidP="00DB2B04">
      <w:pPr>
        <w:pStyle w:val="rozdzia"/>
        <w:rPr>
          <w:color w:val="auto"/>
          <w:u w:val="single"/>
        </w:rPr>
      </w:pPr>
    </w:p>
    <w:p w14:paraId="69426CE2" w14:textId="3EB74B6B" w:rsidR="00DB2B04" w:rsidRPr="001F5C0B" w:rsidRDefault="00DB2B04" w:rsidP="00DB2B04">
      <w:pPr>
        <w:pStyle w:val="rozdzia"/>
        <w:rPr>
          <w:color w:val="auto"/>
          <w:u w:val="single"/>
        </w:rPr>
      </w:pPr>
      <w:r>
        <w:rPr>
          <w:color w:val="auto"/>
          <w:u w:val="single"/>
        </w:rPr>
        <w:t>ROZDZIAŁ IV</w:t>
      </w:r>
    </w:p>
    <w:p w14:paraId="34580C12" w14:textId="77777777" w:rsidR="00DB2B04" w:rsidRDefault="00DB2B04" w:rsidP="00DB2B04">
      <w:pPr>
        <w:pStyle w:val="rozdzia"/>
        <w:rPr>
          <w:color w:val="auto"/>
        </w:rPr>
      </w:pPr>
    </w:p>
    <w:p w14:paraId="30D3CC95" w14:textId="77777777" w:rsidR="00DB2B04" w:rsidRDefault="00DB2B04" w:rsidP="00DB2B04">
      <w:pPr>
        <w:spacing w:line="288" w:lineRule="auto"/>
        <w:jc w:val="center"/>
        <w:rPr>
          <w:b/>
          <w:bCs/>
        </w:rPr>
      </w:pPr>
      <w:r>
        <w:rPr>
          <w:b/>
          <w:bCs/>
        </w:rPr>
        <w:t>DOKUMENTACJA PROJEKTOWA</w:t>
      </w:r>
    </w:p>
    <w:p w14:paraId="485C32E4" w14:textId="77777777" w:rsidR="00DB2B04" w:rsidRDefault="00DB2B04" w:rsidP="00DB2B04">
      <w:pPr>
        <w:spacing w:line="288" w:lineRule="auto"/>
        <w:jc w:val="center"/>
        <w:rPr>
          <w:b/>
          <w:bCs/>
        </w:rPr>
      </w:pPr>
    </w:p>
    <w:p w14:paraId="1419289A" w14:textId="77777777" w:rsidR="00DB2B04" w:rsidRDefault="00DB2B04" w:rsidP="00DB2B04">
      <w:pPr>
        <w:spacing w:line="288" w:lineRule="auto"/>
        <w:jc w:val="center"/>
        <w:rPr>
          <w:b/>
          <w:bCs/>
        </w:rPr>
      </w:pPr>
    </w:p>
    <w:p w14:paraId="24375245" w14:textId="77777777" w:rsidR="00DB2B04" w:rsidRDefault="00DB2B04" w:rsidP="00DB2B04">
      <w:pPr>
        <w:spacing w:line="288" w:lineRule="auto"/>
        <w:jc w:val="center"/>
        <w:rPr>
          <w:b/>
          <w:bCs/>
        </w:rPr>
      </w:pPr>
    </w:p>
    <w:p w14:paraId="795BEEFD" w14:textId="77777777" w:rsidR="00DB2B04" w:rsidRDefault="00DB2B04" w:rsidP="00DB2B04">
      <w:pPr>
        <w:spacing w:line="288" w:lineRule="auto"/>
        <w:jc w:val="center"/>
        <w:rPr>
          <w:b/>
          <w:bCs/>
        </w:rPr>
      </w:pPr>
    </w:p>
    <w:p w14:paraId="56EC5C84" w14:textId="77777777" w:rsidR="00DB2B04" w:rsidRDefault="00DB2B04" w:rsidP="00DB2B04">
      <w:pPr>
        <w:spacing w:line="288" w:lineRule="auto"/>
        <w:jc w:val="center"/>
        <w:rPr>
          <w:b/>
          <w:bCs/>
        </w:rPr>
      </w:pPr>
    </w:p>
    <w:p w14:paraId="44A6107D" w14:textId="77777777" w:rsidR="00DB2B04" w:rsidRDefault="0037745D" w:rsidP="0037745D">
      <w:pPr>
        <w:spacing w:line="288" w:lineRule="auto"/>
        <w:ind w:left="1134" w:hanging="425"/>
        <w:rPr>
          <w:bCs/>
        </w:rPr>
      </w:pPr>
      <w:r>
        <w:rPr>
          <w:bCs/>
        </w:rPr>
        <w:t xml:space="preserve">1.     </w:t>
      </w:r>
      <w:r w:rsidR="00F379BC">
        <w:rPr>
          <w:bCs/>
        </w:rPr>
        <w:t>Pozwolenie na budowę –</w:t>
      </w:r>
      <w:r w:rsidR="00691E3C">
        <w:rPr>
          <w:bCs/>
        </w:rPr>
        <w:t xml:space="preserve"> Decyzja Nr 2323.2016 z dnia 03.11.2016r. Starosty Radomskiego (BA.6740.1398.2016)</w:t>
      </w:r>
    </w:p>
    <w:p w14:paraId="31D371C3" w14:textId="77777777" w:rsidR="00691E3C" w:rsidRPr="00CD1465" w:rsidRDefault="00F379BC" w:rsidP="00691E3C">
      <w:pPr>
        <w:numPr>
          <w:ilvl w:val="3"/>
          <w:numId w:val="2"/>
        </w:numPr>
        <w:spacing w:line="288" w:lineRule="auto"/>
        <w:ind w:left="1134" w:hanging="425"/>
        <w:rPr>
          <w:bCs/>
        </w:rPr>
      </w:pPr>
      <w:r w:rsidRPr="00CD1465">
        <w:rPr>
          <w:bCs/>
        </w:rPr>
        <w:t>Projekt budowlany</w:t>
      </w:r>
      <w:r w:rsidR="00691E3C" w:rsidRPr="00CD1465">
        <w:rPr>
          <w:bCs/>
        </w:rPr>
        <w:t>:</w:t>
      </w:r>
    </w:p>
    <w:p w14:paraId="17C02454" w14:textId="77777777" w:rsidR="00691E3C" w:rsidRPr="007B3D09" w:rsidRDefault="00691E3C" w:rsidP="00691E3C">
      <w:pPr>
        <w:spacing w:line="288" w:lineRule="auto"/>
        <w:ind w:left="1134"/>
        <w:rPr>
          <w:bCs/>
        </w:rPr>
      </w:pPr>
      <w:r w:rsidRPr="007B3D09">
        <w:rPr>
          <w:bCs/>
        </w:rPr>
        <w:t>- Tom I – Plan zagospodarowania</w:t>
      </w:r>
    </w:p>
    <w:p w14:paraId="413E5FDD" w14:textId="77777777" w:rsidR="00691E3C" w:rsidRPr="000540B7" w:rsidRDefault="00691E3C" w:rsidP="00691E3C">
      <w:pPr>
        <w:spacing w:line="288" w:lineRule="auto"/>
        <w:ind w:left="1134"/>
        <w:rPr>
          <w:bCs/>
        </w:rPr>
      </w:pPr>
      <w:r w:rsidRPr="000540B7">
        <w:rPr>
          <w:bCs/>
        </w:rPr>
        <w:t>- Tom II – Architektura i konstrukcja, część 1 – opis</w:t>
      </w:r>
    </w:p>
    <w:p w14:paraId="10F087B7" w14:textId="77777777" w:rsidR="00C03EBF" w:rsidRPr="00CD1465" w:rsidRDefault="00C03EBF" w:rsidP="00691E3C">
      <w:pPr>
        <w:spacing w:line="288" w:lineRule="auto"/>
        <w:ind w:left="1134"/>
        <w:rPr>
          <w:bCs/>
        </w:rPr>
      </w:pPr>
      <w:r w:rsidRPr="00CD1465">
        <w:rPr>
          <w:bCs/>
        </w:rPr>
        <w:t>- Tom II – Architektura i konstrukcja, część 2 – obliczenia sprawdzające,</w:t>
      </w:r>
    </w:p>
    <w:p w14:paraId="76933691" w14:textId="77777777" w:rsidR="00F379BC" w:rsidRPr="00CD1465" w:rsidRDefault="00691E3C" w:rsidP="00691E3C">
      <w:pPr>
        <w:spacing w:line="288" w:lineRule="auto"/>
        <w:ind w:left="1134"/>
        <w:rPr>
          <w:bCs/>
        </w:rPr>
      </w:pPr>
      <w:r w:rsidRPr="00CD1465">
        <w:rPr>
          <w:bCs/>
        </w:rPr>
        <w:t xml:space="preserve"> - Tom II – Architektura i konstrukcja, część 3 – rysunki</w:t>
      </w:r>
    </w:p>
    <w:p w14:paraId="08A156A2" w14:textId="77777777" w:rsidR="00691E3C" w:rsidRPr="00CD1465" w:rsidRDefault="00691E3C" w:rsidP="00691E3C">
      <w:pPr>
        <w:spacing w:line="288" w:lineRule="auto"/>
        <w:ind w:left="1134"/>
        <w:rPr>
          <w:bCs/>
        </w:rPr>
      </w:pPr>
      <w:r w:rsidRPr="00CD1465">
        <w:rPr>
          <w:bCs/>
        </w:rPr>
        <w:t>- Tom III – Instalacje elektryczne</w:t>
      </w:r>
    </w:p>
    <w:p w14:paraId="3085455E" w14:textId="77777777" w:rsidR="00691E3C" w:rsidRPr="00CD1465" w:rsidRDefault="00C03EBF" w:rsidP="00C03EBF">
      <w:pPr>
        <w:spacing w:line="288" w:lineRule="auto"/>
        <w:ind w:left="1134"/>
        <w:rPr>
          <w:bCs/>
        </w:rPr>
      </w:pPr>
      <w:r w:rsidRPr="00CD1465">
        <w:rPr>
          <w:bCs/>
        </w:rPr>
        <w:t>- Tom IV – Instalacje sanitarne</w:t>
      </w:r>
    </w:p>
    <w:p w14:paraId="03C2E9B0" w14:textId="77777777" w:rsidR="00C03EBF" w:rsidRPr="00CD1465" w:rsidRDefault="00F379BC" w:rsidP="00C03EBF">
      <w:pPr>
        <w:numPr>
          <w:ilvl w:val="3"/>
          <w:numId w:val="2"/>
        </w:numPr>
        <w:spacing w:line="288" w:lineRule="auto"/>
        <w:ind w:left="1134" w:hanging="425"/>
        <w:rPr>
          <w:bCs/>
        </w:rPr>
      </w:pPr>
      <w:r w:rsidRPr="00CD1465">
        <w:rPr>
          <w:bCs/>
        </w:rPr>
        <w:t>Projekt wykonawczy</w:t>
      </w:r>
      <w:r w:rsidR="00C03EBF" w:rsidRPr="00CD1465">
        <w:rPr>
          <w:bCs/>
        </w:rPr>
        <w:t>:</w:t>
      </w:r>
    </w:p>
    <w:p w14:paraId="678BC3CD" w14:textId="7E55B191" w:rsidR="00F379BC" w:rsidRPr="00840345" w:rsidRDefault="00C03EBF" w:rsidP="00C03EBF">
      <w:pPr>
        <w:spacing w:line="288" w:lineRule="auto"/>
        <w:ind w:left="1134"/>
        <w:rPr>
          <w:bCs/>
        </w:rPr>
      </w:pPr>
      <w:r w:rsidRPr="00840345">
        <w:rPr>
          <w:bCs/>
        </w:rPr>
        <w:t>-  Projekt wykonawczy - Architektura i konstrukcja</w:t>
      </w:r>
      <w:r w:rsidR="00BC3E67" w:rsidRPr="00BC3E67">
        <w:rPr>
          <w:bCs/>
        </w:rPr>
        <w:t xml:space="preserve"> </w:t>
      </w:r>
      <w:r w:rsidR="00CD1465" w:rsidRPr="006F13B0">
        <w:rPr>
          <w:bCs/>
        </w:rPr>
        <w:t>(części 1-7)</w:t>
      </w:r>
      <w:r w:rsidRPr="00840345">
        <w:rPr>
          <w:bCs/>
        </w:rPr>
        <w:t>,</w:t>
      </w:r>
    </w:p>
    <w:p w14:paraId="77E37885" w14:textId="77777777" w:rsidR="00C03EBF" w:rsidRPr="00CD1465" w:rsidRDefault="00C03EBF" w:rsidP="00C03EBF">
      <w:pPr>
        <w:spacing w:line="288" w:lineRule="auto"/>
        <w:ind w:left="1134"/>
        <w:rPr>
          <w:bCs/>
        </w:rPr>
      </w:pPr>
      <w:r w:rsidRPr="00CD1465">
        <w:rPr>
          <w:bCs/>
        </w:rPr>
        <w:t>-  Projekt wykonawczy – Instalacje elektryczne,</w:t>
      </w:r>
    </w:p>
    <w:p w14:paraId="6C93797B" w14:textId="77777777" w:rsidR="00C03EBF" w:rsidRPr="007B3D09" w:rsidRDefault="00C03EBF" w:rsidP="00C03EBF">
      <w:pPr>
        <w:spacing w:line="288" w:lineRule="auto"/>
        <w:ind w:left="1134"/>
        <w:rPr>
          <w:bCs/>
        </w:rPr>
      </w:pPr>
      <w:r w:rsidRPr="007B3D09">
        <w:rPr>
          <w:bCs/>
        </w:rPr>
        <w:t>-  Projekt wykonawczy – Instalacje sanitarne,</w:t>
      </w:r>
    </w:p>
    <w:p w14:paraId="0D258C74" w14:textId="77777777" w:rsidR="00BC3E67" w:rsidRDefault="00C03EBF" w:rsidP="00C03EBF">
      <w:pPr>
        <w:spacing w:line="288" w:lineRule="auto"/>
        <w:ind w:left="1134"/>
        <w:rPr>
          <w:bCs/>
        </w:rPr>
      </w:pPr>
      <w:r w:rsidRPr="00840345">
        <w:rPr>
          <w:bCs/>
        </w:rPr>
        <w:t xml:space="preserve">-  Projekt wykonawczy – </w:t>
      </w:r>
      <w:r w:rsidR="00CD1465" w:rsidRPr="00BC3E67">
        <w:rPr>
          <w:bCs/>
        </w:rPr>
        <w:t xml:space="preserve">Nawierzchnia hali i placu </w:t>
      </w:r>
      <w:r w:rsidR="00CD1465" w:rsidRPr="006F13B0">
        <w:rPr>
          <w:bCs/>
        </w:rPr>
        <w:t xml:space="preserve">manewrowego </w:t>
      </w:r>
    </w:p>
    <w:p w14:paraId="0B00796E" w14:textId="748A02D9" w:rsidR="006C7E00" w:rsidRDefault="006C7E00" w:rsidP="00C03EBF">
      <w:pPr>
        <w:spacing w:line="288" w:lineRule="auto"/>
        <w:ind w:left="1134"/>
        <w:rPr>
          <w:bCs/>
        </w:rPr>
      </w:pPr>
      <w:r>
        <w:rPr>
          <w:bCs/>
        </w:rPr>
        <w:t xml:space="preserve">- </w:t>
      </w:r>
      <w:r w:rsidR="00BC3E67">
        <w:rPr>
          <w:bCs/>
        </w:rPr>
        <w:t xml:space="preserve"> </w:t>
      </w:r>
      <w:r>
        <w:rPr>
          <w:bCs/>
        </w:rPr>
        <w:t>Projekt wykonawczy – Plac manewrowy przy budynku Laboratorium Badań Ogniowych (uzupełniający projekt z 2011r.)</w:t>
      </w:r>
    </w:p>
    <w:p w14:paraId="02308AC2" w14:textId="77777777" w:rsidR="00F902BA" w:rsidRDefault="00F902BA" w:rsidP="00C03EBF">
      <w:pPr>
        <w:spacing w:line="288" w:lineRule="auto"/>
        <w:ind w:left="1134"/>
        <w:rPr>
          <w:bCs/>
        </w:rPr>
      </w:pPr>
    </w:p>
    <w:p w14:paraId="1B47DC0B" w14:textId="77777777" w:rsidR="00F902BA" w:rsidRDefault="00F902BA" w:rsidP="00C03EBF">
      <w:pPr>
        <w:spacing w:line="288" w:lineRule="auto"/>
        <w:ind w:left="1134"/>
        <w:rPr>
          <w:bCs/>
        </w:rPr>
      </w:pPr>
    </w:p>
    <w:p w14:paraId="2ED158E0" w14:textId="77777777" w:rsidR="00F902BA" w:rsidRDefault="00F902BA" w:rsidP="00C03EBF">
      <w:pPr>
        <w:spacing w:line="288" w:lineRule="auto"/>
        <w:ind w:left="1134"/>
        <w:rPr>
          <w:bCs/>
        </w:rPr>
      </w:pPr>
    </w:p>
    <w:p w14:paraId="304B5521" w14:textId="77777777" w:rsidR="00F902BA" w:rsidRDefault="00F902BA" w:rsidP="00C03EBF">
      <w:pPr>
        <w:spacing w:line="288" w:lineRule="auto"/>
        <w:ind w:left="1134"/>
        <w:rPr>
          <w:bCs/>
        </w:rPr>
      </w:pPr>
    </w:p>
    <w:p w14:paraId="550D9EF7" w14:textId="77777777" w:rsidR="00F902BA" w:rsidRDefault="00F902BA" w:rsidP="00C03EBF">
      <w:pPr>
        <w:spacing w:line="288" w:lineRule="auto"/>
        <w:ind w:left="1134"/>
        <w:rPr>
          <w:bCs/>
        </w:rPr>
      </w:pPr>
    </w:p>
    <w:p w14:paraId="06984A9E" w14:textId="77777777" w:rsidR="00F902BA" w:rsidRDefault="00F902BA" w:rsidP="00C03EBF">
      <w:pPr>
        <w:spacing w:line="288" w:lineRule="auto"/>
        <w:ind w:left="1134"/>
        <w:rPr>
          <w:bCs/>
        </w:rPr>
      </w:pPr>
    </w:p>
    <w:p w14:paraId="1B733D8F" w14:textId="77777777" w:rsidR="00F902BA" w:rsidRDefault="00F902BA" w:rsidP="00C03EBF">
      <w:pPr>
        <w:spacing w:line="288" w:lineRule="auto"/>
        <w:ind w:left="1134"/>
        <w:rPr>
          <w:bCs/>
        </w:rPr>
      </w:pPr>
    </w:p>
    <w:p w14:paraId="2F0D463B" w14:textId="77777777" w:rsidR="00F902BA" w:rsidRDefault="00F902BA" w:rsidP="00C03EBF">
      <w:pPr>
        <w:spacing w:line="288" w:lineRule="auto"/>
        <w:ind w:left="1134"/>
        <w:rPr>
          <w:bCs/>
        </w:rPr>
      </w:pPr>
    </w:p>
    <w:p w14:paraId="2B4C1083" w14:textId="77777777" w:rsidR="00F902BA" w:rsidRDefault="00F902BA" w:rsidP="00C03EBF">
      <w:pPr>
        <w:spacing w:line="288" w:lineRule="auto"/>
        <w:ind w:left="1134"/>
        <w:rPr>
          <w:bCs/>
        </w:rPr>
      </w:pPr>
    </w:p>
    <w:p w14:paraId="20224B95" w14:textId="77777777" w:rsidR="00F902BA" w:rsidRDefault="00F902BA" w:rsidP="00C03EBF">
      <w:pPr>
        <w:spacing w:line="288" w:lineRule="auto"/>
        <w:ind w:left="1134"/>
        <w:rPr>
          <w:bCs/>
        </w:rPr>
      </w:pPr>
    </w:p>
    <w:p w14:paraId="5EBA4C5F" w14:textId="77777777" w:rsidR="00F902BA" w:rsidRDefault="00F902BA" w:rsidP="00C03EBF">
      <w:pPr>
        <w:spacing w:line="288" w:lineRule="auto"/>
        <w:ind w:left="1134"/>
        <w:rPr>
          <w:bCs/>
        </w:rPr>
      </w:pPr>
    </w:p>
    <w:p w14:paraId="2C10D006" w14:textId="77777777" w:rsidR="00F902BA" w:rsidRDefault="00F902BA" w:rsidP="00C03EBF">
      <w:pPr>
        <w:spacing w:line="288" w:lineRule="auto"/>
        <w:ind w:left="1134"/>
        <w:rPr>
          <w:bCs/>
        </w:rPr>
      </w:pPr>
    </w:p>
    <w:p w14:paraId="1C094528" w14:textId="77777777" w:rsidR="00F902BA" w:rsidRDefault="00F902BA" w:rsidP="00C03EBF">
      <w:pPr>
        <w:spacing w:line="288" w:lineRule="auto"/>
        <w:ind w:left="1134"/>
        <w:rPr>
          <w:bCs/>
        </w:rPr>
      </w:pPr>
    </w:p>
    <w:p w14:paraId="5553A2A3" w14:textId="3A0FF55E" w:rsidR="001C5761" w:rsidRDefault="001C5761" w:rsidP="001570A3">
      <w:pPr>
        <w:keepNext/>
        <w:suppressAutoHyphens w:val="0"/>
        <w:rPr>
          <w:b/>
          <w:bCs/>
        </w:rPr>
      </w:pPr>
    </w:p>
    <w:p w14:paraId="049327F4" w14:textId="735633C8" w:rsidR="001C5761" w:rsidRPr="001570A3" w:rsidRDefault="001570A3" w:rsidP="001570A3">
      <w:pPr>
        <w:keepNext/>
        <w:suppressAutoHyphens w:val="0"/>
        <w:ind w:left="284" w:hanging="284"/>
        <w:jc w:val="center"/>
        <w:rPr>
          <w:b/>
          <w:bCs/>
          <w:iCs/>
          <w:u w:val="single"/>
        </w:rPr>
      </w:pPr>
      <w:r w:rsidRPr="001570A3">
        <w:rPr>
          <w:b/>
          <w:bCs/>
          <w:iCs/>
          <w:u w:val="single"/>
        </w:rPr>
        <w:t>ROZDZIAŁ V</w:t>
      </w:r>
    </w:p>
    <w:p w14:paraId="786A7ACA" w14:textId="77777777" w:rsidR="001570A3" w:rsidRDefault="001570A3" w:rsidP="00B72DB1">
      <w:pPr>
        <w:keepNext/>
        <w:suppressAutoHyphens w:val="0"/>
        <w:ind w:left="284" w:hanging="284"/>
        <w:jc w:val="center"/>
        <w:rPr>
          <w:b/>
          <w:bCs/>
        </w:rPr>
      </w:pPr>
    </w:p>
    <w:p w14:paraId="1C705BDD" w14:textId="2AFE4A05" w:rsidR="00B72DB1" w:rsidRPr="00A808AE" w:rsidRDefault="00B72DB1" w:rsidP="00B72DB1">
      <w:pPr>
        <w:keepNext/>
        <w:suppressAutoHyphens w:val="0"/>
        <w:ind w:left="284" w:hanging="284"/>
        <w:jc w:val="center"/>
        <w:rPr>
          <w:b/>
          <w:bCs/>
        </w:rPr>
      </w:pPr>
      <w:r w:rsidRPr="00A808AE">
        <w:rPr>
          <w:b/>
          <w:bCs/>
        </w:rPr>
        <w:t>ISTOTNE DLA STRON POSTANOWIENIA UMOWY</w:t>
      </w:r>
    </w:p>
    <w:p w14:paraId="1D80E4CF" w14:textId="77777777" w:rsidR="00B72DB1" w:rsidRPr="00A808AE" w:rsidRDefault="00B72DB1" w:rsidP="00B72DB1">
      <w:pPr>
        <w:tabs>
          <w:tab w:val="left" w:pos="426"/>
        </w:tabs>
        <w:suppressAutoHyphens w:val="0"/>
        <w:overflowPunct w:val="0"/>
        <w:autoSpaceDE w:val="0"/>
        <w:autoSpaceDN w:val="0"/>
        <w:adjustRightInd w:val="0"/>
        <w:spacing w:after="120" w:line="360" w:lineRule="auto"/>
        <w:jc w:val="both"/>
        <w:rPr>
          <w:b/>
          <w:sz w:val="22"/>
        </w:rPr>
      </w:pPr>
    </w:p>
    <w:p w14:paraId="74D6A386" w14:textId="27738F07" w:rsidR="00B72DB1" w:rsidRPr="00A808AE" w:rsidRDefault="00B72DB1" w:rsidP="00B72DB1">
      <w:pPr>
        <w:tabs>
          <w:tab w:val="left" w:pos="426"/>
        </w:tabs>
        <w:suppressAutoHyphens w:val="0"/>
        <w:overflowPunct w:val="0"/>
        <w:autoSpaceDE w:val="0"/>
        <w:autoSpaceDN w:val="0"/>
        <w:adjustRightInd w:val="0"/>
        <w:spacing w:after="120" w:line="360" w:lineRule="auto"/>
        <w:jc w:val="center"/>
        <w:rPr>
          <w:sz w:val="22"/>
        </w:rPr>
      </w:pPr>
      <w:r w:rsidRPr="00A808AE">
        <w:rPr>
          <w:b/>
          <w:sz w:val="22"/>
        </w:rPr>
        <w:t xml:space="preserve">UMOWA NR </w:t>
      </w:r>
      <w:r w:rsidR="00DD46C6" w:rsidRPr="00840345">
        <w:rPr>
          <w:b/>
          <w:sz w:val="22"/>
        </w:rPr>
        <w:t>T</w:t>
      </w:r>
      <w:r w:rsidRPr="00840345">
        <w:rPr>
          <w:b/>
          <w:sz w:val="22"/>
        </w:rPr>
        <w:t>O-250-</w:t>
      </w:r>
      <w:r w:rsidR="00C37642">
        <w:rPr>
          <w:b/>
          <w:sz w:val="22"/>
        </w:rPr>
        <w:t>07TA/18</w:t>
      </w:r>
    </w:p>
    <w:p w14:paraId="694C5313" w14:textId="77777777" w:rsidR="00B72DB1" w:rsidRPr="00A808AE" w:rsidRDefault="00B72DB1" w:rsidP="00B72DB1">
      <w:pPr>
        <w:widowControl w:val="0"/>
        <w:tabs>
          <w:tab w:val="left" w:pos="0"/>
        </w:tabs>
        <w:suppressAutoHyphens w:val="0"/>
        <w:autoSpaceDE w:val="0"/>
        <w:autoSpaceDN w:val="0"/>
        <w:adjustRightInd w:val="0"/>
        <w:spacing w:line="300" w:lineRule="exact"/>
        <w:jc w:val="both"/>
        <w:rPr>
          <w:sz w:val="22"/>
          <w:szCs w:val="22"/>
          <w:lang w:bidi="he-IL"/>
        </w:rPr>
      </w:pPr>
      <w:r w:rsidRPr="00A808AE">
        <w:rPr>
          <w:sz w:val="22"/>
          <w:szCs w:val="22"/>
          <w:lang w:bidi="he-IL"/>
        </w:rPr>
        <w:t xml:space="preserve">zawarta w dniu……………………………...........r., pomiędzy: </w:t>
      </w:r>
    </w:p>
    <w:p w14:paraId="301BE26F" w14:textId="77777777" w:rsidR="00B72DB1" w:rsidRPr="00A808AE" w:rsidRDefault="00B72DB1" w:rsidP="00B72DB1">
      <w:pPr>
        <w:widowControl w:val="0"/>
        <w:tabs>
          <w:tab w:val="left" w:pos="0"/>
        </w:tabs>
        <w:suppressAutoHyphens w:val="0"/>
        <w:autoSpaceDE w:val="0"/>
        <w:autoSpaceDN w:val="0"/>
        <w:adjustRightInd w:val="0"/>
        <w:spacing w:line="300" w:lineRule="exact"/>
        <w:jc w:val="both"/>
        <w:rPr>
          <w:bCs/>
          <w:sz w:val="22"/>
          <w:szCs w:val="22"/>
          <w:lang w:bidi="he-IL"/>
        </w:rPr>
      </w:pPr>
      <w:r w:rsidRPr="00A808AE">
        <w:rPr>
          <w:b/>
          <w:sz w:val="22"/>
          <w:szCs w:val="22"/>
          <w:lang w:bidi="he-IL"/>
        </w:rPr>
        <w:t>Instytutem Techniki Budowlanej</w:t>
      </w:r>
      <w:r w:rsidRPr="00A808AE">
        <w:rPr>
          <w:sz w:val="22"/>
          <w:szCs w:val="22"/>
          <w:lang w:bidi="he-IL"/>
        </w:rPr>
        <w:t xml:space="preserve"> z siedzibą w Warszawie przy ul. Filtrowej 1, zwanym dalej </w:t>
      </w:r>
      <w:r w:rsidRPr="00A808AE">
        <w:rPr>
          <w:bCs/>
          <w:sz w:val="22"/>
          <w:szCs w:val="22"/>
          <w:lang w:bidi="he-IL"/>
        </w:rPr>
        <w:t>Zamawiającym, reprezentowanym przez:</w:t>
      </w:r>
    </w:p>
    <w:p w14:paraId="38CA90B2" w14:textId="77777777" w:rsidR="00B72DB1" w:rsidRPr="00A808AE" w:rsidRDefault="00B72DB1" w:rsidP="00B72DB1">
      <w:pPr>
        <w:widowControl w:val="0"/>
        <w:tabs>
          <w:tab w:val="left" w:pos="0"/>
        </w:tabs>
        <w:suppressAutoHyphens w:val="0"/>
        <w:autoSpaceDE w:val="0"/>
        <w:autoSpaceDN w:val="0"/>
        <w:adjustRightInd w:val="0"/>
        <w:spacing w:line="300" w:lineRule="exact"/>
        <w:jc w:val="both"/>
        <w:rPr>
          <w:sz w:val="22"/>
          <w:szCs w:val="22"/>
          <w:lang w:bidi="he-IL"/>
        </w:rPr>
      </w:pPr>
      <w:r w:rsidRPr="00A808AE">
        <w:rPr>
          <w:sz w:val="22"/>
          <w:szCs w:val="22"/>
          <w:lang w:bidi="he-IL"/>
        </w:rPr>
        <w:t xml:space="preserve">…………………………………………………………………………………………………………………………………………………………………………………………………… </w:t>
      </w:r>
    </w:p>
    <w:p w14:paraId="4E1DC45F" w14:textId="77777777" w:rsidR="00B72DB1" w:rsidRPr="00A808AE" w:rsidRDefault="00B72DB1" w:rsidP="00B72DB1">
      <w:pPr>
        <w:widowControl w:val="0"/>
        <w:tabs>
          <w:tab w:val="left" w:pos="0"/>
        </w:tabs>
        <w:suppressAutoHyphens w:val="0"/>
        <w:autoSpaceDE w:val="0"/>
        <w:autoSpaceDN w:val="0"/>
        <w:adjustRightInd w:val="0"/>
        <w:spacing w:line="300" w:lineRule="exact"/>
        <w:jc w:val="both"/>
        <w:rPr>
          <w:sz w:val="22"/>
          <w:szCs w:val="22"/>
          <w:lang w:bidi="he-IL"/>
        </w:rPr>
      </w:pPr>
      <w:r w:rsidRPr="00A808AE">
        <w:rPr>
          <w:sz w:val="22"/>
          <w:szCs w:val="22"/>
          <w:lang w:bidi="he-IL"/>
        </w:rPr>
        <w:t>a</w:t>
      </w:r>
    </w:p>
    <w:p w14:paraId="670343D4" w14:textId="77777777" w:rsidR="00B72DB1" w:rsidRPr="00A808AE" w:rsidRDefault="00B72DB1" w:rsidP="00B72DB1">
      <w:pPr>
        <w:widowControl w:val="0"/>
        <w:tabs>
          <w:tab w:val="left" w:pos="0"/>
        </w:tabs>
        <w:suppressAutoHyphens w:val="0"/>
        <w:autoSpaceDE w:val="0"/>
        <w:autoSpaceDN w:val="0"/>
        <w:adjustRightInd w:val="0"/>
        <w:spacing w:line="300" w:lineRule="exact"/>
        <w:jc w:val="both"/>
        <w:rPr>
          <w:sz w:val="22"/>
          <w:szCs w:val="22"/>
          <w:lang w:bidi="he-IL"/>
        </w:rPr>
      </w:pPr>
      <w:r w:rsidRPr="00A808AE">
        <w:rPr>
          <w:sz w:val="22"/>
          <w:szCs w:val="22"/>
          <w:lang w:bidi="he-IL"/>
        </w:rPr>
        <w:t>………………..</w:t>
      </w:r>
      <w:r w:rsidRPr="00A808AE">
        <w:rPr>
          <w:b/>
          <w:sz w:val="22"/>
          <w:szCs w:val="22"/>
          <w:lang w:bidi="he-IL"/>
        </w:rPr>
        <w:t xml:space="preserve"> </w:t>
      </w:r>
      <w:r w:rsidRPr="00A808AE">
        <w:rPr>
          <w:sz w:val="22"/>
          <w:szCs w:val="22"/>
          <w:lang w:bidi="he-IL"/>
        </w:rPr>
        <w:t xml:space="preserve">z siedzibą w ………….. przy ul. …………………, zwanym dalej Wykonawcą, reprezentowaną przez: </w:t>
      </w:r>
    </w:p>
    <w:p w14:paraId="034E1B9F" w14:textId="77777777" w:rsidR="00B72DB1" w:rsidRPr="00A808AE" w:rsidRDefault="00B72DB1" w:rsidP="00B72DB1">
      <w:pPr>
        <w:widowControl w:val="0"/>
        <w:tabs>
          <w:tab w:val="left" w:pos="0"/>
        </w:tabs>
        <w:suppressAutoHyphens w:val="0"/>
        <w:autoSpaceDE w:val="0"/>
        <w:autoSpaceDN w:val="0"/>
        <w:adjustRightInd w:val="0"/>
        <w:spacing w:line="300" w:lineRule="exact"/>
        <w:jc w:val="both"/>
        <w:rPr>
          <w:b/>
          <w:sz w:val="22"/>
          <w:szCs w:val="22"/>
          <w:lang w:bidi="he-IL"/>
        </w:rPr>
      </w:pPr>
      <w:r w:rsidRPr="00A808AE">
        <w:rPr>
          <w:sz w:val="22"/>
          <w:szCs w:val="22"/>
          <w:lang w:bidi="he-IL"/>
        </w:rPr>
        <w:t>- ………………………………………</w:t>
      </w:r>
      <w:r w:rsidRPr="00A808AE">
        <w:rPr>
          <w:b/>
          <w:sz w:val="22"/>
          <w:szCs w:val="22"/>
          <w:lang w:bidi="he-IL"/>
        </w:rPr>
        <w:t xml:space="preserve">. </w:t>
      </w:r>
    </w:p>
    <w:p w14:paraId="6686630C" w14:textId="0C6D816F" w:rsidR="00B72DB1" w:rsidRPr="00A808AE" w:rsidRDefault="00B72DB1" w:rsidP="00B72DB1">
      <w:pPr>
        <w:suppressAutoHyphens w:val="0"/>
        <w:spacing w:before="480"/>
        <w:jc w:val="both"/>
        <w:rPr>
          <w:b/>
          <w:color w:val="984806"/>
          <w:sz w:val="22"/>
          <w:szCs w:val="22"/>
        </w:rPr>
      </w:pPr>
      <w:r w:rsidRPr="00A808AE">
        <w:rPr>
          <w:sz w:val="22"/>
          <w:szCs w:val="22"/>
        </w:rPr>
        <w:t xml:space="preserve">Podstawę zawarcia niniejszej umowy stanowi postępowanie o udzielenie zamówienia publicznego przeprowadzone w trybie przetargu nieograniczonego o numerze </w:t>
      </w:r>
      <w:r w:rsidR="00DD46C6" w:rsidRPr="00840345">
        <w:rPr>
          <w:b/>
          <w:sz w:val="22"/>
          <w:szCs w:val="22"/>
        </w:rPr>
        <w:t>T</w:t>
      </w:r>
      <w:r w:rsidRPr="00840345">
        <w:rPr>
          <w:b/>
          <w:sz w:val="22"/>
          <w:szCs w:val="22"/>
        </w:rPr>
        <w:t>O-250-</w:t>
      </w:r>
      <w:r w:rsidR="00BC3E67">
        <w:rPr>
          <w:b/>
          <w:sz w:val="22"/>
          <w:szCs w:val="22"/>
        </w:rPr>
        <w:t>______</w:t>
      </w:r>
    </w:p>
    <w:p w14:paraId="4C92BDB8" w14:textId="77777777" w:rsidR="00B72DB1" w:rsidRPr="00B72DB1" w:rsidRDefault="00B72DB1" w:rsidP="00B72DB1">
      <w:pPr>
        <w:widowControl w:val="0"/>
        <w:tabs>
          <w:tab w:val="left" w:pos="0"/>
        </w:tabs>
        <w:suppressAutoHyphens w:val="0"/>
        <w:autoSpaceDE w:val="0"/>
        <w:autoSpaceDN w:val="0"/>
        <w:adjustRightInd w:val="0"/>
        <w:spacing w:line="300" w:lineRule="exact"/>
        <w:jc w:val="both"/>
        <w:rPr>
          <w:rFonts w:ascii="Times New Roman" w:hAnsi="Times New Roman"/>
          <w:b/>
          <w:sz w:val="22"/>
          <w:szCs w:val="22"/>
          <w:lang w:bidi="he-IL"/>
        </w:rPr>
      </w:pPr>
    </w:p>
    <w:p w14:paraId="34851E13" w14:textId="77777777" w:rsidR="00B72DB1" w:rsidRPr="00A808AE" w:rsidRDefault="00B72DB1" w:rsidP="00B72DB1">
      <w:pPr>
        <w:widowControl w:val="0"/>
        <w:tabs>
          <w:tab w:val="left" w:pos="0"/>
        </w:tabs>
        <w:suppressAutoHyphens w:val="0"/>
        <w:autoSpaceDE w:val="0"/>
        <w:autoSpaceDN w:val="0"/>
        <w:adjustRightInd w:val="0"/>
        <w:spacing w:before="120" w:line="300" w:lineRule="exact"/>
        <w:jc w:val="center"/>
        <w:rPr>
          <w:b/>
          <w:sz w:val="22"/>
          <w:szCs w:val="22"/>
          <w:lang w:bidi="he-IL"/>
        </w:rPr>
      </w:pPr>
      <w:r w:rsidRPr="00A808AE">
        <w:rPr>
          <w:b/>
          <w:w w:val="106"/>
          <w:sz w:val="22"/>
          <w:szCs w:val="22"/>
          <w:lang w:bidi="he-IL"/>
        </w:rPr>
        <w:t>§</w:t>
      </w:r>
      <w:r w:rsidRPr="00A808AE">
        <w:rPr>
          <w:b/>
          <w:sz w:val="22"/>
          <w:szCs w:val="22"/>
          <w:lang w:bidi="he-IL"/>
        </w:rPr>
        <w:t>1</w:t>
      </w:r>
    </w:p>
    <w:p w14:paraId="71DF9DC2" w14:textId="77777777" w:rsidR="00B72DB1" w:rsidRPr="00A808AE" w:rsidRDefault="00B72DB1" w:rsidP="00B72DB1">
      <w:pPr>
        <w:widowControl w:val="0"/>
        <w:tabs>
          <w:tab w:val="left" w:pos="0"/>
        </w:tabs>
        <w:suppressAutoHyphens w:val="0"/>
        <w:autoSpaceDE w:val="0"/>
        <w:autoSpaceDN w:val="0"/>
        <w:adjustRightInd w:val="0"/>
        <w:spacing w:line="300" w:lineRule="exact"/>
        <w:ind w:right="-1"/>
        <w:jc w:val="center"/>
        <w:rPr>
          <w:b/>
          <w:sz w:val="22"/>
          <w:szCs w:val="22"/>
          <w:lang w:bidi="he-IL"/>
        </w:rPr>
      </w:pPr>
      <w:r w:rsidRPr="00A808AE">
        <w:rPr>
          <w:b/>
          <w:sz w:val="22"/>
          <w:szCs w:val="22"/>
          <w:lang w:bidi="he-IL"/>
        </w:rPr>
        <w:t>Przedmiot umowy</w:t>
      </w:r>
    </w:p>
    <w:p w14:paraId="2AB41A08" w14:textId="786B08AA" w:rsidR="00B72DB1" w:rsidRPr="001570A3" w:rsidRDefault="00B72DB1" w:rsidP="00D24F83">
      <w:pPr>
        <w:widowControl w:val="0"/>
        <w:numPr>
          <w:ilvl w:val="0"/>
          <w:numId w:val="34"/>
        </w:numPr>
        <w:suppressAutoHyphens w:val="0"/>
        <w:autoSpaceDE w:val="0"/>
        <w:autoSpaceDN w:val="0"/>
        <w:adjustRightInd w:val="0"/>
        <w:spacing w:line="288" w:lineRule="auto"/>
        <w:ind w:left="360" w:right="-1" w:hanging="360"/>
        <w:jc w:val="both"/>
        <w:rPr>
          <w:sz w:val="22"/>
          <w:szCs w:val="22"/>
          <w:lang w:bidi="he-IL"/>
        </w:rPr>
      </w:pPr>
      <w:r w:rsidRPr="00A808AE">
        <w:rPr>
          <w:sz w:val="22"/>
          <w:szCs w:val="22"/>
          <w:lang w:bidi="he-IL"/>
        </w:rPr>
        <w:t>Zamawiający powierza, a Wykonawca przyjmuje do wykonania przedmiot niniejszej umowy tj.:</w:t>
      </w:r>
      <w:r w:rsidR="006B0896">
        <w:rPr>
          <w:sz w:val="22"/>
          <w:szCs w:val="22"/>
          <w:lang w:bidi="he-IL"/>
        </w:rPr>
        <w:t xml:space="preserve"> </w:t>
      </w:r>
      <w:r w:rsidR="006B0896" w:rsidRPr="00707193">
        <w:rPr>
          <w:b/>
          <w:sz w:val="22"/>
          <w:szCs w:val="22"/>
        </w:rPr>
        <w:t xml:space="preserve">budowę hali stalowej – zabudowę estakady suwnicy przemysłowej </w:t>
      </w:r>
      <w:r w:rsidR="006B0896" w:rsidRPr="001570A3">
        <w:rPr>
          <w:sz w:val="22"/>
          <w:szCs w:val="22"/>
        </w:rPr>
        <w:t>p</w:t>
      </w:r>
      <w:r w:rsidR="00F46559">
        <w:rPr>
          <w:sz w:val="22"/>
          <w:szCs w:val="22"/>
        </w:rPr>
        <w:t>oprzez zadaszenie i osłonę</w:t>
      </w:r>
      <w:r w:rsidR="006B0896" w:rsidRPr="001570A3">
        <w:rPr>
          <w:sz w:val="22"/>
          <w:szCs w:val="22"/>
        </w:rPr>
        <w:t xml:space="preserve"> przestrzeni pracy oraz powierzchni składowej, montażowej i manewrowej na terenie działki </w:t>
      </w:r>
      <w:r w:rsidR="00A154B9">
        <w:rPr>
          <w:sz w:val="22"/>
          <w:szCs w:val="22"/>
        </w:rPr>
        <w:t xml:space="preserve">o </w:t>
      </w:r>
      <w:r w:rsidR="006B0896" w:rsidRPr="001570A3">
        <w:rPr>
          <w:sz w:val="22"/>
          <w:szCs w:val="22"/>
        </w:rPr>
        <w:t>nr ewidencyjny</w:t>
      </w:r>
      <w:r w:rsidR="00A154B9">
        <w:rPr>
          <w:sz w:val="22"/>
          <w:szCs w:val="22"/>
        </w:rPr>
        <w:t>m</w:t>
      </w:r>
      <w:r w:rsidR="006B0896" w:rsidRPr="001570A3">
        <w:rPr>
          <w:sz w:val="22"/>
          <w:szCs w:val="22"/>
        </w:rPr>
        <w:t xml:space="preserve"> 1464/69 w Pionkach.</w:t>
      </w:r>
    </w:p>
    <w:p w14:paraId="5A5776CD" w14:textId="71554BEE" w:rsidR="00B72DB1" w:rsidRPr="00A808AE" w:rsidRDefault="00B72DB1" w:rsidP="00D24F83">
      <w:pPr>
        <w:widowControl w:val="0"/>
        <w:numPr>
          <w:ilvl w:val="0"/>
          <w:numId w:val="34"/>
        </w:numPr>
        <w:suppressAutoHyphens w:val="0"/>
        <w:autoSpaceDE w:val="0"/>
        <w:autoSpaceDN w:val="0"/>
        <w:adjustRightInd w:val="0"/>
        <w:spacing w:line="288" w:lineRule="auto"/>
        <w:ind w:left="360" w:right="-1" w:hanging="360"/>
        <w:jc w:val="both"/>
        <w:rPr>
          <w:sz w:val="22"/>
          <w:szCs w:val="22"/>
          <w:lang w:bidi="he-IL"/>
        </w:rPr>
      </w:pPr>
      <w:r w:rsidRPr="00A808AE">
        <w:rPr>
          <w:sz w:val="22"/>
          <w:szCs w:val="22"/>
          <w:lang w:bidi="he-IL"/>
        </w:rPr>
        <w:t xml:space="preserve">Roboty budowlane, o których mowa w ust. 1 zostaną wykonane zgodnie z Ofertą Wykonawcy </w:t>
      </w:r>
      <w:r w:rsidR="00F46559">
        <w:rPr>
          <w:sz w:val="22"/>
          <w:szCs w:val="22"/>
          <w:lang w:bidi="he-IL"/>
        </w:rPr>
        <w:t>i</w:t>
      </w:r>
      <w:r w:rsidRPr="00A808AE">
        <w:rPr>
          <w:sz w:val="22"/>
          <w:szCs w:val="22"/>
          <w:lang w:bidi="he-IL"/>
        </w:rPr>
        <w:t xml:space="preserve"> w zakresie określonym w Specyfikacji</w:t>
      </w:r>
      <w:r w:rsidR="00F46559">
        <w:rPr>
          <w:sz w:val="22"/>
          <w:szCs w:val="22"/>
          <w:lang w:bidi="he-IL"/>
        </w:rPr>
        <w:t xml:space="preserve"> Istotnych Warunków Zamówienia</w:t>
      </w:r>
      <w:r w:rsidRPr="00A808AE">
        <w:rPr>
          <w:sz w:val="22"/>
          <w:szCs w:val="22"/>
          <w:lang w:bidi="he-IL"/>
        </w:rPr>
        <w:t>, w tym w Dokumentacji Projektowe</w:t>
      </w:r>
      <w:r w:rsidR="00F46559">
        <w:rPr>
          <w:sz w:val="22"/>
          <w:szCs w:val="22"/>
          <w:lang w:bidi="he-IL"/>
        </w:rPr>
        <w:t xml:space="preserve">j zawartej w Rozdziale IV SIWZ, </w:t>
      </w:r>
      <w:r w:rsidRPr="00A808AE">
        <w:rPr>
          <w:sz w:val="22"/>
          <w:szCs w:val="22"/>
          <w:lang w:bidi="he-IL"/>
        </w:rPr>
        <w:t xml:space="preserve"> </w:t>
      </w:r>
      <w:r w:rsidR="00F46559" w:rsidRPr="00A808AE">
        <w:rPr>
          <w:sz w:val="22"/>
          <w:szCs w:val="22"/>
          <w:lang w:bidi="he-IL"/>
        </w:rPr>
        <w:t>stanowiąc</w:t>
      </w:r>
      <w:r w:rsidR="00F46559">
        <w:rPr>
          <w:sz w:val="22"/>
          <w:szCs w:val="22"/>
          <w:lang w:bidi="he-IL"/>
        </w:rPr>
        <w:t>ymi</w:t>
      </w:r>
      <w:r w:rsidR="00F46559" w:rsidRPr="00A808AE">
        <w:rPr>
          <w:sz w:val="22"/>
          <w:szCs w:val="22"/>
          <w:lang w:bidi="he-IL"/>
        </w:rPr>
        <w:t xml:space="preserve"> </w:t>
      </w:r>
      <w:r w:rsidR="00F46559">
        <w:rPr>
          <w:sz w:val="22"/>
          <w:szCs w:val="22"/>
          <w:lang w:bidi="he-IL"/>
        </w:rPr>
        <w:t>integralne części</w:t>
      </w:r>
      <w:r w:rsidR="00F46559" w:rsidRPr="00A808AE">
        <w:rPr>
          <w:sz w:val="22"/>
          <w:szCs w:val="22"/>
          <w:lang w:bidi="he-IL"/>
        </w:rPr>
        <w:t xml:space="preserve"> niniejszej umowy</w:t>
      </w:r>
      <w:r w:rsidR="00F46559">
        <w:rPr>
          <w:sz w:val="22"/>
          <w:szCs w:val="22"/>
          <w:lang w:bidi="he-IL"/>
        </w:rPr>
        <w:t>.</w:t>
      </w:r>
    </w:p>
    <w:p w14:paraId="687584C4" w14:textId="77777777" w:rsidR="00B72DB1" w:rsidRPr="006B0896" w:rsidRDefault="00B72DB1" w:rsidP="00D24F83">
      <w:pPr>
        <w:widowControl w:val="0"/>
        <w:numPr>
          <w:ilvl w:val="0"/>
          <w:numId w:val="34"/>
        </w:numPr>
        <w:suppressAutoHyphens w:val="0"/>
        <w:autoSpaceDE w:val="0"/>
        <w:autoSpaceDN w:val="0"/>
        <w:adjustRightInd w:val="0"/>
        <w:spacing w:line="288" w:lineRule="auto"/>
        <w:ind w:left="360" w:right="-1" w:hanging="360"/>
        <w:jc w:val="both"/>
        <w:rPr>
          <w:sz w:val="22"/>
          <w:szCs w:val="22"/>
          <w:lang w:bidi="he-IL"/>
        </w:rPr>
      </w:pPr>
      <w:r w:rsidRPr="006B0896">
        <w:rPr>
          <w:sz w:val="22"/>
          <w:szCs w:val="22"/>
          <w:lang w:bidi="he-IL"/>
        </w:rPr>
        <w:t>Przedmiot umowy, w tym w szczególności roboty budowlane o których mowa w ust.1 zostanie wykonany przez Wykonawcę w zakresie zgodnym z:</w:t>
      </w:r>
    </w:p>
    <w:p w14:paraId="7F733B6D" w14:textId="77777777" w:rsidR="00B72DB1" w:rsidRPr="006B0896" w:rsidRDefault="00B72DB1" w:rsidP="00D24F83">
      <w:pPr>
        <w:widowControl w:val="0"/>
        <w:numPr>
          <w:ilvl w:val="1"/>
          <w:numId w:val="52"/>
        </w:numPr>
        <w:tabs>
          <w:tab w:val="num" w:pos="851"/>
        </w:tabs>
        <w:suppressAutoHyphens w:val="0"/>
        <w:autoSpaceDE w:val="0"/>
        <w:autoSpaceDN w:val="0"/>
        <w:adjustRightInd w:val="0"/>
        <w:spacing w:line="288" w:lineRule="auto"/>
        <w:ind w:right="-1" w:hanging="219"/>
        <w:jc w:val="both"/>
        <w:rPr>
          <w:sz w:val="22"/>
          <w:szCs w:val="22"/>
          <w:lang w:bidi="he-IL"/>
        </w:rPr>
      </w:pPr>
      <w:r w:rsidRPr="006B0896">
        <w:rPr>
          <w:sz w:val="22"/>
          <w:szCs w:val="22"/>
          <w:lang w:bidi="he-IL"/>
        </w:rPr>
        <w:t xml:space="preserve">pozwoleniem na budowę - </w:t>
      </w:r>
      <w:r w:rsidRPr="006B0896">
        <w:rPr>
          <w:sz w:val="22"/>
          <w:szCs w:val="22"/>
        </w:rPr>
        <w:t xml:space="preserve">Decyzja Starosty Radomskiego </w:t>
      </w:r>
      <w:r w:rsidR="006B0896" w:rsidRPr="006B0896">
        <w:rPr>
          <w:sz w:val="22"/>
          <w:szCs w:val="22"/>
        </w:rPr>
        <w:t xml:space="preserve">Nr </w:t>
      </w:r>
      <w:r w:rsidR="006B0896" w:rsidRPr="006B0896">
        <w:rPr>
          <w:bCs/>
          <w:sz w:val="22"/>
          <w:szCs w:val="22"/>
        </w:rPr>
        <w:t xml:space="preserve">2323.2016 z dnia 03.11.2016r. </w:t>
      </w:r>
    </w:p>
    <w:p w14:paraId="02BBB7D7" w14:textId="77777777" w:rsidR="00B72DB1" w:rsidRPr="006B0896" w:rsidRDefault="00B72DB1" w:rsidP="00D24F83">
      <w:pPr>
        <w:widowControl w:val="0"/>
        <w:numPr>
          <w:ilvl w:val="1"/>
          <w:numId w:val="52"/>
        </w:numPr>
        <w:tabs>
          <w:tab w:val="num" w:pos="851"/>
        </w:tabs>
        <w:suppressAutoHyphens w:val="0"/>
        <w:autoSpaceDE w:val="0"/>
        <w:autoSpaceDN w:val="0"/>
        <w:adjustRightInd w:val="0"/>
        <w:spacing w:line="288" w:lineRule="auto"/>
        <w:ind w:right="-1" w:hanging="219"/>
        <w:jc w:val="both"/>
        <w:rPr>
          <w:sz w:val="22"/>
          <w:szCs w:val="22"/>
          <w:lang w:bidi="he-IL"/>
        </w:rPr>
      </w:pPr>
      <w:r w:rsidRPr="006B0896">
        <w:rPr>
          <w:sz w:val="22"/>
          <w:szCs w:val="22"/>
        </w:rPr>
        <w:t xml:space="preserve">projektem budowlanym, </w:t>
      </w:r>
    </w:p>
    <w:p w14:paraId="768874AA" w14:textId="77777777" w:rsidR="00B72DB1" w:rsidRPr="006B0896" w:rsidRDefault="00B72DB1" w:rsidP="00D24F83">
      <w:pPr>
        <w:widowControl w:val="0"/>
        <w:numPr>
          <w:ilvl w:val="1"/>
          <w:numId w:val="52"/>
        </w:numPr>
        <w:tabs>
          <w:tab w:val="num" w:pos="851"/>
        </w:tabs>
        <w:suppressAutoHyphens w:val="0"/>
        <w:autoSpaceDE w:val="0"/>
        <w:autoSpaceDN w:val="0"/>
        <w:adjustRightInd w:val="0"/>
        <w:spacing w:line="288" w:lineRule="auto"/>
        <w:ind w:right="-1" w:hanging="219"/>
        <w:jc w:val="both"/>
        <w:rPr>
          <w:sz w:val="22"/>
          <w:szCs w:val="22"/>
          <w:lang w:bidi="he-IL"/>
        </w:rPr>
      </w:pPr>
      <w:r w:rsidRPr="006B0896">
        <w:rPr>
          <w:sz w:val="22"/>
          <w:szCs w:val="22"/>
          <w:lang w:bidi="he-IL"/>
        </w:rPr>
        <w:t xml:space="preserve">projektem wykonawczym, </w:t>
      </w:r>
    </w:p>
    <w:p w14:paraId="6BF09B7D" w14:textId="15E143AC" w:rsidR="00B72DB1" w:rsidRDefault="00B72DB1" w:rsidP="00D24F83">
      <w:pPr>
        <w:widowControl w:val="0"/>
        <w:numPr>
          <w:ilvl w:val="1"/>
          <w:numId w:val="52"/>
        </w:numPr>
        <w:tabs>
          <w:tab w:val="num" w:pos="851"/>
        </w:tabs>
        <w:suppressAutoHyphens w:val="0"/>
        <w:autoSpaceDE w:val="0"/>
        <w:autoSpaceDN w:val="0"/>
        <w:adjustRightInd w:val="0"/>
        <w:spacing w:line="288" w:lineRule="auto"/>
        <w:ind w:left="900" w:right="-1"/>
        <w:jc w:val="both"/>
        <w:rPr>
          <w:sz w:val="22"/>
          <w:szCs w:val="22"/>
          <w:lang w:bidi="he-IL"/>
        </w:rPr>
      </w:pPr>
      <w:r w:rsidRPr="006B0896">
        <w:rPr>
          <w:sz w:val="22"/>
          <w:szCs w:val="22"/>
        </w:rPr>
        <w:t>Specyfikacjami Technic</w:t>
      </w:r>
      <w:r w:rsidR="00FD0297">
        <w:rPr>
          <w:sz w:val="22"/>
          <w:szCs w:val="22"/>
        </w:rPr>
        <w:t>znymi Wykonania i Odbioru Robót,</w:t>
      </w:r>
    </w:p>
    <w:p w14:paraId="43D1027D" w14:textId="345391D7" w:rsidR="00F714E8" w:rsidRDefault="00FD0297" w:rsidP="00B72DB1">
      <w:pPr>
        <w:pStyle w:val="Akapitzlist"/>
        <w:widowControl w:val="0"/>
        <w:numPr>
          <w:ilvl w:val="0"/>
          <w:numId w:val="34"/>
        </w:numPr>
        <w:tabs>
          <w:tab w:val="num" w:pos="1260"/>
        </w:tabs>
        <w:suppressAutoHyphens w:val="0"/>
        <w:autoSpaceDE w:val="0"/>
        <w:autoSpaceDN w:val="0"/>
        <w:adjustRightInd w:val="0"/>
        <w:spacing w:line="288" w:lineRule="auto"/>
        <w:ind w:left="426" w:right="-1" w:hanging="426"/>
        <w:jc w:val="both"/>
        <w:rPr>
          <w:sz w:val="22"/>
          <w:szCs w:val="22"/>
          <w:lang w:bidi="he-IL"/>
        </w:rPr>
      </w:pPr>
      <w:r w:rsidRPr="00CD7CF3">
        <w:rPr>
          <w:sz w:val="22"/>
          <w:szCs w:val="22"/>
          <w:lang w:bidi="he-IL"/>
        </w:rPr>
        <w:t>W zakres</w:t>
      </w:r>
      <w:r w:rsidR="002D0A9E" w:rsidRPr="00CD7CF3">
        <w:rPr>
          <w:sz w:val="22"/>
          <w:szCs w:val="22"/>
          <w:lang w:bidi="he-IL"/>
        </w:rPr>
        <w:t>ie</w:t>
      </w:r>
      <w:r w:rsidRPr="00CD7CF3">
        <w:rPr>
          <w:sz w:val="22"/>
          <w:szCs w:val="22"/>
          <w:lang w:bidi="he-IL"/>
        </w:rPr>
        <w:t xml:space="preserve"> realizacji przedmiotu umowy </w:t>
      </w:r>
      <w:r w:rsidR="002D0A9E" w:rsidRPr="00CD7CF3">
        <w:rPr>
          <w:sz w:val="22"/>
          <w:szCs w:val="22"/>
          <w:lang w:bidi="he-IL"/>
        </w:rPr>
        <w:t xml:space="preserve">po stronie Wykonawcy jest również uzyskanie prawomocnych decyzji o pozwoleniu na użytkowanie poszczególnych części </w:t>
      </w:r>
      <w:r w:rsidR="00D06F18" w:rsidRPr="00CD7CF3">
        <w:rPr>
          <w:sz w:val="22"/>
          <w:szCs w:val="22"/>
          <w:lang w:bidi="he-IL"/>
        </w:rPr>
        <w:t xml:space="preserve">(etapów) </w:t>
      </w:r>
      <w:r w:rsidR="002D0A9E" w:rsidRPr="00CD7CF3">
        <w:rPr>
          <w:sz w:val="22"/>
          <w:szCs w:val="22"/>
          <w:lang w:bidi="he-IL"/>
        </w:rPr>
        <w:t xml:space="preserve">realizowanego obiektu oraz całego obiektu zgodnie z harmonogramem realizacji przedmiotu umowy stanowiącym Załącznik nr 3 do umowy. Zamawiający zastrzega możliwość </w:t>
      </w:r>
      <w:r w:rsidR="0027017F" w:rsidRPr="00CD7CF3">
        <w:rPr>
          <w:sz w:val="22"/>
          <w:szCs w:val="22"/>
          <w:lang w:bidi="he-IL"/>
        </w:rPr>
        <w:t xml:space="preserve">wprowadzania </w:t>
      </w:r>
      <w:r w:rsidR="002D0A9E" w:rsidRPr="00CD7CF3">
        <w:rPr>
          <w:sz w:val="22"/>
          <w:szCs w:val="22"/>
          <w:lang w:bidi="he-IL"/>
        </w:rPr>
        <w:t xml:space="preserve">zmian </w:t>
      </w:r>
      <w:r w:rsidR="00D06F18" w:rsidRPr="00CD7CF3">
        <w:rPr>
          <w:sz w:val="22"/>
          <w:szCs w:val="22"/>
          <w:lang w:bidi="he-IL"/>
        </w:rPr>
        <w:t xml:space="preserve">co do zakresu robót objętych danym etapem lub/i terminów zgłoszeń </w:t>
      </w:r>
      <w:r w:rsidR="002D0A9E" w:rsidRPr="00CD7CF3">
        <w:rPr>
          <w:sz w:val="22"/>
          <w:szCs w:val="22"/>
          <w:lang w:bidi="he-IL"/>
        </w:rPr>
        <w:t xml:space="preserve">do użytkowania </w:t>
      </w:r>
      <w:r w:rsidR="00D06F18" w:rsidRPr="00CD7CF3">
        <w:rPr>
          <w:sz w:val="22"/>
          <w:szCs w:val="22"/>
          <w:lang w:bidi="he-IL"/>
        </w:rPr>
        <w:t xml:space="preserve">poszczególnych etapów </w:t>
      </w:r>
      <w:r w:rsidR="002D0A9E" w:rsidRPr="00CD7CF3">
        <w:rPr>
          <w:sz w:val="22"/>
          <w:szCs w:val="22"/>
          <w:lang w:bidi="he-IL"/>
        </w:rPr>
        <w:t xml:space="preserve">w zależności od decyzji podejmowanych </w:t>
      </w:r>
      <w:r w:rsidR="0027017F" w:rsidRPr="00CD7CF3">
        <w:rPr>
          <w:sz w:val="22"/>
          <w:szCs w:val="22"/>
          <w:lang w:bidi="he-IL"/>
        </w:rPr>
        <w:t xml:space="preserve">przez organ nadzoru budowlanego w ramach </w:t>
      </w:r>
      <w:r w:rsidR="00D06F18" w:rsidRPr="00CD7CF3">
        <w:rPr>
          <w:sz w:val="22"/>
          <w:szCs w:val="22"/>
          <w:lang w:bidi="he-IL"/>
        </w:rPr>
        <w:t>realizowanych procedur administracyjnych.</w:t>
      </w:r>
      <w:r w:rsidR="0027017F" w:rsidRPr="00CD7CF3">
        <w:rPr>
          <w:sz w:val="22"/>
          <w:szCs w:val="22"/>
          <w:lang w:bidi="he-IL"/>
        </w:rPr>
        <w:t xml:space="preserve"> </w:t>
      </w:r>
    </w:p>
    <w:p w14:paraId="369FF14A" w14:textId="77777777" w:rsidR="00A154B9" w:rsidRDefault="00A154B9" w:rsidP="00B72DB1">
      <w:pPr>
        <w:widowControl w:val="0"/>
        <w:tabs>
          <w:tab w:val="left" w:pos="0"/>
        </w:tabs>
        <w:suppressAutoHyphens w:val="0"/>
        <w:autoSpaceDE w:val="0"/>
        <w:autoSpaceDN w:val="0"/>
        <w:adjustRightInd w:val="0"/>
        <w:spacing w:before="120" w:line="288" w:lineRule="auto"/>
        <w:jc w:val="center"/>
        <w:rPr>
          <w:b/>
          <w:w w:val="108"/>
          <w:sz w:val="22"/>
          <w:szCs w:val="22"/>
          <w:lang w:bidi="he-IL"/>
        </w:rPr>
      </w:pPr>
    </w:p>
    <w:p w14:paraId="2F4AE2E0" w14:textId="3D385EF7" w:rsidR="00B72DB1" w:rsidRPr="00A808AE" w:rsidRDefault="00B72DB1" w:rsidP="00B72DB1">
      <w:pPr>
        <w:widowControl w:val="0"/>
        <w:tabs>
          <w:tab w:val="left" w:pos="0"/>
        </w:tabs>
        <w:suppressAutoHyphens w:val="0"/>
        <w:autoSpaceDE w:val="0"/>
        <w:autoSpaceDN w:val="0"/>
        <w:adjustRightInd w:val="0"/>
        <w:spacing w:before="120" w:line="288" w:lineRule="auto"/>
        <w:jc w:val="center"/>
        <w:rPr>
          <w:b/>
          <w:w w:val="108"/>
          <w:sz w:val="22"/>
          <w:szCs w:val="22"/>
          <w:lang w:bidi="he-IL"/>
        </w:rPr>
      </w:pPr>
      <w:r w:rsidRPr="00A808AE">
        <w:rPr>
          <w:b/>
          <w:w w:val="108"/>
          <w:sz w:val="22"/>
          <w:szCs w:val="22"/>
          <w:lang w:bidi="he-IL"/>
        </w:rPr>
        <w:lastRenderedPageBreak/>
        <w:t>§2</w:t>
      </w:r>
    </w:p>
    <w:p w14:paraId="66EE70E8" w14:textId="77777777" w:rsidR="00B72DB1" w:rsidRPr="00A808AE" w:rsidRDefault="00B72DB1" w:rsidP="00B72DB1">
      <w:pPr>
        <w:widowControl w:val="0"/>
        <w:tabs>
          <w:tab w:val="left" w:pos="0"/>
        </w:tabs>
        <w:suppressAutoHyphens w:val="0"/>
        <w:autoSpaceDE w:val="0"/>
        <w:autoSpaceDN w:val="0"/>
        <w:adjustRightInd w:val="0"/>
        <w:spacing w:line="288" w:lineRule="auto"/>
        <w:ind w:right="-1"/>
        <w:jc w:val="center"/>
        <w:rPr>
          <w:b/>
          <w:w w:val="108"/>
          <w:sz w:val="22"/>
          <w:szCs w:val="22"/>
          <w:lang w:bidi="he-IL"/>
        </w:rPr>
      </w:pPr>
      <w:r w:rsidRPr="00A808AE">
        <w:rPr>
          <w:b/>
          <w:w w:val="108"/>
          <w:sz w:val="22"/>
          <w:szCs w:val="22"/>
          <w:lang w:bidi="he-IL"/>
        </w:rPr>
        <w:t>Zobowiązania Wykonawcy</w:t>
      </w:r>
    </w:p>
    <w:p w14:paraId="646E63B3" w14:textId="77777777" w:rsidR="00B72DB1" w:rsidRPr="00A808AE" w:rsidRDefault="00B72DB1" w:rsidP="00D24F83">
      <w:pPr>
        <w:widowControl w:val="0"/>
        <w:numPr>
          <w:ilvl w:val="0"/>
          <w:numId w:val="53"/>
        </w:numPr>
        <w:suppressAutoHyphens w:val="0"/>
        <w:autoSpaceDE w:val="0"/>
        <w:autoSpaceDN w:val="0"/>
        <w:adjustRightInd w:val="0"/>
        <w:spacing w:line="288" w:lineRule="auto"/>
        <w:ind w:left="709" w:right="-1" w:hanging="349"/>
        <w:jc w:val="both"/>
        <w:rPr>
          <w:sz w:val="22"/>
          <w:szCs w:val="22"/>
          <w:lang w:bidi="he-IL"/>
        </w:rPr>
      </w:pPr>
      <w:r w:rsidRPr="00A808AE">
        <w:rPr>
          <w:sz w:val="22"/>
          <w:szCs w:val="22"/>
          <w:lang w:bidi="he-IL"/>
        </w:rPr>
        <w:t xml:space="preserve">Wykonawca zobowiązuje się wykonać przedmiot umowy z zachowaniem najwyższej zawodowej staranności, zgodnie z aktualnym poziomem wiedzy technicznej i sztuki budowlanej, przy zastosowaniu maszyn i urządzeń własnych, oraz wyrobów budowlanych własnych. </w:t>
      </w:r>
    </w:p>
    <w:p w14:paraId="79F3A7AF" w14:textId="777EF469" w:rsidR="00B72DB1" w:rsidRPr="00A808AE" w:rsidRDefault="00B72DB1" w:rsidP="00D24F83">
      <w:pPr>
        <w:widowControl w:val="0"/>
        <w:numPr>
          <w:ilvl w:val="0"/>
          <w:numId w:val="53"/>
        </w:numPr>
        <w:suppressAutoHyphens w:val="0"/>
        <w:autoSpaceDE w:val="0"/>
        <w:autoSpaceDN w:val="0"/>
        <w:adjustRightInd w:val="0"/>
        <w:spacing w:line="288" w:lineRule="auto"/>
        <w:ind w:left="709" w:right="-1" w:hanging="349"/>
        <w:jc w:val="both"/>
        <w:rPr>
          <w:sz w:val="22"/>
          <w:szCs w:val="22"/>
          <w:lang w:bidi="he-IL"/>
        </w:rPr>
      </w:pPr>
      <w:r w:rsidRPr="00A808AE">
        <w:rPr>
          <w:sz w:val="22"/>
          <w:szCs w:val="22"/>
          <w:lang w:bidi="he-IL"/>
        </w:rPr>
        <w:t xml:space="preserve">Wyroby budowlane o których mowa w ust. 1, powinny odpowiadać co do jakości wymaganiom określonym </w:t>
      </w:r>
      <w:r w:rsidRPr="002953FA">
        <w:rPr>
          <w:sz w:val="22"/>
          <w:szCs w:val="22"/>
          <w:lang w:bidi="he-IL"/>
        </w:rPr>
        <w:t xml:space="preserve">ustawą z dnia 16 kwietnia 2004 roku o wyrobach budowlanych (Dz. U. </w:t>
      </w:r>
      <w:r w:rsidR="002953FA" w:rsidRPr="002953FA">
        <w:rPr>
          <w:sz w:val="22"/>
          <w:szCs w:val="22"/>
          <w:lang w:bidi="he-IL"/>
        </w:rPr>
        <w:t>z 2016r. poz. 1570</w:t>
      </w:r>
      <w:r w:rsidRPr="002953FA">
        <w:rPr>
          <w:sz w:val="22"/>
          <w:szCs w:val="22"/>
          <w:lang w:bidi="he-IL"/>
        </w:rPr>
        <w:t xml:space="preserve"> )</w:t>
      </w:r>
      <w:r w:rsidRPr="00A808AE">
        <w:rPr>
          <w:sz w:val="22"/>
          <w:szCs w:val="22"/>
          <w:lang w:bidi="he-IL"/>
        </w:rPr>
        <w:t xml:space="preserve"> oraz wymaganiom określonym dla wyrobów dopuszczonych do</w:t>
      </w:r>
      <w:r w:rsidRPr="00B72DB1">
        <w:rPr>
          <w:rFonts w:ascii="Times New Roman" w:hAnsi="Times New Roman"/>
          <w:sz w:val="22"/>
          <w:szCs w:val="22"/>
          <w:lang w:bidi="he-IL"/>
        </w:rPr>
        <w:t xml:space="preserve"> </w:t>
      </w:r>
      <w:r w:rsidRPr="00A808AE">
        <w:rPr>
          <w:sz w:val="22"/>
          <w:szCs w:val="22"/>
          <w:lang w:bidi="he-IL"/>
        </w:rPr>
        <w:t xml:space="preserve">obrotu i stosowania w budownictwie zgodnie z art. 10 ustawy Prawo Budowlane. Maszyny i urządzenia powinny odpowiadać wymaganiom określonym Ustawą z dnia 26 czerwca 1974. Kodeks Pracy (Dz.U. z 1998r. Nr 21, poz.94 z </w:t>
      </w:r>
      <w:proofErr w:type="spellStart"/>
      <w:r w:rsidRPr="00A808AE">
        <w:rPr>
          <w:sz w:val="22"/>
          <w:szCs w:val="22"/>
          <w:lang w:bidi="he-IL"/>
        </w:rPr>
        <w:t>późn</w:t>
      </w:r>
      <w:proofErr w:type="spellEnd"/>
      <w:r w:rsidRPr="00A808AE">
        <w:rPr>
          <w:sz w:val="22"/>
          <w:szCs w:val="22"/>
          <w:lang w:bidi="he-IL"/>
        </w:rPr>
        <w:t>. zm.), Rozporządzeniem Ministra Pracy i Polityki Społecznej z dnia 26 września 1997r. w sprawie ogólnych przepisów bezp</w:t>
      </w:r>
      <w:r w:rsidR="001C2A1A">
        <w:rPr>
          <w:sz w:val="22"/>
          <w:szCs w:val="22"/>
          <w:lang w:bidi="he-IL"/>
        </w:rPr>
        <w:t xml:space="preserve">ieczeństwa i higieny pracy (tekst jednolity: Dz.U </w:t>
      </w:r>
      <w:r w:rsidR="001C2A1A" w:rsidRPr="001C2A1A">
        <w:rPr>
          <w:bCs/>
          <w:sz w:val="22"/>
          <w:szCs w:val="22"/>
          <w:lang w:bidi="he-IL"/>
        </w:rPr>
        <w:t xml:space="preserve">2003 nr 169 poz. 1650 z </w:t>
      </w:r>
      <w:proofErr w:type="spellStart"/>
      <w:r w:rsidR="001C2A1A" w:rsidRPr="001C2A1A">
        <w:rPr>
          <w:bCs/>
          <w:sz w:val="22"/>
          <w:szCs w:val="22"/>
          <w:lang w:bidi="he-IL"/>
        </w:rPr>
        <w:t>późn</w:t>
      </w:r>
      <w:proofErr w:type="spellEnd"/>
      <w:r w:rsidR="001C2A1A" w:rsidRPr="001C2A1A">
        <w:rPr>
          <w:bCs/>
          <w:sz w:val="22"/>
          <w:szCs w:val="22"/>
          <w:lang w:bidi="he-IL"/>
        </w:rPr>
        <w:t xml:space="preserve">. </w:t>
      </w:r>
      <w:proofErr w:type="spellStart"/>
      <w:r w:rsidR="001C2A1A" w:rsidRPr="001C2A1A">
        <w:rPr>
          <w:bCs/>
          <w:sz w:val="22"/>
          <w:szCs w:val="22"/>
          <w:lang w:bidi="he-IL"/>
        </w:rPr>
        <w:t>zm</w:t>
      </w:r>
      <w:proofErr w:type="spellEnd"/>
      <w:r w:rsidR="001C2A1A" w:rsidRPr="001C2A1A">
        <w:rPr>
          <w:bCs/>
          <w:sz w:val="22"/>
          <w:szCs w:val="22"/>
          <w:lang w:bidi="he-IL"/>
        </w:rPr>
        <w:t>)</w:t>
      </w:r>
      <w:r w:rsidR="001C2A1A">
        <w:rPr>
          <w:bCs/>
          <w:sz w:val="22"/>
          <w:szCs w:val="22"/>
          <w:lang w:bidi="he-IL"/>
        </w:rPr>
        <w:t>,</w:t>
      </w:r>
      <w:r w:rsidR="001C2A1A" w:rsidRPr="001C2A1A">
        <w:rPr>
          <w:sz w:val="22"/>
          <w:szCs w:val="22"/>
          <w:lang w:bidi="he-IL"/>
        </w:rPr>
        <w:t xml:space="preserve"> </w:t>
      </w:r>
      <w:r w:rsidRPr="00A808AE">
        <w:rPr>
          <w:sz w:val="22"/>
          <w:szCs w:val="22"/>
          <w:lang w:bidi="he-IL"/>
        </w:rPr>
        <w:t xml:space="preserve">Polskimi Normami, </w:t>
      </w:r>
      <w:r w:rsidRPr="002953FA">
        <w:rPr>
          <w:sz w:val="22"/>
          <w:szCs w:val="22"/>
          <w:lang w:bidi="he-IL"/>
        </w:rPr>
        <w:t>Ustawą z dnia 30 sierpnia 2002r. o systemie oceny zgodności (</w:t>
      </w:r>
      <w:r w:rsidR="002953FA" w:rsidRPr="002953FA">
        <w:rPr>
          <w:sz w:val="22"/>
          <w:szCs w:val="22"/>
          <w:lang w:bidi="he-IL"/>
        </w:rPr>
        <w:t xml:space="preserve">tj. </w:t>
      </w:r>
      <w:r w:rsidRPr="002953FA">
        <w:rPr>
          <w:sz w:val="22"/>
          <w:szCs w:val="22"/>
          <w:lang w:bidi="he-IL"/>
        </w:rPr>
        <w:t xml:space="preserve">Dz.U. z </w:t>
      </w:r>
      <w:r w:rsidR="002953FA" w:rsidRPr="002953FA">
        <w:rPr>
          <w:sz w:val="22"/>
          <w:szCs w:val="22"/>
          <w:lang w:bidi="he-IL"/>
        </w:rPr>
        <w:t>2017</w:t>
      </w:r>
      <w:r w:rsidRPr="002953FA">
        <w:rPr>
          <w:sz w:val="22"/>
          <w:szCs w:val="22"/>
          <w:lang w:bidi="he-IL"/>
        </w:rPr>
        <w:t xml:space="preserve">r. </w:t>
      </w:r>
      <w:r w:rsidR="002953FA" w:rsidRPr="002953FA">
        <w:rPr>
          <w:sz w:val="22"/>
          <w:szCs w:val="22"/>
          <w:lang w:bidi="he-IL"/>
        </w:rPr>
        <w:t>poz. 1226</w:t>
      </w:r>
      <w:r w:rsidRPr="002953FA">
        <w:rPr>
          <w:sz w:val="22"/>
          <w:szCs w:val="22"/>
          <w:lang w:bidi="he-IL"/>
        </w:rPr>
        <w:t>) i</w:t>
      </w:r>
      <w:r w:rsidRPr="00A808AE">
        <w:rPr>
          <w:sz w:val="22"/>
          <w:szCs w:val="22"/>
          <w:lang w:bidi="he-IL"/>
        </w:rPr>
        <w:t xml:space="preserve"> przepisami wykonawczymi do tej ustawy, Ustawą z dnia 21 grudnia 2000r. o d</w:t>
      </w:r>
      <w:r w:rsidR="001C2A1A">
        <w:rPr>
          <w:sz w:val="22"/>
          <w:szCs w:val="22"/>
          <w:lang w:bidi="he-IL"/>
        </w:rPr>
        <w:t>ozorze technicznym (</w:t>
      </w:r>
      <w:r w:rsidR="002953FA">
        <w:rPr>
          <w:sz w:val="22"/>
          <w:szCs w:val="22"/>
          <w:lang w:bidi="he-IL"/>
        </w:rPr>
        <w:t>tj. Dz.U. z 2017r. poz. 1040</w:t>
      </w:r>
      <w:r w:rsidRPr="00A808AE">
        <w:rPr>
          <w:sz w:val="22"/>
          <w:szCs w:val="22"/>
          <w:lang w:bidi="he-IL"/>
        </w:rPr>
        <w:t xml:space="preserve">) i aktami wykonawczymi do tej ustawy, Rozporządzeniem Ministra Gospodarki z dnia 30 października 2002r. w sprawie minimalnych wymagań dotyczących bezpieczeństwa i higieny pracy w zakresie użytkowania maszyn przez pracowników podczas pracy (Dz.U. z 2002r. Nr 191 poz.1596 z </w:t>
      </w:r>
      <w:proofErr w:type="spellStart"/>
      <w:r w:rsidRPr="00A808AE">
        <w:rPr>
          <w:sz w:val="22"/>
          <w:szCs w:val="22"/>
          <w:lang w:bidi="he-IL"/>
        </w:rPr>
        <w:t>późn</w:t>
      </w:r>
      <w:proofErr w:type="spellEnd"/>
      <w:r w:rsidRPr="00A808AE">
        <w:rPr>
          <w:sz w:val="22"/>
          <w:szCs w:val="22"/>
          <w:lang w:bidi="he-IL"/>
        </w:rPr>
        <w:t>. zm.), oraz wymaganiom jakościowym, które są zawarte w innych aktach prawnych, a które regulują wykonanie przedmiotu niniejszej umowy.</w:t>
      </w:r>
    </w:p>
    <w:p w14:paraId="1374E6BA" w14:textId="78FC5271" w:rsidR="00B72DB1" w:rsidRPr="00A808AE" w:rsidRDefault="00B72DB1" w:rsidP="00D24F83">
      <w:pPr>
        <w:widowControl w:val="0"/>
        <w:numPr>
          <w:ilvl w:val="0"/>
          <w:numId w:val="53"/>
        </w:numPr>
        <w:suppressAutoHyphens w:val="0"/>
        <w:autoSpaceDE w:val="0"/>
        <w:autoSpaceDN w:val="0"/>
        <w:adjustRightInd w:val="0"/>
        <w:spacing w:line="288" w:lineRule="auto"/>
        <w:ind w:left="709" w:right="-1" w:hanging="349"/>
        <w:jc w:val="both"/>
        <w:rPr>
          <w:sz w:val="22"/>
          <w:szCs w:val="22"/>
          <w:lang w:bidi="he-IL"/>
        </w:rPr>
      </w:pPr>
      <w:r w:rsidRPr="00A808AE">
        <w:rPr>
          <w:sz w:val="22"/>
          <w:szCs w:val="22"/>
          <w:lang w:bidi="he-IL"/>
        </w:rPr>
        <w:t xml:space="preserve">Na każde żądanie Zamawiającego (inspektora nadzoru) Wykonawca obowiązany jest okazać w stosunku do wskazanych wyrobów, maszyn i urządzeń dane potwierdzające spełnienie wymagań, o których mowa w ust. 2. </w:t>
      </w:r>
    </w:p>
    <w:p w14:paraId="06C434AE" w14:textId="77777777" w:rsidR="00B72DB1" w:rsidRPr="00A808AE" w:rsidRDefault="00B72DB1" w:rsidP="00D24F83">
      <w:pPr>
        <w:numPr>
          <w:ilvl w:val="0"/>
          <w:numId w:val="53"/>
        </w:numPr>
        <w:suppressAutoHyphens w:val="0"/>
        <w:spacing w:line="288" w:lineRule="auto"/>
        <w:ind w:left="709" w:right="-108" w:hanging="349"/>
        <w:jc w:val="both"/>
        <w:rPr>
          <w:sz w:val="22"/>
          <w:szCs w:val="22"/>
        </w:rPr>
      </w:pPr>
      <w:r w:rsidRPr="00A808AE">
        <w:rPr>
          <w:sz w:val="22"/>
          <w:szCs w:val="22"/>
        </w:rPr>
        <w:t>W ramach ceny umownej Wykonawca sporządzi plan bezpieczeństwa i ochrony zdrowia zgodnie z wymogami Prawa budowlanego.</w:t>
      </w:r>
    </w:p>
    <w:p w14:paraId="3025B926" w14:textId="1782F42E" w:rsidR="00B72DB1" w:rsidRPr="00A808AE" w:rsidRDefault="00B72DB1" w:rsidP="00D24F83">
      <w:pPr>
        <w:numPr>
          <w:ilvl w:val="0"/>
          <w:numId w:val="53"/>
        </w:numPr>
        <w:suppressAutoHyphens w:val="0"/>
        <w:spacing w:line="288" w:lineRule="auto"/>
        <w:ind w:left="709" w:right="-108" w:hanging="349"/>
        <w:jc w:val="both"/>
        <w:rPr>
          <w:sz w:val="22"/>
          <w:szCs w:val="22"/>
        </w:rPr>
      </w:pPr>
      <w:r w:rsidRPr="00A808AE">
        <w:rPr>
          <w:sz w:val="22"/>
          <w:szCs w:val="22"/>
        </w:rPr>
        <w:t>Wykonawca potwierdza, iż otrzymał od Zamawiającego pełen opis przedmiotu umowy, w szczególności Dokumentację Projektową, niezbędny do wykonania przedmiotu niniejszej umowy.</w:t>
      </w:r>
    </w:p>
    <w:p w14:paraId="323CBAA7" w14:textId="77777777" w:rsidR="00B72DB1" w:rsidRPr="00A808AE" w:rsidRDefault="00B72DB1" w:rsidP="00D24F83">
      <w:pPr>
        <w:numPr>
          <w:ilvl w:val="0"/>
          <w:numId w:val="53"/>
        </w:numPr>
        <w:suppressAutoHyphens w:val="0"/>
        <w:spacing w:line="288" w:lineRule="auto"/>
        <w:ind w:left="709" w:right="-1" w:hanging="283"/>
        <w:jc w:val="both"/>
        <w:rPr>
          <w:sz w:val="22"/>
          <w:szCs w:val="22"/>
        </w:rPr>
      </w:pPr>
      <w:r w:rsidRPr="00A808AE">
        <w:rPr>
          <w:sz w:val="22"/>
          <w:szCs w:val="22"/>
        </w:rPr>
        <w:t xml:space="preserve">Wykonawca zobowiązany jest przed wbudowaniem wyrobów budowlanych i dostawą urządzeń uzyskać od Zamawiającego (inspektora nadzoru) zatwierdzenie zastosowania tych wyrobów, a w przypadku urządzeń – akceptację ich dostawy : </w:t>
      </w:r>
    </w:p>
    <w:p w14:paraId="5ED155F5" w14:textId="77777777" w:rsidR="00B72DB1" w:rsidRPr="00A808AE" w:rsidRDefault="00B72DB1" w:rsidP="00D24F83">
      <w:pPr>
        <w:numPr>
          <w:ilvl w:val="2"/>
          <w:numId w:val="51"/>
        </w:numPr>
        <w:tabs>
          <w:tab w:val="num" w:pos="851"/>
        </w:tabs>
        <w:suppressAutoHyphens w:val="0"/>
        <w:spacing w:line="288" w:lineRule="auto"/>
        <w:ind w:left="851" w:right="-1" w:hanging="425"/>
        <w:jc w:val="both"/>
        <w:rPr>
          <w:sz w:val="22"/>
          <w:szCs w:val="22"/>
        </w:rPr>
      </w:pPr>
      <w:r w:rsidRPr="00A808AE">
        <w:rPr>
          <w:sz w:val="22"/>
          <w:szCs w:val="22"/>
        </w:rPr>
        <w:t xml:space="preserve">dla wyrobów budowlanych - okazując dokumenty wymagane ustawą Prawo budowlane i Dokumentacją Projektową. Zamawiający zastrzega sobie prawo do zażądania okazania Zamawiającemu próbki tych wyrobów lub wykonania badania tych wyrobów na koszt Wykonawcy. </w:t>
      </w:r>
    </w:p>
    <w:p w14:paraId="1FDB882D" w14:textId="718D17E7" w:rsidR="00B72DB1" w:rsidRPr="00FD0297" w:rsidRDefault="00B72DB1" w:rsidP="00D24F83">
      <w:pPr>
        <w:numPr>
          <w:ilvl w:val="2"/>
          <w:numId w:val="51"/>
        </w:numPr>
        <w:tabs>
          <w:tab w:val="num" w:pos="851"/>
        </w:tabs>
        <w:suppressAutoHyphens w:val="0"/>
        <w:spacing w:line="288" w:lineRule="auto"/>
        <w:ind w:left="851" w:right="-1" w:hanging="425"/>
        <w:jc w:val="both"/>
        <w:rPr>
          <w:sz w:val="22"/>
          <w:szCs w:val="22"/>
        </w:rPr>
      </w:pPr>
      <w:r w:rsidRPr="00A808AE">
        <w:rPr>
          <w:sz w:val="22"/>
          <w:szCs w:val="22"/>
        </w:rPr>
        <w:t xml:space="preserve">dla urządzeń - </w:t>
      </w:r>
      <w:r w:rsidRPr="00A808AE">
        <w:rPr>
          <w:sz w:val="22"/>
        </w:rPr>
        <w:t xml:space="preserve">przedkładając informacje (w postaci dokumentacji </w:t>
      </w:r>
      <w:proofErr w:type="spellStart"/>
      <w:r w:rsidRPr="00A808AE">
        <w:rPr>
          <w:sz w:val="22"/>
        </w:rPr>
        <w:t>techniczno</w:t>
      </w:r>
      <w:proofErr w:type="spellEnd"/>
      <w:r w:rsidRPr="00A808AE">
        <w:rPr>
          <w:sz w:val="22"/>
        </w:rPr>
        <w:t xml:space="preserve"> – ruchowej urządzeń, instrukcji montażu urządzeń, instrukcji użytkowania urządzeń, warunków gwarancji) od producentów lub importerów potwierdzające spełnienie parametrów technicznych wymaganych dokumentacją projektową.</w:t>
      </w:r>
    </w:p>
    <w:p w14:paraId="624CAAE2" w14:textId="3F0215A2" w:rsidR="00B72DB1" w:rsidRPr="00A808AE" w:rsidRDefault="00B72DB1" w:rsidP="00B72DB1">
      <w:pPr>
        <w:widowControl w:val="0"/>
        <w:tabs>
          <w:tab w:val="left" w:pos="0"/>
        </w:tabs>
        <w:suppressAutoHyphens w:val="0"/>
        <w:autoSpaceDE w:val="0"/>
        <w:autoSpaceDN w:val="0"/>
        <w:adjustRightInd w:val="0"/>
        <w:spacing w:before="120" w:line="288" w:lineRule="auto"/>
        <w:jc w:val="center"/>
        <w:rPr>
          <w:b/>
          <w:w w:val="106"/>
          <w:sz w:val="22"/>
          <w:szCs w:val="22"/>
        </w:rPr>
      </w:pPr>
      <w:r w:rsidRPr="00A808AE">
        <w:rPr>
          <w:b/>
          <w:w w:val="106"/>
          <w:sz w:val="22"/>
          <w:szCs w:val="22"/>
        </w:rPr>
        <w:t>§3</w:t>
      </w:r>
    </w:p>
    <w:p w14:paraId="3244913F" w14:textId="77777777" w:rsidR="00B72DB1" w:rsidRPr="00A808AE" w:rsidRDefault="00B72DB1" w:rsidP="00B72DB1">
      <w:pPr>
        <w:widowControl w:val="0"/>
        <w:tabs>
          <w:tab w:val="left" w:pos="0"/>
        </w:tabs>
        <w:suppressAutoHyphens w:val="0"/>
        <w:autoSpaceDE w:val="0"/>
        <w:autoSpaceDN w:val="0"/>
        <w:adjustRightInd w:val="0"/>
        <w:spacing w:line="288" w:lineRule="auto"/>
        <w:ind w:right="-1"/>
        <w:jc w:val="center"/>
        <w:rPr>
          <w:b/>
          <w:w w:val="106"/>
          <w:sz w:val="22"/>
          <w:szCs w:val="22"/>
        </w:rPr>
      </w:pPr>
      <w:r w:rsidRPr="00A808AE">
        <w:rPr>
          <w:b/>
          <w:w w:val="106"/>
          <w:sz w:val="22"/>
          <w:szCs w:val="22"/>
        </w:rPr>
        <w:t>Termin realizacji umowy</w:t>
      </w:r>
    </w:p>
    <w:p w14:paraId="0B84DC01" w14:textId="77777777" w:rsidR="00B72DB1" w:rsidRPr="00A808AE" w:rsidRDefault="00B72DB1" w:rsidP="00D24F83">
      <w:pPr>
        <w:widowControl w:val="0"/>
        <w:numPr>
          <w:ilvl w:val="0"/>
          <w:numId w:val="54"/>
        </w:numPr>
        <w:suppressAutoHyphens w:val="0"/>
        <w:autoSpaceDE w:val="0"/>
        <w:autoSpaceDN w:val="0"/>
        <w:adjustRightInd w:val="0"/>
        <w:spacing w:line="288" w:lineRule="auto"/>
        <w:ind w:left="709" w:right="-1" w:hanging="709"/>
        <w:jc w:val="both"/>
        <w:rPr>
          <w:sz w:val="22"/>
          <w:szCs w:val="22"/>
        </w:rPr>
      </w:pPr>
      <w:r w:rsidRPr="00A808AE">
        <w:rPr>
          <w:sz w:val="22"/>
          <w:szCs w:val="22"/>
        </w:rPr>
        <w:t xml:space="preserve">Termin rozpoczęcia realizacji przedmiotu umowy biegnie od daty zawarcia umowy. </w:t>
      </w:r>
    </w:p>
    <w:p w14:paraId="02F8DC19" w14:textId="3BF1B69A" w:rsidR="00B72DB1" w:rsidRPr="00A808AE" w:rsidRDefault="00B72DB1" w:rsidP="00D24F83">
      <w:pPr>
        <w:widowControl w:val="0"/>
        <w:numPr>
          <w:ilvl w:val="0"/>
          <w:numId w:val="54"/>
        </w:numPr>
        <w:suppressAutoHyphens w:val="0"/>
        <w:autoSpaceDE w:val="0"/>
        <w:autoSpaceDN w:val="0"/>
        <w:adjustRightInd w:val="0"/>
        <w:spacing w:line="288" w:lineRule="auto"/>
        <w:ind w:left="709" w:right="-1" w:hanging="709"/>
        <w:jc w:val="both"/>
        <w:rPr>
          <w:bCs/>
          <w:sz w:val="22"/>
          <w:szCs w:val="22"/>
        </w:rPr>
      </w:pPr>
      <w:r w:rsidRPr="00A808AE">
        <w:rPr>
          <w:sz w:val="22"/>
          <w:szCs w:val="22"/>
        </w:rPr>
        <w:lastRenderedPageBreak/>
        <w:t>Termin zakończenia realizacji przedmiotu umowy</w:t>
      </w:r>
      <w:r w:rsidRPr="00A808AE">
        <w:rPr>
          <w:bCs/>
          <w:sz w:val="22"/>
          <w:szCs w:val="22"/>
        </w:rPr>
        <w:t xml:space="preserve">: </w:t>
      </w:r>
      <w:r w:rsidR="0013344A" w:rsidRPr="00CD7CF3">
        <w:rPr>
          <w:b/>
          <w:bCs/>
          <w:sz w:val="22"/>
          <w:szCs w:val="22"/>
        </w:rPr>
        <w:t>10 miesięcy</w:t>
      </w:r>
      <w:r w:rsidR="0013344A" w:rsidRPr="00CD7CF3">
        <w:rPr>
          <w:bCs/>
          <w:sz w:val="22"/>
          <w:szCs w:val="22"/>
        </w:rPr>
        <w:t xml:space="preserve"> </w:t>
      </w:r>
      <w:r w:rsidRPr="00A808AE">
        <w:rPr>
          <w:bCs/>
          <w:sz w:val="22"/>
          <w:szCs w:val="22"/>
        </w:rPr>
        <w:t xml:space="preserve">od daty zawarcia umowy, zgodnie z terminem wskazanym w ofercie Wykonawcy. </w:t>
      </w:r>
    </w:p>
    <w:p w14:paraId="1C34677D" w14:textId="77777777" w:rsidR="005B2FA1" w:rsidRDefault="00B72DB1" w:rsidP="00D24F83">
      <w:pPr>
        <w:widowControl w:val="0"/>
        <w:numPr>
          <w:ilvl w:val="0"/>
          <w:numId w:val="54"/>
        </w:numPr>
        <w:suppressAutoHyphens w:val="0"/>
        <w:autoSpaceDE w:val="0"/>
        <w:autoSpaceDN w:val="0"/>
        <w:adjustRightInd w:val="0"/>
        <w:spacing w:line="288" w:lineRule="auto"/>
        <w:ind w:left="709" w:right="-1" w:hanging="709"/>
        <w:jc w:val="both"/>
        <w:rPr>
          <w:sz w:val="22"/>
          <w:szCs w:val="22"/>
        </w:rPr>
      </w:pPr>
      <w:r w:rsidRPr="00A808AE">
        <w:rPr>
          <w:sz w:val="22"/>
          <w:szCs w:val="22"/>
        </w:rPr>
        <w:t>Przedmiot umowy określony w §1 niniejszej umowy będzie realizowany zgodnie z Harmonogramem realizacji przedmiotu umowy, z zastrzeżeniem §6.</w:t>
      </w:r>
      <w:r w:rsidR="00247D13">
        <w:rPr>
          <w:sz w:val="22"/>
          <w:szCs w:val="22"/>
        </w:rPr>
        <w:t xml:space="preserve"> Z uwagi na realizowanie robót budowlanych na terenie czynnego Laboratorium Badań Ogniowych Zamawiający wymaga realizacji robót budowlanych przez Wykonawcę zgodnie z kolejnością robót określoną w harmonogramie realizacji przedmiotu umowy tj. zabudowa nad częścią wyższą, zabudowa nad częścią niższą, nawierzchnia na placu manewrowym przy części wyższej, nawierzchnia na placu manewrowym przy części niższej.</w:t>
      </w:r>
      <w:r w:rsidR="00A54576">
        <w:rPr>
          <w:sz w:val="22"/>
          <w:szCs w:val="22"/>
        </w:rPr>
        <w:t xml:space="preserve"> </w:t>
      </w:r>
    </w:p>
    <w:p w14:paraId="11DD212D" w14:textId="32F676F0" w:rsidR="00C71A02" w:rsidRPr="00C71A02" w:rsidRDefault="00C71A02" w:rsidP="00C71A02">
      <w:pPr>
        <w:pStyle w:val="Akapitzlist"/>
        <w:spacing w:line="288" w:lineRule="auto"/>
        <w:rPr>
          <w:bCs/>
          <w:sz w:val="22"/>
          <w:szCs w:val="22"/>
        </w:rPr>
      </w:pPr>
      <w:r w:rsidRPr="00BC3E67">
        <w:rPr>
          <w:bCs/>
          <w:sz w:val="22"/>
          <w:szCs w:val="22"/>
        </w:rPr>
        <w:t xml:space="preserve">Szczegółowy zakres oraz kolejność robót realizowanych przez Wykonawcę muszą być zgodne z dokumentacją projektową oraz </w:t>
      </w:r>
      <w:proofErr w:type="spellStart"/>
      <w:r w:rsidRPr="00BC3E67">
        <w:rPr>
          <w:bCs/>
          <w:sz w:val="22"/>
          <w:szCs w:val="22"/>
        </w:rPr>
        <w:t>STWiOR</w:t>
      </w:r>
      <w:proofErr w:type="spellEnd"/>
    </w:p>
    <w:p w14:paraId="37573406" w14:textId="445238A9" w:rsidR="00CC3B39" w:rsidRPr="00F1243C" w:rsidRDefault="00A54576" w:rsidP="00F1243C">
      <w:pPr>
        <w:widowControl w:val="0"/>
        <w:numPr>
          <w:ilvl w:val="0"/>
          <w:numId w:val="54"/>
        </w:numPr>
        <w:suppressAutoHyphens w:val="0"/>
        <w:autoSpaceDE w:val="0"/>
        <w:autoSpaceDN w:val="0"/>
        <w:adjustRightInd w:val="0"/>
        <w:spacing w:line="288" w:lineRule="auto"/>
        <w:ind w:left="709" w:right="-1" w:hanging="709"/>
        <w:jc w:val="both"/>
        <w:rPr>
          <w:sz w:val="22"/>
          <w:szCs w:val="22"/>
        </w:rPr>
      </w:pPr>
      <w:r w:rsidRPr="005B2FA1">
        <w:rPr>
          <w:sz w:val="22"/>
          <w:szCs w:val="22"/>
        </w:rPr>
        <w:t>Zamawiający wymaga, aby prace były wykonywane w kolejności i w zakresie umożliwiającym komunikację pomiędzy halą i powierzchniami roboczymi pod estakadą suwnicy. Wykonawca powinien zapewnić swobodną komunikację poszczególnych części laboratorium co najmniej przez jedną bramę w każdej części laboratorium. Praca personelu oraz urządzeń UTB Zamawiającego musi być na bieżąco koordynowana przez Wykonawcę. Praca ekip Wykonawcy w czasie prowadzenia badań na stanowiskach odporności ogniowej oraz dymoszczelności powinna uwzględniać ich specyfikę i konieczność ich prowadzenia bez przerw i zakłóceń.</w:t>
      </w:r>
    </w:p>
    <w:p w14:paraId="2773A91E" w14:textId="77777777" w:rsidR="00B72DB1" w:rsidRPr="00A808AE" w:rsidRDefault="00B72DB1" w:rsidP="00B72DB1">
      <w:pPr>
        <w:widowControl w:val="0"/>
        <w:tabs>
          <w:tab w:val="left" w:pos="0"/>
        </w:tabs>
        <w:suppressAutoHyphens w:val="0"/>
        <w:autoSpaceDE w:val="0"/>
        <w:autoSpaceDN w:val="0"/>
        <w:adjustRightInd w:val="0"/>
        <w:spacing w:before="120" w:line="288" w:lineRule="auto"/>
        <w:jc w:val="center"/>
        <w:rPr>
          <w:b/>
          <w:w w:val="106"/>
          <w:sz w:val="22"/>
          <w:szCs w:val="22"/>
        </w:rPr>
      </w:pPr>
      <w:r w:rsidRPr="00A808AE">
        <w:rPr>
          <w:b/>
          <w:w w:val="106"/>
          <w:sz w:val="22"/>
          <w:szCs w:val="22"/>
        </w:rPr>
        <w:t>§4</w:t>
      </w:r>
    </w:p>
    <w:p w14:paraId="1B2B9CB2" w14:textId="77777777" w:rsidR="00B72DB1" w:rsidRPr="00A808AE" w:rsidRDefault="00B72DB1" w:rsidP="00B72DB1">
      <w:pPr>
        <w:widowControl w:val="0"/>
        <w:tabs>
          <w:tab w:val="left" w:pos="0"/>
        </w:tabs>
        <w:suppressAutoHyphens w:val="0"/>
        <w:autoSpaceDE w:val="0"/>
        <w:autoSpaceDN w:val="0"/>
        <w:adjustRightInd w:val="0"/>
        <w:spacing w:line="288" w:lineRule="auto"/>
        <w:ind w:right="-1"/>
        <w:jc w:val="center"/>
        <w:rPr>
          <w:b/>
          <w:w w:val="106"/>
          <w:sz w:val="22"/>
          <w:szCs w:val="22"/>
        </w:rPr>
      </w:pPr>
      <w:r w:rsidRPr="00A808AE">
        <w:rPr>
          <w:b/>
          <w:w w:val="106"/>
          <w:sz w:val="22"/>
          <w:szCs w:val="22"/>
        </w:rPr>
        <w:t>Wynagrodzenie Wykonawcy</w:t>
      </w:r>
    </w:p>
    <w:p w14:paraId="7327265D" w14:textId="77777777" w:rsidR="00B72DB1" w:rsidRPr="00A808AE" w:rsidRDefault="00B72DB1" w:rsidP="00D24F83">
      <w:pPr>
        <w:widowControl w:val="0"/>
        <w:numPr>
          <w:ilvl w:val="0"/>
          <w:numId w:val="44"/>
        </w:numPr>
        <w:tabs>
          <w:tab w:val="clear" w:pos="360"/>
        </w:tabs>
        <w:suppressAutoHyphens w:val="0"/>
        <w:autoSpaceDE w:val="0"/>
        <w:autoSpaceDN w:val="0"/>
        <w:adjustRightInd w:val="0"/>
        <w:spacing w:line="288" w:lineRule="auto"/>
        <w:ind w:right="-1"/>
        <w:jc w:val="both"/>
        <w:rPr>
          <w:sz w:val="22"/>
          <w:szCs w:val="22"/>
        </w:rPr>
      </w:pPr>
      <w:r w:rsidRPr="00A808AE">
        <w:rPr>
          <w:sz w:val="22"/>
          <w:szCs w:val="22"/>
        </w:rPr>
        <w:t>Wynagrodzenie Wykonawcy netto, tj. bez podatku VAT, za wykonanie przedmiotu umowy określonego w §1 strony ustalają zgodnie z ofertą szacunkowo na kwotę:_____________,___ PLN (słownie: ____________________________________________________________ , ___ /100 PLN).</w:t>
      </w:r>
    </w:p>
    <w:p w14:paraId="3FF7A57C" w14:textId="77777777" w:rsidR="00B72DB1" w:rsidRPr="00A808AE" w:rsidRDefault="00B72DB1" w:rsidP="00D24F83">
      <w:pPr>
        <w:widowControl w:val="0"/>
        <w:numPr>
          <w:ilvl w:val="0"/>
          <w:numId w:val="44"/>
        </w:numPr>
        <w:tabs>
          <w:tab w:val="clear" w:pos="360"/>
        </w:tabs>
        <w:suppressAutoHyphens w:val="0"/>
        <w:autoSpaceDE w:val="0"/>
        <w:autoSpaceDN w:val="0"/>
        <w:adjustRightInd w:val="0"/>
        <w:spacing w:line="288" w:lineRule="auto"/>
        <w:ind w:right="-1"/>
        <w:jc w:val="both"/>
        <w:rPr>
          <w:sz w:val="22"/>
          <w:szCs w:val="22"/>
        </w:rPr>
      </w:pPr>
      <w:r w:rsidRPr="00A808AE">
        <w:rPr>
          <w:sz w:val="22"/>
          <w:szCs w:val="22"/>
        </w:rPr>
        <w:t xml:space="preserve">Do wynagrodzenia określonego w ust. 1 zostaje doliczony podatek VAT w wysokości obowiązującej w dniu wystawienia faktury VAT, który na dzień zawierania niniejszej umowy wynosi ______%. </w:t>
      </w:r>
    </w:p>
    <w:p w14:paraId="1A946EE0" w14:textId="77777777" w:rsidR="00B72DB1" w:rsidRPr="00A808AE" w:rsidRDefault="00B72DB1" w:rsidP="00D24F83">
      <w:pPr>
        <w:widowControl w:val="0"/>
        <w:numPr>
          <w:ilvl w:val="0"/>
          <w:numId w:val="44"/>
        </w:numPr>
        <w:tabs>
          <w:tab w:val="clear" w:pos="360"/>
        </w:tabs>
        <w:suppressAutoHyphens w:val="0"/>
        <w:autoSpaceDE w:val="0"/>
        <w:autoSpaceDN w:val="0"/>
        <w:adjustRightInd w:val="0"/>
        <w:spacing w:line="288" w:lineRule="auto"/>
        <w:ind w:right="-1"/>
        <w:jc w:val="both"/>
        <w:rPr>
          <w:sz w:val="22"/>
          <w:szCs w:val="22"/>
        </w:rPr>
      </w:pPr>
      <w:r w:rsidRPr="00A808AE">
        <w:rPr>
          <w:sz w:val="22"/>
          <w:szCs w:val="22"/>
        </w:rPr>
        <w:t>Wynagrodzenie Wykonawcy brutto, tj. łącznie z podatkiem VAT, za wykonanie przedmiotu umowy określonego w § 1 strony ustalają szacunkowo zgodnie z ofertą Wykonawcy na kwotę: ___________ , ____PLN (słownie: _____________________________________ ___</w:t>
      </w:r>
      <w:r w:rsidRPr="00A808AE">
        <w:rPr>
          <w:color w:val="FF6600"/>
          <w:sz w:val="22"/>
          <w:szCs w:val="22"/>
        </w:rPr>
        <w:t xml:space="preserve"> </w:t>
      </w:r>
      <w:r w:rsidRPr="00A808AE">
        <w:rPr>
          <w:sz w:val="22"/>
          <w:szCs w:val="22"/>
        </w:rPr>
        <w:t>/100</w:t>
      </w:r>
      <w:r w:rsidRPr="00A808AE">
        <w:rPr>
          <w:color w:val="FF6600"/>
          <w:sz w:val="22"/>
          <w:szCs w:val="22"/>
        </w:rPr>
        <w:t xml:space="preserve"> </w:t>
      </w:r>
      <w:r w:rsidRPr="00A808AE">
        <w:rPr>
          <w:sz w:val="22"/>
          <w:szCs w:val="22"/>
        </w:rPr>
        <w:t xml:space="preserve">PLN). </w:t>
      </w:r>
    </w:p>
    <w:p w14:paraId="5F7E273C" w14:textId="5F337076" w:rsidR="00B72DB1" w:rsidRPr="00F1243C" w:rsidRDefault="00B72DB1" w:rsidP="00F1243C">
      <w:pPr>
        <w:widowControl w:val="0"/>
        <w:numPr>
          <w:ilvl w:val="0"/>
          <w:numId w:val="44"/>
        </w:numPr>
        <w:tabs>
          <w:tab w:val="clear" w:pos="360"/>
        </w:tabs>
        <w:suppressAutoHyphens w:val="0"/>
        <w:autoSpaceDE w:val="0"/>
        <w:autoSpaceDN w:val="0"/>
        <w:adjustRightInd w:val="0"/>
        <w:spacing w:line="288" w:lineRule="auto"/>
        <w:ind w:right="-1"/>
        <w:jc w:val="both"/>
        <w:rPr>
          <w:sz w:val="22"/>
          <w:szCs w:val="22"/>
        </w:rPr>
      </w:pPr>
      <w:r w:rsidRPr="00A808AE">
        <w:rPr>
          <w:sz w:val="22"/>
          <w:szCs w:val="22"/>
        </w:rPr>
        <w:t>W przypadku zmiany przez władzę ustawodawczą określonej w ust. 2 procentowej stawki podatku VAT, kwota brutto wynagrodzenia zostanie aneksem do niniejszej umowy odpowiednio dostosowana.</w:t>
      </w:r>
    </w:p>
    <w:p w14:paraId="05B41B97" w14:textId="77777777" w:rsidR="00B72DB1" w:rsidRPr="00707193" w:rsidRDefault="00B72DB1" w:rsidP="00B72DB1">
      <w:pPr>
        <w:widowControl w:val="0"/>
        <w:tabs>
          <w:tab w:val="left" w:pos="0"/>
        </w:tabs>
        <w:suppressAutoHyphens w:val="0"/>
        <w:autoSpaceDE w:val="0"/>
        <w:autoSpaceDN w:val="0"/>
        <w:adjustRightInd w:val="0"/>
        <w:spacing w:before="120" w:line="288" w:lineRule="auto"/>
        <w:jc w:val="center"/>
        <w:rPr>
          <w:b/>
          <w:w w:val="106"/>
          <w:sz w:val="22"/>
          <w:szCs w:val="22"/>
        </w:rPr>
      </w:pPr>
      <w:r w:rsidRPr="00707193">
        <w:rPr>
          <w:b/>
          <w:w w:val="106"/>
          <w:sz w:val="22"/>
          <w:szCs w:val="22"/>
        </w:rPr>
        <w:t>§5</w:t>
      </w:r>
    </w:p>
    <w:p w14:paraId="69932DD2" w14:textId="77777777" w:rsidR="00C60DCB" w:rsidRPr="00707193" w:rsidRDefault="00B72DB1" w:rsidP="004855D8">
      <w:pPr>
        <w:widowControl w:val="0"/>
        <w:suppressAutoHyphens w:val="0"/>
        <w:autoSpaceDE w:val="0"/>
        <w:autoSpaceDN w:val="0"/>
        <w:adjustRightInd w:val="0"/>
        <w:spacing w:line="288" w:lineRule="auto"/>
        <w:ind w:right="-1"/>
        <w:jc w:val="center"/>
        <w:rPr>
          <w:b/>
          <w:sz w:val="22"/>
          <w:szCs w:val="22"/>
        </w:rPr>
      </w:pPr>
      <w:r w:rsidRPr="00603407">
        <w:rPr>
          <w:b/>
          <w:sz w:val="22"/>
          <w:szCs w:val="22"/>
        </w:rPr>
        <w:t>Podwykonawcy</w:t>
      </w:r>
      <w:r w:rsidR="001A129F" w:rsidRPr="00603407">
        <w:rPr>
          <w:b/>
          <w:sz w:val="22"/>
          <w:szCs w:val="22"/>
        </w:rPr>
        <w:t xml:space="preserve"> i zatrudnienie</w:t>
      </w:r>
    </w:p>
    <w:p w14:paraId="4E51B372" w14:textId="14F8A97C" w:rsidR="00C60DCB" w:rsidRDefault="00C60DCB" w:rsidP="00D24F83">
      <w:pPr>
        <w:numPr>
          <w:ilvl w:val="0"/>
          <w:numId w:val="57"/>
        </w:numPr>
        <w:suppressAutoHyphens w:val="0"/>
        <w:spacing w:line="288" w:lineRule="auto"/>
        <w:ind w:left="357" w:hanging="357"/>
        <w:jc w:val="both"/>
        <w:rPr>
          <w:sz w:val="22"/>
          <w:szCs w:val="22"/>
        </w:rPr>
      </w:pPr>
      <w:r>
        <w:rPr>
          <w:sz w:val="22"/>
          <w:szCs w:val="22"/>
        </w:rPr>
        <w:t xml:space="preserve">Wykonawca zobowiązany jest na co najmniej 7 dni przed planowanym powierzeniem pracy Podwykonawcy przedstawić do akceptacji </w:t>
      </w:r>
      <w:r w:rsidR="00F46559">
        <w:rPr>
          <w:sz w:val="22"/>
          <w:szCs w:val="22"/>
        </w:rPr>
        <w:t>Zamawiającemu</w:t>
      </w:r>
      <w:r>
        <w:rPr>
          <w:sz w:val="22"/>
          <w:szCs w:val="22"/>
        </w:rPr>
        <w:t xml:space="preserve"> kandydaturę Podwykonawcy wraz z projektem umowy i częścią dokumentacji dotyczącą prac określonych w tej umo</w:t>
      </w:r>
      <w:r w:rsidR="00AA2B7D">
        <w:rPr>
          <w:sz w:val="22"/>
          <w:szCs w:val="22"/>
        </w:rPr>
        <w:t>wie. Jeżeli Zamawiający w ciągu</w:t>
      </w:r>
      <w:r w:rsidR="004E6787">
        <w:rPr>
          <w:sz w:val="22"/>
          <w:szCs w:val="22"/>
        </w:rPr>
        <w:t xml:space="preserve"> 5 </w:t>
      </w:r>
      <w:r>
        <w:rPr>
          <w:sz w:val="22"/>
          <w:szCs w:val="22"/>
        </w:rPr>
        <w:t xml:space="preserve">dni roboczych od daty przekazania projektu umowy nie zgłosi sprzeciwu na piśmie uważa się, że wyraził zgodę na zawarcie umowy. </w:t>
      </w:r>
    </w:p>
    <w:p w14:paraId="2F5DF44E" w14:textId="77777777" w:rsidR="00C60DCB" w:rsidRDefault="00C60DCB" w:rsidP="00D24F83">
      <w:pPr>
        <w:numPr>
          <w:ilvl w:val="0"/>
          <w:numId w:val="57"/>
        </w:numPr>
        <w:suppressAutoHyphens w:val="0"/>
        <w:spacing w:line="288" w:lineRule="auto"/>
        <w:ind w:left="357" w:hanging="357"/>
        <w:jc w:val="both"/>
        <w:rPr>
          <w:sz w:val="22"/>
          <w:szCs w:val="22"/>
        </w:rPr>
      </w:pPr>
      <w:r>
        <w:rPr>
          <w:sz w:val="22"/>
          <w:szCs w:val="22"/>
        </w:rPr>
        <w:t xml:space="preserve">Zamawiający może nie zgodzić się na zawarcie umowy z Podwykonawcą tylko w przypadku niezgodności treści tej umowy z warunkami określonymi w niniejszym paragrafie lub z powszechnie obowiązującymi przepisami prawa. </w:t>
      </w:r>
    </w:p>
    <w:p w14:paraId="427230A6" w14:textId="77777777" w:rsidR="00C60DCB" w:rsidRDefault="00C60DCB" w:rsidP="00D24F83">
      <w:pPr>
        <w:numPr>
          <w:ilvl w:val="0"/>
          <w:numId w:val="57"/>
        </w:numPr>
        <w:suppressAutoHyphens w:val="0"/>
        <w:spacing w:line="288" w:lineRule="auto"/>
        <w:ind w:left="357" w:hanging="357"/>
        <w:jc w:val="both"/>
        <w:rPr>
          <w:sz w:val="22"/>
          <w:szCs w:val="22"/>
        </w:rPr>
      </w:pPr>
      <w:r>
        <w:rPr>
          <w:sz w:val="22"/>
          <w:szCs w:val="22"/>
        </w:rPr>
        <w:lastRenderedPageBreak/>
        <w:t>W przypadku zgłoszenia zastrzeżeń do projektu umowy podwykonawczej Zamawiający jest zobowiązany wskazać odpowiednie zapisy niezgodne z treścią niniejszej Umowy bądź niezgodne z powszechnie obowiązującymi przepisami prawa wskazując przy tym treść i zakres koniecznej zmiany. Wykonawca zobowiązany jest odpowiednio zmodyfikować kwestionowane zapisy w ciągu 5 dni pod rygorem braku akceptacji umowy z podwykonawcą przez Zamawiającego.</w:t>
      </w:r>
    </w:p>
    <w:p w14:paraId="31C121C1" w14:textId="77777777" w:rsidR="00C60DCB" w:rsidRDefault="00C60DCB" w:rsidP="00D24F83">
      <w:pPr>
        <w:numPr>
          <w:ilvl w:val="0"/>
          <w:numId w:val="57"/>
        </w:numPr>
        <w:suppressAutoHyphens w:val="0"/>
        <w:spacing w:line="288" w:lineRule="auto"/>
        <w:ind w:left="357" w:hanging="357"/>
        <w:jc w:val="both"/>
        <w:rPr>
          <w:sz w:val="22"/>
          <w:szCs w:val="22"/>
        </w:rPr>
      </w:pPr>
      <w:r>
        <w:rPr>
          <w:sz w:val="22"/>
          <w:szCs w:val="22"/>
        </w:rPr>
        <w:t>Umowa zawarta bez zgody Zamawiającego nie może być podstawą do żądania przez Podwykonawcę bezpośredniej zapłaty od Zamawiającego. Zmiana umowy zawartej z Podwykonawcą wymaga każdorazowo zgody Zamawiającego przy zastosowaniu procedury określonej w ust. 1-3.</w:t>
      </w:r>
    </w:p>
    <w:p w14:paraId="5938AD99" w14:textId="77777777" w:rsidR="00C60DCB" w:rsidRDefault="00C60DCB" w:rsidP="00D24F83">
      <w:pPr>
        <w:numPr>
          <w:ilvl w:val="0"/>
          <w:numId w:val="57"/>
        </w:numPr>
        <w:suppressAutoHyphens w:val="0"/>
        <w:spacing w:line="288" w:lineRule="auto"/>
        <w:jc w:val="both"/>
        <w:rPr>
          <w:sz w:val="22"/>
          <w:szCs w:val="22"/>
        </w:rPr>
      </w:pPr>
      <w:r>
        <w:rPr>
          <w:sz w:val="22"/>
          <w:szCs w:val="22"/>
        </w:rPr>
        <w:t>Zamawiający wymaga, aby w umowie z Podwykonawcą znalazły się następujące zapisy i wymagania:</w:t>
      </w:r>
    </w:p>
    <w:p w14:paraId="6E68A12B" w14:textId="77777777" w:rsidR="00C60DCB" w:rsidRDefault="00C60DCB" w:rsidP="00D24F83">
      <w:pPr>
        <w:numPr>
          <w:ilvl w:val="0"/>
          <w:numId w:val="58"/>
        </w:numPr>
        <w:suppressAutoHyphens w:val="0"/>
        <w:spacing w:line="288" w:lineRule="auto"/>
        <w:ind w:left="1068"/>
        <w:jc w:val="both"/>
        <w:rPr>
          <w:sz w:val="22"/>
          <w:szCs w:val="22"/>
        </w:rPr>
      </w:pPr>
      <w:r>
        <w:rPr>
          <w:sz w:val="22"/>
          <w:szCs w:val="22"/>
        </w:rPr>
        <w:t xml:space="preserve">obowiązki umowne ciążące na Podwykonawcy nie mogą być mniejsze niż obowiązki umowne ciążące na Wykonawcy w ramach niniejszej umowy, </w:t>
      </w:r>
    </w:p>
    <w:p w14:paraId="3EFBDF9D" w14:textId="77777777" w:rsidR="00C60DCB" w:rsidRDefault="00C60DCB" w:rsidP="00D24F83">
      <w:pPr>
        <w:numPr>
          <w:ilvl w:val="0"/>
          <w:numId w:val="59"/>
        </w:numPr>
        <w:suppressAutoHyphens w:val="0"/>
        <w:spacing w:line="288" w:lineRule="auto"/>
        <w:ind w:left="1068"/>
        <w:rPr>
          <w:sz w:val="22"/>
          <w:szCs w:val="22"/>
        </w:rPr>
      </w:pPr>
      <w:r>
        <w:rPr>
          <w:sz w:val="22"/>
          <w:szCs w:val="22"/>
        </w:rPr>
        <w:t xml:space="preserve">określenie robót powierzonych Podwykonawcy, </w:t>
      </w:r>
    </w:p>
    <w:p w14:paraId="5FBE6093" w14:textId="77777777" w:rsidR="00C60DCB" w:rsidRDefault="00C60DCB" w:rsidP="00D24F83">
      <w:pPr>
        <w:numPr>
          <w:ilvl w:val="0"/>
          <w:numId w:val="60"/>
        </w:numPr>
        <w:suppressAutoHyphens w:val="0"/>
        <w:spacing w:line="288" w:lineRule="auto"/>
        <w:ind w:left="1068"/>
        <w:rPr>
          <w:sz w:val="22"/>
          <w:szCs w:val="22"/>
        </w:rPr>
      </w:pPr>
      <w:r>
        <w:rPr>
          <w:sz w:val="22"/>
          <w:szCs w:val="22"/>
        </w:rPr>
        <w:t>kwota wynagrodzenia za powierzone roboty,</w:t>
      </w:r>
    </w:p>
    <w:p w14:paraId="258BDFBD" w14:textId="47AE49DC" w:rsidR="00C60DCB" w:rsidRDefault="001C2A1A" w:rsidP="00D24F83">
      <w:pPr>
        <w:numPr>
          <w:ilvl w:val="0"/>
          <w:numId w:val="60"/>
        </w:numPr>
        <w:suppressAutoHyphens w:val="0"/>
        <w:spacing w:line="288" w:lineRule="auto"/>
        <w:ind w:left="1068"/>
        <w:jc w:val="both"/>
        <w:rPr>
          <w:sz w:val="22"/>
          <w:szCs w:val="22"/>
        </w:rPr>
      </w:pPr>
      <w:r>
        <w:rPr>
          <w:sz w:val="22"/>
          <w:szCs w:val="22"/>
        </w:rPr>
        <w:t>ustalenia sposobu wypłaty wynagrodzenia Podwykonawcy, w tym ustalenia</w:t>
      </w:r>
      <w:r w:rsidR="005B2FA1">
        <w:rPr>
          <w:sz w:val="22"/>
          <w:szCs w:val="22"/>
        </w:rPr>
        <w:t>,</w:t>
      </w:r>
      <w:r>
        <w:rPr>
          <w:sz w:val="22"/>
          <w:szCs w:val="22"/>
        </w:rPr>
        <w:t xml:space="preserve"> iż </w:t>
      </w:r>
      <w:r w:rsidR="00C60DCB">
        <w:rPr>
          <w:sz w:val="22"/>
          <w:szCs w:val="22"/>
        </w:rPr>
        <w:t xml:space="preserve">termin zapłaty wynagrodzenia podwykonawcy lub dalszemu podwykonawcy nie może być dłuższy niż 21 dni od daty doręczenia wykonawcy faktury lub rachunku, potwierdzających wykonanie zleconej podwykonawcy dostawy, usługi lub roboty budowlanej, </w:t>
      </w:r>
    </w:p>
    <w:p w14:paraId="02132490" w14:textId="2FD7B1FA" w:rsidR="00C60DCB" w:rsidRDefault="00C60DCB" w:rsidP="00D24F83">
      <w:pPr>
        <w:numPr>
          <w:ilvl w:val="0"/>
          <w:numId w:val="61"/>
        </w:numPr>
        <w:tabs>
          <w:tab w:val="num" w:pos="1068"/>
        </w:tabs>
        <w:suppressAutoHyphens w:val="0"/>
        <w:spacing w:line="288" w:lineRule="auto"/>
        <w:ind w:left="1068"/>
        <w:jc w:val="both"/>
        <w:rPr>
          <w:sz w:val="22"/>
          <w:szCs w:val="22"/>
        </w:rPr>
      </w:pPr>
      <w:r>
        <w:rPr>
          <w:sz w:val="22"/>
          <w:szCs w:val="22"/>
        </w:rPr>
        <w:t>gwarancje jakości oraz zobowiązania z tytułu rękojmi, które będą skuteczne także względem Zamawiającego w ten sposób, że będzie on uprawniony dochodzić uprawnień z tytułu gwarancji i rękojmi solidarnie z Wykonawcą,</w:t>
      </w:r>
    </w:p>
    <w:p w14:paraId="336E660E" w14:textId="14F78DC5" w:rsidR="00C60DCB" w:rsidRDefault="001C2A1A" w:rsidP="00D24F83">
      <w:pPr>
        <w:numPr>
          <w:ilvl w:val="0"/>
          <w:numId w:val="62"/>
        </w:numPr>
        <w:tabs>
          <w:tab w:val="num" w:pos="1068"/>
        </w:tabs>
        <w:suppressAutoHyphens w:val="0"/>
        <w:spacing w:line="288" w:lineRule="auto"/>
        <w:ind w:left="1068"/>
        <w:jc w:val="both"/>
        <w:rPr>
          <w:sz w:val="22"/>
          <w:szCs w:val="22"/>
        </w:rPr>
      </w:pPr>
      <w:r>
        <w:rPr>
          <w:sz w:val="22"/>
          <w:szCs w:val="22"/>
        </w:rPr>
        <w:t xml:space="preserve">dotyczące </w:t>
      </w:r>
      <w:r w:rsidR="00946A8E">
        <w:rPr>
          <w:sz w:val="22"/>
          <w:szCs w:val="22"/>
        </w:rPr>
        <w:t xml:space="preserve">obowiązku </w:t>
      </w:r>
      <w:r>
        <w:rPr>
          <w:sz w:val="22"/>
          <w:szCs w:val="22"/>
        </w:rPr>
        <w:t xml:space="preserve">powiadomienia Zamawiającego z odpowiednim wyprzedzeniem o planowanych odbiorach robót od Podwykonawcy i umożliwienia </w:t>
      </w:r>
      <w:r w:rsidR="00C60DCB">
        <w:rPr>
          <w:sz w:val="22"/>
          <w:szCs w:val="22"/>
        </w:rPr>
        <w:t>udział</w:t>
      </w:r>
      <w:r>
        <w:rPr>
          <w:sz w:val="22"/>
          <w:szCs w:val="22"/>
        </w:rPr>
        <w:t>u</w:t>
      </w:r>
      <w:r w:rsidR="00C60DCB">
        <w:rPr>
          <w:sz w:val="22"/>
          <w:szCs w:val="22"/>
        </w:rPr>
        <w:t xml:space="preserve"> przedstawicieli Zamawiającego w odbiorach </w:t>
      </w:r>
      <w:r>
        <w:rPr>
          <w:sz w:val="22"/>
          <w:szCs w:val="22"/>
        </w:rPr>
        <w:t>tych robót.</w:t>
      </w:r>
    </w:p>
    <w:p w14:paraId="2D4DF457" w14:textId="77777777" w:rsidR="00C60DCB" w:rsidRDefault="00C60DCB" w:rsidP="00C60DCB">
      <w:pPr>
        <w:spacing w:line="288" w:lineRule="auto"/>
        <w:jc w:val="both"/>
        <w:rPr>
          <w:sz w:val="22"/>
          <w:szCs w:val="22"/>
        </w:rPr>
      </w:pPr>
      <w:r>
        <w:rPr>
          <w:sz w:val="22"/>
          <w:szCs w:val="22"/>
        </w:rPr>
        <w:t>6.  Wykonawca zobowiązany jest do:</w:t>
      </w:r>
    </w:p>
    <w:p w14:paraId="22A38280" w14:textId="77777777" w:rsidR="00C60DCB" w:rsidRDefault="00C60DCB" w:rsidP="00D24F83">
      <w:pPr>
        <w:numPr>
          <w:ilvl w:val="0"/>
          <w:numId w:val="62"/>
        </w:numPr>
        <w:tabs>
          <w:tab w:val="num" w:pos="644"/>
        </w:tabs>
        <w:suppressAutoHyphens w:val="0"/>
        <w:spacing w:line="288" w:lineRule="auto"/>
        <w:ind w:left="644"/>
        <w:jc w:val="both"/>
        <w:rPr>
          <w:sz w:val="22"/>
          <w:szCs w:val="22"/>
        </w:rPr>
      </w:pPr>
      <w:r>
        <w:rPr>
          <w:sz w:val="22"/>
          <w:szCs w:val="22"/>
        </w:rPr>
        <w:t>ustanowienia zabezpieczenia terminowej wypłaty wynagrodzeń na rzecz Podwykonawców,</w:t>
      </w:r>
    </w:p>
    <w:p w14:paraId="75D23A9E" w14:textId="77777777" w:rsidR="00C60DCB" w:rsidRDefault="00C60DCB" w:rsidP="00D24F83">
      <w:pPr>
        <w:numPr>
          <w:ilvl w:val="0"/>
          <w:numId w:val="62"/>
        </w:numPr>
        <w:tabs>
          <w:tab w:val="num" w:pos="644"/>
        </w:tabs>
        <w:suppressAutoHyphens w:val="0"/>
        <w:spacing w:line="288" w:lineRule="auto"/>
        <w:ind w:left="644"/>
        <w:jc w:val="both"/>
        <w:rPr>
          <w:sz w:val="22"/>
          <w:szCs w:val="22"/>
        </w:rPr>
      </w:pPr>
      <w:r>
        <w:rPr>
          <w:sz w:val="22"/>
          <w:szCs w:val="22"/>
        </w:rPr>
        <w:t>uregulowania płatności na rzecz Podwykonawców za dany okres rozliczeniowy w celu wypłaty należnego Wykonawcy wynagrodzenia,</w:t>
      </w:r>
    </w:p>
    <w:p w14:paraId="1D1FC29A" w14:textId="77777777" w:rsidR="00C60DCB" w:rsidRDefault="00C60DCB" w:rsidP="00D24F83">
      <w:pPr>
        <w:numPr>
          <w:ilvl w:val="0"/>
          <w:numId w:val="62"/>
        </w:numPr>
        <w:tabs>
          <w:tab w:val="num" w:pos="644"/>
        </w:tabs>
        <w:suppressAutoHyphens w:val="0"/>
        <w:spacing w:line="288" w:lineRule="auto"/>
        <w:ind w:left="644"/>
        <w:jc w:val="both"/>
        <w:rPr>
          <w:sz w:val="22"/>
          <w:szCs w:val="22"/>
        </w:rPr>
      </w:pPr>
      <w:r>
        <w:rPr>
          <w:sz w:val="22"/>
          <w:szCs w:val="22"/>
        </w:rPr>
        <w:t>przedłożenia podpisanych przez Podwykonawców oświadczeń potwierdzających uregulowanie wobec nich należności wynikających z protokołu odbioru robót wykonanych w okresie rozliczeniowym,</w:t>
      </w:r>
    </w:p>
    <w:p w14:paraId="66794384" w14:textId="0032CFFC" w:rsidR="00C60DCB" w:rsidRDefault="00F46559" w:rsidP="00D24F83">
      <w:pPr>
        <w:numPr>
          <w:ilvl w:val="0"/>
          <w:numId w:val="62"/>
        </w:numPr>
        <w:tabs>
          <w:tab w:val="num" w:pos="644"/>
        </w:tabs>
        <w:suppressAutoHyphens w:val="0"/>
        <w:spacing w:line="288" w:lineRule="auto"/>
        <w:ind w:left="644"/>
        <w:jc w:val="both"/>
        <w:rPr>
          <w:sz w:val="22"/>
          <w:szCs w:val="22"/>
        </w:rPr>
      </w:pPr>
      <w:r>
        <w:rPr>
          <w:sz w:val="22"/>
          <w:szCs w:val="22"/>
        </w:rPr>
        <w:t>przedkładania Z</w:t>
      </w:r>
      <w:r w:rsidR="00C60DCB">
        <w:rPr>
          <w:sz w:val="22"/>
          <w:szCs w:val="22"/>
        </w:rPr>
        <w:t>amawiającemu poświadczonej za zgodność z oryginałem kopii zawartych umów o podwykonawstwo, której przedmiotem są dostawy lub usługi, oraz ich zmian.</w:t>
      </w:r>
    </w:p>
    <w:p w14:paraId="55201A49" w14:textId="66493EDE" w:rsidR="00C60DCB" w:rsidRDefault="00C60DCB" w:rsidP="00C60DCB">
      <w:pPr>
        <w:spacing w:line="288" w:lineRule="auto"/>
        <w:ind w:left="284" w:hanging="284"/>
        <w:jc w:val="both"/>
        <w:rPr>
          <w:sz w:val="22"/>
          <w:szCs w:val="22"/>
        </w:rPr>
      </w:pPr>
      <w:r>
        <w:rPr>
          <w:sz w:val="22"/>
          <w:szCs w:val="22"/>
        </w:rPr>
        <w:t xml:space="preserve">7. </w:t>
      </w:r>
      <w:r>
        <w:rPr>
          <w:sz w:val="22"/>
          <w:szCs w:val="22"/>
        </w:rPr>
        <w:tab/>
        <w:t xml:space="preserve">W razie odmowy zapłaty wynagrodzenia na rzecz Podwykonawcy, Wykonawca winien podać Zamawiającemu przyczyny odmowy oraz szczegółowo umotywować Zamawiającemu, iż nie narusza prawa ani też warunków umowy. Zamawiającemu przysługuje w takiej sytuacji, prawo szczegółowego zbadania wywiązania się Wykonawcy z warunków umowy z Podwykonawcą i domagania się od Podwykonawcy złożenia stosownych oświadczeń. </w:t>
      </w:r>
    </w:p>
    <w:p w14:paraId="4B9D3B9C" w14:textId="77777777" w:rsidR="00C60DCB" w:rsidRDefault="00C60DCB" w:rsidP="00C60DCB">
      <w:pPr>
        <w:spacing w:line="288" w:lineRule="auto"/>
        <w:ind w:left="284" w:hanging="284"/>
        <w:jc w:val="both"/>
        <w:rPr>
          <w:sz w:val="22"/>
          <w:szCs w:val="22"/>
        </w:rPr>
      </w:pPr>
      <w:r>
        <w:rPr>
          <w:sz w:val="22"/>
          <w:szCs w:val="22"/>
        </w:rPr>
        <w:t xml:space="preserve">8. </w:t>
      </w:r>
      <w:r>
        <w:rPr>
          <w:sz w:val="22"/>
          <w:szCs w:val="22"/>
        </w:rPr>
        <w:tab/>
        <w:t>W przypadku niedopełnienia przez Wykonawcę obowiązków określonych w ust.6, Zamawiający uprawniony jest obniżyć kwotę płatności na rzecz Wykonawcy, o kwotę należną Podwykonawcy, zatrzymując ją jako zabezpieczenie na wypadek roszczeń Podwykonawcy.</w:t>
      </w:r>
    </w:p>
    <w:p w14:paraId="6A04A862" w14:textId="22CFC7E8" w:rsidR="00C60DCB" w:rsidRDefault="00C60DCB" w:rsidP="00C60DCB">
      <w:pPr>
        <w:spacing w:line="288" w:lineRule="auto"/>
        <w:ind w:left="284" w:hanging="284"/>
        <w:jc w:val="both"/>
        <w:rPr>
          <w:sz w:val="22"/>
          <w:szCs w:val="22"/>
        </w:rPr>
      </w:pPr>
      <w:r>
        <w:rPr>
          <w:sz w:val="22"/>
          <w:szCs w:val="22"/>
        </w:rPr>
        <w:lastRenderedPageBreak/>
        <w:t>9.</w:t>
      </w:r>
      <w:r>
        <w:rPr>
          <w:sz w:val="22"/>
          <w:szCs w:val="22"/>
        </w:rPr>
        <w:tab/>
        <w:t>Zamawiający może wypłacić wynagrodzenie bezpośrednio Podwykonawcy</w:t>
      </w:r>
      <w:r w:rsidR="005B2FA1">
        <w:rPr>
          <w:sz w:val="22"/>
          <w:szCs w:val="22"/>
        </w:rPr>
        <w:t>,</w:t>
      </w:r>
      <w:r>
        <w:rPr>
          <w:sz w:val="22"/>
          <w:szCs w:val="22"/>
        </w:rPr>
        <w:t xml:space="preserve"> jeśli łącznie zostaną spełnione następujące warunki:</w:t>
      </w:r>
    </w:p>
    <w:p w14:paraId="4FBCBA33" w14:textId="77777777" w:rsidR="00C60DCB" w:rsidRDefault="00C60DCB" w:rsidP="00C60DCB">
      <w:pPr>
        <w:spacing w:line="288" w:lineRule="auto"/>
        <w:ind w:left="568" w:hanging="284"/>
        <w:jc w:val="both"/>
        <w:rPr>
          <w:sz w:val="22"/>
          <w:szCs w:val="22"/>
        </w:rPr>
      </w:pPr>
      <w:r>
        <w:rPr>
          <w:sz w:val="22"/>
          <w:szCs w:val="22"/>
        </w:rPr>
        <w:t xml:space="preserve">  -</w:t>
      </w:r>
      <w:r>
        <w:rPr>
          <w:sz w:val="22"/>
          <w:szCs w:val="22"/>
        </w:rPr>
        <w:tab/>
        <w:t xml:space="preserve">Podwykonawca zgłosi swoje roszczenie w przypadku określonym w ust.6 </w:t>
      </w:r>
      <w:proofErr w:type="spellStart"/>
      <w:r>
        <w:rPr>
          <w:sz w:val="22"/>
          <w:szCs w:val="22"/>
        </w:rPr>
        <w:t>tiret</w:t>
      </w:r>
      <w:proofErr w:type="spellEnd"/>
      <w:r>
        <w:rPr>
          <w:sz w:val="22"/>
          <w:szCs w:val="22"/>
        </w:rPr>
        <w:t xml:space="preserve"> 2.</w:t>
      </w:r>
    </w:p>
    <w:p w14:paraId="1640275F" w14:textId="77777777" w:rsidR="00C60DCB" w:rsidRDefault="00C60DCB" w:rsidP="00C60DCB">
      <w:pPr>
        <w:spacing w:line="288" w:lineRule="auto"/>
        <w:ind w:left="568" w:hanging="208"/>
        <w:jc w:val="both"/>
        <w:rPr>
          <w:sz w:val="22"/>
          <w:szCs w:val="22"/>
        </w:rPr>
      </w:pPr>
      <w:r>
        <w:rPr>
          <w:sz w:val="22"/>
          <w:szCs w:val="22"/>
        </w:rPr>
        <w:t>-</w:t>
      </w:r>
      <w:r>
        <w:rPr>
          <w:sz w:val="22"/>
          <w:szCs w:val="22"/>
        </w:rPr>
        <w:tab/>
        <w:t>zgromadzone dowody będą przesądzały o zasadności roszczenia Podwykonawcy.</w:t>
      </w:r>
    </w:p>
    <w:p w14:paraId="3633301E" w14:textId="77777777" w:rsidR="00C60DCB" w:rsidRDefault="00C60DCB" w:rsidP="00C60DCB">
      <w:pPr>
        <w:spacing w:line="288" w:lineRule="auto"/>
        <w:ind w:left="568" w:hanging="208"/>
        <w:jc w:val="both"/>
        <w:rPr>
          <w:sz w:val="22"/>
          <w:szCs w:val="22"/>
        </w:rPr>
      </w:pPr>
      <w:r>
        <w:rPr>
          <w:sz w:val="22"/>
          <w:szCs w:val="22"/>
        </w:rPr>
        <w:tab/>
        <w:t xml:space="preserve">Przed wypłatą wynagrodzenia Zamawiający może zorganizować trójstronne spotkanie z udziałem Wykonawcy i Podwykonawcy w celu polubownego rozstrzygnięcia powstałego sporu.  </w:t>
      </w:r>
    </w:p>
    <w:p w14:paraId="64C9C91C" w14:textId="56DDC533" w:rsidR="00C60DCB" w:rsidRDefault="00C60DCB" w:rsidP="00C60DCB">
      <w:pPr>
        <w:spacing w:line="288" w:lineRule="auto"/>
        <w:ind w:left="360" w:hanging="360"/>
        <w:jc w:val="both"/>
        <w:rPr>
          <w:rFonts w:ascii="Times New Roman" w:hAnsi="Times New Roman"/>
          <w:sz w:val="22"/>
          <w:szCs w:val="22"/>
        </w:rPr>
      </w:pPr>
      <w:r>
        <w:rPr>
          <w:sz w:val="22"/>
          <w:szCs w:val="22"/>
        </w:rPr>
        <w:t>10.</w:t>
      </w:r>
      <w:r>
        <w:rPr>
          <w:sz w:val="22"/>
          <w:szCs w:val="22"/>
        </w:rPr>
        <w:tab/>
        <w:t xml:space="preserve">Zlecenie wykonania części robót Podwykonawcom nie zmienia zobowiązań Wykonawcy wobec Zamawiającego za wykonanie tej części prac. Wykonawca jest odpowiedzialny za działania, uchybienia i zaniedbania Podwykonawców i ich pracowników w takim samym stopniu, jakby to były działania, uchybienia lub zaniedbania jego własnych pracowników. </w:t>
      </w:r>
    </w:p>
    <w:p w14:paraId="2C352BB0" w14:textId="77777777" w:rsidR="00C60DCB" w:rsidRDefault="00C60DCB" w:rsidP="00C60DCB">
      <w:pPr>
        <w:spacing w:line="288" w:lineRule="auto"/>
        <w:ind w:left="360" w:hanging="360"/>
        <w:jc w:val="both"/>
        <w:rPr>
          <w:sz w:val="22"/>
          <w:szCs w:val="22"/>
        </w:rPr>
      </w:pPr>
      <w:r>
        <w:rPr>
          <w:sz w:val="22"/>
          <w:szCs w:val="22"/>
        </w:rPr>
        <w:t>11.</w:t>
      </w:r>
      <w:r>
        <w:rPr>
          <w:sz w:val="22"/>
          <w:szCs w:val="22"/>
        </w:rPr>
        <w:tab/>
        <w:t>Do zawarcia umowy przez Podwykonawcę z dalszym Podwykonawcą wymagana jest zgoda Zamawiającego i Wykonawcy.</w:t>
      </w:r>
    </w:p>
    <w:p w14:paraId="0ED9C3BA" w14:textId="77777777" w:rsidR="00C60DCB" w:rsidRDefault="00C60DCB" w:rsidP="00C60DCB">
      <w:pPr>
        <w:spacing w:line="288" w:lineRule="auto"/>
        <w:ind w:left="360" w:hanging="360"/>
        <w:jc w:val="both"/>
        <w:rPr>
          <w:sz w:val="22"/>
          <w:szCs w:val="22"/>
        </w:rPr>
      </w:pPr>
      <w:r>
        <w:rPr>
          <w:sz w:val="22"/>
          <w:szCs w:val="22"/>
        </w:rPr>
        <w:t>12.</w:t>
      </w:r>
      <w:r>
        <w:rPr>
          <w:sz w:val="22"/>
          <w:szCs w:val="22"/>
        </w:rPr>
        <w:tab/>
        <w:t>Umowy, o których mowa w ust. 1-5 i 11 powinny być dokonane w formie pisemnej pod rygorem nieważności.</w:t>
      </w:r>
    </w:p>
    <w:p w14:paraId="5336604E" w14:textId="77777777" w:rsidR="00C60DCB" w:rsidRDefault="00C60DCB" w:rsidP="00C60DCB">
      <w:pPr>
        <w:spacing w:line="288" w:lineRule="auto"/>
        <w:ind w:left="360" w:hanging="360"/>
        <w:jc w:val="both"/>
        <w:rPr>
          <w:rFonts w:ascii="Times New Roman" w:hAnsi="Times New Roman"/>
          <w:sz w:val="22"/>
          <w:szCs w:val="22"/>
        </w:rPr>
      </w:pPr>
      <w:r>
        <w:rPr>
          <w:sz w:val="22"/>
          <w:szCs w:val="22"/>
        </w:rPr>
        <w:t>13.</w:t>
      </w:r>
      <w:r>
        <w:rPr>
          <w:sz w:val="22"/>
          <w:szCs w:val="22"/>
        </w:rPr>
        <w:tab/>
        <w:t>Zamawiający nie wyrazi zgody na zawarcie umowy z Podwykonawcą, której treść będzie sprzeczna z treścią umowy zawartej z Wykonawcą.</w:t>
      </w:r>
    </w:p>
    <w:p w14:paraId="681970D7" w14:textId="77777777" w:rsidR="00C60DCB" w:rsidRDefault="00C60DCB" w:rsidP="00C60DCB">
      <w:pPr>
        <w:spacing w:line="288" w:lineRule="auto"/>
        <w:ind w:left="360" w:hanging="360"/>
        <w:jc w:val="both"/>
        <w:rPr>
          <w:sz w:val="22"/>
          <w:szCs w:val="22"/>
        </w:rPr>
      </w:pPr>
      <w:r>
        <w:rPr>
          <w:sz w:val="22"/>
          <w:szCs w:val="22"/>
        </w:rPr>
        <w:t>14.</w:t>
      </w:r>
      <w:r>
        <w:rPr>
          <w:sz w:val="22"/>
          <w:szCs w:val="22"/>
        </w:rPr>
        <w:tab/>
        <w:t>W przypadku zawarcia umowy Wykonawcy z Podwykonawcą lub Podwykonawcy z dalszym Podwykonawcą, zmiany lub zatrudnienia nowego Podwykonawcy bez zgody Zamawiającego oraz w przypadku nieuwzględnienia sprzeciwu lub zastrzeżeń do umów zgłoszonych przez Zamawiającego, zgodnie z ustaleniami ust. 2 Zamawiający jest zwolniony z odpowiedzialności za zapłatę wynagrodzenia za wykonane przez Podwykonawcę prace.</w:t>
      </w:r>
    </w:p>
    <w:p w14:paraId="330AE683" w14:textId="77777777" w:rsidR="001A129F" w:rsidRDefault="00C60DCB" w:rsidP="001C5761">
      <w:pPr>
        <w:spacing w:line="288" w:lineRule="auto"/>
        <w:ind w:left="360" w:hanging="360"/>
        <w:jc w:val="both"/>
        <w:rPr>
          <w:sz w:val="22"/>
          <w:szCs w:val="22"/>
        </w:rPr>
      </w:pPr>
      <w:r>
        <w:rPr>
          <w:sz w:val="22"/>
          <w:szCs w:val="22"/>
        </w:rPr>
        <w:t>15.</w:t>
      </w:r>
      <w:r>
        <w:rPr>
          <w:sz w:val="22"/>
          <w:szCs w:val="22"/>
        </w:rPr>
        <w:tab/>
        <w:t>Zamawiający nie będzie zobowiązany do wypłaty wynagrodzenia podwykonawcy niezgłoszonemu. W przypadku zgłoszenia podwykonawcy płatności mogą być realizowane jedynie na przyszłość, od moment</w:t>
      </w:r>
      <w:r w:rsidR="001C5761">
        <w:rPr>
          <w:sz w:val="22"/>
          <w:szCs w:val="22"/>
        </w:rPr>
        <w:t>u zgłoszenia tego podwykonawcy.</w:t>
      </w:r>
    </w:p>
    <w:p w14:paraId="4439F37A" w14:textId="28EC1D8F" w:rsidR="001A129F" w:rsidRDefault="001A129F" w:rsidP="00EB2DF1">
      <w:pPr>
        <w:spacing w:line="288" w:lineRule="auto"/>
        <w:ind w:left="360" w:hanging="360"/>
        <w:jc w:val="both"/>
        <w:rPr>
          <w:sz w:val="22"/>
          <w:szCs w:val="22"/>
        </w:rPr>
      </w:pPr>
      <w:r>
        <w:rPr>
          <w:sz w:val="22"/>
          <w:szCs w:val="22"/>
        </w:rPr>
        <w:t>16.</w:t>
      </w:r>
      <w:r>
        <w:rPr>
          <w:sz w:val="22"/>
          <w:szCs w:val="22"/>
        </w:rPr>
        <w:tab/>
      </w:r>
      <w:r w:rsidRPr="005D585A">
        <w:rPr>
          <w:sz w:val="22"/>
          <w:szCs w:val="22"/>
        </w:rPr>
        <w:t xml:space="preserve">Wykonawca zobowiązuje się do zatrudnienia w rozumieniu art.22 §1 ustawy z dnia 26.06.1974r. Kodeks pracy (tj. Dz.U. z 2014r. poz. 1502 z </w:t>
      </w:r>
      <w:proofErr w:type="spellStart"/>
      <w:r w:rsidRPr="005D585A">
        <w:rPr>
          <w:sz w:val="22"/>
          <w:szCs w:val="22"/>
        </w:rPr>
        <w:t>późn</w:t>
      </w:r>
      <w:proofErr w:type="spellEnd"/>
      <w:r w:rsidRPr="005D585A">
        <w:rPr>
          <w:sz w:val="22"/>
          <w:szCs w:val="22"/>
        </w:rPr>
        <w:t>. zm.) lub analogicznych przepisów państw członkowskich UE, EOG, przy realizacji zamówienia</w:t>
      </w:r>
      <w:r w:rsidR="005D585A">
        <w:rPr>
          <w:sz w:val="22"/>
          <w:szCs w:val="22"/>
        </w:rPr>
        <w:t xml:space="preserve"> do wykonywania</w:t>
      </w:r>
      <w:r w:rsidR="00EB2DF1" w:rsidRPr="005D585A">
        <w:rPr>
          <w:sz w:val="22"/>
          <w:szCs w:val="22"/>
        </w:rPr>
        <w:t xml:space="preserve"> </w:t>
      </w:r>
      <w:r w:rsidR="00EB2DF1" w:rsidRPr="00D50294">
        <w:rPr>
          <w:iCs/>
          <w:sz w:val="22"/>
          <w:szCs w:val="22"/>
        </w:rPr>
        <w:t>czynności polegających na świadczeniu najemnej pracy fizycznej pod nadzorem</w:t>
      </w:r>
      <w:r w:rsidR="00EB2DF1" w:rsidRPr="005D585A">
        <w:rPr>
          <w:iCs/>
          <w:sz w:val="22"/>
          <w:szCs w:val="22"/>
        </w:rPr>
        <w:t xml:space="preserve"> (robotnicy)</w:t>
      </w:r>
      <w:r w:rsidRPr="005D585A">
        <w:rPr>
          <w:sz w:val="22"/>
          <w:szCs w:val="22"/>
        </w:rPr>
        <w:t>, na cały okres realizacji zamówienia.</w:t>
      </w:r>
    </w:p>
    <w:p w14:paraId="7E3E5886" w14:textId="77777777" w:rsidR="001A129F" w:rsidRDefault="001A129F" w:rsidP="00C60DCB">
      <w:pPr>
        <w:spacing w:line="288" w:lineRule="auto"/>
        <w:ind w:left="360" w:hanging="360"/>
        <w:jc w:val="both"/>
        <w:rPr>
          <w:sz w:val="22"/>
          <w:szCs w:val="22"/>
        </w:rPr>
      </w:pPr>
      <w:r>
        <w:rPr>
          <w:sz w:val="22"/>
          <w:szCs w:val="22"/>
        </w:rPr>
        <w:t>17.</w:t>
      </w:r>
      <w:r>
        <w:rPr>
          <w:sz w:val="22"/>
          <w:szCs w:val="22"/>
        </w:rPr>
        <w:tab/>
        <w:t xml:space="preserve">Zatrudnienie osób o których mowa w ust. 16 </w:t>
      </w:r>
      <w:r w:rsidR="006F7571">
        <w:rPr>
          <w:sz w:val="22"/>
          <w:szCs w:val="22"/>
        </w:rPr>
        <w:t>nastąpi przed dniem rozpoczęcia wykonywania przez te osoby czynności w ramach realizacji niniejszej umowy i najpóźniej w dniu rozpoczęcia wykonywania czynności przez dana osobę. Wykonawca przedłoży Zamawiającemu dokumenty potwierdzające ten fakt w postaci kopii umów o pracę. W tym celu Wykonawca zobowiązany jest do uzyskania zgody od tych osób na przetwarzanie danych osobowych przez Zamawiającego zgodnie z przepisami o ochronie danych osobowych w zakresie niezbędnym do realizacji niniejszej umowy.</w:t>
      </w:r>
    </w:p>
    <w:p w14:paraId="38D6F847" w14:textId="77777777" w:rsidR="006F7571" w:rsidRPr="00AA2B7D" w:rsidRDefault="006032DD" w:rsidP="00AA2B7D">
      <w:pPr>
        <w:spacing w:line="288" w:lineRule="auto"/>
        <w:ind w:left="360" w:hanging="360"/>
        <w:jc w:val="both"/>
        <w:rPr>
          <w:sz w:val="22"/>
          <w:szCs w:val="22"/>
        </w:rPr>
      </w:pPr>
      <w:r>
        <w:rPr>
          <w:sz w:val="22"/>
          <w:szCs w:val="22"/>
        </w:rPr>
        <w:t xml:space="preserve">18. Zamawiający zastrzega możliwość kontroli dokumentów dotyczących umów o pracę </w:t>
      </w:r>
      <w:r w:rsidR="00387AC4">
        <w:rPr>
          <w:sz w:val="22"/>
          <w:szCs w:val="22"/>
        </w:rPr>
        <w:t xml:space="preserve">o których mowa w § 5 </w:t>
      </w:r>
      <w:r w:rsidR="00912949">
        <w:rPr>
          <w:sz w:val="22"/>
          <w:szCs w:val="22"/>
        </w:rPr>
        <w:t>w każdym czasie, na wezwanie</w:t>
      </w:r>
      <w:r>
        <w:rPr>
          <w:sz w:val="22"/>
          <w:szCs w:val="22"/>
        </w:rPr>
        <w:t xml:space="preserve"> Zamawiającego. </w:t>
      </w:r>
      <w:r w:rsidR="00912949">
        <w:rPr>
          <w:sz w:val="22"/>
          <w:szCs w:val="22"/>
        </w:rPr>
        <w:t xml:space="preserve">Wykonawca zobowiązany jest do przedłożenia dokumentów w terminie nie dłuższym niż 3 dni robocze od dnia tego wezwania. </w:t>
      </w:r>
      <w:r>
        <w:rPr>
          <w:sz w:val="22"/>
          <w:szCs w:val="22"/>
        </w:rPr>
        <w:t xml:space="preserve"> </w:t>
      </w:r>
    </w:p>
    <w:p w14:paraId="29FF8F57" w14:textId="77777777" w:rsidR="006F7571" w:rsidRPr="00AA2B7D" w:rsidRDefault="00387AC4" w:rsidP="00AA2B7D">
      <w:pPr>
        <w:spacing w:line="288" w:lineRule="auto"/>
        <w:ind w:left="360" w:hanging="360"/>
        <w:jc w:val="both"/>
        <w:rPr>
          <w:sz w:val="22"/>
          <w:szCs w:val="22"/>
        </w:rPr>
      </w:pPr>
      <w:r>
        <w:rPr>
          <w:sz w:val="22"/>
          <w:szCs w:val="22"/>
        </w:rPr>
        <w:t>19</w:t>
      </w:r>
      <w:r w:rsidR="006F7571">
        <w:rPr>
          <w:sz w:val="22"/>
          <w:szCs w:val="22"/>
        </w:rPr>
        <w:t>.</w:t>
      </w:r>
      <w:r w:rsidR="006F7571">
        <w:rPr>
          <w:sz w:val="22"/>
          <w:szCs w:val="22"/>
        </w:rPr>
        <w:tab/>
        <w:t>Obowiązek zatrudnienia osób, o którym mowa w ust. 16 zostanie spełniony również poprzez zatrudnienie już wcześniej, przed złożeniem przez Wykonawcę ofe</w:t>
      </w:r>
      <w:r w:rsidR="00AA2B7D">
        <w:rPr>
          <w:sz w:val="22"/>
          <w:szCs w:val="22"/>
        </w:rPr>
        <w:t>rty na przedmiotowe zamówienie.</w:t>
      </w:r>
    </w:p>
    <w:p w14:paraId="4C2AC463" w14:textId="4A5E4543" w:rsidR="006F7571" w:rsidRDefault="00387AC4" w:rsidP="00C60DCB">
      <w:pPr>
        <w:spacing w:line="288" w:lineRule="auto"/>
        <w:ind w:left="360" w:hanging="360"/>
        <w:jc w:val="both"/>
        <w:rPr>
          <w:sz w:val="22"/>
          <w:szCs w:val="22"/>
        </w:rPr>
      </w:pPr>
      <w:r>
        <w:rPr>
          <w:sz w:val="22"/>
          <w:szCs w:val="22"/>
        </w:rPr>
        <w:t>20</w:t>
      </w:r>
      <w:r w:rsidR="006F7571">
        <w:rPr>
          <w:sz w:val="22"/>
          <w:szCs w:val="22"/>
        </w:rPr>
        <w:t>.</w:t>
      </w:r>
      <w:r w:rsidR="006F7571">
        <w:rPr>
          <w:sz w:val="22"/>
          <w:szCs w:val="22"/>
        </w:rPr>
        <w:tab/>
        <w:t xml:space="preserve">Zobowiązanie Wykonawcy do zatrudnienia osób na zasadach, o których mowa w ust. 16, w terminie, o którym mowa w ust. 17 dotyczy również faktycznie zaangażowanych w realizację </w:t>
      </w:r>
      <w:r w:rsidR="006F7571">
        <w:rPr>
          <w:sz w:val="22"/>
          <w:szCs w:val="22"/>
        </w:rPr>
        <w:lastRenderedPageBreak/>
        <w:t>prze</w:t>
      </w:r>
      <w:r w:rsidR="006D1418">
        <w:rPr>
          <w:sz w:val="22"/>
          <w:szCs w:val="22"/>
        </w:rPr>
        <w:t>dmiotu zamówienia podwykonawców i osób zatrudnionych przez podwykonawców</w:t>
      </w:r>
      <w:r w:rsidR="00EB2DF1">
        <w:rPr>
          <w:sz w:val="22"/>
          <w:szCs w:val="22"/>
        </w:rPr>
        <w:t xml:space="preserve">, </w:t>
      </w:r>
      <w:r w:rsidR="00DD31A6">
        <w:rPr>
          <w:sz w:val="22"/>
          <w:szCs w:val="22"/>
        </w:rPr>
        <w:t xml:space="preserve">z </w:t>
      </w:r>
      <w:r w:rsidR="00EB2DF1">
        <w:rPr>
          <w:sz w:val="22"/>
          <w:szCs w:val="22"/>
        </w:rPr>
        <w:t>zastrzeżeniem ustępu 22.</w:t>
      </w:r>
      <w:r w:rsidR="006F7571">
        <w:rPr>
          <w:sz w:val="22"/>
          <w:szCs w:val="22"/>
        </w:rPr>
        <w:t xml:space="preserve"> W tym przypadku zapisy umów Wykonawcy z podwykonawcami muszą regulować kwestię zatrudnienia</w:t>
      </w:r>
      <w:r w:rsidR="000348E1">
        <w:rPr>
          <w:sz w:val="22"/>
          <w:szCs w:val="22"/>
        </w:rPr>
        <w:t xml:space="preserve"> osób analogicznie jak niniejsza umowa, by bezwzględnie umożliwić Wykonawcy realizację obowiązku przedłożenia dokume</w:t>
      </w:r>
      <w:r w:rsidR="00AA2B7D">
        <w:rPr>
          <w:sz w:val="22"/>
          <w:szCs w:val="22"/>
        </w:rPr>
        <w:t>ntów, o których mowa w ust. 17</w:t>
      </w:r>
      <w:r w:rsidR="000348E1">
        <w:rPr>
          <w:sz w:val="22"/>
          <w:szCs w:val="22"/>
        </w:rPr>
        <w:t xml:space="preserve">. Niespełnienie w tych okolicznościach wymienionych wymagań umów o podwykonawstwo pociągnie za sobą zgłoszenie przez Zamawiającego odpowiednio zastrzeżeń lub sprzeciwu stosownie do zapisu §5 ust. 2 i ust.3. </w:t>
      </w:r>
    </w:p>
    <w:p w14:paraId="1FBCE441" w14:textId="17E1DD3E" w:rsidR="000348E1" w:rsidRDefault="00387AC4" w:rsidP="00C60DCB">
      <w:pPr>
        <w:spacing w:line="288" w:lineRule="auto"/>
        <w:ind w:left="360" w:hanging="360"/>
        <w:jc w:val="both"/>
        <w:rPr>
          <w:sz w:val="22"/>
          <w:szCs w:val="22"/>
        </w:rPr>
      </w:pPr>
      <w:r>
        <w:rPr>
          <w:sz w:val="22"/>
          <w:szCs w:val="22"/>
        </w:rPr>
        <w:t>21</w:t>
      </w:r>
      <w:r w:rsidR="000348E1">
        <w:rPr>
          <w:sz w:val="22"/>
          <w:szCs w:val="22"/>
        </w:rPr>
        <w:t>.</w:t>
      </w:r>
      <w:r w:rsidR="000348E1">
        <w:rPr>
          <w:sz w:val="22"/>
          <w:szCs w:val="22"/>
        </w:rPr>
        <w:tab/>
        <w:t>Zatrudnienie przez podwykonawców lub dalszych podwykonawców na zasadach określonych w niniejszym paragrafie osób do wykonywania czynności wskazanych w ust. 16, jest równoznaczne ze spełnieniem przez Wykonawcę obowiązku zatrudnienia tych osób, określonego w ust. 16 jedynie w odniesieniu do zakresu objętego umową o podwykonawstwo lub dalsze podwykonawstwo.</w:t>
      </w:r>
    </w:p>
    <w:p w14:paraId="4EF14AF8" w14:textId="561ED036" w:rsidR="00EB2DF1" w:rsidRDefault="00EB2DF1" w:rsidP="00EB2DF1">
      <w:pPr>
        <w:spacing w:line="288" w:lineRule="auto"/>
        <w:ind w:left="360" w:hanging="360"/>
        <w:jc w:val="both"/>
        <w:rPr>
          <w:sz w:val="22"/>
          <w:szCs w:val="22"/>
        </w:rPr>
      </w:pPr>
      <w:r>
        <w:rPr>
          <w:sz w:val="22"/>
          <w:szCs w:val="22"/>
        </w:rPr>
        <w:t xml:space="preserve">22. </w:t>
      </w:r>
      <w:r w:rsidRPr="00EB2DF1">
        <w:rPr>
          <w:sz w:val="22"/>
          <w:szCs w:val="22"/>
        </w:rPr>
        <w:t>Wymogi dotyczące obowiązków zatrudnienia na podstawie umowy o pracę dla poszczególnych osób nie znajdą zastosowania w przypadku</w:t>
      </w:r>
      <w:r>
        <w:rPr>
          <w:sz w:val="22"/>
          <w:szCs w:val="22"/>
        </w:rPr>
        <w:t>,</w:t>
      </w:r>
      <w:r w:rsidRPr="00EB2DF1">
        <w:rPr>
          <w:sz w:val="22"/>
          <w:szCs w:val="22"/>
        </w:rPr>
        <w:t xml:space="preserve"> w którym Wykonawca lub podwykonawca zgłosi daną osobę</w:t>
      </w:r>
      <w:r w:rsidR="00BC3A47">
        <w:rPr>
          <w:sz w:val="22"/>
          <w:szCs w:val="22"/>
        </w:rPr>
        <w:t xml:space="preserve"> (właściciela)</w:t>
      </w:r>
      <w:r w:rsidRPr="00EB2DF1">
        <w:rPr>
          <w:sz w:val="22"/>
          <w:szCs w:val="22"/>
        </w:rPr>
        <w:t xml:space="preserve"> jako odpowiednio podwykonawcę lub dalszego podwykonawcę w rozumieniu art. 2 pkt 9b ustawy </w:t>
      </w:r>
      <w:proofErr w:type="spellStart"/>
      <w:r w:rsidRPr="00EB2DF1">
        <w:rPr>
          <w:sz w:val="22"/>
          <w:szCs w:val="22"/>
        </w:rPr>
        <w:t>Pzp</w:t>
      </w:r>
      <w:proofErr w:type="spellEnd"/>
      <w:r w:rsidRPr="00EB2DF1">
        <w:rPr>
          <w:sz w:val="22"/>
          <w:szCs w:val="22"/>
        </w:rPr>
        <w:t xml:space="preserve">. </w:t>
      </w:r>
      <w:r w:rsidR="00BC3A47">
        <w:rPr>
          <w:sz w:val="22"/>
          <w:szCs w:val="22"/>
        </w:rPr>
        <w:t xml:space="preserve">Obowiązek zatrudnienia na umowę o pracę osób o których mowa w ustępie 16 dotyczy podwykonawcy lub dalszego podwykonawcy jeśli przy wykonywaniu części zamówienia będą posługiwali się takimi osobami. </w:t>
      </w:r>
      <w:r w:rsidRPr="00D50294">
        <w:rPr>
          <w:sz w:val="22"/>
          <w:szCs w:val="22"/>
        </w:rPr>
        <w:t>Brak zgłoszenia danej osoby jako podwykonawcy w treści Formularza ofertowego lub przed przystąpieniem do wykonania zamówienia, nie oznacza braku możliwości zgłoszenia takiej osoby na etapie realizacji zamówienia na zasadach wskazanych w Istotnych Postanowieniach Umowy.</w:t>
      </w:r>
    </w:p>
    <w:p w14:paraId="2C8D66BC" w14:textId="45FAF061" w:rsidR="00B72DB1" w:rsidRPr="001C5761" w:rsidRDefault="00387AC4" w:rsidP="001C5761">
      <w:pPr>
        <w:spacing w:line="288" w:lineRule="auto"/>
        <w:ind w:left="360" w:hanging="360"/>
        <w:jc w:val="both"/>
        <w:rPr>
          <w:sz w:val="22"/>
          <w:szCs w:val="22"/>
        </w:rPr>
      </w:pPr>
      <w:r>
        <w:rPr>
          <w:sz w:val="22"/>
          <w:szCs w:val="22"/>
        </w:rPr>
        <w:t>2</w:t>
      </w:r>
      <w:r w:rsidR="00EB2DF1">
        <w:rPr>
          <w:sz w:val="22"/>
          <w:szCs w:val="22"/>
        </w:rPr>
        <w:t>3</w:t>
      </w:r>
      <w:r w:rsidR="000348E1">
        <w:rPr>
          <w:sz w:val="22"/>
          <w:szCs w:val="22"/>
        </w:rPr>
        <w:t>.</w:t>
      </w:r>
      <w:r w:rsidR="000348E1">
        <w:rPr>
          <w:sz w:val="22"/>
          <w:szCs w:val="22"/>
        </w:rPr>
        <w:tab/>
        <w:t>W przypadku nie wywiązania się Wykonawcy z obowiązku określonego w ust. 16 przez okres co najmniej 30 dni Zamawiający ma prawo wstrzymać realizację przedmiotu zamówienia do czasu, w którym Wykonawca lub Podwykonawca skieruje do wykonywania zamówienia osoby zatrudni</w:t>
      </w:r>
      <w:r w:rsidR="001C5761">
        <w:rPr>
          <w:sz w:val="22"/>
          <w:szCs w:val="22"/>
        </w:rPr>
        <w:t>one na podstawie umowy o pracę.</w:t>
      </w:r>
    </w:p>
    <w:p w14:paraId="47AAFAF6" w14:textId="77777777" w:rsidR="00B72DB1" w:rsidRPr="00707193" w:rsidRDefault="00B72DB1" w:rsidP="00B72DB1">
      <w:pPr>
        <w:widowControl w:val="0"/>
        <w:tabs>
          <w:tab w:val="left" w:pos="0"/>
        </w:tabs>
        <w:suppressAutoHyphens w:val="0"/>
        <w:autoSpaceDE w:val="0"/>
        <w:autoSpaceDN w:val="0"/>
        <w:adjustRightInd w:val="0"/>
        <w:spacing w:before="120" w:line="288" w:lineRule="auto"/>
        <w:jc w:val="center"/>
        <w:rPr>
          <w:b/>
          <w:w w:val="106"/>
          <w:sz w:val="22"/>
          <w:szCs w:val="22"/>
        </w:rPr>
      </w:pPr>
      <w:r w:rsidRPr="00707193">
        <w:rPr>
          <w:b/>
          <w:w w:val="106"/>
          <w:sz w:val="22"/>
          <w:szCs w:val="22"/>
        </w:rPr>
        <w:t>§6</w:t>
      </w:r>
    </w:p>
    <w:p w14:paraId="056A7FD8" w14:textId="1AD6B5B9" w:rsidR="00B72DB1" w:rsidRPr="00707193" w:rsidRDefault="00422092" w:rsidP="00B72DB1">
      <w:pPr>
        <w:widowControl w:val="0"/>
        <w:tabs>
          <w:tab w:val="left" w:pos="0"/>
        </w:tabs>
        <w:suppressAutoHyphens w:val="0"/>
        <w:autoSpaceDE w:val="0"/>
        <w:autoSpaceDN w:val="0"/>
        <w:adjustRightInd w:val="0"/>
        <w:spacing w:line="288" w:lineRule="auto"/>
        <w:ind w:right="-1"/>
        <w:jc w:val="center"/>
        <w:rPr>
          <w:b/>
          <w:strike/>
          <w:w w:val="108"/>
          <w:sz w:val="22"/>
          <w:szCs w:val="22"/>
        </w:rPr>
      </w:pPr>
      <w:r>
        <w:rPr>
          <w:b/>
          <w:w w:val="106"/>
          <w:sz w:val="22"/>
          <w:szCs w:val="22"/>
        </w:rPr>
        <w:t>Polecenia zmian</w:t>
      </w:r>
      <w:r w:rsidR="00B72DB1" w:rsidRPr="00707193">
        <w:rPr>
          <w:b/>
          <w:w w:val="106"/>
          <w:sz w:val="22"/>
          <w:szCs w:val="22"/>
        </w:rPr>
        <w:t xml:space="preserve"> </w:t>
      </w:r>
    </w:p>
    <w:p w14:paraId="61B73817" w14:textId="77777777" w:rsidR="00B72DB1" w:rsidRPr="00707193" w:rsidRDefault="00B72DB1" w:rsidP="00D24F83">
      <w:pPr>
        <w:widowControl w:val="0"/>
        <w:numPr>
          <w:ilvl w:val="0"/>
          <w:numId w:val="35"/>
        </w:numPr>
        <w:tabs>
          <w:tab w:val="clear" w:pos="360"/>
        </w:tabs>
        <w:suppressAutoHyphens w:val="0"/>
        <w:autoSpaceDE w:val="0"/>
        <w:autoSpaceDN w:val="0"/>
        <w:adjustRightInd w:val="0"/>
        <w:spacing w:line="288" w:lineRule="auto"/>
        <w:ind w:left="426" w:right="-1" w:hanging="426"/>
        <w:jc w:val="both"/>
        <w:rPr>
          <w:sz w:val="22"/>
          <w:szCs w:val="22"/>
        </w:rPr>
      </w:pPr>
      <w:r w:rsidRPr="00707193">
        <w:rPr>
          <w:sz w:val="22"/>
          <w:szCs w:val="22"/>
        </w:rPr>
        <w:t>Zamawiający ma prawo, jeżeli jest to niezbędne dla wykonania przedmiotu niniejszej umowy, polecić Wykonawcy na piśmie:</w:t>
      </w:r>
    </w:p>
    <w:p w14:paraId="4CEFB427" w14:textId="77777777" w:rsidR="00B72DB1" w:rsidRPr="00707193" w:rsidRDefault="00B72DB1" w:rsidP="00D24F83">
      <w:pPr>
        <w:widowControl w:val="0"/>
        <w:numPr>
          <w:ilvl w:val="0"/>
          <w:numId w:val="33"/>
        </w:numPr>
        <w:suppressAutoHyphens w:val="0"/>
        <w:autoSpaceDE w:val="0"/>
        <w:autoSpaceDN w:val="0"/>
        <w:adjustRightInd w:val="0"/>
        <w:spacing w:line="288" w:lineRule="auto"/>
        <w:ind w:right="-1"/>
        <w:jc w:val="both"/>
        <w:rPr>
          <w:sz w:val="22"/>
          <w:szCs w:val="22"/>
        </w:rPr>
      </w:pPr>
      <w:r w:rsidRPr="00707193">
        <w:rPr>
          <w:sz w:val="22"/>
          <w:szCs w:val="22"/>
        </w:rPr>
        <w:t>zwiększenie lub zmniejszenie ilości robót objętych kosztorysami ofertowymi,</w:t>
      </w:r>
    </w:p>
    <w:p w14:paraId="22DF284B" w14:textId="77777777" w:rsidR="00B72DB1" w:rsidRPr="00F40A02" w:rsidRDefault="00B72DB1" w:rsidP="00D24F83">
      <w:pPr>
        <w:widowControl w:val="0"/>
        <w:numPr>
          <w:ilvl w:val="0"/>
          <w:numId w:val="33"/>
        </w:numPr>
        <w:suppressAutoHyphens w:val="0"/>
        <w:autoSpaceDE w:val="0"/>
        <w:autoSpaceDN w:val="0"/>
        <w:adjustRightInd w:val="0"/>
        <w:spacing w:line="288" w:lineRule="auto"/>
        <w:ind w:right="-1"/>
        <w:jc w:val="both"/>
        <w:rPr>
          <w:sz w:val="22"/>
          <w:szCs w:val="22"/>
        </w:rPr>
      </w:pPr>
      <w:r w:rsidRPr="00F40A02">
        <w:rPr>
          <w:sz w:val="22"/>
          <w:szCs w:val="22"/>
        </w:rPr>
        <w:t>wykonanie robót uwzględnionych w Dokumentacji Projektowej, a niewyszczególnionych w przedmiarach robót i kosztorysach ofertowych,</w:t>
      </w:r>
    </w:p>
    <w:p w14:paraId="66197CD7" w14:textId="77777777" w:rsidR="00B72DB1" w:rsidRPr="00707193" w:rsidRDefault="00B72DB1" w:rsidP="00D24F83">
      <w:pPr>
        <w:widowControl w:val="0"/>
        <w:numPr>
          <w:ilvl w:val="0"/>
          <w:numId w:val="33"/>
        </w:numPr>
        <w:suppressAutoHyphens w:val="0"/>
        <w:autoSpaceDE w:val="0"/>
        <w:autoSpaceDN w:val="0"/>
        <w:adjustRightInd w:val="0"/>
        <w:spacing w:line="288" w:lineRule="auto"/>
        <w:ind w:right="-1"/>
        <w:jc w:val="both"/>
        <w:rPr>
          <w:sz w:val="22"/>
          <w:szCs w:val="22"/>
        </w:rPr>
      </w:pPr>
      <w:r w:rsidRPr="00707193">
        <w:rPr>
          <w:sz w:val="22"/>
          <w:szCs w:val="22"/>
        </w:rPr>
        <w:t>wykonanie rozwiązań zamiennych w stosunku do projektowanych w Dokumentacji Projektowej,</w:t>
      </w:r>
    </w:p>
    <w:p w14:paraId="7AD73BC3" w14:textId="65E732E4" w:rsidR="00B72DB1" w:rsidRPr="00707193" w:rsidRDefault="00B72DB1" w:rsidP="00D24F83">
      <w:pPr>
        <w:widowControl w:val="0"/>
        <w:numPr>
          <w:ilvl w:val="0"/>
          <w:numId w:val="33"/>
        </w:numPr>
        <w:suppressAutoHyphens w:val="0"/>
        <w:autoSpaceDE w:val="0"/>
        <w:autoSpaceDN w:val="0"/>
        <w:adjustRightInd w:val="0"/>
        <w:spacing w:line="288" w:lineRule="auto"/>
        <w:ind w:right="-1"/>
        <w:jc w:val="both"/>
        <w:rPr>
          <w:sz w:val="22"/>
          <w:szCs w:val="22"/>
        </w:rPr>
      </w:pPr>
      <w:r w:rsidRPr="00707193">
        <w:rPr>
          <w:sz w:val="22"/>
          <w:szCs w:val="22"/>
        </w:rPr>
        <w:t>dokonanie zmiany kolejności wykonania robót oraz odpowie</w:t>
      </w:r>
      <w:r w:rsidR="00E04746">
        <w:rPr>
          <w:sz w:val="22"/>
          <w:szCs w:val="22"/>
        </w:rPr>
        <w:t>dniej aktualizacji Harmonogramu</w:t>
      </w:r>
      <w:r w:rsidRPr="00707193">
        <w:rPr>
          <w:sz w:val="22"/>
          <w:szCs w:val="22"/>
        </w:rPr>
        <w:t xml:space="preserve"> realizacji przedmiotu umowy,</w:t>
      </w:r>
    </w:p>
    <w:p w14:paraId="2E1CAB1E" w14:textId="77777777" w:rsidR="00B72DB1" w:rsidRPr="00707193" w:rsidRDefault="00B72DB1" w:rsidP="00D24F83">
      <w:pPr>
        <w:widowControl w:val="0"/>
        <w:numPr>
          <w:ilvl w:val="0"/>
          <w:numId w:val="33"/>
        </w:numPr>
        <w:suppressAutoHyphens w:val="0"/>
        <w:autoSpaceDE w:val="0"/>
        <w:autoSpaceDN w:val="0"/>
        <w:adjustRightInd w:val="0"/>
        <w:spacing w:line="288" w:lineRule="auto"/>
        <w:ind w:right="-1"/>
        <w:jc w:val="both"/>
        <w:rPr>
          <w:sz w:val="22"/>
          <w:szCs w:val="22"/>
        </w:rPr>
      </w:pPr>
      <w:r w:rsidRPr="00707193">
        <w:rPr>
          <w:sz w:val="22"/>
          <w:szCs w:val="22"/>
        </w:rPr>
        <w:t>wykonanie robót nie uwzględnionych oraz nie przewidzianych w Dokumentacji projektowej, przedmiarach robót lub kosztorysach ofertowych wynikających z charakteru wykonywanych robót,</w:t>
      </w:r>
    </w:p>
    <w:p w14:paraId="1CDD5A5E" w14:textId="77777777" w:rsidR="00B72DB1" w:rsidRPr="00707193" w:rsidRDefault="00B72DB1" w:rsidP="00D24F83">
      <w:pPr>
        <w:widowControl w:val="0"/>
        <w:numPr>
          <w:ilvl w:val="0"/>
          <w:numId w:val="33"/>
        </w:numPr>
        <w:suppressAutoHyphens w:val="0"/>
        <w:autoSpaceDE w:val="0"/>
        <w:autoSpaceDN w:val="0"/>
        <w:adjustRightInd w:val="0"/>
        <w:spacing w:line="288" w:lineRule="auto"/>
        <w:ind w:right="-1"/>
        <w:jc w:val="both"/>
        <w:rPr>
          <w:sz w:val="22"/>
          <w:szCs w:val="22"/>
        </w:rPr>
      </w:pPr>
      <w:r w:rsidRPr="00707193">
        <w:rPr>
          <w:sz w:val="22"/>
          <w:szCs w:val="22"/>
        </w:rPr>
        <w:t xml:space="preserve">wstrzymania realizacji robót na okres nie dłuższy niż 2 dni robocze w przypadku, w którym będzie to konieczne z uwagi na prawidłową koordynację robót wykonywanych przez Wykonawcę z robotami prowadzonymi równolegle przez innych wykonawców. </w:t>
      </w:r>
    </w:p>
    <w:p w14:paraId="72E09206" w14:textId="77777777" w:rsidR="00B72DB1" w:rsidRPr="00707193" w:rsidRDefault="00B72DB1" w:rsidP="00B72DB1">
      <w:pPr>
        <w:widowControl w:val="0"/>
        <w:suppressAutoHyphens w:val="0"/>
        <w:autoSpaceDE w:val="0"/>
        <w:autoSpaceDN w:val="0"/>
        <w:adjustRightInd w:val="0"/>
        <w:spacing w:line="288" w:lineRule="auto"/>
        <w:ind w:left="360" w:right="-1"/>
        <w:jc w:val="both"/>
        <w:rPr>
          <w:sz w:val="22"/>
          <w:szCs w:val="22"/>
        </w:rPr>
      </w:pPr>
      <w:r w:rsidRPr="00707193">
        <w:rPr>
          <w:sz w:val="22"/>
          <w:szCs w:val="22"/>
        </w:rPr>
        <w:t>a Wykonawca zobowiązany jest wykonać każde z powyższych poleceń.</w:t>
      </w:r>
    </w:p>
    <w:p w14:paraId="2C4EF421" w14:textId="1E97B9A0" w:rsidR="00B72DB1" w:rsidRPr="00F40A02" w:rsidRDefault="00B72DB1" w:rsidP="00D24F83">
      <w:pPr>
        <w:widowControl w:val="0"/>
        <w:numPr>
          <w:ilvl w:val="0"/>
          <w:numId w:val="35"/>
        </w:numPr>
        <w:suppressAutoHyphens w:val="0"/>
        <w:autoSpaceDE w:val="0"/>
        <w:autoSpaceDN w:val="0"/>
        <w:adjustRightInd w:val="0"/>
        <w:spacing w:line="288" w:lineRule="auto"/>
        <w:ind w:left="426" w:right="-1" w:hanging="426"/>
        <w:jc w:val="both"/>
        <w:rPr>
          <w:sz w:val="22"/>
          <w:szCs w:val="22"/>
        </w:rPr>
      </w:pPr>
      <w:r w:rsidRPr="00F40A02">
        <w:rPr>
          <w:sz w:val="22"/>
          <w:szCs w:val="22"/>
        </w:rPr>
        <w:lastRenderedPageBreak/>
        <w:t>Wydane przez Zamawiającego polecenia, o których mowa w ust. 1, nie unieważniają w jakiejkolwiek mierze umowy, ale skutki tych poleceń stanowią podstawę do zmiany - na wniosek Wykonawcy - terminu zakończenia robót oraz zmiany wynagrodzenia, zgodnie z postanowieniami §7</w:t>
      </w:r>
      <w:r w:rsidR="00A362C2">
        <w:rPr>
          <w:sz w:val="22"/>
          <w:szCs w:val="22"/>
        </w:rPr>
        <w:t>,</w:t>
      </w:r>
      <w:r w:rsidR="00A362C2" w:rsidRPr="00A362C2">
        <w:rPr>
          <w:sz w:val="22"/>
          <w:szCs w:val="22"/>
        </w:rPr>
        <w:t xml:space="preserve"> </w:t>
      </w:r>
      <w:r w:rsidR="00A362C2" w:rsidRPr="00F40A02">
        <w:rPr>
          <w:sz w:val="22"/>
          <w:szCs w:val="22"/>
        </w:rPr>
        <w:t>§</w:t>
      </w:r>
      <w:r w:rsidR="00A362C2">
        <w:rPr>
          <w:sz w:val="22"/>
          <w:szCs w:val="22"/>
        </w:rPr>
        <w:t>8</w:t>
      </w:r>
      <w:r w:rsidRPr="00F40A02">
        <w:rPr>
          <w:sz w:val="22"/>
          <w:szCs w:val="22"/>
        </w:rPr>
        <w:t xml:space="preserve"> i §9 umowy.</w:t>
      </w:r>
    </w:p>
    <w:p w14:paraId="6BF86AE1" w14:textId="089292F4" w:rsidR="00B72DB1" w:rsidRPr="00707193" w:rsidRDefault="00DA3422" w:rsidP="00D24F83">
      <w:pPr>
        <w:widowControl w:val="0"/>
        <w:numPr>
          <w:ilvl w:val="0"/>
          <w:numId w:val="35"/>
        </w:numPr>
        <w:suppressAutoHyphens w:val="0"/>
        <w:autoSpaceDE w:val="0"/>
        <w:autoSpaceDN w:val="0"/>
        <w:adjustRightInd w:val="0"/>
        <w:spacing w:line="288" w:lineRule="auto"/>
        <w:ind w:left="426" w:right="-1" w:hanging="426"/>
        <w:jc w:val="both"/>
        <w:rPr>
          <w:sz w:val="22"/>
          <w:szCs w:val="22"/>
        </w:rPr>
      </w:pPr>
      <w:r>
        <w:rPr>
          <w:sz w:val="22"/>
          <w:szCs w:val="22"/>
        </w:rPr>
        <w:t xml:space="preserve"> </w:t>
      </w:r>
      <w:r w:rsidR="00B72DB1" w:rsidRPr="00707193">
        <w:rPr>
          <w:sz w:val="22"/>
          <w:szCs w:val="22"/>
        </w:rPr>
        <w:t xml:space="preserve">Zmiany wynikające z poleceń, o których mowa w ust. 1 muszą być uwzględnione przez Wykonawcę w uaktualnionym Harmonogramie realizacji przedmiotu umowy zgodnie z postanowieniami </w:t>
      </w:r>
      <w:r w:rsidR="00B72DB1" w:rsidRPr="00707193">
        <w:rPr>
          <w:w w:val="106"/>
          <w:sz w:val="22"/>
          <w:szCs w:val="22"/>
        </w:rPr>
        <w:t xml:space="preserve">§7 ust.1 </w:t>
      </w:r>
      <w:r w:rsidR="00B72DB1" w:rsidRPr="00707193">
        <w:rPr>
          <w:sz w:val="22"/>
          <w:szCs w:val="22"/>
        </w:rPr>
        <w:t xml:space="preserve">niniejszej umowy. </w:t>
      </w:r>
    </w:p>
    <w:p w14:paraId="34293239" w14:textId="0BA308BB" w:rsidR="00B72DB1" w:rsidRDefault="00DA3422" w:rsidP="00D24F83">
      <w:pPr>
        <w:widowControl w:val="0"/>
        <w:numPr>
          <w:ilvl w:val="0"/>
          <w:numId w:val="35"/>
        </w:numPr>
        <w:suppressAutoHyphens w:val="0"/>
        <w:autoSpaceDE w:val="0"/>
        <w:autoSpaceDN w:val="0"/>
        <w:adjustRightInd w:val="0"/>
        <w:spacing w:line="288" w:lineRule="auto"/>
        <w:ind w:left="426" w:right="-1" w:hanging="426"/>
        <w:jc w:val="both"/>
        <w:rPr>
          <w:sz w:val="22"/>
          <w:szCs w:val="22"/>
        </w:rPr>
      </w:pPr>
      <w:r>
        <w:rPr>
          <w:sz w:val="22"/>
          <w:szCs w:val="22"/>
        </w:rPr>
        <w:t xml:space="preserve"> </w:t>
      </w:r>
      <w:r w:rsidR="00B72DB1" w:rsidRPr="00707193">
        <w:rPr>
          <w:sz w:val="22"/>
          <w:szCs w:val="22"/>
        </w:rPr>
        <w:t>Zmiany wynikające z poleceń, o których mowa w ust. 1</w:t>
      </w:r>
      <w:r w:rsidR="00B72DB1" w:rsidRPr="00707193">
        <w:rPr>
          <w:color w:val="0070C0"/>
          <w:sz w:val="22"/>
          <w:szCs w:val="22"/>
        </w:rPr>
        <w:t xml:space="preserve"> </w:t>
      </w:r>
      <w:r w:rsidR="00B72DB1" w:rsidRPr="00707193">
        <w:rPr>
          <w:sz w:val="22"/>
          <w:szCs w:val="22"/>
        </w:rPr>
        <w:t>będą wprowadzane do umowy w drodze aneksu, a ich podstawą będzie art. 144 ust. 1 ustawy Prawo zamówień publicznych oraz niniejszy paragraf umowy.</w:t>
      </w:r>
    </w:p>
    <w:p w14:paraId="2B78918B" w14:textId="2AF4C7D5" w:rsidR="00611301" w:rsidRDefault="00DA3422" w:rsidP="00D24F83">
      <w:pPr>
        <w:widowControl w:val="0"/>
        <w:numPr>
          <w:ilvl w:val="0"/>
          <w:numId w:val="35"/>
        </w:numPr>
        <w:suppressAutoHyphens w:val="0"/>
        <w:autoSpaceDE w:val="0"/>
        <w:autoSpaceDN w:val="0"/>
        <w:adjustRightInd w:val="0"/>
        <w:spacing w:line="288" w:lineRule="auto"/>
        <w:ind w:left="426" w:right="-1" w:hanging="426"/>
        <w:jc w:val="both"/>
        <w:rPr>
          <w:sz w:val="22"/>
          <w:szCs w:val="22"/>
        </w:rPr>
      </w:pPr>
      <w:r>
        <w:rPr>
          <w:sz w:val="22"/>
          <w:szCs w:val="22"/>
        </w:rPr>
        <w:t xml:space="preserve"> </w:t>
      </w:r>
      <w:r w:rsidR="00611301">
        <w:rPr>
          <w:sz w:val="22"/>
          <w:szCs w:val="22"/>
        </w:rPr>
        <w:t xml:space="preserve">Aneks o którym mowa w ustępie 4 może być </w:t>
      </w:r>
      <w:r w:rsidR="00A362C2">
        <w:rPr>
          <w:sz w:val="22"/>
          <w:szCs w:val="22"/>
        </w:rPr>
        <w:t>zawierany</w:t>
      </w:r>
      <w:r w:rsidR="00611301">
        <w:rPr>
          <w:sz w:val="22"/>
          <w:szCs w:val="22"/>
        </w:rPr>
        <w:t xml:space="preserve"> w terminach miesięcznych lub kwartalnych, również po zajściu okoliczności nim objętych i obejmować w jednym dokumencie więcej niż jedną podstawę uprawniającą do zmiany.  </w:t>
      </w:r>
    </w:p>
    <w:p w14:paraId="4A2E606C" w14:textId="77777777" w:rsidR="00B72DB1" w:rsidRPr="00707193" w:rsidRDefault="00B72DB1" w:rsidP="00B72DB1">
      <w:pPr>
        <w:widowControl w:val="0"/>
        <w:tabs>
          <w:tab w:val="left" w:pos="0"/>
        </w:tabs>
        <w:suppressAutoHyphens w:val="0"/>
        <w:autoSpaceDE w:val="0"/>
        <w:autoSpaceDN w:val="0"/>
        <w:adjustRightInd w:val="0"/>
        <w:spacing w:before="120" w:line="288" w:lineRule="auto"/>
        <w:ind w:left="357" w:hanging="357"/>
        <w:jc w:val="center"/>
        <w:rPr>
          <w:b/>
          <w:w w:val="106"/>
          <w:sz w:val="22"/>
          <w:szCs w:val="22"/>
        </w:rPr>
      </w:pPr>
      <w:r w:rsidRPr="00707193">
        <w:rPr>
          <w:b/>
          <w:w w:val="106"/>
          <w:sz w:val="22"/>
          <w:szCs w:val="22"/>
        </w:rPr>
        <w:t>§7</w:t>
      </w:r>
    </w:p>
    <w:p w14:paraId="7035EC71" w14:textId="77777777" w:rsidR="00B72DB1" w:rsidRPr="00707193" w:rsidRDefault="00B72DB1" w:rsidP="00B72DB1">
      <w:pPr>
        <w:widowControl w:val="0"/>
        <w:tabs>
          <w:tab w:val="left" w:pos="0"/>
        </w:tabs>
        <w:suppressAutoHyphens w:val="0"/>
        <w:autoSpaceDE w:val="0"/>
        <w:autoSpaceDN w:val="0"/>
        <w:adjustRightInd w:val="0"/>
        <w:spacing w:line="288" w:lineRule="auto"/>
        <w:ind w:left="357" w:hanging="357"/>
        <w:jc w:val="center"/>
        <w:rPr>
          <w:b/>
          <w:sz w:val="22"/>
          <w:szCs w:val="22"/>
        </w:rPr>
      </w:pPr>
      <w:r w:rsidRPr="00707193">
        <w:rPr>
          <w:b/>
          <w:sz w:val="22"/>
          <w:szCs w:val="22"/>
        </w:rPr>
        <w:t>Zmiana terminów realizacji umowy</w:t>
      </w:r>
    </w:p>
    <w:p w14:paraId="5FBCA9C1" w14:textId="243A1C03" w:rsidR="00B72DB1" w:rsidRPr="00BB3592" w:rsidRDefault="00B72DB1" w:rsidP="00D24F83">
      <w:pPr>
        <w:widowControl w:val="0"/>
        <w:numPr>
          <w:ilvl w:val="0"/>
          <w:numId w:val="36"/>
        </w:numPr>
        <w:tabs>
          <w:tab w:val="left" w:pos="0"/>
        </w:tabs>
        <w:suppressAutoHyphens w:val="0"/>
        <w:autoSpaceDE w:val="0"/>
        <w:autoSpaceDN w:val="0"/>
        <w:adjustRightInd w:val="0"/>
        <w:spacing w:line="288" w:lineRule="auto"/>
        <w:ind w:left="360" w:right="-1" w:hanging="360"/>
        <w:jc w:val="both"/>
        <w:rPr>
          <w:sz w:val="22"/>
          <w:szCs w:val="22"/>
          <w:lang w:bidi="he-IL"/>
        </w:rPr>
      </w:pPr>
      <w:r w:rsidRPr="00BB3592">
        <w:rPr>
          <w:sz w:val="22"/>
          <w:szCs w:val="22"/>
        </w:rPr>
        <w:t xml:space="preserve">Jeżeli zmiany, o których mowa w </w:t>
      </w:r>
      <w:r w:rsidRPr="00F40A02">
        <w:rPr>
          <w:sz w:val="22"/>
          <w:szCs w:val="22"/>
        </w:rPr>
        <w:t>§6 ust. 1 pkt 1) do 5)</w:t>
      </w:r>
      <w:r w:rsidRPr="00BB3592">
        <w:rPr>
          <w:sz w:val="22"/>
          <w:szCs w:val="22"/>
        </w:rPr>
        <w:t xml:space="preserve"> </w:t>
      </w:r>
      <w:r w:rsidR="009D7168" w:rsidRPr="00BB3592">
        <w:rPr>
          <w:sz w:val="22"/>
          <w:szCs w:val="22"/>
        </w:rPr>
        <w:t xml:space="preserve">oraz w </w:t>
      </w:r>
      <w:r w:rsidR="009D7168" w:rsidRPr="00D50294">
        <w:rPr>
          <w:sz w:val="22"/>
          <w:szCs w:val="22"/>
        </w:rPr>
        <w:t>§6 ust. 5</w:t>
      </w:r>
      <w:r w:rsidR="009D7168" w:rsidRPr="00BB3592">
        <w:rPr>
          <w:sz w:val="22"/>
          <w:szCs w:val="22"/>
        </w:rPr>
        <w:t xml:space="preserve"> </w:t>
      </w:r>
      <w:r w:rsidRPr="00BB3592">
        <w:rPr>
          <w:sz w:val="22"/>
          <w:szCs w:val="22"/>
        </w:rPr>
        <w:t xml:space="preserve">będą miały istotny wpływ na czas wykonania poszczególnych robót podstawowych wyszczególnionych w Harmonogramie realizacji przedmiotu umowy, to Wykonawca jest każdorazowo zobowiązany do dokonania </w:t>
      </w:r>
      <w:r w:rsidRPr="00BB3592">
        <w:rPr>
          <w:w w:val="114"/>
          <w:sz w:val="22"/>
          <w:szCs w:val="22"/>
          <w:lang w:bidi="he-IL"/>
        </w:rPr>
        <w:t xml:space="preserve">w </w:t>
      </w:r>
      <w:r w:rsidRPr="00BB3592">
        <w:rPr>
          <w:sz w:val="22"/>
          <w:szCs w:val="22"/>
          <w:lang w:bidi="he-IL"/>
        </w:rPr>
        <w:t xml:space="preserve">terminie trzech dni od zawiadomienia </w:t>
      </w:r>
      <w:r w:rsidR="00A362C2">
        <w:rPr>
          <w:sz w:val="22"/>
          <w:szCs w:val="22"/>
          <w:lang w:bidi="he-IL"/>
        </w:rPr>
        <w:t xml:space="preserve">przez </w:t>
      </w:r>
      <w:r w:rsidRPr="00BB3592">
        <w:rPr>
          <w:sz w:val="22"/>
          <w:szCs w:val="22"/>
          <w:lang w:bidi="he-IL"/>
        </w:rPr>
        <w:t xml:space="preserve">Zamawiającego o tych zmianach, odpowiedniej aktualizacji Harmonogramu, o którym mowa w §3 ust. 3 i do przedstawienia jej Zamawiającemu do akceptacji. </w:t>
      </w:r>
    </w:p>
    <w:p w14:paraId="63C930F2" w14:textId="77777777" w:rsidR="00B72DB1" w:rsidRPr="00707193" w:rsidRDefault="00B72DB1" w:rsidP="00D24F83">
      <w:pPr>
        <w:widowControl w:val="0"/>
        <w:numPr>
          <w:ilvl w:val="0"/>
          <w:numId w:val="36"/>
        </w:numPr>
        <w:tabs>
          <w:tab w:val="left" w:pos="0"/>
        </w:tabs>
        <w:suppressAutoHyphens w:val="0"/>
        <w:autoSpaceDE w:val="0"/>
        <w:autoSpaceDN w:val="0"/>
        <w:adjustRightInd w:val="0"/>
        <w:spacing w:line="288" w:lineRule="auto"/>
        <w:ind w:left="360" w:right="-1" w:hanging="360"/>
        <w:jc w:val="both"/>
        <w:rPr>
          <w:sz w:val="22"/>
          <w:szCs w:val="22"/>
        </w:rPr>
      </w:pPr>
      <w:r w:rsidRPr="00707193">
        <w:rPr>
          <w:sz w:val="22"/>
          <w:szCs w:val="22"/>
        </w:rPr>
        <w:t>Jeżeli Wykonawca nie dochowa terminu określonego w ust. 1 lub jeżeli przedstawiony przez Wykonawcę uaktualniony Harmonogramem realizacji przedmiotu umowy nie będzie zawierał wszystkich wymaganych elementów lub będzie przewidywał nieuzasadnione przedłużenie terminów, to Zamawiający samodzielnie sporządzi aktualizację Harmonogramu, a Wykonawca zobowiązany będzie do jego przestrzegania.</w:t>
      </w:r>
    </w:p>
    <w:p w14:paraId="386799F8" w14:textId="77777777" w:rsidR="00B72DB1" w:rsidRPr="00707193" w:rsidRDefault="00B72DB1" w:rsidP="00D24F83">
      <w:pPr>
        <w:widowControl w:val="0"/>
        <w:numPr>
          <w:ilvl w:val="0"/>
          <w:numId w:val="36"/>
        </w:numPr>
        <w:tabs>
          <w:tab w:val="left" w:pos="0"/>
        </w:tabs>
        <w:suppressAutoHyphens w:val="0"/>
        <w:autoSpaceDE w:val="0"/>
        <w:autoSpaceDN w:val="0"/>
        <w:adjustRightInd w:val="0"/>
        <w:spacing w:line="288" w:lineRule="auto"/>
        <w:ind w:left="360" w:right="-1" w:hanging="360"/>
        <w:jc w:val="both"/>
        <w:rPr>
          <w:sz w:val="22"/>
          <w:szCs w:val="22"/>
        </w:rPr>
      </w:pPr>
      <w:r w:rsidRPr="00707193">
        <w:rPr>
          <w:sz w:val="22"/>
          <w:szCs w:val="22"/>
        </w:rPr>
        <w:t xml:space="preserve">Jeżeli aktualizacja dokonana przez Wykonawcę będzie satysfakcjonująca, wówczas Zamawiający niezwłocznie zatwierdzi uaktualniony Harmonogramem realizacji przedmiotu umowy. </w:t>
      </w:r>
    </w:p>
    <w:p w14:paraId="798A81B4" w14:textId="456DE7D8" w:rsidR="00B72DB1" w:rsidRPr="00707193" w:rsidRDefault="00B72DB1" w:rsidP="00D24F83">
      <w:pPr>
        <w:widowControl w:val="0"/>
        <w:numPr>
          <w:ilvl w:val="0"/>
          <w:numId w:val="36"/>
        </w:numPr>
        <w:tabs>
          <w:tab w:val="left" w:pos="0"/>
        </w:tabs>
        <w:suppressAutoHyphens w:val="0"/>
        <w:autoSpaceDE w:val="0"/>
        <w:autoSpaceDN w:val="0"/>
        <w:adjustRightInd w:val="0"/>
        <w:spacing w:line="288" w:lineRule="auto"/>
        <w:ind w:left="360" w:right="-1" w:hanging="360"/>
        <w:jc w:val="both"/>
        <w:rPr>
          <w:sz w:val="22"/>
          <w:szCs w:val="22"/>
        </w:rPr>
      </w:pPr>
      <w:r w:rsidRPr="00707193">
        <w:rPr>
          <w:sz w:val="22"/>
          <w:szCs w:val="22"/>
        </w:rPr>
        <w:t>W przypadku polecenia wstrzymania robót, o którym mowa w §6 ust. 1 pkt 6) termin realizacji umowy, w tym także termin realizowanych zgodnie z Harmonogramem realizacji przedmiotu umowy robót podstawowych, może ulec przedłużeniu o okres, na jaki Zamawiający wstrzymał realizację robót.</w:t>
      </w:r>
    </w:p>
    <w:p w14:paraId="529BD96B" w14:textId="6EE358D4" w:rsidR="009B124D" w:rsidRPr="005B2FA1" w:rsidRDefault="00B72DB1" w:rsidP="00D24F83">
      <w:pPr>
        <w:widowControl w:val="0"/>
        <w:numPr>
          <w:ilvl w:val="0"/>
          <w:numId w:val="36"/>
        </w:numPr>
        <w:tabs>
          <w:tab w:val="left" w:pos="0"/>
        </w:tabs>
        <w:suppressAutoHyphens w:val="0"/>
        <w:autoSpaceDE w:val="0"/>
        <w:autoSpaceDN w:val="0"/>
        <w:adjustRightInd w:val="0"/>
        <w:spacing w:line="288" w:lineRule="auto"/>
        <w:ind w:left="360" w:right="-1" w:hanging="360"/>
        <w:jc w:val="both"/>
        <w:rPr>
          <w:sz w:val="22"/>
          <w:szCs w:val="22"/>
        </w:rPr>
      </w:pPr>
      <w:r w:rsidRPr="00707193">
        <w:rPr>
          <w:sz w:val="22"/>
          <w:szCs w:val="22"/>
        </w:rPr>
        <w:t>Aktualizacja dokonana przez Zamawiającego albo przez niego zatwierdzona wiąże strony niniejszej umowy.</w:t>
      </w:r>
    </w:p>
    <w:p w14:paraId="3FF0D169" w14:textId="77777777" w:rsidR="00B72DB1" w:rsidRPr="00707193" w:rsidRDefault="00B72DB1" w:rsidP="00B72DB1">
      <w:pPr>
        <w:widowControl w:val="0"/>
        <w:tabs>
          <w:tab w:val="left" w:pos="0"/>
        </w:tabs>
        <w:suppressAutoHyphens w:val="0"/>
        <w:autoSpaceDE w:val="0"/>
        <w:autoSpaceDN w:val="0"/>
        <w:adjustRightInd w:val="0"/>
        <w:spacing w:before="120" w:line="288" w:lineRule="auto"/>
        <w:jc w:val="center"/>
        <w:rPr>
          <w:b/>
          <w:w w:val="106"/>
          <w:sz w:val="22"/>
          <w:szCs w:val="22"/>
        </w:rPr>
      </w:pPr>
      <w:r w:rsidRPr="00707193">
        <w:rPr>
          <w:b/>
          <w:w w:val="106"/>
          <w:sz w:val="22"/>
          <w:szCs w:val="22"/>
        </w:rPr>
        <w:t>§8</w:t>
      </w:r>
    </w:p>
    <w:p w14:paraId="149E866F" w14:textId="77777777" w:rsidR="00B72DB1" w:rsidRPr="00707193" w:rsidRDefault="00B72DB1" w:rsidP="00B72DB1">
      <w:pPr>
        <w:widowControl w:val="0"/>
        <w:tabs>
          <w:tab w:val="left" w:pos="0"/>
        </w:tabs>
        <w:suppressAutoHyphens w:val="0"/>
        <w:autoSpaceDE w:val="0"/>
        <w:autoSpaceDN w:val="0"/>
        <w:adjustRightInd w:val="0"/>
        <w:spacing w:line="288" w:lineRule="auto"/>
        <w:ind w:right="-1"/>
        <w:jc w:val="center"/>
        <w:rPr>
          <w:b/>
          <w:sz w:val="22"/>
          <w:szCs w:val="22"/>
        </w:rPr>
      </w:pPr>
      <w:r w:rsidRPr="00707193">
        <w:rPr>
          <w:b/>
          <w:sz w:val="22"/>
          <w:szCs w:val="22"/>
        </w:rPr>
        <w:t>Zmiana wynagrodzenia</w:t>
      </w:r>
    </w:p>
    <w:p w14:paraId="20980946" w14:textId="77777777" w:rsidR="00B72DB1" w:rsidRPr="00707193" w:rsidRDefault="00B72DB1" w:rsidP="00D24F83">
      <w:pPr>
        <w:widowControl w:val="0"/>
        <w:numPr>
          <w:ilvl w:val="0"/>
          <w:numId w:val="45"/>
        </w:numPr>
        <w:tabs>
          <w:tab w:val="left" w:pos="360"/>
        </w:tabs>
        <w:suppressAutoHyphens w:val="0"/>
        <w:autoSpaceDE w:val="0"/>
        <w:autoSpaceDN w:val="0"/>
        <w:adjustRightInd w:val="0"/>
        <w:spacing w:line="288" w:lineRule="auto"/>
        <w:ind w:left="360" w:right="-1"/>
        <w:jc w:val="both"/>
        <w:rPr>
          <w:sz w:val="22"/>
          <w:szCs w:val="22"/>
        </w:rPr>
      </w:pPr>
      <w:r w:rsidRPr="00F40A02">
        <w:rPr>
          <w:sz w:val="22"/>
          <w:szCs w:val="22"/>
        </w:rPr>
        <w:t>Jeżeli roboty wynikające z wprowadzenia zmian, o których mowa w §6 ust.1 pkt 1) do 5)</w:t>
      </w:r>
      <w:r w:rsidR="009D7168" w:rsidRPr="00F40A02">
        <w:rPr>
          <w:sz w:val="22"/>
          <w:szCs w:val="22"/>
        </w:rPr>
        <w:t xml:space="preserve"> oraz </w:t>
      </w:r>
      <w:r w:rsidR="009D7168" w:rsidRPr="00D50294">
        <w:rPr>
          <w:sz w:val="22"/>
          <w:szCs w:val="22"/>
        </w:rPr>
        <w:t>w §6 ust. 5</w:t>
      </w:r>
      <w:r w:rsidRPr="00D50294">
        <w:rPr>
          <w:sz w:val="22"/>
          <w:szCs w:val="22"/>
        </w:rPr>
        <w:t>,</w:t>
      </w:r>
      <w:r w:rsidRPr="00707193">
        <w:rPr>
          <w:sz w:val="22"/>
          <w:szCs w:val="22"/>
        </w:rPr>
        <w:t xml:space="preserve"> odpowiadają opisom pozycji w kosztorysach ofertowych, cena jednostkowa określona w kosztorysach ofertowych używana jest do wyliczenia wysokości wynagrodzenia Wykonawcy.</w:t>
      </w:r>
    </w:p>
    <w:p w14:paraId="03A877B5" w14:textId="77777777" w:rsidR="00B72DB1" w:rsidRPr="00707193" w:rsidRDefault="00B72DB1" w:rsidP="00D24F83">
      <w:pPr>
        <w:widowControl w:val="0"/>
        <w:numPr>
          <w:ilvl w:val="0"/>
          <w:numId w:val="45"/>
        </w:numPr>
        <w:tabs>
          <w:tab w:val="left" w:pos="360"/>
        </w:tabs>
        <w:suppressAutoHyphens w:val="0"/>
        <w:autoSpaceDE w:val="0"/>
        <w:autoSpaceDN w:val="0"/>
        <w:adjustRightInd w:val="0"/>
        <w:spacing w:line="288" w:lineRule="auto"/>
        <w:ind w:left="360" w:right="-1"/>
        <w:jc w:val="both"/>
        <w:rPr>
          <w:sz w:val="22"/>
          <w:szCs w:val="22"/>
        </w:rPr>
      </w:pPr>
      <w:r w:rsidRPr="00F40A02">
        <w:rPr>
          <w:sz w:val="22"/>
          <w:szCs w:val="22"/>
        </w:rPr>
        <w:t>Jeżeli roboty wynikające ze zmian o których mowa w §6 ust.1 pkt 1) do 5)</w:t>
      </w:r>
      <w:r w:rsidR="009D7168" w:rsidRPr="00F40A02">
        <w:rPr>
          <w:sz w:val="22"/>
          <w:szCs w:val="22"/>
        </w:rPr>
        <w:t xml:space="preserve"> oraz </w:t>
      </w:r>
      <w:r w:rsidR="009D7168" w:rsidRPr="00D50294">
        <w:rPr>
          <w:sz w:val="22"/>
          <w:szCs w:val="22"/>
        </w:rPr>
        <w:t>w §6 ust. 5</w:t>
      </w:r>
      <w:r w:rsidRPr="00D50294">
        <w:rPr>
          <w:sz w:val="22"/>
          <w:szCs w:val="22"/>
        </w:rPr>
        <w:t>,</w:t>
      </w:r>
      <w:r w:rsidRPr="00F40A02">
        <w:rPr>
          <w:sz w:val="22"/>
          <w:szCs w:val="22"/>
        </w:rPr>
        <w:t xml:space="preserve"> nie</w:t>
      </w:r>
      <w:r w:rsidRPr="00707193">
        <w:rPr>
          <w:sz w:val="22"/>
          <w:szCs w:val="22"/>
        </w:rPr>
        <w:t xml:space="preserve"> odpowiadają opisom pozycji w kosztorysach ofertowych, Wykonawca powinien przedłożyć do akceptacji Zamawiającego cenę jednostkową tych robót z uwzględnieniem cen czynników produkcji nie wyższych od określonych przez Wykonawcę w ofercie Wykonawcy, cen materiałów i </w:t>
      </w:r>
      <w:r w:rsidRPr="00707193">
        <w:rPr>
          <w:sz w:val="22"/>
          <w:szCs w:val="22"/>
        </w:rPr>
        <w:lastRenderedPageBreak/>
        <w:t>pracy sprzętu nie wyższych od średnich cen publikowanych w wydawnictwie "</w:t>
      </w:r>
      <w:proofErr w:type="spellStart"/>
      <w:r w:rsidRPr="00707193">
        <w:rPr>
          <w:sz w:val="22"/>
          <w:szCs w:val="22"/>
        </w:rPr>
        <w:t>Sekocenbud</w:t>
      </w:r>
      <w:proofErr w:type="spellEnd"/>
      <w:r w:rsidRPr="00707193">
        <w:rPr>
          <w:sz w:val="22"/>
          <w:szCs w:val="22"/>
        </w:rPr>
        <w:t>" oraz nakładów rzeczowych określonych w Katalogach Nakładów Rzeczowych (KNR), a w przypadku robót dla których nie określono nakładów w KNR wg innych ogólnie stosowanych katalogów, lub nakładów własnych zaakceptowanych przez Zamawiającego.</w:t>
      </w:r>
    </w:p>
    <w:p w14:paraId="710513D9" w14:textId="77777777" w:rsidR="00B72DB1" w:rsidRPr="00707193" w:rsidRDefault="00B72DB1" w:rsidP="00D24F83">
      <w:pPr>
        <w:widowControl w:val="0"/>
        <w:numPr>
          <w:ilvl w:val="0"/>
          <w:numId w:val="45"/>
        </w:numPr>
        <w:tabs>
          <w:tab w:val="left" w:pos="360"/>
        </w:tabs>
        <w:suppressAutoHyphens w:val="0"/>
        <w:autoSpaceDE w:val="0"/>
        <w:autoSpaceDN w:val="0"/>
        <w:adjustRightInd w:val="0"/>
        <w:spacing w:line="288" w:lineRule="auto"/>
        <w:ind w:left="360" w:right="-1"/>
        <w:jc w:val="both"/>
        <w:rPr>
          <w:sz w:val="22"/>
          <w:szCs w:val="22"/>
        </w:rPr>
      </w:pPr>
      <w:r w:rsidRPr="00707193">
        <w:rPr>
          <w:sz w:val="22"/>
          <w:szCs w:val="22"/>
        </w:rPr>
        <w:t xml:space="preserve">Wykonawca powinien dokonać wyliczeń cen, o których mowa w ust. 2, oraz przedstawić Zamawiającemu do akceptacji wysokość wynagrodzenia wynikającą ze zmian przed rozpoczęciem robót wynikających z tych zmian. </w:t>
      </w:r>
    </w:p>
    <w:p w14:paraId="10A0E193" w14:textId="5650F247" w:rsidR="00321348" w:rsidRPr="00F1243C" w:rsidRDefault="00B72DB1" w:rsidP="00F1243C">
      <w:pPr>
        <w:widowControl w:val="0"/>
        <w:numPr>
          <w:ilvl w:val="0"/>
          <w:numId w:val="45"/>
        </w:numPr>
        <w:tabs>
          <w:tab w:val="left" w:pos="360"/>
        </w:tabs>
        <w:suppressAutoHyphens w:val="0"/>
        <w:autoSpaceDE w:val="0"/>
        <w:autoSpaceDN w:val="0"/>
        <w:adjustRightInd w:val="0"/>
        <w:spacing w:line="288" w:lineRule="auto"/>
        <w:ind w:left="360" w:right="-1"/>
        <w:jc w:val="both"/>
        <w:rPr>
          <w:sz w:val="22"/>
          <w:szCs w:val="22"/>
        </w:rPr>
      </w:pPr>
      <w:r w:rsidRPr="00707193">
        <w:rPr>
          <w:sz w:val="22"/>
          <w:szCs w:val="22"/>
        </w:rPr>
        <w:t xml:space="preserve">Jeżeli cena jednostkowa przedłożona przez Wykonawcę do akceptacji Zamawiającemu będzie nieuzasadniona, Zamawiający wprowadzi korektę wyceny opartą na własnych wyliczeniach. </w:t>
      </w:r>
    </w:p>
    <w:p w14:paraId="3A770C4D" w14:textId="0817B5AA" w:rsidR="00B72DB1" w:rsidRPr="00707193" w:rsidRDefault="00B72DB1" w:rsidP="00B72DB1">
      <w:pPr>
        <w:widowControl w:val="0"/>
        <w:tabs>
          <w:tab w:val="left" w:pos="360"/>
        </w:tabs>
        <w:suppressAutoHyphens w:val="0"/>
        <w:autoSpaceDE w:val="0"/>
        <w:autoSpaceDN w:val="0"/>
        <w:adjustRightInd w:val="0"/>
        <w:spacing w:before="120" w:line="288" w:lineRule="auto"/>
        <w:ind w:left="357" w:hanging="357"/>
        <w:jc w:val="center"/>
        <w:rPr>
          <w:b/>
          <w:w w:val="106"/>
          <w:sz w:val="22"/>
          <w:szCs w:val="22"/>
        </w:rPr>
      </w:pPr>
      <w:r w:rsidRPr="00707193">
        <w:rPr>
          <w:b/>
          <w:w w:val="106"/>
          <w:sz w:val="22"/>
          <w:szCs w:val="22"/>
        </w:rPr>
        <w:t>§9</w:t>
      </w:r>
    </w:p>
    <w:p w14:paraId="041FC9B5" w14:textId="77777777" w:rsidR="00B72DB1" w:rsidRPr="00707193" w:rsidRDefault="00B72DB1" w:rsidP="00B72DB1">
      <w:pPr>
        <w:widowControl w:val="0"/>
        <w:tabs>
          <w:tab w:val="left" w:pos="360"/>
        </w:tabs>
        <w:suppressAutoHyphens w:val="0"/>
        <w:autoSpaceDE w:val="0"/>
        <w:autoSpaceDN w:val="0"/>
        <w:adjustRightInd w:val="0"/>
        <w:spacing w:line="288" w:lineRule="auto"/>
        <w:ind w:left="360" w:right="-1" w:hanging="360"/>
        <w:jc w:val="center"/>
        <w:rPr>
          <w:b/>
          <w:sz w:val="22"/>
          <w:szCs w:val="22"/>
        </w:rPr>
      </w:pPr>
      <w:r w:rsidRPr="00707193">
        <w:rPr>
          <w:b/>
          <w:sz w:val="22"/>
          <w:szCs w:val="22"/>
        </w:rPr>
        <w:t>Ogólne postanowienia dotyczące wynagrodzenia</w:t>
      </w:r>
    </w:p>
    <w:p w14:paraId="5289CF2A" w14:textId="77777777" w:rsidR="00B72DB1" w:rsidRPr="00707193" w:rsidRDefault="00B72DB1" w:rsidP="00D24F83">
      <w:pPr>
        <w:widowControl w:val="0"/>
        <w:numPr>
          <w:ilvl w:val="0"/>
          <w:numId w:val="37"/>
        </w:numPr>
        <w:tabs>
          <w:tab w:val="left" w:pos="360"/>
        </w:tabs>
        <w:suppressAutoHyphens w:val="0"/>
        <w:autoSpaceDE w:val="0"/>
        <w:autoSpaceDN w:val="0"/>
        <w:adjustRightInd w:val="0"/>
        <w:spacing w:line="288" w:lineRule="auto"/>
        <w:ind w:left="360" w:right="-1" w:hanging="360"/>
        <w:jc w:val="both"/>
        <w:rPr>
          <w:sz w:val="22"/>
          <w:szCs w:val="22"/>
        </w:rPr>
      </w:pPr>
      <w:r w:rsidRPr="00707193">
        <w:rPr>
          <w:sz w:val="22"/>
          <w:szCs w:val="22"/>
        </w:rPr>
        <w:t xml:space="preserve">Dla robót w stosunku do których Zamawiający nie będzie korzystał z uprawnień określonych w §6 ust.1, lub skorzysta jedynie z uprawnień określonych w § 6 ust. 1 pkt 4) lub § 6 ust. 1 pkt 6), wynagrodzenie określone w kosztorysach ofertowych jest wiążące dla stron i obejmuje wszelkie koszty konieczne dla wykonania tych robót zgodnie ze sztuką budowlaną i zgodnie z niniejszą umową. </w:t>
      </w:r>
    </w:p>
    <w:p w14:paraId="446FD56E" w14:textId="02EEFAB9" w:rsidR="009B124D" w:rsidRPr="00F1243C" w:rsidRDefault="005B2FA1" w:rsidP="00F1243C">
      <w:pPr>
        <w:widowControl w:val="0"/>
        <w:numPr>
          <w:ilvl w:val="0"/>
          <w:numId w:val="37"/>
        </w:numPr>
        <w:tabs>
          <w:tab w:val="left" w:pos="284"/>
        </w:tabs>
        <w:suppressAutoHyphens w:val="0"/>
        <w:autoSpaceDE w:val="0"/>
        <w:autoSpaceDN w:val="0"/>
        <w:adjustRightInd w:val="0"/>
        <w:spacing w:line="288" w:lineRule="auto"/>
        <w:ind w:left="284" w:right="-1" w:hanging="284"/>
        <w:jc w:val="both"/>
        <w:rPr>
          <w:sz w:val="22"/>
          <w:szCs w:val="22"/>
        </w:rPr>
      </w:pPr>
      <w:r>
        <w:rPr>
          <w:sz w:val="22"/>
          <w:szCs w:val="22"/>
        </w:rPr>
        <w:t xml:space="preserve">   </w:t>
      </w:r>
      <w:r w:rsidR="00B72DB1" w:rsidRPr="00707193">
        <w:rPr>
          <w:sz w:val="22"/>
          <w:szCs w:val="22"/>
        </w:rPr>
        <w:t>W przypadku określonym w ust. 1 strony uznają, iż wynagrodzenie określone w §</w:t>
      </w:r>
      <w:r>
        <w:rPr>
          <w:sz w:val="22"/>
          <w:szCs w:val="22"/>
        </w:rPr>
        <w:t xml:space="preserve"> </w:t>
      </w:r>
      <w:r w:rsidR="00B72DB1" w:rsidRPr="00707193">
        <w:rPr>
          <w:sz w:val="22"/>
          <w:szCs w:val="22"/>
        </w:rPr>
        <w:t>4 ust.3 obejmuje wszelkie czynności, wszelkie wyroby, wszelkie urządzenia konieczne dla zrealizowania niniejszej umowy.</w:t>
      </w:r>
    </w:p>
    <w:p w14:paraId="115BA439" w14:textId="77777777" w:rsidR="00B72DB1" w:rsidRPr="00707193" w:rsidRDefault="00B72DB1" w:rsidP="00B72DB1">
      <w:pPr>
        <w:widowControl w:val="0"/>
        <w:tabs>
          <w:tab w:val="left" w:pos="360"/>
        </w:tabs>
        <w:suppressAutoHyphens w:val="0"/>
        <w:autoSpaceDE w:val="0"/>
        <w:autoSpaceDN w:val="0"/>
        <w:adjustRightInd w:val="0"/>
        <w:spacing w:line="288" w:lineRule="auto"/>
        <w:ind w:left="360" w:right="-1" w:hanging="360"/>
        <w:jc w:val="center"/>
        <w:rPr>
          <w:b/>
          <w:w w:val="106"/>
          <w:sz w:val="22"/>
          <w:szCs w:val="22"/>
        </w:rPr>
      </w:pPr>
      <w:r w:rsidRPr="00707193">
        <w:rPr>
          <w:b/>
          <w:w w:val="106"/>
          <w:sz w:val="22"/>
          <w:szCs w:val="22"/>
        </w:rPr>
        <w:t>§10</w:t>
      </w:r>
    </w:p>
    <w:p w14:paraId="03B7C839" w14:textId="77777777" w:rsidR="00B72DB1" w:rsidRPr="00707193" w:rsidRDefault="00B72DB1" w:rsidP="00B72DB1">
      <w:pPr>
        <w:widowControl w:val="0"/>
        <w:tabs>
          <w:tab w:val="left" w:pos="360"/>
        </w:tabs>
        <w:suppressAutoHyphens w:val="0"/>
        <w:autoSpaceDE w:val="0"/>
        <w:autoSpaceDN w:val="0"/>
        <w:adjustRightInd w:val="0"/>
        <w:spacing w:line="288" w:lineRule="auto"/>
        <w:ind w:left="360" w:right="-1" w:hanging="360"/>
        <w:jc w:val="center"/>
        <w:rPr>
          <w:b/>
          <w:w w:val="106"/>
          <w:sz w:val="22"/>
          <w:szCs w:val="22"/>
        </w:rPr>
      </w:pPr>
      <w:r w:rsidRPr="00707193">
        <w:rPr>
          <w:b/>
          <w:w w:val="106"/>
          <w:sz w:val="22"/>
          <w:szCs w:val="22"/>
        </w:rPr>
        <w:t>Rozliczenie stron</w:t>
      </w:r>
    </w:p>
    <w:p w14:paraId="3C88D7F2" w14:textId="77777777" w:rsidR="00B72DB1" w:rsidRPr="00707193" w:rsidRDefault="00B72DB1" w:rsidP="00D24F83">
      <w:pPr>
        <w:widowControl w:val="0"/>
        <w:numPr>
          <w:ilvl w:val="0"/>
          <w:numId w:val="55"/>
        </w:numPr>
        <w:suppressAutoHyphens w:val="0"/>
        <w:autoSpaceDE w:val="0"/>
        <w:autoSpaceDN w:val="0"/>
        <w:adjustRightInd w:val="0"/>
        <w:spacing w:line="288" w:lineRule="auto"/>
        <w:ind w:left="360" w:right="-1" w:hanging="360"/>
        <w:jc w:val="both"/>
        <w:rPr>
          <w:sz w:val="22"/>
        </w:rPr>
      </w:pPr>
      <w:r w:rsidRPr="00707193">
        <w:rPr>
          <w:sz w:val="22"/>
        </w:rPr>
        <w:t>Rozliczenie za wykonane elementy robót wyszczególnionych w Harmonogramie realizacji przedmiotu umowy, nastąpi na podstawie częściowych faktur VAT wystawianych przez Wykonawcę w oparciu o zatwierdzony przez Zamawiającego protokół odbioru tych robót i w oparciu o zatwierdzony przez Zamawiającego kosztorys powykonawczy.</w:t>
      </w:r>
    </w:p>
    <w:p w14:paraId="68D14351" w14:textId="65FD84DC" w:rsidR="00B72DB1" w:rsidRPr="00A508A2" w:rsidRDefault="00A508A2" w:rsidP="00A508A2">
      <w:pPr>
        <w:widowControl w:val="0"/>
        <w:numPr>
          <w:ilvl w:val="0"/>
          <w:numId w:val="55"/>
        </w:numPr>
        <w:tabs>
          <w:tab w:val="clear" w:pos="360"/>
          <w:tab w:val="num" w:pos="567"/>
        </w:tabs>
        <w:suppressAutoHyphens w:val="0"/>
        <w:autoSpaceDE w:val="0"/>
        <w:autoSpaceDN w:val="0"/>
        <w:adjustRightInd w:val="0"/>
        <w:spacing w:line="288" w:lineRule="auto"/>
        <w:ind w:left="360" w:right="-1" w:hanging="360"/>
        <w:jc w:val="both"/>
        <w:rPr>
          <w:b/>
          <w:sz w:val="22"/>
        </w:rPr>
      </w:pPr>
      <w:r w:rsidRPr="00BC3E67">
        <w:rPr>
          <w:sz w:val="22"/>
        </w:rPr>
        <w:t>Łączna w</w:t>
      </w:r>
      <w:r w:rsidR="006832BB" w:rsidRPr="00BC3E67">
        <w:rPr>
          <w:sz w:val="22"/>
        </w:rPr>
        <w:t>artość wystawionych</w:t>
      </w:r>
      <w:r w:rsidR="00B72DB1" w:rsidRPr="00BC3E67">
        <w:rPr>
          <w:sz w:val="22"/>
        </w:rPr>
        <w:t xml:space="preserve"> </w:t>
      </w:r>
      <w:r w:rsidR="00B72DB1" w:rsidRPr="006832BB">
        <w:rPr>
          <w:sz w:val="22"/>
        </w:rPr>
        <w:t>faktur częściowych VAT nie może przekroczyć wysokości 80</w:t>
      </w:r>
      <w:r w:rsidR="00B72DB1" w:rsidRPr="006832BB">
        <w:rPr>
          <w:w w:val="109"/>
          <w:sz w:val="22"/>
        </w:rPr>
        <w:t xml:space="preserve">% </w:t>
      </w:r>
      <w:r w:rsidR="00B72DB1" w:rsidRPr="006832BB">
        <w:rPr>
          <w:sz w:val="22"/>
        </w:rPr>
        <w:t>wartości</w:t>
      </w:r>
      <w:r>
        <w:rPr>
          <w:sz w:val="22"/>
        </w:rPr>
        <w:t xml:space="preserve"> określonej w </w:t>
      </w:r>
      <w:r w:rsidRPr="00BB6F85">
        <w:rPr>
          <w:sz w:val="22"/>
        </w:rPr>
        <w:t xml:space="preserve">§4 ust </w:t>
      </w:r>
      <w:r w:rsidR="00BB6F85" w:rsidRPr="00BB6F85">
        <w:rPr>
          <w:sz w:val="22"/>
        </w:rPr>
        <w:t>3</w:t>
      </w:r>
      <w:r w:rsidR="00B72DB1" w:rsidRPr="00A508A2">
        <w:rPr>
          <w:sz w:val="22"/>
        </w:rPr>
        <w:t>. Pozostała kwota będzie wypłacona w fakturze końcowej po bezusterkowym protokole odbioru końcowego robót.</w:t>
      </w:r>
    </w:p>
    <w:p w14:paraId="3F10638D" w14:textId="77777777" w:rsidR="00B72DB1" w:rsidRPr="00707193" w:rsidRDefault="00B72DB1" w:rsidP="00D24F83">
      <w:pPr>
        <w:widowControl w:val="0"/>
        <w:numPr>
          <w:ilvl w:val="0"/>
          <w:numId w:val="55"/>
        </w:numPr>
        <w:tabs>
          <w:tab w:val="clear" w:pos="360"/>
          <w:tab w:val="num" w:pos="426"/>
        </w:tabs>
        <w:suppressAutoHyphens w:val="0"/>
        <w:autoSpaceDE w:val="0"/>
        <w:autoSpaceDN w:val="0"/>
        <w:adjustRightInd w:val="0"/>
        <w:spacing w:line="288" w:lineRule="auto"/>
        <w:ind w:left="426" w:hanging="426"/>
        <w:jc w:val="both"/>
        <w:rPr>
          <w:sz w:val="22"/>
        </w:rPr>
      </w:pPr>
      <w:r w:rsidRPr="00707193">
        <w:rPr>
          <w:sz w:val="22"/>
        </w:rPr>
        <w:t>Faktura częściowa VAT nie może być wystawiana częściej niż 1 raz w miesiącu.</w:t>
      </w:r>
    </w:p>
    <w:p w14:paraId="72C7EBFD" w14:textId="1A4F6D0A" w:rsidR="00B72DB1" w:rsidRPr="00707193" w:rsidRDefault="00B72DB1" w:rsidP="00D24F83">
      <w:pPr>
        <w:widowControl w:val="0"/>
        <w:numPr>
          <w:ilvl w:val="0"/>
          <w:numId w:val="55"/>
        </w:numPr>
        <w:tabs>
          <w:tab w:val="clear" w:pos="360"/>
          <w:tab w:val="num" w:pos="426"/>
        </w:tabs>
        <w:suppressAutoHyphens w:val="0"/>
        <w:autoSpaceDE w:val="0"/>
        <w:autoSpaceDN w:val="0"/>
        <w:adjustRightInd w:val="0"/>
        <w:spacing w:line="288" w:lineRule="auto"/>
        <w:ind w:left="426" w:hanging="426"/>
        <w:jc w:val="both"/>
        <w:rPr>
          <w:sz w:val="22"/>
        </w:rPr>
      </w:pPr>
      <w:r w:rsidRPr="00707193">
        <w:rPr>
          <w:sz w:val="22"/>
        </w:rPr>
        <w:t>Kosztorys powykonawczy za roboty stanowić będzie wynik iloczynu ilości wykonanych robót i cen jednostkowych podanych w kosztorysach ofertowych stanowiących załącznik do oferty Wykonawcy lub cen jednostkowych ustalonych zgodnie z postanowieniami §8</w:t>
      </w:r>
      <w:r w:rsidRPr="00D50294">
        <w:rPr>
          <w:sz w:val="22"/>
        </w:rPr>
        <w:t>.</w:t>
      </w:r>
    </w:p>
    <w:p w14:paraId="7AB54BF5" w14:textId="35FBD67F" w:rsidR="00B72DB1" w:rsidRPr="00707193" w:rsidRDefault="00B72DB1" w:rsidP="00D24F83">
      <w:pPr>
        <w:widowControl w:val="0"/>
        <w:numPr>
          <w:ilvl w:val="0"/>
          <w:numId w:val="55"/>
        </w:numPr>
        <w:tabs>
          <w:tab w:val="clear" w:pos="360"/>
          <w:tab w:val="num" w:pos="426"/>
        </w:tabs>
        <w:suppressAutoHyphens w:val="0"/>
        <w:autoSpaceDE w:val="0"/>
        <w:autoSpaceDN w:val="0"/>
        <w:adjustRightInd w:val="0"/>
        <w:spacing w:line="288" w:lineRule="auto"/>
        <w:ind w:left="426" w:right="-1" w:hanging="426"/>
        <w:jc w:val="both"/>
        <w:rPr>
          <w:sz w:val="22"/>
          <w:szCs w:val="22"/>
          <w:lang w:bidi="he-IL"/>
        </w:rPr>
      </w:pPr>
      <w:r w:rsidRPr="00707193">
        <w:rPr>
          <w:sz w:val="22"/>
        </w:rPr>
        <w:t xml:space="preserve">Zamawiający dokona końcowego odbioru robót objętych przedmiotem umowy po wykonaniu, tych robót przez Wykonawcę pod warunkiem bezusterkowego wykonania tych robót w pełnym zakresie zgodnie z projektem budowlanym, projektem wykonawczym, Specyfikacjami Technicznymi Wykonania i Odbioru Robót oraz </w:t>
      </w:r>
      <w:r w:rsidRPr="00707193">
        <w:rPr>
          <w:sz w:val="22"/>
          <w:szCs w:val="22"/>
          <w:lang w:bidi="he-IL"/>
        </w:rPr>
        <w:t xml:space="preserve">pozwoleniem na budowę </w:t>
      </w:r>
      <w:r w:rsidRPr="00707193">
        <w:rPr>
          <w:sz w:val="22"/>
          <w:szCs w:val="22"/>
        </w:rPr>
        <w:t>-</w:t>
      </w:r>
      <w:r w:rsidR="005526D3" w:rsidRPr="005526D3">
        <w:rPr>
          <w:sz w:val="22"/>
          <w:szCs w:val="22"/>
        </w:rPr>
        <w:t xml:space="preserve"> Decyzja Starosty Radomskiego Nr </w:t>
      </w:r>
      <w:r w:rsidR="005526D3" w:rsidRPr="005526D3">
        <w:rPr>
          <w:bCs/>
          <w:sz w:val="22"/>
          <w:szCs w:val="22"/>
        </w:rPr>
        <w:t>2323.2016 z dnia 03.11.2016</w:t>
      </w:r>
      <w:r w:rsidR="009D54CB">
        <w:rPr>
          <w:bCs/>
          <w:sz w:val="22"/>
          <w:szCs w:val="22"/>
        </w:rPr>
        <w:t xml:space="preserve"> </w:t>
      </w:r>
      <w:r w:rsidR="005526D3" w:rsidRPr="005526D3">
        <w:rPr>
          <w:bCs/>
          <w:sz w:val="22"/>
          <w:szCs w:val="22"/>
        </w:rPr>
        <w:t>r</w:t>
      </w:r>
      <w:r w:rsidRPr="00707193">
        <w:rPr>
          <w:sz w:val="22"/>
          <w:szCs w:val="22"/>
        </w:rPr>
        <w:t>.</w:t>
      </w:r>
    </w:p>
    <w:p w14:paraId="182FEA5F" w14:textId="77777777" w:rsidR="00B72DB1" w:rsidRPr="00707193" w:rsidRDefault="00B72DB1" w:rsidP="00D24F83">
      <w:pPr>
        <w:widowControl w:val="0"/>
        <w:numPr>
          <w:ilvl w:val="0"/>
          <w:numId w:val="55"/>
        </w:numPr>
        <w:suppressAutoHyphens w:val="0"/>
        <w:autoSpaceDE w:val="0"/>
        <w:autoSpaceDN w:val="0"/>
        <w:adjustRightInd w:val="0"/>
        <w:spacing w:line="288" w:lineRule="auto"/>
        <w:ind w:left="360" w:right="-1" w:hanging="360"/>
        <w:jc w:val="both"/>
        <w:rPr>
          <w:i/>
          <w:iCs/>
          <w:w w:val="109"/>
          <w:sz w:val="22"/>
        </w:rPr>
      </w:pPr>
      <w:r w:rsidRPr="00707193">
        <w:rPr>
          <w:sz w:val="22"/>
        </w:rPr>
        <w:t>Faktura końcowa VAT zostanie wystawiona w oparciu o bezusterkowy protokół końcowego odbioru przedmiotu umowy, zatwierdzony przez Zamawiającego</w:t>
      </w:r>
      <w:r w:rsidRPr="00707193">
        <w:rPr>
          <w:i/>
          <w:iCs/>
          <w:w w:val="109"/>
          <w:sz w:val="22"/>
        </w:rPr>
        <w:t>.</w:t>
      </w:r>
    </w:p>
    <w:p w14:paraId="013EF570" w14:textId="77777777" w:rsidR="00B72DB1" w:rsidRPr="00707193" w:rsidRDefault="00B72DB1" w:rsidP="00D24F83">
      <w:pPr>
        <w:widowControl w:val="0"/>
        <w:numPr>
          <w:ilvl w:val="0"/>
          <w:numId w:val="55"/>
        </w:numPr>
        <w:suppressAutoHyphens w:val="0"/>
        <w:autoSpaceDE w:val="0"/>
        <w:autoSpaceDN w:val="0"/>
        <w:adjustRightInd w:val="0"/>
        <w:spacing w:line="288" w:lineRule="auto"/>
        <w:ind w:left="360" w:right="-1" w:hanging="360"/>
        <w:jc w:val="both"/>
        <w:rPr>
          <w:sz w:val="22"/>
        </w:rPr>
      </w:pPr>
      <w:r w:rsidRPr="00707193">
        <w:rPr>
          <w:sz w:val="22"/>
        </w:rPr>
        <w:t xml:space="preserve">Zamawiający ma obowiązek zapłaty każdej faktury w terminie do </w:t>
      </w:r>
      <w:r w:rsidR="00917DCB">
        <w:rPr>
          <w:sz w:val="22"/>
        </w:rPr>
        <w:t xml:space="preserve">21 </w:t>
      </w:r>
      <w:r w:rsidRPr="00707193">
        <w:rPr>
          <w:sz w:val="22"/>
        </w:rPr>
        <w:t>dni licząc od dnia doręczenia tej faktury Zamawiającemu wraz z dokumentami potwierdzającymi należyte wykonanie tych robót. Za datę zapłaty uważać się będzie datę polecenia przelewu pieniędzy na rachunek Wykonawcy.</w:t>
      </w:r>
    </w:p>
    <w:p w14:paraId="675A82A2" w14:textId="77777777" w:rsidR="00B72DB1" w:rsidRPr="00707193" w:rsidRDefault="00B72DB1" w:rsidP="00D24F83">
      <w:pPr>
        <w:widowControl w:val="0"/>
        <w:numPr>
          <w:ilvl w:val="0"/>
          <w:numId w:val="55"/>
        </w:numPr>
        <w:suppressAutoHyphens w:val="0"/>
        <w:autoSpaceDE w:val="0"/>
        <w:autoSpaceDN w:val="0"/>
        <w:adjustRightInd w:val="0"/>
        <w:spacing w:line="288" w:lineRule="auto"/>
        <w:ind w:left="360" w:right="-1" w:hanging="360"/>
        <w:jc w:val="both"/>
        <w:rPr>
          <w:sz w:val="22"/>
        </w:rPr>
      </w:pPr>
      <w:r w:rsidRPr="00707193">
        <w:rPr>
          <w:sz w:val="22"/>
        </w:rPr>
        <w:t xml:space="preserve">W przypadku powierzenia przez Wykonawcę realizacji robót Podwykonawcy, Wykonawca jest </w:t>
      </w:r>
      <w:r w:rsidRPr="00707193">
        <w:rPr>
          <w:sz w:val="22"/>
        </w:rPr>
        <w:lastRenderedPageBreak/>
        <w:t>zobowiązany do dokonania we własnym zakresie zapłaty wynagrodzenia należnego Podwykonawcy z zachowaniem terminów płatności określonych w umowie z Podwykonawcą.</w:t>
      </w:r>
    </w:p>
    <w:p w14:paraId="16525C7E" w14:textId="77777777" w:rsidR="00B72DB1" w:rsidRPr="00707193" w:rsidRDefault="00B72DB1" w:rsidP="00D24F83">
      <w:pPr>
        <w:widowControl w:val="0"/>
        <w:numPr>
          <w:ilvl w:val="0"/>
          <w:numId w:val="55"/>
        </w:numPr>
        <w:suppressAutoHyphens w:val="0"/>
        <w:autoSpaceDE w:val="0"/>
        <w:autoSpaceDN w:val="0"/>
        <w:adjustRightInd w:val="0"/>
        <w:spacing w:line="288" w:lineRule="auto"/>
        <w:ind w:left="360" w:right="-1" w:hanging="360"/>
        <w:jc w:val="both"/>
        <w:rPr>
          <w:sz w:val="22"/>
        </w:rPr>
      </w:pPr>
      <w:r w:rsidRPr="00707193">
        <w:rPr>
          <w:sz w:val="22"/>
        </w:rPr>
        <w:t>Jeżeli w terminie określonym w umowie z Podwykonawcą Wykonawca nie dokona w całości lub w części zapłaty wynagrodzenia Podwykonawcy, a Podwykonawca zwróci się z żądaniem zapłaty tego wynagrodzenia bezpośrednio przez Zamawiającego na podstawie art. 647 § 5 Kodeksu cywilnego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kolejnych płatności przysługujących Wykonawcy.</w:t>
      </w:r>
    </w:p>
    <w:p w14:paraId="70B31255" w14:textId="77777777" w:rsidR="00B72DB1" w:rsidRPr="00707193" w:rsidRDefault="00B72DB1" w:rsidP="00D24F83">
      <w:pPr>
        <w:widowControl w:val="0"/>
        <w:numPr>
          <w:ilvl w:val="0"/>
          <w:numId w:val="55"/>
        </w:numPr>
        <w:suppressAutoHyphens w:val="0"/>
        <w:autoSpaceDE w:val="0"/>
        <w:autoSpaceDN w:val="0"/>
        <w:adjustRightInd w:val="0"/>
        <w:spacing w:line="288" w:lineRule="auto"/>
        <w:ind w:left="360" w:right="-1" w:hanging="360"/>
        <w:jc w:val="both"/>
        <w:rPr>
          <w:sz w:val="22"/>
        </w:rPr>
      </w:pPr>
      <w:r w:rsidRPr="00707193">
        <w:rPr>
          <w:sz w:val="22"/>
        </w:rPr>
        <w:t>Należności z tytułu faktur będą płatne przez Zamawiającego przelewem na konto wskazane przez Wykonawcę, tj. …………………………………………………….</w:t>
      </w:r>
    </w:p>
    <w:p w14:paraId="5FC31758" w14:textId="7C4DF968" w:rsidR="004855D8" w:rsidRPr="00F575C1" w:rsidRDefault="00B72DB1" w:rsidP="00D24F83">
      <w:pPr>
        <w:widowControl w:val="0"/>
        <w:numPr>
          <w:ilvl w:val="0"/>
          <w:numId w:val="55"/>
        </w:numPr>
        <w:suppressAutoHyphens w:val="0"/>
        <w:autoSpaceDE w:val="0"/>
        <w:autoSpaceDN w:val="0"/>
        <w:adjustRightInd w:val="0"/>
        <w:spacing w:line="288" w:lineRule="auto"/>
        <w:ind w:left="360" w:right="-1" w:hanging="360"/>
        <w:jc w:val="both"/>
        <w:rPr>
          <w:sz w:val="22"/>
        </w:rPr>
      </w:pPr>
      <w:r w:rsidRPr="00707193">
        <w:rPr>
          <w:sz w:val="22"/>
        </w:rPr>
        <w:t xml:space="preserve">Zamawiający oświadcza, że jest uprawniony do otrzymania faktur VAT i posiada </w:t>
      </w:r>
      <w:r w:rsidRPr="00707193">
        <w:rPr>
          <w:sz w:val="22"/>
        </w:rPr>
        <w:br/>
        <w:t xml:space="preserve">NIP 525-000-93-58. </w:t>
      </w:r>
    </w:p>
    <w:p w14:paraId="5A636FD2" w14:textId="77777777" w:rsidR="00B72DB1" w:rsidRPr="00707193" w:rsidRDefault="00B72DB1" w:rsidP="00B72DB1">
      <w:pPr>
        <w:widowControl w:val="0"/>
        <w:tabs>
          <w:tab w:val="left" w:pos="0"/>
        </w:tabs>
        <w:suppressAutoHyphens w:val="0"/>
        <w:autoSpaceDE w:val="0"/>
        <w:autoSpaceDN w:val="0"/>
        <w:adjustRightInd w:val="0"/>
        <w:spacing w:before="120" w:line="288" w:lineRule="auto"/>
        <w:jc w:val="center"/>
        <w:rPr>
          <w:b/>
          <w:w w:val="106"/>
          <w:sz w:val="22"/>
          <w:szCs w:val="22"/>
        </w:rPr>
      </w:pPr>
      <w:r w:rsidRPr="00707193">
        <w:rPr>
          <w:b/>
          <w:w w:val="106"/>
          <w:sz w:val="22"/>
          <w:szCs w:val="22"/>
        </w:rPr>
        <w:t>§11</w:t>
      </w:r>
    </w:p>
    <w:p w14:paraId="33C5B7DC" w14:textId="77777777" w:rsidR="00B72DB1" w:rsidRPr="00707193" w:rsidRDefault="00B72DB1" w:rsidP="00B72DB1">
      <w:pPr>
        <w:widowControl w:val="0"/>
        <w:tabs>
          <w:tab w:val="left" w:pos="0"/>
        </w:tabs>
        <w:suppressAutoHyphens w:val="0"/>
        <w:autoSpaceDE w:val="0"/>
        <w:autoSpaceDN w:val="0"/>
        <w:adjustRightInd w:val="0"/>
        <w:spacing w:line="288" w:lineRule="auto"/>
        <w:jc w:val="center"/>
        <w:rPr>
          <w:b/>
          <w:strike/>
          <w:sz w:val="22"/>
          <w:szCs w:val="22"/>
        </w:rPr>
      </w:pPr>
      <w:r w:rsidRPr="00707193">
        <w:rPr>
          <w:b/>
          <w:w w:val="106"/>
          <w:sz w:val="22"/>
          <w:szCs w:val="22"/>
        </w:rPr>
        <w:t>Pozostałe zobowiązania Stron</w:t>
      </w:r>
    </w:p>
    <w:p w14:paraId="432B5454" w14:textId="77777777" w:rsidR="00B72DB1" w:rsidRPr="00707193" w:rsidRDefault="00B72DB1" w:rsidP="00D24F83">
      <w:pPr>
        <w:widowControl w:val="0"/>
        <w:numPr>
          <w:ilvl w:val="0"/>
          <w:numId w:val="46"/>
        </w:numPr>
        <w:tabs>
          <w:tab w:val="left" w:pos="0"/>
          <w:tab w:val="num" w:pos="360"/>
        </w:tabs>
        <w:suppressAutoHyphens w:val="0"/>
        <w:autoSpaceDE w:val="0"/>
        <w:autoSpaceDN w:val="0"/>
        <w:adjustRightInd w:val="0"/>
        <w:spacing w:line="288" w:lineRule="auto"/>
        <w:ind w:left="0" w:right="-1" w:firstLine="0"/>
        <w:jc w:val="both"/>
        <w:rPr>
          <w:sz w:val="22"/>
          <w:szCs w:val="22"/>
        </w:rPr>
      </w:pPr>
      <w:r w:rsidRPr="00707193">
        <w:rPr>
          <w:sz w:val="22"/>
          <w:szCs w:val="22"/>
        </w:rPr>
        <w:t xml:space="preserve">Do obowiązków Zamawiającego należy: </w:t>
      </w:r>
    </w:p>
    <w:p w14:paraId="704EF972" w14:textId="0EE85297" w:rsidR="00B72DB1" w:rsidRPr="0024285A" w:rsidRDefault="00B72DB1" w:rsidP="00D24F83">
      <w:pPr>
        <w:widowControl w:val="0"/>
        <w:numPr>
          <w:ilvl w:val="1"/>
          <w:numId w:val="46"/>
        </w:numPr>
        <w:tabs>
          <w:tab w:val="clear" w:pos="2220"/>
          <w:tab w:val="num" w:pos="567"/>
        </w:tabs>
        <w:suppressAutoHyphens w:val="0"/>
        <w:autoSpaceDE w:val="0"/>
        <w:autoSpaceDN w:val="0"/>
        <w:adjustRightInd w:val="0"/>
        <w:spacing w:line="288" w:lineRule="auto"/>
        <w:ind w:left="720" w:right="-1"/>
        <w:jc w:val="both"/>
        <w:rPr>
          <w:b/>
          <w:bCs/>
          <w:sz w:val="22"/>
          <w:szCs w:val="22"/>
        </w:rPr>
      </w:pPr>
      <w:r w:rsidRPr="00707193">
        <w:rPr>
          <w:bCs/>
          <w:sz w:val="22"/>
          <w:szCs w:val="22"/>
        </w:rPr>
        <w:t xml:space="preserve">   </w:t>
      </w:r>
      <w:r w:rsidR="0024285A" w:rsidRPr="00707193">
        <w:rPr>
          <w:bCs/>
          <w:sz w:val="22"/>
          <w:szCs w:val="22"/>
        </w:rPr>
        <w:t>P</w:t>
      </w:r>
      <w:r w:rsidRPr="00707193">
        <w:rPr>
          <w:bCs/>
          <w:sz w:val="22"/>
          <w:szCs w:val="22"/>
        </w:rPr>
        <w:t>rzekazanie</w:t>
      </w:r>
      <w:r w:rsidR="0024285A">
        <w:rPr>
          <w:bCs/>
          <w:sz w:val="22"/>
          <w:szCs w:val="22"/>
        </w:rPr>
        <w:t xml:space="preserve"> Wykonawcy</w:t>
      </w:r>
      <w:r w:rsidRPr="00707193">
        <w:rPr>
          <w:bCs/>
          <w:sz w:val="22"/>
          <w:szCs w:val="22"/>
        </w:rPr>
        <w:t xml:space="preserve">, </w:t>
      </w:r>
      <w:r w:rsidRPr="00707193">
        <w:rPr>
          <w:sz w:val="22"/>
          <w:szCs w:val="22"/>
        </w:rPr>
        <w:t>z zastrzeżeniem §2</w:t>
      </w:r>
      <w:r w:rsidR="00321348">
        <w:rPr>
          <w:sz w:val="22"/>
          <w:szCs w:val="22"/>
        </w:rPr>
        <w:t>2</w:t>
      </w:r>
      <w:r w:rsidRPr="00707193">
        <w:rPr>
          <w:sz w:val="22"/>
          <w:szCs w:val="22"/>
        </w:rPr>
        <w:t xml:space="preserve"> ust. 2 umowy, </w:t>
      </w:r>
      <w:r w:rsidR="00AF6EF9" w:rsidRPr="00707193">
        <w:rPr>
          <w:bCs/>
          <w:sz w:val="22"/>
          <w:szCs w:val="22"/>
        </w:rPr>
        <w:t>terenu budowy w terminie 3</w:t>
      </w:r>
      <w:r w:rsidRPr="00707193">
        <w:rPr>
          <w:bCs/>
          <w:sz w:val="22"/>
          <w:szCs w:val="22"/>
        </w:rPr>
        <w:t xml:space="preserve"> dni roboczych od daty podpisania umowy,</w:t>
      </w:r>
      <w:r w:rsidR="00A54576">
        <w:rPr>
          <w:bCs/>
          <w:sz w:val="22"/>
          <w:szCs w:val="22"/>
        </w:rPr>
        <w:t xml:space="preserve"> </w:t>
      </w:r>
      <w:r w:rsidR="0024285A" w:rsidRPr="0024285A">
        <w:rPr>
          <w:bCs/>
          <w:sz w:val="22"/>
          <w:szCs w:val="22"/>
        </w:rPr>
        <w:t>na potrzeby</w:t>
      </w:r>
      <w:r w:rsidR="00A54576" w:rsidRPr="0024285A">
        <w:rPr>
          <w:bCs/>
          <w:sz w:val="22"/>
          <w:szCs w:val="22"/>
        </w:rPr>
        <w:t xml:space="preserve"> prac organizacyjnych, a następnie</w:t>
      </w:r>
      <w:r w:rsidR="0024285A" w:rsidRPr="0024285A">
        <w:rPr>
          <w:bCs/>
          <w:sz w:val="22"/>
          <w:szCs w:val="22"/>
        </w:rPr>
        <w:t xml:space="preserve"> częściowe przekazywanie w terminie do 7 dni od daty pisemnego zgłoszenia Wykonawcy</w:t>
      </w:r>
      <w:r w:rsidR="00A54576" w:rsidRPr="0024285A">
        <w:rPr>
          <w:bCs/>
          <w:sz w:val="22"/>
          <w:szCs w:val="22"/>
        </w:rPr>
        <w:t>, każdorazowo w zakresie niezbędnym do realizacji bieżących zadań i z ograniczeniami wynikającymi z bieżącej pracy laboratorium</w:t>
      </w:r>
    </w:p>
    <w:p w14:paraId="20C48FF0" w14:textId="77777777" w:rsidR="00B72DB1" w:rsidRPr="00707193" w:rsidRDefault="00B72DB1" w:rsidP="00D24F83">
      <w:pPr>
        <w:widowControl w:val="0"/>
        <w:numPr>
          <w:ilvl w:val="1"/>
          <w:numId w:val="46"/>
        </w:numPr>
        <w:tabs>
          <w:tab w:val="clear" w:pos="2220"/>
          <w:tab w:val="num" w:pos="709"/>
        </w:tabs>
        <w:suppressAutoHyphens w:val="0"/>
        <w:autoSpaceDE w:val="0"/>
        <w:autoSpaceDN w:val="0"/>
        <w:adjustRightInd w:val="0"/>
        <w:spacing w:line="288" w:lineRule="auto"/>
        <w:ind w:left="720" w:right="-1"/>
        <w:jc w:val="both"/>
        <w:rPr>
          <w:sz w:val="22"/>
          <w:szCs w:val="22"/>
        </w:rPr>
      </w:pPr>
      <w:r w:rsidRPr="00707193">
        <w:rPr>
          <w:sz w:val="22"/>
          <w:szCs w:val="22"/>
        </w:rPr>
        <w:t xml:space="preserve">wyznaczenie miejsca na zorganizowanie zaplecza </w:t>
      </w:r>
      <w:proofErr w:type="spellStart"/>
      <w:r w:rsidRPr="00707193">
        <w:rPr>
          <w:sz w:val="22"/>
          <w:szCs w:val="22"/>
        </w:rPr>
        <w:t>socjalno</w:t>
      </w:r>
      <w:proofErr w:type="spellEnd"/>
      <w:r w:rsidRPr="00707193">
        <w:rPr>
          <w:sz w:val="22"/>
          <w:szCs w:val="22"/>
        </w:rPr>
        <w:t xml:space="preserve"> - technicznego, </w:t>
      </w:r>
    </w:p>
    <w:p w14:paraId="2FD2B80A" w14:textId="77777777" w:rsidR="00B72DB1" w:rsidRPr="00707193" w:rsidRDefault="00B72DB1" w:rsidP="00D24F83">
      <w:pPr>
        <w:widowControl w:val="0"/>
        <w:numPr>
          <w:ilvl w:val="1"/>
          <w:numId w:val="46"/>
        </w:numPr>
        <w:tabs>
          <w:tab w:val="clear" w:pos="2220"/>
          <w:tab w:val="num" w:pos="709"/>
        </w:tabs>
        <w:suppressAutoHyphens w:val="0"/>
        <w:autoSpaceDE w:val="0"/>
        <w:autoSpaceDN w:val="0"/>
        <w:adjustRightInd w:val="0"/>
        <w:spacing w:line="288" w:lineRule="auto"/>
        <w:ind w:left="720" w:right="-1"/>
        <w:jc w:val="both"/>
        <w:rPr>
          <w:sz w:val="22"/>
          <w:szCs w:val="22"/>
        </w:rPr>
      </w:pPr>
      <w:r w:rsidRPr="00707193">
        <w:rPr>
          <w:sz w:val="22"/>
          <w:szCs w:val="22"/>
        </w:rPr>
        <w:t xml:space="preserve">zapewnienie źródła poboru energii elektrycznej i wody, </w:t>
      </w:r>
    </w:p>
    <w:p w14:paraId="41EB26E8" w14:textId="77777777" w:rsidR="00B72DB1" w:rsidRPr="00707193" w:rsidRDefault="00B72DB1" w:rsidP="00D24F83">
      <w:pPr>
        <w:widowControl w:val="0"/>
        <w:numPr>
          <w:ilvl w:val="1"/>
          <w:numId w:val="46"/>
        </w:numPr>
        <w:tabs>
          <w:tab w:val="clear" w:pos="2220"/>
        </w:tabs>
        <w:suppressAutoHyphens w:val="0"/>
        <w:autoSpaceDE w:val="0"/>
        <w:autoSpaceDN w:val="0"/>
        <w:adjustRightInd w:val="0"/>
        <w:spacing w:line="288" w:lineRule="auto"/>
        <w:ind w:left="720" w:right="-1"/>
        <w:jc w:val="both"/>
        <w:rPr>
          <w:sz w:val="22"/>
          <w:szCs w:val="22"/>
        </w:rPr>
      </w:pPr>
      <w:r w:rsidRPr="00707193">
        <w:rPr>
          <w:sz w:val="22"/>
          <w:szCs w:val="22"/>
        </w:rPr>
        <w:t xml:space="preserve">zapłata za wykonane i odebrane roboty, </w:t>
      </w:r>
    </w:p>
    <w:p w14:paraId="754072DC" w14:textId="77777777" w:rsidR="00B72DB1" w:rsidRPr="00707193" w:rsidRDefault="00B72DB1" w:rsidP="00D24F83">
      <w:pPr>
        <w:widowControl w:val="0"/>
        <w:numPr>
          <w:ilvl w:val="1"/>
          <w:numId w:val="46"/>
        </w:numPr>
        <w:tabs>
          <w:tab w:val="clear" w:pos="2220"/>
          <w:tab w:val="num" w:pos="709"/>
        </w:tabs>
        <w:suppressAutoHyphens w:val="0"/>
        <w:autoSpaceDE w:val="0"/>
        <w:autoSpaceDN w:val="0"/>
        <w:adjustRightInd w:val="0"/>
        <w:spacing w:line="288" w:lineRule="auto"/>
        <w:ind w:left="720" w:right="-1"/>
        <w:jc w:val="both"/>
        <w:rPr>
          <w:sz w:val="22"/>
          <w:szCs w:val="22"/>
        </w:rPr>
      </w:pPr>
      <w:r w:rsidRPr="00707193">
        <w:rPr>
          <w:sz w:val="22"/>
          <w:szCs w:val="22"/>
        </w:rPr>
        <w:t xml:space="preserve">zapewnienie nadzoru inwestorskiego i nadzoru autorskiego, </w:t>
      </w:r>
    </w:p>
    <w:p w14:paraId="4483674B" w14:textId="77777777" w:rsidR="00B72DB1" w:rsidRPr="00707193" w:rsidRDefault="00B72DB1" w:rsidP="00D24F83">
      <w:pPr>
        <w:widowControl w:val="0"/>
        <w:numPr>
          <w:ilvl w:val="1"/>
          <w:numId w:val="46"/>
        </w:numPr>
        <w:tabs>
          <w:tab w:val="clear" w:pos="2220"/>
          <w:tab w:val="num" w:pos="709"/>
        </w:tabs>
        <w:suppressAutoHyphens w:val="0"/>
        <w:autoSpaceDE w:val="0"/>
        <w:autoSpaceDN w:val="0"/>
        <w:adjustRightInd w:val="0"/>
        <w:spacing w:line="288" w:lineRule="auto"/>
        <w:ind w:left="720" w:right="-1"/>
        <w:jc w:val="both"/>
        <w:rPr>
          <w:sz w:val="22"/>
          <w:szCs w:val="22"/>
        </w:rPr>
      </w:pPr>
      <w:r w:rsidRPr="00707193">
        <w:rPr>
          <w:sz w:val="22"/>
          <w:szCs w:val="22"/>
        </w:rPr>
        <w:t xml:space="preserve">przeprowadzenie odbiorów częściowych robót i odbioru końcowego przedmiotu umowy. </w:t>
      </w:r>
    </w:p>
    <w:p w14:paraId="001E8E61" w14:textId="77777777" w:rsidR="00B72DB1" w:rsidRPr="002D0A9E" w:rsidRDefault="00B72DB1" w:rsidP="00D24F83">
      <w:pPr>
        <w:widowControl w:val="0"/>
        <w:numPr>
          <w:ilvl w:val="0"/>
          <w:numId w:val="46"/>
        </w:numPr>
        <w:tabs>
          <w:tab w:val="left" w:pos="0"/>
          <w:tab w:val="num" w:pos="360"/>
        </w:tabs>
        <w:suppressAutoHyphens w:val="0"/>
        <w:autoSpaceDE w:val="0"/>
        <w:autoSpaceDN w:val="0"/>
        <w:adjustRightInd w:val="0"/>
        <w:spacing w:line="288" w:lineRule="auto"/>
        <w:ind w:left="0" w:right="-1" w:firstLine="0"/>
        <w:jc w:val="both"/>
        <w:rPr>
          <w:sz w:val="22"/>
          <w:szCs w:val="22"/>
        </w:rPr>
      </w:pPr>
      <w:r w:rsidRPr="002D0A9E">
        <w:rPr>
          <w:sz w:val="22"/>
          <w:szCs w:val="22"/>
        </w:rPr>
        <w:t xml:space="preserve">Do obowiązków Wykonawcy należy w szczególności : </w:t>
      </w:r>
    </w:p>
    <w:p w14:paraId="2F48C275" w14:textId="77777777" w:rsidR="00B72DB1" w:rsidRPr="00707193" w:rsidRDefault="00B72DB1" w:rsidP="00D24F83">
      <w:pPr>
        <w:widowControl w:val="0"/>
        <w:numPr>
          <w:ilvl w:val="0"/>
          <w:numId w:val="38"/>
        </w:numPr>
        <w:tabs>
          <w:tab w:val="clear" w:pos="360"/>
        </w:tabs>
        <w:suppressAutoHyphens w:val="0"/>
        <w:autoSpaceDE w:val="0"/>
        <w:autoSpaceDN w:val="0"/>
        <w:adjustRightInd w:val="0"/>
        <w:spacing w:line="288" w:lineRule="auto"/>
        <w:ind w:left="720" w:right="-1" w:hanging="294"/>
        <w:jc w:val="both"/>
        <w:rPr>
          <w:sz w:val="22"/>
          <w:szCs w:val="22"/>
        </w:rPr>
      </w:pPr>
      <w:r w:rsidRPr="00707193">
        <w:rPr>
          <w:sz w:val="22"/>
          <w:szCs w:val="22"/>
        </w:rPr>
        <w:t xml:space="preserve">przyjęcie terenu budowy od Zamawiającego, </w:t>
      </w:r>
    </w:p>
    <w:p w14:paraId="1558C438" w14:textId="77777777" w:rsidR="00B72DB1" w:rsidRPr="00707193" w:rsidRDefault="00B72DB1" w:rsidP="00D24F83">
      <w:pPr>
        <w:widowControl w:val="0"/>
        <w:numPr>
          <w:ilvl w:val="0"/>
          <w:numId w:val="38"/>
        </w:numPr>
        <w:tabs>
          <w:tab w:val="clear" w:pos="360"/>
        </w:tabs>
        <w:suppressAutoHyphens w:val="0"/>
        <w:autoSpaceDE w:val="0"/>
        <w:autoSpaceDN w:val="0"/>
        <w:adjustRightInd w:val="0"/>
        <w:spacing w:line="288" w:lineRule="auto"/>
        <w:ind w:left="720" w:right="-1" w:hanging="294"/>
        <w:jc w:val="both"/>
        <w:rPr>
          <w:sz w:val="22"/>
          <w:szCs w:val="22"/>
        </w:rPr>
      </w:pPr>
      <w:r w:rsidRPr="00707193">
        <w:rPr>
          <w:sz w:val="22"/>
          <w:szCs w:val="22"/>
        </w:rPr>
        <w:t xml:space="preserve">wykonanie czynności wymienionych w art. 22 ustawy z dnia 7 lipca 1994 r. Prawo budowlane, </w:t>
      </w:r>
    </w:p>
    <w:p w14:paraId="096C65AC" w14:textId="77777777" w:rsidR="00B72DB1" w:rsidRPr="00707193" w:rsidRDefault="00B72DB1" w:rsidP="00D24F83">
      <w:pPr>
        <w:widowControl w:val="0"/>
        <w:numPr>
          <w:ilvl w:val="0"/>
          <w:numId w:val="38"/>
        </w:numPr>
        <w:tabs>
          <w:tab w:val="clear" w:pos="360"/>
        </w:tabs>
        <w:suppressAutoHyphens w:val="0"/>
        <w:autoSpaceDE w:val="0"/>
        <w:autoSpaceDN w:val="0"/>
        <w:adjustRightInd w:val="0"/>
        <w:spacing w:line="288" w:lineRule="auto"/>
        <w:ind w:left="720" w:right="-1" w:hanging="294"/>
        <w:jc w:val="both"/>
        <w:rPr>
          <w:sz w:val="22"/>
          <w:szCs w:val="22"/>
        </w:rPr>
      </w:pPr>
      <w:r w:rsidRPr="00707193">
        <w:rPr>
          <w:sz w:val="22"/>
          <w:szCs w:val="22"/>
        </w:rPr>
        <w:t>wykonanie przed przystąpieniem do realizacji robót i przedłożenie Zamawiającemu do akceptacji planu bezpieczeństwa i ochrony zdrowia, projektów organizacji budowy i ruchu wraz ze wszelkimi koniecznymi uzgodnieniami,</w:t>
      </w:r>
    </w:p>
    <w:p w14:paraId="1E853C59" w14:textId="77777777" w:rsidR="00B72DB1" w:rsidRPr="00707193" w:rsidRDefault="00B72DB1" w:rsidP="00D24F83">
      <w:pPr>
        <w:widowControl w:val="0"/>
        <w:numPr>
          <w:ilvl w:val="0"/>
          <w:numId w:val="38"/>
        </w:numPr>
        <w:tabs>
          <w:tab w:val="clear" w:pos="360"/>
        </w:tabs>
        <w:suppressAutoHyphens w:val="0"/>
        <w:autoSpaceDE w:val="0"/>
        <w:autoSpaceDN w:val="0"/>
        <w:adjustRightInd w:val="0"/>
        <w:spacing w:line="288" w:lineRule="auto"/>
        <w:ind w:left="720" w:right="-1" w:hanging="294"/>
        <w:jc w:val="both"/>
        <w:rPr>
          <w:sz w:val="22"/>
          <w:szCs w:val="22"/>
        </w:rPr>
      </w:pPr>
      <w:r w:rsidRPr="00707193">
        <w:rPr>
          <w:sz w:val="22"/>
          <w:szCs w:val="22"/>
        </w:rPr>
        <w:t xml:space="preserve">informowanie Zamawiającego (inspektora nadzoru) o terminie odbioru robót zanikających oraz robót ulegających zakryciu w terminie i zakresie określonym w specyfikacjach technicznych. Jeżeli Wykonawca nie poinformował o tych faktach inspektora nadzoru zobowiązany jest odkryć roboty lub wykonać otwory niezbędne do zbadania robót, a następnie przywrócić roboty do stanu poprzedniego na swój koszt, </w:t>
      </w:r>
    </w:p>
    <w:p w14:paraId="7868D308" w14:textId="77777777" w:rsidR="00B72DB1" w:rsidRPr="00707193" w:rsidRDefault="00B72DB1" w:rsidP="00D24F83">
      <w:pPr>
        <w:widowControl w:val="0"/>
        <w:numPr>
          <w:ilvl w:val="0"/>
          <w:numId w:val="38"/>
        </w:numPr>
        <w:tabs>
          <w:tab w:val="clear" w:pos="360"/>
        </w:tabs>
        <w:suppressAutoHyphens w:val="0"/>
        <w:autoSpaceDE w:val="0"/>
        <w:autoSpaceDN w:val="0"/>
        <w:adjustRightInd w:val="0"/>
        <w:spacing w:line="288" w:lineRule="auto"/>
        <w:ind w:left="720" w:right="-1" w:hanging="294"/>
        <w:jc w:val="both"/>
        <w:rPr>
          <w:sz w:val="22"/>
          <w:szCs w:val="22"/>
        </w:rPr>
      </w:pPr>
      <w:r w:rsidRPr="00707193">
        <w:rPr>
          <w:sz w:val="22"/>
          <w:szCs w:val="22"/>
        </w:rPr>
        <w:t>informowanie Zamawiającego (inspektora nadzoru) o problemach lub okolicznościach mogących wpłynąć na jakość robót lub termin zakończenia robót,</w:t>
      </w:r>
    </w:p>
    <w:p w14:paraId="6874DCA7" w14:textId="77777777" w:rsidR="00B72DB1" w:rsidRPr="00707193" w:rsidRDefault="00B72DB1" w:rsidP="00D24F83">
      <w:pPr>
        <w:widowControl w:val="0"/>
        <w:numPr>
          <w:ilvl w:val="0"/>
          <w:numId w:val="38"/>
        </w:numPr>
        <w:tabs>
          <w:tab w:val="clear" w:pos="360"/>
        </w:tabs>
        <w:suppressAutoHyphens w:val="0"/>
        <w:autoSpaceDE w:val="0"/>
        <w:autoSpaceDN w:val="0"/>
        <w:adjustRightInd w:val="0"/>
        <w:spacing w:line="288" w:lineRule="auto"/>
        <w:ind w:left="720" w:right="-1" w:hanging="294"/>
        <w:jc w:val="both"/>
        <w:rPr>
          <w:sz w:val="22"/>
          <w:szCs w:val="22"/>
        </w:rPr>
      </w:pPr>
      <w:r w:rsidRPr="00707193">
        <w:rPr>
          <w:sz w:val="22"/>
          <w:szCs w:val="22"/>
        </w:rPr>
        <w:t>niezwłoczne informowanie Zamawiającego o zaistniałych na terenie budowy kontrolach i wypadkach,</w:t>
      </w:r>
    </w:p>
    <w:p w14:paraId="6641F185" w14:textId="77777777" w:rsidR="00B72DB1" w:rsidRPr="00707193" w:rsidRDefault="00B72DB1" w:rsidP="00D24F83">
      <w:pPr>
        <w:widowControl w:val="0"/>
        <w:numPr>
          <w:ilvl w:val="0"/>
          <w:numId w:val="38"/>
        </w:numPr>
        <w:tabs>
          <w:tab w:val="clear" w:pos="360"/>
        </w:tabs>
        <w:suppressAutoHyphens w:val="0"/>
        <w:autoSpaceDE w:val="0"/>
        <w:autoSpaceDN w:val="0"/>
        <w:adjustRightInd w:val="0"/>
        <w:spacing w:line="288" w:lineRule="auto"/>
        <w:ind w:left="720" w:right="-1" w:hanging="294"/>
        <w:jc w:val="both"/>
        <w:rPr>
          <w:sz w:val="22"/>
          <w:szCs w:val="22"/>
        </w:rPr>
      </w:pPr>
      <w:r w:rsidRPr="00707193">
        <w:rPr>
          <w:sz w:val="22"/>
          <w:szCs w:val="22"/>
        </w:rPr>
        <w:t xml:space="preserve">zagospodarowanie terenu budowy w szczególności zorganizowanie zaplecza </w:t>
      </w:r>
      <w:proofErr w:type="spellStart"/>
      <w:r w:rsidRPr="00707193">
        <w:rPr>
          <w:sz w:val="22"/>
          <w:szCs w:val="22"/>
        </w:rPr>
        <w:t>socjalno</w:t>
      </w:r>
      <w:proofErr w:type="spellEnd"/>
      <w:r w:rsidRPr="00707193">
        <w:rPr>
          <w:sz w:val="22"/>
          <w:szCs w:val="22"/>
        </w:rPr>
        <w:t xml:space="preserve"> </w:t>
      </w:r>
      <w:r w:rsidRPr="00707193">
        <w:rPr>
          <w:sz w:val="22"/>
          <w:szCs w:val="22"/>
        </w:rPr>
        <w:softHyphen/>
        <w:t xml:space="preserve">technicznego w rozmiarach koniecznych do realizacji przedmiotu umowy, </w:t>
      </w:r>
    </w:p>
    <w:p w14:paraId="0ADB6904" w14:textId="17396D3B" w:rsidR="00B72DB1" w:rsidRPr="00707193" w:rsidRDefault="00B72DB1" w:rsidP="00D24F83">
      <w:pPr>
        <w:widowControl w:val="0"/>
        <w:numPr>
          <w:ilvl w:val="0"/>
          <w:numId w:val="38"/>
        </w:numPr>
        <w:tabs>
          <w:tab w:val="clear" w:pos="360"/>
        </w:tabs>
        <w:suppressAutoHyphens w:val="0"/>
        <w:autoSpaceDE w:val="0"/>
        <w:autoSpaceDN w:val="0"/>
        <w:adjustRightInd w:val="0"/>
        <w:spacing w:line="288" w:lineRule="auto"/>
        <w:ind w:left="720" w:right="-1" w:hanging="294"/>
        <w:jc w:val="both"/>
        <w:rPr>
          <w:sz w:val="22"/>
        </w:rPr>
      </w:pPr>
      <w:r w:rsidRPr="00707193">
        <w:rPr>
          <w:sz w:val="22"/>
        </w:rPr>
        <w:lastRenderedPageBreak/>
        <w:t>zainstalowanie na koszt własny liczników poboru energii elektrycznej i wody oraz ponoszenie kosztów zużycia energii elektrycznej i wody na podstawie faktur VAT /+23%/, w terminie 21 dni od dnia ich doręczenia Wykonawcy. W razie nieterminowej płatności w/w faktur VAT, Zamawiający ma prawo potrącania ich płatności z bieżących faktur dla Wykonawcy za realizację robot,</w:t>
      </w:r>
    </w:p>
    <w:p w14:paraId="1E586EEF" w14:textId="77777777" w:rsidR="00B72DB1" w:rsidRPr="00707193" w:rsidRDefault="00B72DB1" w:rsidP="00D24F83">
      <w:pPr>
        <w:widowControl w:val="0"/>
        <w:numPr>
          <w:ilvl w:val="0"/>
          <w:numId w:val="38"/>
        </w:numPr>
        <w:tabs>
          <w:tab w:val="clear" w:pos="360"/>
        </w:tabs>
        <w:suppressAutoHyphens w:val="0"/>
        <w:autoSpaceDE w:val="0"/>
        <w:autoSpaceDN w:val="0"/>
        <w:adjustRightInd w:val="0"/>
        <w:spacing w:line="288" w:lineRule="auto"/>
        <w:ind w:left="720" w:right="-1" w:hanging="294"/>
        <w:jc w:val="both"/>
        <w:rPr>
          <w:sz w:val="22"/>
        </w:rPr>
      </w:pPr>
      <w:r w:rsidRPr="00707193">
        <w:rPr>
          <w:sz w:val="22"/>
        </w:rPr>
        <w:t>wykonanie na koszt własny tymczasowego ogrodzenia terenu robót oraz oznaczenie terenu robót i innych miejsc, w których mają być prowadzone roboty podstawowe lub zabezpieczające,</w:t>
      </w:r>
    </w:p>
    <w:p w14:paraId="41A48E4E" w14:textId="77777777" w:rsidR="00B72DB1" w:rsidRPr="00707193" w:rsidRDefault="00B72DB1" w:rsidP="00D24F83">
      <w:pPr>
        <w:widowControl w:val="0"/>
        <w:numPr>
          <w:ilvl w:val="0"/>
          <w:numId w:val="38"/>
        </w:numPr>
        <w:tabs>
          <w:tab w:val="clear" w:pos="360"/>
        </w:tabs>
        <w:suppressAutoHyphens w:val="0"/>
        <w:autoSpaceDE w:val="0"/>
        <w:autoSpaceDN w:val="0"/>
        <w:adjustRightInd w:val="0"/>
        <w:spacing w:line="288" w:lineRule="auto"/>
        <w:ind w:left="720" w:right="-1" w:hanging="294"/>
        <w:jc w:val="both"/>
        <w:rPr>
          <w:sz w:val="22"/>
        </w:rPr>
      </w:pPr>
      <w:r w:rsidRPr="00707193">
        <w:rPr>
          <w:sz w:val="22"/>
        </w:rPr>
        <w:t>zapewnienie na własny koszt pełnej obsługi geodezyjnej w zakresie wytyczenia, pomiarów i wykonania geodezyjnej dokumentacji powykonawczej,</w:t>
      </w:r>
    </w:p>
    <w:p w14:paraId="60F42B1D" w14:textId="77777777" w:rsidR="00B72DB1" w:rsidRPr="00707193" w:rsidRDefault="00B72DB1" w:rsidP="00D24F83">
      <w:pPr>
        <w:widowControl w:val="0"/>
        <w:numPr>
          <w:ilvl w:val="0"/>
          <w:numId w:val="38"/>
        </w:numPr>
        <w:tabs>
          <w:tab w:val="clear" w:pos="360"/>
        </w:tabs>
        <w:suppressAutoHyphens w:val="0"/>
        <w:autoSpaceDE w:val="0"/>
        <w:autoSpaceDN w:val="0"/>
        <w:adjustRightInd w:val="0"/>
        <w:spacing w:line="288" w:lineRule="auto"/>
        <w:ind w:left="720" w:right="-1" w:hanging="294"/>
        <w:jc w:val="both"/>
        <w:rPr>
          <w:sz w:val="22"/>
        </w:rPr>
      </w:pPr>
      <w:r w:rsidRPr="00707193">
        <w:rPr>
          <w:sz w:val="22"/>
        </w:rPr>
        <w:t>wykonanie robót tymczasowych, które mogą być potrzebne podczas wykonywania robót podstawowych,</w:t>
      </w:r>
    </w:p>
    <w:p w14:paraId="1226DD24" w14:textId="77777777" w:rsidR="00B72DB1" w:rsidRPr="00707193" w:rsidRDefault="00B72DB1" w:rsidP="00D24F83">
      <w:pPr>
        <w:widowControl w:val="0"/>
        <w:numPr>
          <w:ilvl w:val="0"/>
          <w:numId w:val="38"/>
        </w:numPr>
        <w:tabs>
          <w:tab w:val="clear" w:pos="360"/>
        </w:tabs>
        <w:suppressAutoHyphens w:val="0"/>
        <w:autoSpaceDE w:val="0"/>
        <w:autoSpaceDN w:val="0"/>
        <w:adjustRightInd w:val="0"/>
        <w:spacing w:line="288" w:lineRule="auto"/>
        <w:ind w:left="720" w:right="-1" w:hanging="294"/>
        <w:jc w:val="both"/>
        <w:rPr>
          <w:sz w:val="22"/>
        </w:rPr>
      </w:pPr>
      <w:r w:rsidRPr="00707193">
        <w:rPr>
          <w:sz w:val="22"/>
        </w:rPr>
        <w:t>realizacja zaleceń wpisanych do dziennika budowy,</w:t>
      </w:r>
    </w:p>
    <w:p w14:paraId="77FE6D3D" w14:textId="77777777" w:rsidR="00B72DB1" w:rsidRPr="00707193" w:rsidRDefault="00B72DB1" w:rsidP="00D24F83">
      <w:pPr>
        <w:widowControl w:val="0"/>
        <w:numPr>
          <w:ilvl w:val="0"/>
          <w:numId w:val="38"/>
        </w:numPr>
        <w:tabs>
          <w:tab w:val="clear" w:pos="360"/>
        </w:tabs>
        <w:suppressAutoHyphens w:val="0"/>
        <w:autoSpaceDE w:val="0"/>
        <w:autoSpaceDN w:val="0"/>
        <w:adjustRightInd w:val="0"/>
        <w:spacing w:line="288" w:lineRule="auto"/>
        <w:ind w:left="720" w:right="-1" w:hanging="294"/>
        <w:jc w:val="both"/>
        <w:rPr>
          <w:sz w:val="22"/>
        </w:rPr>
      </w:pPr>
      <w:r w:rsidRPr="00707193">
        <w:rPr>
          <w:sz w:val="22"/>
        </w:rPr>
        <w:t>opracowanie dokumentacji powykonawczej przedmiotu umowy oraz skompletowanie i przedłożenie Zamawiającemu dokumentów pozwalających na ocenę prawidłowego wykonania przedmiotu umowy, a w szczególności: protokołów badań i sprawdzeń, protokołów technicznych odbiorów, dziennika budowy, niezbędnych świadectw kontroli jakości,</w:t>
      </w:r>
    </w:p>
    <w:p w14:paraId="76B1C214" w14:textId="77777777" w:rsidR="00B72DB1" w:rsidRPr="00707193" w:rsidRDefault="00B72DB1" w:rsidP="00D24F83">
      <w:pPr>
        <w:widowControl w:val="0"/>
        <w:numPr>
          <w:ilvl w:val="0"/>
          <w:numId w:val="38"/>
        </w:numPr>
        <w:tabs>
          <w:tab w:val="clear" w:pos="360"/>
        </w:tabs>
        <w:suppressAutoHyphens w:val="0"/>
        <w:autoSpaceDE w:val="0"/>
        <w:autoSpaceDN w:val="0"/>
        <w:adjustRightInd w:val="0"/>
        <w:spacing w:line="288" w:lineRule="auto"/>
        <w:ind w:left="720" w:right="-1" w:hanging="294"/>
        <w:jc w:val="both"/>
        <w:rPr>
          <w:sz w:val="22"/>
        </w:rPr>
      </w:pPr>
      <w:r w:rsidRPr="00707193">
        <w:rPr>
          <w:sz w:val="22"/>
        </w:rPr>
        <w:t xml:space="preserve">utrzymanie ładu i porządku na terenie budowy, a po zakończeniu realizacji przedmiotu umowy usunięcie poza teren budowy wszelkich urządzeń tymczasowego zaplecza, oraz pozostawienie całego terenu czystego i nadającego się do użytkowania, </w:t>
      </w:r>
    </w:p>
    <w:p w14:paraId="1C6F8276" w14:textId="77777777" w:rsidR="00B72DB1" w:rsidRPr="00707193" w:rsidRDefault="00B72DB1" w:rsidP="00D24F83">
      <w:pPr>
        <w:widowControl w:val="0"/>
        <w:numPr>
          <w:ilvl w:val="0"/>
          <w:numId w:val="38"/>
        </w:numPr>
        <w:tabs>
          <w:tab w:val="clear" w:pos="360"/>
        </w:tabs>
        <w:suppressAutoHyphens w:val="0"/>
        <w:autoSpaceDE w:val="0"/>
        <w:autoSpaceDN w:val="0"/>
        <w:adjustRightInd w:val="0"/>
        <w:spacing w:line="288" w:lineRule="auto"/>
        <w:ind w:left="720" w:right="-1" w:hanging="294"/>
        <w:jc w:val="both"/>
        <w:rPr>
          <w:sz w:val="22"/>
        </w:rPr>
      </w:pPr>
      <w:r w:rsidRPr="00707193">
        <w:rPr>
          <w:sz w:val="22"/>
        </w:rPr>
        <w:t xml:space="preserve">wykonywanie robót rozbiórkowych i demontażowych w uzgodnionym z Zamawiającym przedziale czasowym, </w:t>
      </w:r>
    </w:p>
    <w:p w14:paraId="7CECB2D1" w14:textId="77777777" w:rsidR="00B72DB1" w:rsidRPr="00707193" w:rsidRDefault="00B72DB1" w:rsidP="00D24F83">
      <w:pPr>
        <w:widowControl w:val="0"/>
        <w:numPr>
          <w:ilvl w:val="0"/>
          <w:numId w:val="38"/>
        </w:numPr>
        <w:tabs>
          <w:tab w:val="clear" w:pos="360"/>
        </w:tabs>
        <w:suppressAutoHyphens w:val="0"/>
        <w:autoSpaceDE w:val="0"/>
        <w:autoSpaceDN w:val="0"/>
        <w:adjustRightInd w:val="0"/>
        <w:spacing w:line="288" w:lineRule="auto"/>
        <w:ind w:left="720" w:right="-1" w:hanging="294"/>
        <w:jc w:val="both"/>
        <w:rPr>
          <w:sz w:val="22"/>
        </w:rPr>
      </w:pPr>
      <w:r w:rsidRPr="00707193">
        <w:rPr>
          <w:sz w:val="22"/>
        </w:rPr>
        <w:t xml:space="preserve">uzgadnianie z Zamawiającym godzin wyłączenia prądu i innych mediów, </w:t>
      </w:r>
    </w:p>
    <w:p w14:paraId="1F9506D8" w14:textId="77777777" w:rsidR="00B72DB1" w:rsidRPr="00707193" w:rsidRDefault="00B72DB1" w:rsidP="00D24F83">
      <w:pPr>
        <w:widowControl w:val="0"/>
        <w:numPr>
          <w:ilvl w:val="0"/>
          <w:numId w:val="38"/>
        </w:numPr>
        <w:tabs>
          <w:tab w:val="clear" w:pos="360"/>
        </w:tabs>
        <w:suppressAutoHyphens w:val="0"/>
        <w:autoSpaceDE w:val="0"/>
        <w:autoSpaceDN w:val="0"/>
        <w:adjustRightInd w:val="0"/>
        <w:spacing w:line="288" w:lineRule="auto"/>
        <w:ind w:left="720" w:right="-1" w:hanging="294"/>
        <w:jc w:val="both"/>
        <w:rPr>
          <w:sz w:val="22"/>
        </w:rPr>
      </w:pPr>
      <w:r w:rsidRPr="00707193">
        <w:rPr>
          <w:sz w:val="22"/>
        </w:rPr>
        <w:t>w przypadku zniszczenia lub uszkodzenia robót, ich części bądź majątku Zamawiającego - naprawienia ich i doprowadzenia do stanu poprzedniego lub wymianie na nowy na własny koszt,</w:t>
      </w:r>
    </w:p>
    <w:p w14:paraId="33345D51" w14:textId="77777777" w:rsidR="00B72DB1" w:rsidRPr="00707193" w:rsidRDefault="00B72DB1" w:rsidP="00D24F83">
      <w:pPr>
        <w:widowControl w:val="0"/>
        <w:numPr>
          <w:ilvl w:val="0"/>
          <w:numId w:val="38"/>
        </w:numPr>
        <w:tabs>
          <w:tab w:val="clear" w:pos="360"/>
        </w:tabs>
        <w:suppressAutoHyphens w:val="0"/>
        <w:autoSpaceDE w:val="0"/>
        <w:autoSpaceDN w:val="0"/>
        <w:adjustRightInd w:val="0"/>
        <w:spacing w:line="288" w:lineRule="auto"/>
        <w:ind w:left="720" w:right="-1" w:hanging="294"/>
        <w:jc w:val="both"/>
        <w:rPr>
          <w:sz w:val="22"/>
        </w:rPr>
      </w:pPr>
      <w:r w:rsidRPr="00707193">
        <w:rPr>
          <w:sz w:val="22"/>
        </w:rPr>
        <w:t>strzeżenie mienia znajdującego się na terenie budowy w terminie od daty jego przejęcia do daty przekazania przedmiotu umowy do eksploatacji,</w:t>
      </w:r>
    </w:p>
    <w:p w14:paraId="7AECC5E3" w14:textId="77777777" w:rsidR="00B72DB1" w:rsidRPr="00707193" w:rsidRDefault="00B72DB1" w:rsidP="00D24F83">
      <w:pPr>
        <w:widowControl w:val="0"/>
        <w:numPr>
          <w:ilvl w:val="0"/>
          <w:numId w:val="38"/>
        </w:numPr>
        <w:tabs>
          <w:tab w:val="clear" w:pos="360"/>
        </w:tabs>
        <w:suppressAutoHyphens w:val="0"/>
        <w:autoSpaceDE w:val="0"/>
        <w:autoSpaceDN w:val="0"/>
        <w:adjustRightInd w:val="0"/>
        <w:spacing w:line="288" w:lineRule="auto"/>
        <w:ind w:left="720" w:right="-1" w:hanging="294"/>
        <w:jc w:val="both"/>
        <w:rPr>
          <w:sz w:val="22"/>
        </w:rPr>
      </w:pPr>
      <w:r w:rsidRPr="00707193">
        <w:rPr>
          <w:sz w:val="22"/>
        </w:rPr>
        <w:t xml:space="preserve">ustawienie kontenera na odpady bieżące, opróżnianie tego kontenera, </w:t>
      </w:r>
    </w:p>
    <w:p w14:paraId="68709105" w14:textId="77777777" w:rsidR="00B72DB1" w:rsidRPr="00707193" w:rsidRDefault="00B72DB1" w:rsidP="00D24F83">
      <w:pPr>
        <w:widowControl w:val="0"/>
        <w:numPr>
          <w:ilvl w:val="0"/>
          <w:numId w:val="38"/>
        </w:numPr>
        <w:tabs>
          <w:tab w:val="clear" w:pos="360"/>
        </w:tabs>
        <w:suppressAutoHyphens w:val="0"/>
        <w:autoSpaceDE w:val="0"/>
        <w:autoSpaceDN w:val="0"/>
        <w:adjustRightInd w:val="0"/>
        <w:spacing w:line="300" w:lineRule="exact"/>
        <w:ind w:left="720" w:right="-1" w:hanging="294"/>
        <w:jc w:val="both"/>
        <w:rPr>
          <w:sz w:val="22"/>
        </w:rPr>
      </w:pPr>
      <w:r w:rsidRPr="00707193">
        <w:rPr>
          <w:sz w:val="22"/>
        </w:rPr>
        <w:t xml:space="preserve">przeprowadzenie próby pracy zainstalowanych urządzeń i przeszkolenie pracowników Zamawiającego w zakresie obsługi tych urządzeń zgodnie z warunkami technicznymi odbioru, </w:t>
      </w:r>
    </w:p>
    <w:p w14:paraId="6C1E1953" w14:textId="376DCC03" w:rsidR="00F714E8" w:rsidRPr="00F1243C" w:rsidRDefault="00B72DB1" w:rsidP="009D54CB">
      <w:pPr>
        <w:widowControl w:val="0"/>
        <w:numPr>
          <w:ilvl w:val="0"/>
          <w:numId w:val="38"/>
        </w:numPr>
        <w:tabs>
          <w:tab w:val="clear" w:pos="360"/>
        </w:tabs>
        <w:suppressAutoHyphens w:val="0"/>
        <w:autoSpaceDE w:val="0"/>
        <w:autoSpaceDN w:val="0"/>
        <w:adjustRightInd w:val="0"/>
        <w:spacing w:line="288" w:lineRule="auto"/>
        <w:ind w:left="720" w:right="-1" w:hanging="294"/>
        <w:jc w:val="both"/>
        <w:rPr>
          <w:sz w:val="22"/>
        </w:rPr>
      </w:pPr>
      <w:r w:rsidRPr="00707193">
        <w:rPr>
          <w:sz w:val="22"/>
        </w:rPr>
        <w:t>natychmiastowego wykonania prac w przypadku konieczności usunięcia awarii lub zapobieżenia rozprzestrzeniania się skutków tej awarii lub zagrożenia dla ludzi lub mienia powstałego w budynku</w:t>
      </w:r>
      <w:r w:rsidR="009D54CB">
        <w:rPr>
          <w:sz w:val="22"/>
        </w:rPr>
        <w:t>,</w:t>
      </w:r>
      <w:r w:rsidRPr="00707193">
        <w:rPr>
          <w:sz w:val="22"/>
        </w:rPr>
        <w:t xml:space="preserve"> w którym realizowane będą roboty objęte niniejsza umową. </w:t>
      </w:r>
    </w:p>
    <w:p w14:paraId="2BAE73A1" w14:textId="77777777" w:rsidR="00B72DB1" w:rsidRPr="00707193" w:rsidRDefault="00B72DB1" w:rsidP="00B72DB1">
      <w:pPr>
        <w:widowControl w:val="0"/>
        <w:tabs>
          <w:tab w:val="left" w:pos="0"/>
        </w:tabs>
        <w:suppressAutoHyphens w:val="0"/>
        <w:autoSpaceDE w:val="0"/>
        <w:autoSpaceDN w:val="0"/>
        <w:adjustRightInd w:val="0"/>
        <w:spacing w:before="120" w:line="288" w:lineRule="auto"/>
        <w:jc w:val="center"/>
        <w:rPr>
          <w:b/>
          <w:w w:val="106"/>
          <w:sz w:val="22"/>
          <w:szCs w:val="22"/>
        </w:rPr>
      </w:pPr>
      <w:r w:rsidRPr="00707193">
        <w:rPr>
          <w:b/>
          <w:w w:val="106"/>
          <w:sz w:val="22"/>
          <w:szCs w:val="22"/>
        </w:rPr>
        <w:t>§12</w:t>
      </w:r>
    </w:p>
    <w:p w14:paraId="5E96BB7B" w14:textId="77777777" w:rsidR="00B72DB1" w:rsidRPr="00707193" w:rsidRDefault="00B72DB1" w:rsidP="00B72DB1">
      <w:pPr>
        <w:widowControl w:val="0"/>
        <w:tabs>
          <w:tab w:val="left" w:pos="0"/>
        </w:tabs>
        <w:suppressAutoHyphens w:val="0"/>
        <w:autoSpaceDE w:val="0"/>
        <w:autoSpaceDN w:val="0"/>
        <w:adjustRightInd w:val="0"/>
        <w:spacing w:line="288" w:lineRule="auto"/>
        <w:ind w:right="-1"/>
        <w:jc w:val="center"/>
        <w:rPr>
          <w:b/>
          <w:sz w:val="22"/>
          <w:szCs w:val="22"/>
        </w:rPr>
      </w:pPr>
      <w:r w:rsidRPr="00707193">
        <w:rPr>
          <w:b/>
          <w:sz w:val="22"/>
          <w:szCs w:val="22"/>
        </w:rPr>
        <w:t>Zapewnienie jakości</w:t>
      </w:r>
    </w:p>
    <w:p w14:paraId="57A34F46" w14:textId="77777777" w:rsidR="00B72DB1" w:rsidRPr="00707193" w:rsidRDefault="00B72DB1" w:rsidP="00D24F83">
      <w:pPr>
        <w:widowControl w:val="0"/>
        <w:numPr>
          <w:ilvl w:val="0"/>
          <w:numId w:val="39"/>
        </w:numPr>
        <w:suppressAutoHyphens w:val="0"/>
        <w:autoSpaceDE w:val="0"/>
        <w:autoSpaceDN w:val="0"/>
        <w:adjustRightInd w:val="0"/>
        <w:spacing w:line="288" w:lineRule="auto"/>
        <w:ind w:left="360" w:right="-1" w:hanging="360"/>
        <w:jc w:val="both"/>
        <w:rPr>
          <w:sz w:val="22"/>
          <w:szCs w:val="22"/>
        </w:rPr>
      </w:pPr>
      <w:r w:rsidRPr="00707193">
        <w:rPr>
          <w:sz w:val="22"/>
          <w:szCs w:val="22"/>
        </w:rPr>
        <w:t xml:space="preserve">Na żądanie Zamawiającego Wykonawca zapewni potrzebne oprzyrządowanie, potencjał ludzki oraz materiały wymagane do zbadania jakości wbudowywanych wyrobów budowlanych i wykonanych robót, oraz instalowanych urządzeń. </w:t>
      </w:r>
    </w:p>
    <w:p w14:paraId="2F25185B" w14:textId="77777777" w:rsidR="00B72DB1" w:rsidRPr="00707193" w:rsidRDefault="00B72DB1" w:rsidP="00D24F83">
      <w:pPr>
        <w:widowControl w:val="0"/>
        <w:numPr>
          <w:ilvl w:val="0"/>
          <w:numId w:val="39"/>
        </w:numPr>
        <w:suppressAutoHyphens w:val="0"/>
        <w:autoSpaceDE w:val="0"/>
        <w:autoSpaceDN w:val="0"/>
        <w:adjustRightInd w:val="0"/>
        <w:spacing w:line="288" w:lineRule="auto"/>
        <w:ind w:left="360" w:right="-1" w:hanging="360"/>
        <w:jc w:val="both"/>
        <w:rPr>
          <w:sz w:val="22"/>
          <w:szCs w:val="22"/>
        </w:rPr>
      </w:pPr>
      <w:r w:rsidRPr="00707193">
        <w:rPr>
          <w:sz w:val="22"/>
          <w:szCs w:val="22"/>
        </w:rPr>
        <w:t xml:space="preserve">Badania, o których mowa w ust. 1 będą realizowane przez Wykonawcę na własny koszt. </w:t>
      </w:r>
    </w:p>
    <w:p w14:paraId="3D24326D" w14:textId="77777777" w:rsidR="00B72DB1" w:rsidRPr="00707193" w:rsidRDefault="00B72DB1" w:rsidP="00D24F83">
      <w:pPr>
        <w:widowControl w:val="0"/>
        <w:numPr>
          <w:ilvl w:val="0"/>
          <w:numId w:val="39"/>
        </w:numPr>
        <w:suppressAutoHyphens w:val="0"/>
        <w:autoSpaceDE w:val="0"/>
        <w:autoSpaceDN w:val="0"/>
        <w:adjustRightInd w:val="0"/>
        <w:spacing w:line="288" w:lineRule="auto"/>
        <w:ind w:left="360" w:right="-1" w:hanging="360"/>
        <w:jc w:val="both"/>
        <w:rPr>
          <w:sz w:val="22"/>
          <w:szCs w:val="22"/>
        </w:rPr>
      </w:pPr>
      <w:r w:rsidRPr="00707193">
        <w:rPr>
          <w:sz w:val="22"/>
          <w:szCs w:val="22"/>
        </w:rPr>
        <w:t xml:space="preserve">Wykonawca zobowiązuje się skierować do kierowania budową personel kierowniczy posiadający wymagane przepisami Prawa budowlanego uprawnienia do wykonywania samodzielnych funkcji technicznych w budownictwie. Zmiana którejkolwiek z osób, o których mowa w zdaniu poprzednim </w:t>
      </w:r>
      <w:r w:rsidRPr="00707193">
        <w:rPr>
          <w:sz w:val="22"/>
          <w:szCs w:val="22"/>
        </w:rPr>
        <w:lastRenderedPageBreak/>
        <w:t xml:space="preserve">w trakcie robót, musi być uzasadniona przez Wykonawcę na piśmie i zaakceptowana przez Zamawiającego. </w:t>
      </w:r>
    </w:p>
    <w:p w14:paraId="50D63D11" w14:textId="499808FF" w:rsidR="009B124D" w:rsidRPr="00F1243C" w:rsidRDefault="00B72DB1" w:rsidP="00F1243C">
      <w:pPr>
        <w:widowControl w:val="0"/>
        <w:numPr>
          <w:ilvl w:val="0"/>
          <w:numId w:val="39"/>
        </w:numPr>
        <w:suppressAutoHyphens w:val="0"/>
        <w:autoSpaceDE w:val="0"/>
        <w:autoSpaceDN w:val="0"/>
        <w:adjustRightInd w:val="0"/>
        <w:spacing w:line="288" w:lineRule="auto"/>
        <w:ind w:left="360" w:right="-1" w:hanging="360"/>
        <w:jc w:val="both"/>
        <w:rPr>
          <w:sz w:val="22"/>
          <w:szCs w:val="22"/>
        </w:rPr>
      </w:pPr>
      <w:r w:rsidRPr="00707193">
        <w:rPr>
          <w:sz w:val="22"/>
          <w:szCs w:val="22"/>
        </w:rPr>
        <w:t xml:space="preserve">Skierowanie, bez akceptacji Zamawiającego, do kierowania budową innych osób niż określone w ust. 3 może spowodować odstąpienie od umowy przez Zamawiającego z winy Wykonawcy. </w:t>
      </w:r>
    </w:p>
    <w:p w14:paraId="45F19D67" w14:textId="77777777" w:rsidR="00B72DB1" w:rsidRPr="00707193" w:rsidRDefault="00B72DB1" w:rsidP="00B72DB1">
      <w:pPr>
        <w:widowControl w:val="0"/>
        <w:tabs>
          <w:tab w:val="left" w:pos="0"/>
        </w:tabs>
        <w:suppressAutoHyphens w:val="0"/>
        <w:autoSpaceDE w:val="0"/>
        <w:autoSpaceDN w:val="0"/>
        <w:adjustRightInd w:val="0"/>
        <w:spacing w:before="120" w:line="288" w:lineRule="auto"/>
        <w:jc w:val="center"/>
        <w:rPr>
          <w:b/>
          <w:w w:val="106"/>
          <w:sz w:val="22"/>
          <w:szCs w:val="22"/>
        </w:rPr>
      </w:pPr>
      <w:r w:rsidRPr="00707193">
        <w:rPr>
          <w:b/>
          <w:w w:val="106"/>
          <w:sz w:val="22"/>
          <w:szCs w:val="22"/>
        </w:rPr>
        <w:t>§13</w:t>
      </w:r>
    </w:p>
    <w:p w14:paraId="6130454B" w14:textId="77777777" w:rsidR="00B72DB1" w:rsidRPr="00707193" w:rsidRDefault="00B72DB1" w:rsidP="00B72DB1">
      <w:pPr>
        <w:widowControl w:val="0"/>
        <w:tabs>
          <w:tab w:val="left" w:pos="0"/>
        </w:tabs>
        <w:suppressAutoHyphens w:val="0"/>
        <w:autoSpaceDE w:val="0"/>
        <w:autoSpaceDN w:val="0"/>
        <w:adjustRightInd w:val="0"/>
        <w:spacing w:line="288" w:lineRule="auto"/>
        <w:ind w:right="-1"/>
        <w:jc w:val="center"/>
        <w:rPr>
          <w:b/>
          <w:strike/>
          <w:sz w:val="22"/>
          <w:szCs w:val="22"/>
        </w:rPr>
      </w:pPr>
      <w:r w:rsidRPr="00707193">
        <w:rPr>
          <w:b/>
          <w:w w:val="106"/>
          <w:sz w:val="22"/>
          <w:szCs w:val="22"/>
        </w:rPr>
        <w:t>Nadzór budowlany</w:t>
      </w:r>
    </w:p>
    <w:p w14:paraId="75284D9B" w14:textId="019B613C" w:rsidR="009B124D" w:rsidRPr="00F1243C" w:rsidRDefault="00B72DB1" w:rsidP="00F1243C">
      <w:pPr>
        <w:widowControl w:val="0"/>
        <w:tabs>
          <w:tab w:val="left" w:pos="0"/>
        </w:tabs>
        <w:suppressAutoHyphens w:val="0"/>
        <w:autoSpaceDE w:val="0"/>
        <w:autoSpaceDN w:val="0"/>
        <w:adjustRightInd w:val="0"/>
        <w:spacing w:line="288" w:lineRule="auto"/>
        <w:ind w:right="-1"/>
        <w:jc w:val="both"/>
        <w:rPr>
          <w:sz w:val="22"/>
          <w:szCs w:val="22"/>
        </w:rPr>
      </w:pPr>
      <w:r w:rsidRPr="00707193">
        <w:rPr>
          <w:sz w:val="22"/>
          <w:szCs w:val="22"/>
        </w:rPr>
        <w:t xml:space="preserve">Wykonawca zobowiązuje się do umożliwienia wstępu na teren robót pracownikom organów nadzoru budowlanego, do których należy wykonywanie zadań określonych ustawą Prawo budowlane oraz udostępnienia im danych i informacji wymaganych tą ustawą oraz innym pracownikom, których Zamawiający wskaże w okresie realizacji przedmiotu umowy. </w:t>
      </w:r>
    </w:p>
    <w:p w14:paraId="263633D0" w14:textId="77777777" w:rsidR="00B72DB1" w:rsidRPr="00707193" w:rsidRDefault="00B72DB1" w:rsidP="00B72DB1">
      <w:pPr>
        <w:widowControl w:val="0"/>
        <w:tabs>
          <w:tab w:val="left" w:pos="0"/>
        </w:tabs>
        <w:suppressAutoHyphens w:val="0"/>
        <w:autoSpaceDE w:val="0"/>
        <w:autoSpaceDN w:val="0"/>
        <w:adjustRightInd w:val="0"/>
        <w:spacing w:before="120" w:line="288" w:lineRule="auto"/>
        <w:jc w:val="center"/>
        <w:rPr>
          <w:b/>
          <w:w w:val="106"/>
          <w:sz w:val="22"/>
          <w:szCs w:val="22"/>
        </w:rPr>
      </w:pPr>
      <w:r w:rsidRPr="00707193">
        <w:rPr>
          <w:b/>
          <w:w w:val="106"/>
          <w:sz w:val="22"/>
          <w:szCs w:val="22"/>
        </w:rPr>
        <w:t>§14</w:t>
      </w:r>
    </w:p>
    <w:p w14:paraId="086E79D3" w14:textId="77777777" w:rsidR="00B72DB1" w:rsidRPr="00707193" w:rsidRDefault="00B72DB1" w:rsidP="00B72DB1">
      <w:pPr>
        <w:widowControl w:val="0"/>
        <w:tabs>
          <w:tab w:val="left" w:pos="0"/>
        </w:tabs>
        <w:suppressAutoHyphens w:val="0"/>
        <w:autoSpaceDE w:val="0"/>
        <w:autoSpaceDN w:val="0"/>
        <w:adjustRightInd w:val="0"/>
        <w:spacing w:line="288" w:lineRule="auto"/>
        <w:ind w:right="-1"/>
        <w:jc w:val="center"/>
        <w:rPr>
          <w:b/>
          <w:strike/>
          <w:sz w:val="22"/>
          <w:szCs w:val="22"/>
        </w:rPr>
      </w:pPr>
      <w:r w:rsidRPr="00707193">
        <w:rPr>
          <w:b/>
          <w:w w:val="106"/>
          <w:sz w:val="22"/>
          <w:szCs w:val="22"/>
        </w:rPr>
        <w:t>Koordynator inspektorów nadzoru inwestorskiego</w:t>
      </w:r>
    </w:p>
    <w:p w14:paraId="01EB3FDD" w14:textId="014A6D91" w:rsidR="00B72DB1" w:rsidRPr="009D54CB" w:rsidRDefault="00B72DB1" w:rsidP="009D54CB">
      <w:pPr>
        <w:widowControl w:val="0"/>
        <w:tabs>
          <w:tab w:val="left" w:pos="0"/>
        </w:tabs>
        <w:suppressAutoHyphens w:val="0"/>
        <w:autoSpaceDE w:val="0"/>
        <w:autoSpaceDN w:val="0"/>
        <w:adjustRightInd w:val="0"/>
        <w:spacing w:line="288" w:lineRule="auto"/>
        <w:ind w:right="-1"/>
        <w:jc w:val="both"/>
        <w:rPr>
          <w:sz w:val="22"/>
          <w:szCs w:val="22"/>
        </w:rPr>
      </w:pPr>
      <w:r w:rsidRPr="00707193">
        <w:rPr>
          <w:sz w:val="22"/>
          <w:szCs w:val="22"/>
        </w:rPr>
        <w:t>Obowiązki koordynatora inspektorów nadzoru inwestorskiego pełnić będzie: ………………………………….….. tel. …………..</w:t>
      </w:r>
    </w:p>
    <w:p w14:paraId="38FDBF54" w14:textId="77777777" w:rsidR="00B72DB1" w:rsidRPr="00707193" w:rsidRDefault="00B72DB1" w:rsidP="00B72DB1">
      <w:pPr>
        <w:widowControl w:val="0"/>
        <w:tabs>
          <w:tab w:val="left" w:pos="0"/>
        </w:tabs>
        <w:suppressAutoHyphens w:val="0"/>
        <w:autoSpaceDE w:val="0"/>
        <w:autoSpaceDN w:val="0"/>
        <w:adjustRightInd w:val="0"/>
        <w:spacing w:before="120" w:line="288" w:lineRule="auto"/>
        <w:jc w:val="center"/>
        <w:rPr>
          <w:b/>
          <w:w w:val="106"/>
          <w:sz w:val="22"/>
          <w:szCs w:val="22"/>
        </w:rPr>
      </w:pPr>
      <w:r w:rsidRPr="00707193">
        <w:rPr>
          <w:b/>
          <w:w w:val="106"/>
          <w:sz w:val="22"/>
          <w:szCs w:val="22"/>
        </w:rPr>
        <w:t>§15</w:t>
      </w:r>
    </w:p>
    <w:p w14:paraId="79A1BC47" w14:textId="77777777" w:rsidR="00B72DB1" w:rsidRPr="00707193" w:rsidRDefault="00B72DB1" w:rsidP="00B72DB1">
      <w:pPr>
        <w:widowControl w:val="0"/>
        <w:tabs>
          <w:tab w:val="left" w:pos="0"/>
        </w:tabs>
        <w:suppressAutoHyphens w:val="0"/>
        <w:autoSpaceDE w:val="0"/>
        <w:autoSpaceDN w:val="0"/>
        <w:adjustRightInd w:val="0"/>
        <w:spacing w:line="288" w:lineRule="auto"/>
        <w:ind w:right="-1"/>
        <w:jc w:val="center"/>
        <w:rPr>
          <w:b/>
          <w:strike/>
          <w:sz w:val="22"/>
          <w:szCs w:val="22"/>
        </w:rPr>
      </w:pPr>
      <w:r w:rsidRPr="00707193">
        <w:rPr>
          <w:b/>
          <w:w w:val="106"/>
          <w:sz w:val="22"/>
          <w:szCs w:val="22"/>
        </w:rPr>
        <w:t>Kierownik budowy</w:t>
      </w:r>
    </w:p>
    <w:p w14:paraId="4CC0DA91" w14:textId="77777777" w:rsidR="00B72DB1" w:rsidRPr="00707193" w:rsidRDefault="00B72DB1" w:rsidP="00D24F83">
      <w:pPr>
        <w:widowControl w:val="0"/>
        <w:numPr>
          <w:ilvl w:val="0"/>
          <w:numId w:val="47"/>
        </w:numPr>
        <w:tabs>
          <w:tab w:val="left" w:pos="360"/>
        </w:tabs>
        <w:suppressAutoHyphens w:val="0"/>
        <w:autoSpaceDE w:val="0"/>
        <w:autoSpaceDN w:val="0"/>
        <w:adjustRightInd w:val="0"/>
        <w:spacing w:line="288" w:lineRule="auto"/>
        <w:ind w:left="360" w:right="-1"/>
        <w:jc w:val="both"/>
        <w:rPr>
          <w:sz w:val="22"/>
          <w:szCs w:val="22"/>
        </w:rPr>
      </w:pPr>
      <w:r w:rsidRPr="00707193">
        <w:rPr>
          <w:sz w:val="22"/>
          <w:szCs w:val="22"/>
        </w:rPr>
        <w:t>Wykonawca ustanawia kierownika budowy w osobie:…………………..</w:t>
      </w:r>
      <w:r w:rsidRPr="00707193">
        <w:rPr>
          <w:color w:val="FF6600"/>
          <w:sz w:val="22"/>
          <w:szCs w:val="22"/>
        </w:rPr>
        <w:t xml:space="preserve">, </w:t>
      </w:r>
      <w:r w:rsidRPr="00707193">
        <w:rPr>
          <w:sz w:val="22"/>
          <w:szCs w:val="22"/>
        </w:rPr>
        <w:t>zam. w</w:t>
      </w:r>
      <w:r w:rsidRPr="00707193">
        <w:rPr>
          <w:color w:val="FF6600"/>
          <w:sz w:val="22"/>
          <w:szCs w:val="22"/>
        </w:rPr>
        <w:t xml:space="preserve"> </w:t>
      </w:r>
      <w:r w:rsidRPr="00707193">
        <w:rPr>
          <w:sz w:val="22"/>
          <w:szCs w:val="22"/>
        </w:rPr>
        <w:t xml:space="preserve">……………….przy ul. …………….  …/…., </w:t>
      </w:r>
      <w:proofErr w:type="spellStart"/>
      <w:r w:rsidRPr="00707193">
        <w:rPr>
          <w:sz w:val="22"/>
          <w:szCs w:val="22"/>
        </w:rPr>
        <w:t>tel</w:t>
      </w:r>
      <w:proofErr w:type="spellEnd"/>
      <w:r w:rsidRPr="00707193">
        <w:rPr>
          <w:sz w:val="22"/>
          <w:szCs w:val="22"/>
        </w:rPr>
        <w:t xml:space="preserve">……………………... </w:t>
      </w:r>
    </w:p>
    <w:p w14:paraId="6219D23A" w14:textId="586E3158" w:rsidR="009B124D" w:rsidRPr="009D54CB" w:rsidRDefault="00B72DB1" w:rsidP="00D24F83">
      <w:pPr>
        <w:widowControl w:val="0"/>
        <w:numPr>
          <w:ilvl w:val="0"/>
          <w:numId w:val="47"/>
        </w:numPr>
        <w:tabs>
          <w:tab w:val="left" w:pos="360"/>
        </w:tabs>
        <w:suppressAutoHyphens w:val="0"/>
        <w:autoSpaceDE w:val="0"/>
        <w:autoSpaceDN w:val="0"/>
        <w:adjustRightInd w:val="0"/>
        <w:spacing w:line="288" w:lineRule="auto"/>
        <w:ind w:left="360" w:right="-1"/>
        <w:jc w:val="both"/>
        <w:rPr>
          <w:sz w:val="22"/>
          <w:szCs w:val="22"/>
        </w:rPr>
      </w:pPr>
      <w:r w:rsidRPr="00707193">
        <w:rPr>
          <w:sz w:val="22"/>
          <w:szCs w:val="22"/>
        </w:rPr>
        <w:t xml:space="preserve">Ustanowiony kierownik budowy działa w ramach obowiązków ustanowionych w ustawie Prawo budowlane. </w:t>
      </w:r>
    </w:p>
    <w:p w14:paraId="13A2F37C" w14:textId="77777777" w:rsidR="00B72DB1" w:rsidRPr="00707193" w:rsidRDefault="00B72DB1" w:rsidP="00B72DB1">
      <w:pPr>
        <w:widowControl w:val="0"/>
        <w:tabs>
          <w:tab w:val="left" w:pos="0"/>
        </w:tabs>
        <w:suppressAutoHyphens w:val="0"/>
        <w:autoSpaceDE w:val="0"/>
        <w:autoSpaceDN w:val="0"/>
        <w:adjustRightInd w:val="0"/>
        <w:spacing w:before="120" w:line="288" w:lineRule="auto"/>
        <w:jc w:val="center"/>
        <w:rPr>
          <w:b/>
          <w:w w:val="106"/>
          <w:sz w:val="22"/>
          <w:szCs w:val="22"/>
        </w:rPr>
      </w:pPr>
      <w:r w:rsidRPr="00707193">
        <w:rPr>
          <w:b/>
          <w:w w:val="106"/>
          <w:sz w:val="22"/>
          <w:szCs w:val="22"/>
        </w:rPr>
        <w:t>§16</w:t>
      </w:r>
    </w:p>
    <w:p w14:paraId="6D638B8D" w14:textId="77777777" w:rsidR="00B72DB1" w:rsidRPr="00707193" w:rsidRDefault="00B72DB1" w:rsidP="00B72DB1">
      <w:pPr>
        <w:widowControl w:val="0"/>
        <w:tabs>
          <w:tab w:val="left" w:pos="0"/>
        </w:tabs>
        <w:suppressAutoHyphens w:val="0"/>
        <w:autoSpaceDE w:val="0"/>
        <w:autoSpaceDN w:val="0"/>
        <w:adjustRightInd w:val="0"/>
        <w:spacing w:line="288" w:lineRule="auto"/>
        <w:ind w:right="-1"/>
        <w:jc w:val="center"/>
        <w:rPr>
          <w:b/>
          <w:sz w:val="22"/>
          <w:szCs w:val="22"/>
        </w:rPr>
      </w:pPr>
      <w:r w:rsidRPr="00707193">
        <w:rPr>
          <w:b/>
          <w:sz w:val="22"/>
          <w:szCs w:val="22"/>
        </w:rPr>
        <w:t>Odbiory</w:t>
      </w:r>
    </w:p>
    <w:p w14:paraId="1EED8035" w14:textId="77777777" w:rsidR="00B72DB1" w:rsidRPr="00707193" w:rsidRDefault="00B72DB1" w:rsidP="00D24F83">
      <w:pPr>
        <w:widowControl w:val="0"/>
        <w:numPr>
          <w:ilvl w:val="0"/>
          <w:numId w:val="40"/>
        </w:numPr>
        <w:tabs>
          <w:tab w:val="clear" w:pos="360"/>
        </w:tabs>
        <w:suppressAutoHyphens w:val="0"/>
        <w:autoSpaceDE w:val="0"/>
        <w:autoSpaceDN w:val="0"/>
        <w:adjustRightInd w:val="0"/>
        <w:spacing w:line="288" w:lineRule="auto"/>
        <w:ind w:left="284" w:right="-1" w:hanging="284"/>
        <w:jc w:val="both"/>
        <w:rPr>
          <w:sz w:val="22"/>
          <w:szCs w:val="22"/>
        </w:rPr>
      </w:pPr>
      <w:r w:rsidRPr="00707193">
        <w:rPr>
          <w:sz w:val="22"/>
          <w:szCs w:val="22"/>
        </w:rPr>
        <w:t xml:space="preserve">Gotowość do odbiorów robót zanikających i ulegających zakryciu Wykonawca (kierownik budowy) będzie zgłaszał Zamawiającemu wpisem w dzienniku budowy. Inspektor nadzoru ma obowiązek przystąpić do odbioru tych robót w terminie do 3 dni roboczych od daty wpisu do dziennika budowy. Potwierdzenie wpisu lub brak ustosunkowania się przez inspektora nadzoru w terminie 3 dni roboczych od daty dokonania wpisu, oznaczać będzie osiągnięcie gotowości do odbioru w dacie wpisu do dziennika budowy. </w:t>
      </w:r>
    </w:p>
    <w:p w14:paraId="185C3EF5" w14:textId="77777777" w:rsidR="00B72DB1" w:rsidRPr="00707193" w:rsidRDefault="00B72DB1" w:rsidP="00D24F83">
      <w:pPr>
        <w:widowControl w:val="0"/>
        <w:numPr>
          <w:ilvl w:val="0"/>
          <w:numId w:val="40"/>
        </w:numPr>
        <w:tabs>
          <w:tab w:val="clear" w:pos="360"/>
        </w:tabs>
        <w:suppressAutoHyphens w:val="0"/>
        <w:autoSpaceDE w:val="0"/>
        <w:autoSpaceDN w:val="0"/>
        <w:adjustRightInd w:val="0"/>
        <w:spacing w:line="288" w:lineRule="auto"/>
        <w:ind w:left="284" w:right="-1" w:hanging="284"/>
        <w:jc w:val="both"/>
        <w:rPr>
          <w:sz w:val="22"/>
          <w:szCs w:val="22"/>
        </w:rPr>
      </w:pPr>
      <w:r w:rsidRPr="00707193">
        <w:rPr>
          <w:sz w:val="22"/>
          <w:szCs w:val="22"/>
        </w:rPr>
        <w:t xml:space="preserve">Przedmiotem odbioru częściowego są elementy robót wyszczególnionych w Harmonogramie realizacji przedmiotu umowy. </w:t>
      </w:r>
    </w:p>
    <w:p w14:paraId="25E7FE58" w14:textId="77777777" w:rsidR="00B72DB1" w:rsidRPr="00707193" w:rsidRDefault="00B72DB1" w:rsidP="00D24F83">
      <w:pPr>
        <w:widowControl w:val="0"/>
        <w:numPr>
          <w:ilvl w:val="0"/>
          <w:numId w:val="40"/>
        </w:numPr>
        <w:tabs>
          <w:tab w:val="clear" w:pos="360"/>
        </w:tabs>
        <w:suppressAutoHyphens w:val="0"/>
        <w:autoSpaceDE w:val="0"/>
        <w:autoSpaceDN w:val="0"/>
        <w:adjustRightInd w:val="0"/>
        <w:spacing w:line="288" w:lineRule="auto"/>
        <w:ind w:left="284" w:right="-1" w:hanging="284"/>
        <w:jc w:val="both"/>
        <w:rPr>
          <w:sz w:val="22"/>
          <w:szCs w:val="22"/>
        </w:rPr>
      </w:pPr>
      <w:r w:rsidRPr="00707193">
        <w:rPr>
          <w:sz w:val="22"/>
          <w:szCs w:val="22"/>
        </w:rPr>
        <w:t xml:space="preserve">Odbiór końcowy przedmiotu umowy ma na celu przekazanie Zamawiającemu ustalonego w umowie przedmiotu do eksploatacji, po sprawdzeniu jego należytego wykonania zgodnie z </w:t>
      </w:r>
      <w:r w:rsidRPr="00707193">
        <w:rPr>
          <w:w w:val="106"/>
          <w:sz w:val="22"/>
          <w:szCs w:val="22"/>
        </w:rPr>
        <w:t>§10 ust.5</w:t>
      </w:r>
      <w:r w:rsidRPr="00707193">
        <w:rPr>
          <w:sz w:val="22"/>
          <w:szCs w:val="22"/>
        </w:rPr>
        <w:t>.</w:t>
      </w:r>
    </w:p>
    <w:p w14:paraId="5015386E" w14:textId="77777777" w:rsidR="00B72DB1" w:rsidRPr="00707193" w:rsidRDefault="00B72DB1" w:rsidP="00D24F83">
      <w:pPr>
        <w:widowControl w:val="0"/>
        <w:numPr>
          <w:ilvl w:val="0"/>
          <w:numId w:val="40"/>
        </w:numPr>
        <w:tabs>
          <w:tab w:val="clear" w:pos="360"/>
        </w:tabs>
        <w:suppressAutoHyphens w:val="0"/>
        <w:autoSpaceDE w:val="0"/>
        <w:autoSpaceDN w:val="0"/>
        <w:adjustRightInd w:val="0"/>
        <w:spacing w:line="288" w:lineRule="auto"/>
        <w:ind w:left="284" w:right="-1" w:hanging="284"/>
        <w:jc w:val="both"/>
        <w:rPr>
          <w:sz w:val="22"/>
          <w:szCs w:val="22"/>
        </w:rPr>
      </w:pPr>
      <w:r w:rsidRPr="00707193">
        <w:rPr>
          <w:sz w:val="22"/>
          <w:szCs w:val="22"/>
        </w:rPr>
        <w:t xml:space="preserve">Odbiory robót innych niż wymienione w ust.1 dokonywane będą komisyjnie z udziałem przedstawicieli Wykonawcy i Zamawiającego. Wykonawca zgłosi Zamawiającemu gotowość do odbioru częściowego i końcowego robót w formie pisemnej. Zamawiający każdorazowo powiadomi Wykonawcę na piśmie o terminie odbioru tych robót, a Wykonawca w terminie wyznaczonym przez Zamawiającego będzie uczestniczył w pracach komisji. </w:t>
      </w:r>
    </w:p>
    <w:p w14:paraId="5922B238" w14:textId="77777777" w:rsidR="00B72DB1" w:rsidRPr="00707193" w:rsidRDefault="00B72DB1" w:rsidP="00D24F83">
      <w:pPr>
        <w:widowControl w:val="0"/>
        <w:numPr>
          <w:ilvl w:val="0"/>
          <w:numId w:val="40"/>
        </w:numPr>
        <w:tabs>
          <w:tab w:val="clear" w:pos="360"/>
        </w:tabs>
        <w:suppressAutoHyphens w:val="0"/>
        <w:autoSpaceDE w:val="0"/>
        <w:autoSpaceDN w:val="0"/>
        <w:adjustRightInd w:val="0"/>
        <w:spacing w:line="288" w:lineRule="auto"/>
        <w:ind w:left="284" w:right="-1" w:hanging="284"/>
        <w:jc w:val="both"/>
        <w:rPr>
          <w:sz w:val="22"/>
          <w:szCs w:val="22"/>
        </w:rPr>
      </w:pPr>
      <w:r w:rsidRPr="00707193">
        <w:rPr>
          <w:sz w:val="22"/>
          <w:szCs w:val="22"/>
        </w:rPr>
        <w:t xml:space="preserve">Zamawiający wyznaczy termin i rozpocznie odbiór częściowy w ciągu 7 dni roboczych od daty zawiadomienia go o osiągnięciu gotowości do odbioru. </w:t>
      </w:r>
    </w:p>
    <w:p w14:paraId="231BFB84" w14:textId="77777777" w:rsidR="00B72DB1" w:rsidRPr="00707193" w:rsidRDefault="00B72DB1" w:rsidP="00D24F83">
      <w:pPr>
        <w:widowControl w:val="0"/>
        <w:numPr>
          <w:ilvl w:val="0"/>
          <w:numId w:val="40"/>
        </w:numPr>
        <w:tabs>
          <w:tab w:val="clear" w:pos="360"/>
        </w:tabs>
        <w:suppressAutoHyphens w:val="0"/>
        <w:autoSpaceDE w:val="0"/>
        <w:autoSpaceDN w:val="0"/>
        <w:adjustRightInd w:val="0"/>
        <w:spacing w:line="288" w:lineRule="auto"/>
        <w:ind w:left="284" w:right="-1" w:hanging="284"/>
        <w:jc w:val="both"/>
        <w:rPr>
          <w:sz w:val="22"/>
          <w:szCs w:val="22"/>
        </w:rPr>
      </w:pPr>
      <w:r w:rsidRPr="00707193">
        <w:rPr>
          <w:sz w:val="22"/>
          <w:szCs w:val="22"/>
        </w:rPr>
        <w:t xml:space="preserve">Zamawiający wyznaczy termin i rozpocznie odbiór końcowy przedmiotu umowy w ciągu 7 dni roboczych od daty zawiadomienia go o zakończeniu robót. </w:t>
      </w:r>
    </w:p>
    <w:p w14:paraId="038CC362" w14:textId="77777777" w:rsidR="00B72DB1" w:rsidRPr="00707193" w:rsidRDefault="00B72DB1" w:rsidP="00D24F83">
      <w:pPr>
        <w:widowControl w:val="0"/>
        <w:numPr>
          <w:ilvl w:val="0"/>
          <w:numId w:val="40"/>
        </w:numPr>
        <w:tabs>
          <w:tab w:val="clear" w:pos="360"/>
        </w:tabs>
        <w:suppressAutoHyphens w:val="0"/>
        <w:autoSpaceDE w:val="0"/>
        <w:autoSpaceDN w:val="0"/>
        <w:adjustRightInd w:val="0"/>
        <w:spacing w:line="288" w:lineRule="auto"/>
        <w:ind w:left="284" w:right="-1" w:hanging="284"/>
        <w:jc w:val="both"/>
        <w:rPr>
          <w:sz w:val="22"/>
          <w:szCs w:val="22"/>
        </w:rPr>
      </w:pPr>
      <w:r w:rsidRPr="00707193">
        <w:rPr>
          <w:sz w:val="22"/>
          <w:szCs w:val="22"/>
        </w:rPr>
        <w:t xml:space="preserve">W dniu końcowego odbioru Wykonawca przekaże Zamawiającemu: dziennik budowy, niezbędne </w:t>
      </w:r>
      <w:r w:rsidRPr="00707193">
        <w:rPr>
          <w:sz w:val="22"/>
          <w:szCs w:val="22"/>
        </w:rPr>
        <w:lastRenderedPageBreak/>
        <w:t xml:space="preserve">świadectwa kontroli jakości, certyfikaty i deklaracje zgodności wymagane przepisami, protokoły odbiorów technicznych, protokoły badań i sprawdzeń o których mowa w art. 57 ust 1 pkt 4 Prawa budowlanego, oświadczenia kierownika budowy o których mowa w art. 57 ust.1 pkt. 2 lit. „a”, lit. „b” oraz pkt 3 Prawa Budowlanego, inwentaryzację geodezyjną powykonawczą, o której mowa w art. 57 ust. 1 pkt. 5 Prawa budowlanego oraz dokumentację powykonawczą, o której mowa w </w:t>
      </w:r>
      <w:r w:rsidRPr="00707193">
        <w:rPr>
          <w:w w:val="106"/>
          <w:sz w:val="22"/>
          <w:szCs w:val="22"/>
        </w:rPr>
        <w:t>§ 11 ust. 2 lit. m)</w:t>
      </w:r>
      <w:r w:rsidRPr="00707193">
        <w:rPr>
          <w:sz w:val="22"/>
          <w:szCs w:val="22"/>
        </w:rPr>
        <w:t xml:space="preserve">. </w:t>
      </w:r>
    </w:p>
    <w:p w14:paraId="4A304491" w14:textId="520C79F4" w:rsidR="00B72DB1" w:rsidRPr="00707193" w:rsidRDefault="00B72DB1" w:rsidP="00D24F83">
      <w:pPr>
        <w:widowControl w:val="0"/>
        <w:numPr>
          <w:ilvl w:val="0"/>
          <w:numId w:val="40"/>
        </w:numPr>
        <w:tabs>
          <w:tab w:val="clear" w:pos="360"/>
        </w:tabs>
        <w:suppressAutoHyphens w:val="0"/>
        <w:autoSpaceDE w:val="0"/>
        <w:autoSpaceDN w:val="0"/>
        <w:adjustRightInd w:val="0"/>
        <w:spacing w:line="288" w:lineRule="auto"/>
        <w:ind w:left="284" w:right="-1" w:hanging="284"/>
        <w:jc w:val="both"/>
        <w:rPr>
          <w:sz w:val="22"/>
          <w:szCs w:val="22"/>
        </w:rPr>
      </w:pPr>
      <w:r w:rsidRPr="00707193">
        <w:rPr>
          <w:sz w:val="22"/>
          <w:szCs w:val="22"/>
        </w:rPr>
        <w:t>Zamawiający ma prawo wstrzymać czynności odbioru końcowego</w:t>
      </w:r>
      <w:r w:rsidR="009D54CB">
        <w:rPr>
          <w:sz w:val="22"/>
          <w:szCs w:val="22"/>
        </w:rPr>
        <w:t>,</w:t>
      </w:r>
      <w:r w:rsidRPr="00707193">
        <w:rPr>
          <w:sz w:val="22"/>
          <w:szCs w:val="22"/>
        </w:rPr>
        <w:t xml:space="preserve"> jeżeli Wykonawca nie wykonał przedmiotu umowy w całości lub nie wykonał wymaganych prób i sprawdzeń oraz nie przedstawił dokumentów o których mowa w ust. 7. </w:t>
      </w:r>
    </w:p>
    <w:p w14:paraId="38C350D5" w14:textId="77777777" w:rsidR="00B72DB1" w:rsidRPr="00707193" w:rsidRDefault="00B72DB1" w:rsidP="00D24F83">
      <w:pPr>
        <w:widowControl w:val="0"/>
        <w:numPr>
          <w:ilvl w:val="0"/>
          <w:numId w:val="40"/>
        </w:numPr>
        <w:tabs>
          <w:tab w:val="clear" w:pos="360"/>
        </w:tabs>
        <w:suppressAutoHyphens w:val="0"/>
        <w:autoSpaceDE w:val="0"/>
        <w:autoSpaceDN w:val="0"/>
        <w:adjustRightInd w:val="0"/>
        <w:spacing w:line="288" w:lineRule="auto"/>
        <w:ind w:left="284" w:right="-1" w:hanging="284"/>
        <w:jc w:val="both"/>
        <w:rPr>
          <w:sz w:val="22"/>
          <w:szCs w:val="22"/>
        </w:rPr>
      </w:pPr>
      <w:r w:rsidRPr="00707193">
        <w:rPr>
          <w:sz w:val="22"/>
          <w:szCs w:val="22"/>
        </w:rPr>
        <w:t xml:space="preserve">Strony postanawiają, że termin usunięcia przez Wykonawcę wad stwierdzonych przy odbiorze końcowym lub w okresie gwarancyjnym wynosić będzie 7 dni chyba, że w trakcie odbioru Strony postanowią inaczej. </w:t>
      </w:r>
    </w:p>
    <w:p w14:paraId="3800D345" w14:textId="77777777" w:rsidR="00B72DB1" w:rsidRPr="00707193" w:rsidRDefault="00B72DB1" w:rsidP="00D24F83">
      <w:pPr>
        <w:widowControl w:val="0"/>
        <w:numPr>
          <w:ilvl w:val="0"/>
          <w:numId w:val="40"/>
        </w:numPr>
        <w:tabs>
          <w:tab w:val="clear" w:pos="360"/>
        </w:tabs>
        <w:suppressAutoHyphens w:val="0"/>
        <w:autoSpaceDE w:val="0"/>
        <w:autoSpaceDN w:val="0"/>
        <w:adjustRightInd w:val="0"/>
        <w:spacing w:line="288" w:lineRule="auto"/>
        <w:ind w:left="284" w:right="-1" w:hanging="284"/>
        <w:jc w:val="both"/>
        <w:rPr>
          <w:sz w:val="22"/>
          <w:szCs w:val="22"/>
        </w:rPr>
      </w:pPr>
      <w:r w:rsidRPr="00707193">
        <w:rPr>
          <w:sz w:val="22"/>
          <w:szCs w:val="22"/>
        </w:rPr>
        <w:t xml:space="preserve">Wykonawca zobowiązany jest do zawiadomienia na piśmie Zamawiającego o usunięciu wad oraz do żądania wyznaczenia terminu odbioru zakwestionowanych uprzednio robót jako wadliwych. W takim przypadku stosuje się odpowiednio postanowienia ust. 6. </w:t>
      </w:r>
    </w:p>
    <w:p w14:paraId="12B5DA62" w14:textId="77777777" w:rsidR="00B72DB1" w:rsidRPr="00707193" w:rsidRDefault="00B72DB1" w:rsidP="00D24F83">
      <w:pPr>
        <w:widowControl w:val="0"/>
        <w:numPr>
          <w:ilvl w:val="0"/>
          <w:numId w:val="40"/>
        </w:numPr>
        <w:tabs>
          <w:tab w:val="clear" w:pos="360"/>
        </w:tabs>
        <w:suppressAutoHyphens w:val="0"/>
        <w:autoSpaceDE w:val="0"/>
        <w:autoSpaceDN w:val="0"/>
        <w:adjustRightInd w:val="0"/>
        <w:spacing w:line="288" w:lineRule="auto"/>
        <w:ind w:left="284" w:right="-1" w:hanging="284"/>
        <w:jc w:val="both"/>
        <w:rPr>
          <w:sz w:val="22"/>
          <w:szCs w:val="22"/>
        </w:rPr>
      </w:pPr>
      <w:r w:rsidRPr="00707193">
        <w:rPr>
          <w:sz w:val="22"/>
          <w:szCs w:val="22"/>
        </w:rPr>
        <w:t xml:space="preserve">Z czynności odbioru częściowego, odbioru końcowego i odbioru pogwarancyjnego będzie spisany protokół zawierający wszelkie ustalenia dokonane w toku odbioru oraz terminy wyznaczone zgodnie z ust. 9 na usunięcie stwierdzonych w tej dacie wad. </w:t>
      </w:r>
    </w:p>
    <w:p w14:paraId="65878CAF" w14:textId="77777777" w:rsidR="00B72DB1" w:rsidRPr="00707193" w:rsidRDefault="00B72DB1" w:rsidP="00D24F83">
      <w:pPr>
        <w:widowControl w:val="0"/>
        <w:numPr>
          <w:ilvl w:val="0"/>
          <w:numId w:val="40"/>
        </w:numPr>
        <w:tabs>
          <w:tab w:val="clear" w:pos="360"/>
        </w:tabs>
        <w:suppressAutoHyphens w:val="0"/>
        <w:autoSpaceDE w:val="0"/>
        <w:autoSpaceDN w:val="0"/>
        <w:adjustRightInd w:val="0"/>
        <w:spacing w:line="288" w:lineRule="auto"/>
        <w:ind w:left="284" w:right="-1" w:hanging="284"/>
        <w:jc w:val="both"/>
        <w:rPr>
          <w:sz w:val="22"/>
          <w:szCs w:val="22"/>
        </w:rPr>
      </w:pPr>
      <w:r w:rsidRPr="00707193">
        <w:rPr>
          <w:sz w:val="22"/>
          <w:szCs w:val="22"/>
        </w:rPr>
        <w:t xml:space="preserve">Zamawiający wyznaczy datę odbioru robót przed upływem okresu gwarancji. Zamawiający powiadomi o tych terminach Wykonawcę w formie pisemnej. </w:t>
      </w:r>
    </w:p>
    <w:p w14:paraId="47AC4D72" w14:textId="2748794E" w:rsidR="00840345" w:rsidRPr="00F1243C" w:rsidRDefault="00B72DB1" w:rsidP="00F1243C">
      <w:pPr>
        <w:widowControl w:val="0"/>
        <w:numPr>
          <w:ilvl w:val="0"/>
          <w:numId w:val="40"/>
        </w:numPr>
        <w:tabs>
          <w:tab w:val="clear" w:pos="360"/>
        </w:tabs>
        <w:suppressAutoHyphens w:val="0"/>
        <w:autoSpaceDE w:val="0"/>
        <w:autoSpaceDN w:val="0"/>
        <w:adjustRightInd w:val="0"/>
        <w:spacing w:line="288" w:lineRule="auto"/>
        <w:ind w:left="284" w:right="-1" w:hanging="284"/>
        <w:jc w:val="both"/>
        <w:rPr>
          <w:sz w:val="22"/>
          <w:szCs w:val="22"/>
        </w:rPr>
      </w:pPr>
      <w:r w:rsidRPr="00707193">
        <w:rPr>
          <w:sz w:val="22"/>
          <w:szCs w:val="22"/>
        </w:rPr>
        <w:t xml:space="preserve">Po protokolarnym potwierdzeniu usunięcia wad stwierdzonych przy odbiorze końcowym i po upływie okresu gwarancji rozpoczynają swój bieg terminy na zwrot (zwolnienie) zabezpieczenia należytego wykonania umowy, o których mowa w § 19 ust. 4. </w:t>
      </w:r>
    </w:p>
    <w:p w14:paraId="057609D4" w14:textId="04E5AFCC" w:rsidR="00B72DB1" w:rsidRPr="00707193" w:rsidRDefault="00B72DB1" w:rsidP="00B72DB1">
      <w:pPr>
        <w:widowControl w:val="0"/>
        <w:tabs>
          <w:tab w:val="left" w:pos="0"/>
        </w:tabs>
        <w:suppressAutoHyphens w:val="0"/>
        <w:autoSpaceDE w:val="0"/>
        <w:autoSpaceDN w:val="0"/>
        <w:adjustRightInd w:val="0"/>
        <w:spacing w:before="120" w:line="288" w:lineRule="auto"/>
        <w:jc w:val="center"/>
        <w:rPr>
          <w:b/>
          <w:w w:val="106"/>
          <w:sz w:val="22"/>
          <w:szCs w:val="22"/>
        </w:rPr>
      </w:pPr>
      <w:r w:rsidRPr="00707193">
        <w:rPr>
          <w:b/>
          <w:w w:val="106"/>
          <w:sz w:val="22"/>
          <w:szCs w:val="22"/>
        </w:rPr>
        <w:t>§17</w:t>
      </w:r>
    </w:p>
    <w:p w14:paraId="1C63AE49" w14:textId="77777777" w:rsidR="00B72DB1" w:rsidRPr="00707193" w:rsidRDefault="00B72DB1" w:rsidP="00B72DB1">
      <w:pPr>
        <w:widowControl w:val="0"/>
        <w:tabs>
          <w:tab w:val="left" w:pos="0"/>
        </w:tabs>
        <w:suppressAutoHyphens w:val="0"/>
        <w:autoSpaceDE w:val="0"/>
        <w:autoSpaceDN w:val="0"/>
        <w:adjustRightInd w:val="0"/>
        <w:spacing w:line="288" w:lineRule="auto"/>
        <w:jc w:val="center"/>
        <w:rPr>
          <w:b/>
          <w:sz w:val="22"/>
          <w:szCs w:val="22"/>
          <w:lang w:bidi="he-IL"/>
        </w:rPr>
      </w:pPr>
      <w:r w:rsidRPr="00707193">
        <w:rPr>
          <w:b/>
          <w:sz w:val="22"/>
          <w:szCs w:val="22"/>
          <w:lang w:bidi="he-IL"/>
        </w:rPr>
        <w:t>Wady</w:t>
      </w:r>
    </w:p>
    <w:p w14:paraId="3721D6B3" w14:textId="77777777" w:rsidR="00B72DB1" w:rsidRPr="00707193" w:rsidRDefault="00B72DB1" w:rsidP="00D24F83">
      <w:pPr>
        <w:widowControl w:val="0"/>
        <w:numPr>
          <w:ilvl w:val="0"/>
          <w:numId w:val="72"/>
        </w:numPr>
        <w:suppressAutoHyphens w:val="0"/>
        <w:autoSpaceDE w:val="0"/>
        <w:autoSpaceDN w:val="0"/>
        <w:adjustRightInd w:val="0"/>
        <w:spacing w:line="288" w:lineRule="auto"/>
        <w:ind w:left="284" w:right="-1" w:hanging="284"/>
        <w:jc w:val="both"/>
        <w:rPr>
          <w:sz w:val="22"/>
          <w:szCs w:val="22"/>
          <w:lang w:bidi="he-IL"/>
        </w:rPr>
      </w:pPr>
      <w:r w:rsidRPr="00707193">
        <w:rPr>
          <w:sz w:val="22"/>
          <w:szCs w:val="22"/>
          <w:lang w:bidi="he-IL"/>
        </w:rPr>
        <w:t>Jeżeli w toku czynności odbioru zostaną stwierdzone wady, nadające się do usunięcia to Zamawiający może odmówić odbioru do czasu usunięcia wad i żądać ich usunięcia.</w:t>
      </w:r>
    </w:p>
    <w:p w14:paraId="28366300" w14:textId="77777777" w:rsidR="00B72DB1" w:rsidRPr="00707193" w:rsidRDefault="00B72DB1" w:rsidP="00D24F83">
      <w:pPr>
        <w:widowControl w:val="0"/>
        <w:numPr>
          <w:ilvl w:val="0"/>
          <w:numId w:val="72"/>
        </w:numPr>
        <w:suppressAutoHyphens w:val="0"/>
        <w:autoSpaceDE w:val="0"/>
        <w:autoSpaceDN w:val="0"/>
        <w:adjustRightInd w:val="0"/>
        <w:spacing w:line="288" w:lineRule="auto"/>
        <w:ind w:left="284" w:right="-1" w:hanging="284"/>
        <w:jc w:val="both"/>
        <w:rPr>
          <w:sz w:val="22"/>
          <w:szCs w:val="22"/>
          <w:lang w:bidi="he-IL"/>
        </w:rPr>
      </w:pPr>
      <w:r w:rsidRPr="00707193">
        <w:rPr>
          <w:sz w:val="22"/>
          <w:szCs w:val="22"/>
          <w:lang w:bidi="he-IL"/>
        </w:rPr>
        <w:t>Jeżeli w toku czynności odbioru zostaną stwierdzone wady, które nie nadają się do usunięcia, to:</w:t>
      </w:r>
    </w:p>
    <w:p w14:paraId="4980C5E6" w14:textId="77777777" w:rsidR="00B72DB1" w:rsidRPr="00707193" w:rsidRDefault="00D9124D" w:rsidP="00D24F83">
      <w:pPr>
        <w:widowControl w:val="0"/>
        <w:numPr>
          <w:ilvl w:val="0"/>
          <w:numId w:val="73"/>
        </w:numPr>
        <w:suppressAutoHyphens w:val="0"/>
        <w:autoSpaceDE w:val="0"/>
        <w:autoSpaceDN w:val="0"/>
        <w:adjustRightInd w:val="0"/>
        <w:spacing w:line="288" w:lineRule="auto"/>
        <w:ind w:left="709" w:right="-1" w:hanging="283"/>
        <w:jc w:val="both"/>
        <w:rPr>
          <w:sz w:val="22"/>
          <w:szCs w:val="22"/>
          <w:lang w:bidi="he-IL"/>
        </w:rPr>
      </w:pPr>
      <w:r>
        <w:rPr>
          <w:sz w:val="22"/>
          <w:szCs w:val="22"/>
          <w:lang w:bidi="he-IL"/>
        </w:rPr>
        <w:t xml:space="preserve"> </w:t>
      </w:r>
      <w:r w:rsidR="00B72DB1" w:rsidRPr="00707193">
        <w:rPr>
          <w:sz w:val="22"/>
          <w:szCs w:val="22"/>
          <w:lang w:bidi="he-IL"/>
        </w:rPr>
        <w:t>jeżeli umożliwiają one użytkowanie przedmiotu odbioru zgodnie z przeznaczeniem, Zamawiający może obniżyć wynagrodzenie, do odpowiednio utraconej wartości użytkowej, estetycznej i technicznej,</w:t>
      </w:r>
    </w:p>
    <w:p w14:paraId="4F7553DF" w14:textId="2714F499" w:rsidR="009D54CB" w:rsidRPr="00F1243C" w:rsidRDefault="00D9124D" w:rsidP="00F1243C">
      <w:pPr>
        <w:widowControl w:val="0"/>
        <w:numPr>
          <w:ilvl w:val="0"/>
          <w:numId w:val="73"/>
        </w:numPr>
        <w:suppressAutoHyphens w:val="0"/>
        <w:autoSpaceDE w:val="0"/>
        <w:autoSpaceDN w:val="0"/>
        <w:adjustRightInd w:val="0"/>
        <w:spacing w:line="288" w:lineRule="auto"/>
        <w:ind w:left="709" w:right="-1" w:hanging="283"/>
        <w:jc w:val="both"/>
        <w:rPr>
          <w:sz w:val="22"/>
          <w:szCs w:val="22"/>
          <w:lang w:bidi="he-IL"/>
        </w:rPr>
      </w:pPr>
      <w:r>
        <w:rPr>
          <w:sz w:val="22"/>
          <w:szCs w:val="22"/>
          <w:lang w:bidi="he-IL"/>
        </w:rPr>
        <w:t xml:space="preserve"> </w:t>
      </w:r>
      <w:r w:rsidR="00B72DB1" w:rsidRPr="00707193">
        <w:rPr>
          <w:sz w:val="22"/>
          <w:szCs w:val="22"/>
          <w:lang w:bidi="he-IL"/>
        </w:rPr>
        <w:t>jeżeli wady uniemożliwiają użytkowanie zgodne z przeznaczeniem, Zamawiający może odstąpić od umowy z winy Wykonawcy lub żądać wykonania przedmiotu odbioru po raz drugi.</w:t>
      </w:r>
    </w:p>
    <w:p w14:paraId="3C888A45" w14:textId="5DEFB165" w:rsidR="00B72DB1" w:rsidRPr="00707193" w:rsidRDefault="00B72DB1" w:rsidP="00B72DB1">
      <w:pPr>
        <w:widowControl w:val="0"/>
        <w:tabs>
          <w:tab w:val="left" w:pos="0"/>
        </w:tabs>
        <w:suppressAutoHyphens w:val="0"/>
        <w:autoSpaceDE w:val="0"/>
        <w:autoSpaceDN w:val="0"/>
        <w:adjustRightInd w:val="0"/>
        <w:spacing w:before="120" w:line="288" w:lineRule="auto"/>
        <w:jc w:val="center"/>
        <w:rPr>
          <w:b/>
          <w:w w:val="106"/>
          <w:sz w:val="22"/>
          <w:szCs w:val="22"/>
        </w:rPr>
      </w:pPr>
      <w:r w:rsidRPr="00707193">
        <w:rPr>
          <w:b/>
          <w:w w:val="106"/>
          <w:sz w:val="22"/>
          <w:szCs w:val="22"/>
        </w:rPr>
        <w:t>§18</w:t>
      </w:r>
    </w:p>
    <w:p w14:paraId="5D2D5B39" w14:textId="77777777" w:rsidR="00B72DB1" w:rsidRPr="00707193" w:rsidRDefault="00B72DB1" w:rsidP="00B72DB1">
      <w:pPr>
        <w:widowControl w:val="0"/>
        <w:tabs>
          <w:tab w:val="left" w:pos="0"/>
        </w:tabs>
        <w:suppressAutoHyphens w:val="0"/>
        <w:autoSpaceDE w:val="0"/>
        <w:autoSpaceDN w:val="0"/>
        <w:adjustRightInd w:val="0"/>
        <w:spacing w:line="288" w:lineRule="auto"/>
        <w:jc w:val="center"/>
        <w:rPr>
          <w:b/>
          <w:sz w:val="22"/>
          <w:szCs w:val="22"/>
          <w:lang w:bidi="he-IL"/>
        </w:rPr>
      </w:pPr>
      <w:r w:rsidRPr="00580AF1">
        <w:rPr>
          <w:b/>
          <w:sz w:val="22"/>
          <w:szCs w:val="22"/>
          <w:lang w:bidi="he-IL"/>
        </w:rPr>
        <w:t>Gwarancja</w:t>
      </w:r>
    </w:p>
    <w:p w14:paraId="30117199" w14:textId="0B8BC999" w:rsidR="00B72DB1" w:rsidRDefault="00B72DB1" w:rsidP="00D24F83">
      <w:pPr>
        <w:widowControl w:val="0"/>
        <w:numPr>
          <w:ilvl w:val="4"/>
          <w:numId w:val="32"/>
        </w:numPr>
        <w:tabs>
          <w:tab w:val="clear" w:pos="3600"/>
        </w:tabs>
        <w:suppressAutoHyphens w:val="0"/>
        <w:autoSpaceDE w:val="0"/>
        <w:autoSpaceDN w:val="0"/>
        <w:adjustRightInd w:val="0"/>
        <w:spacing w:line="288" w:lineRule="auto"/>
        <w:ind w:left="360" w:right="-1"/>
        <w:jc w:val="both"/>
        <w:rPr>
          <w:sz w:val="22"/>
          <w:szCs w:val="22"/>
          <w:lang w:bidi="he-IL"/>
        </w:rPr>
      </w:pPr>
      <w:r w:rsidRPr="00707193">
        <w:rPr>
          <w:sz w:val="22"/>
          <w:szCs w:val="22"/>
          <w:lang w:bidi="he-IL"/>
        </w:rPr>
        <w:t xml:space="preserve">Wykonawca udzieli Zamawiającemu gwarancji na wykonane roboty budowlane oraz na dostarczone urządzenia </w:t>
      </w:r>
      <w:r w:rsidRPr="00707193">
        <w:rPr>
          <w:b/>
          <w:bCs/>
          <w:sz w:val="22"/>
          <w:szCs w:val="22"/>
          <w:lang w:bidi="he-IL"/>
        </w:rPr>
        <w:t xml:space="preserve">na </w:t>
      </w:r>
      <w:r w:rsidRPr="00707193">
        <w:rPr>
          <w:b/>
          <w:sz w:val="22"/>
          <w:szCs w:val="22"/>
          <w:lang w:bidi="he-IL"/>
        </w:rPr>
        <w:t xml:space="preserve">okres </w:t>
      </w:r>
      <w:r w:rsidR="009B124D" w:rsidRPr="00707193">
        <w:rPr>
          <w:sz w:val="22"/>
          <w:szCs w:val="22"/>
          <w:lang w:bidi="he-IL"/>
        </w:rPr>
        <w:t>…………</w:t>
      </w:r>
      <w:r w:rsidRPr="00707193">
        <w:rPr>
          <w:b/>
          <w:sz w:val="22"/>
          <w:szCs w:val="22"/>
          <w:lang w:bidi="he-IL"/>
        </w:rPr>
        <w:t xml:space="preserve"> miesięcy</w:t>
      </w:r>
      <w:r w:rsidR="009B124D" w:rsidRPr="00707193">
        <w:rPr>
          <w:b/>
          <w:sz w:val="22"/>
          <w:szCs w:val="22"/>
          <w:lang w:bidi="he-IL"/>
        </w:rPr>
        <w:t xml:space="preserve"> </w:t>
      </w:r>
      <w:r w:rsidR="009B124D" w:rsidRPr="00707193">
        <w:rPr>
          <w:sz w:val="22"/>
          <w:szCs w:val="22"/>
          <w:lang w:bidi="he-IL"/>
        </w:rPr>
        <w:t>zgodnie z ofertą Wykonawcy</w:t>
      </w:r>
      <w:r w:rsidR="00AA2B7D">
        <w:rPr>
          <w:sz w:val="22"/>
          <w:szCs w:val="22"/>
          <w:lang w:bidi="he-IL"/>
        </w:rPr>
        <w:t>, na zasadach określonych</w:t>
      </w:r>
      <w:r w:rsidRPr="00707193">
        <w:rPr>
          <w:sz w:val="22"/>
          <w:szCs w:val="22"/>
          <w:lang w:bidi="he-IL"/>
        </w:rPr>
        <w:t xml:space="preserve"> </w:t>
      </w:r>
      <w:r w:rsidR="00580AF1">
        <w:rPr>
          <w:sz w:val="22"/>
          <w:szCs w:val="22"/>
          <w:lang w:bidi="he-IL"/>
        </w:rPr>
        <w:t>w umowie oraz we wzorze karty gwarancyjnej stanowiącej Załącznik nr 4 do niniejszej umowy</w:t>
      </w:r>
      <w:r w:rsidR="00580AF1" w:rsidRPr="00D50294">
        <w:rPr>
          <w:sz w:val="22"/>
          <w:szCs w:val="22"/>
          <w:lang w:bidi="he-IL"/>
        </w:rPr>
        <w:t xml:space="preserve">. </w:t>
      </w:r>
      <w:r w:rsidRPr="00D50294">
        <w:rPr>
          <w:sz w:val="22"/>
          <w:szCs w:val="22"/>
          <w:lang w:bidi="he-IL"/>
        </w:rPr>
        <w:t xml:space="preserve">Okres rękojmi za wady </w:t>
      </w:r>
      <w:r w:rsidR="002816B2" w:rsidRPr="00D50294">
        <w:rPr>
          <w:sz w:val="22"/>
          <w:szCs w:val="22"/>
          <w:lang w:bidi="he-IL"/>
        </w:rPr>
        <w:t xml:space="preserve">wynosi </w:t>
      </w:r>
      <w:r w:rsidR="009B124D" w:rsidRPr="00D50294">
        <w:rPr>
          <w:sz w:val="22"/>
          <w:szCs w:val="22"/>
          <w:lang w:bidi="he-IL"/>
        </w:rPr>
        <w:t>……………</w:t>
      </w:r>
      <w:r w:rsidRPr="00D50294">
        <w:rPr>
          <w:sz w:val="22"/>
          <w:szCs w:val="22"/>
          <w:lang w:bidi="he-IL"/>
        </w:rPr>
        <w:t xml:space="preserve"> miesięcy</w:t>
      </w:r>
      <w:r w:rsidR="002816B2">
        <w:rPr>
          <w:sz w:val="22"/>
          <w:szCs w:val="22"/>
          <w:lang w:bidi="he-IL"/>
        </w:rPr>
        <w:t xml:space="preserve"> </w:t>
      </w:r>
      <w:r w:rsidR="002816B2" w:rsidRPr="002816B2">
        <w:rPr>
          <w:i/>
          <w:sz w:val="22"/>
          <w:szCs w:val="22"/>
          <w:lang w:bidi="he-IL"/>
        </w:rPr>
        <w:t>(wartość równa okresowi rękojmi).</w:t>
      </w:r>
    </w:p>
    <w:p w14:paraId="283FD6E5" w14:textId="77777777" w:rsidR="008C3A21" w:rsidRPr="00707193" w:rsidRDefault="008C3A21" w:rsidP="00D24F83">
      <w:pPr>
        <w:widowControl w:val="0"/>
        <w:numPr>
          <w:ilvl w:val="4"/>
          <w:numId w:val="32"/>
        </w:numPr>
        <w:tabs>
          <w:tab w:val="clear" w:pos="3600"/>
        </w:tabs>
        <w:suppressAutoHyphens w:val="0"/>
        <w:autoSpaceDE w:val="0"/>
        <w:autoSpaceDN w:val="0"/>
        <w:adjustRightInd w:val="0"/>
        <w:spacing w:line="288" w:lineRule="auto"/>
        <w:ind w:left="360" w:right="-1"/>
        <w:jc w:val="both"/>
        <w:rPr>
          <w:sz w:val="22"/>
          <w:szCs w:val="22"/>
          <w:lang w:bidi="he-IL"/>
        </w:rPr>
      </w:pPr>
      <w:r>
        <w:rPr>
          <w:sz w:val="22"/>
          <w:szCs w:val="22"/>
          <w:lang w:bidi="he-IL"/>
        </w:rPr>
        <w:t xml:space="preserve">Wykonawca przedłoży pisemną gwarancję o treści zgodnej z </w:t>
      </w:r>
      <w:r w:rsidR="00580AF1">
        <w:rPr>
          <w:sz w:val="22"/>
          <w:szCs w:val="22"/>
          <w:lang w:bidi="he-IL"/>
        </w:rPr>
        <w:t xml:space="preserve">Załącznikiem nr 4 do umowy </w:t>
      </w:r>
      <w:r>
        <w:rPr>
          <w:sz w:val="22"/>
          <w:szCs w:val="22"/>
          <w:lang w:bidi="he-IL"/>
        </w:rPr>
        <w:t xml:space="preserve">wraz z podpisaniem protokołu odbioru końcowego. </w:t>
      </w:r>
    </w:p>
    <w:p w14:paraId="5B5EF19C" w14:textId="3E865D32" w:rsidR="00F1243C" w:rsidRPr="002816B2" w:rsidRDefault="00B72DB1" w:rsidP="002816B2">
      <w:pPr>
        <w:widowControl w:val="0"/>
        <w:numPr>
          <w:ilvl w:val="4"/>
          <w:numId w:val="32"/>
        </w:numPr>
        <w:tabs>
          <w:tab w:val="clear" w:pos="3600"/>
          <w:tab w:val="num" w:pos="142"/>
        </w:tabs>
        <w:suppressAutoHyphens w:val="0"/>
        <w:autoSpaceDE w:val="0"/>
        <w:autoSpaceDN w:val="0"/>
        <w:adjustRightInd w:val="0"/>
        <w:spacing w:line="288" w:lineRule="auto"/>
        <w:ind w:left="360" w:right="-1"/>
        <w:jc w:val="both"/>
        <w:rPr>
          <w:sz w:val="22"/>
          <w:szCs w:val="22"/>
          <w:lang w:bidi="he-IL"/>
        </w:rPr>
      </w:pPr>
      <w:r w:rsidRPr="00707193">
        <w:rPr>
          <w:sz w:val="22"/>
          <w:szCs w:val="22"/>
          <w:lang w:bidi="he-IL"/>
        </w:rPr>
        <w:t xml:space="preserve">Bieg terminu gwarancji rozpoczyna się w dniu następnym licząc od daty potwierdzenia usunięcia wad stwierdzonych przy odbiorze końcowym przedmiotu umowy, a dla wymienianych wyrobów i </w:t>
      </w:r>
      <w:r w:rsidRPr="00707193">
        <w:rPr>
          <w:sz w:val="22"/>
          <w:szCs w:val="22"/>
          <w:lang w:bidi="he-IL"/>
        </w:rPr>
        <w:lastRenderedPageBreak/>
        <w:t>urządzeń z dniem ich ewentualnej wymiany.</w:t>
      </w:r>
    </w:p>
    <w:p w14:paraId="5F6DB810" w14:textId="77777777" w:rsidR="00B72DB1" w:rsidRPr="00707193" w:rsidRDefault="00B72DB1" w:rsidP="00D24F83">
      <w:pPr>
        <w:widowControl w:val="0"/>
        <w:numPr>
          <w:ilvl w:val="4"/>
          <w:numId w:val="32"/>
        </w:numPr>
        <w:tabs>
          <w:tab w:val="clear" w:pos="3600"/>
          <w:tab w:val="num" w:pos="284"/>
        </w:tabs>
        <w:suppressAutoHyphens w:val="0"/>
        <w:autoSpaceDE w:val="0"/>
        <w:autoSpaceDN w:val="0"/>
        <w:adjustRightInd w:val="0"/>
        <w:spacing w:line="288" w:lineRule="auto"/>
        <w:ind w:left="360" w:right="-1"/>
        <w:jc w:val="both"/>
        <w:rPr>
          <w:sz w:val="22"/>
          <w:szCs w:val="22"/>
          <w:lang w:bidi="he-IL"/>
        </w:rPr>
      </w:pPr>
      <w:r w:rsidRPr="00707193">
        <w:rPr>
          <w:sz w:val="22"/>
          <w:szCs w:val="22"/>
          <w:lang w:bidi="he-IL"/>
        </w:rPr>
        <w:t xml:space="preserve">Zamawiający może dochodzić roszczeń z tytułu gwarancji także po terminie określonym w ust. 1, jeżeli zgłosił wadę przed upływem tego terminu. </w:t>
      </w:r>
    </w:p>
    <w:p w14:paraId="6923F20B" w14:textId="0F79ABE7" w:rsidR="009B124D" w:rsidRPr="00F1243C" w:rsidRDefault="00B72DB1" w:rsidP="00F1243C">
      <w:pPr>
        <w:widowControl w:val="0"/>
        <w:numPr>
          <w:ilvl w:val="4"/>
          <w:numId w:val="32"/>
        </w:numPr>
        <w:tabs>
          <w:tab w:val="clear" w:pos="3600"/>
          <w:tab w:val="num" w:pos="284"/>
        </w:tabs>
        <w:suppressAutoHyphens w:val="0"/>
        <w:autoSpaceDE w:val="0"/>
        <w:autoSpaceDN w:val="0"/>
        <w:adjustRightInd w:val="0"/>
        <w:spacing w:line="288" w:lineRule="auto"/>
        <w:ind w:left="360" w:right="-1"/>
        <w:jc w:val="both"/>
        <w:rPr>
          <w:sz w:val="22"/>
          <w:szCs w:val="22"/>
          <w:lang w:bidi="he-IL"/>
        </w:rPr>
      </w:pPr>
      <w:r w:rsidRPr="00707193">
        <w:rPr>
          <w:sz w:val="22"/>
          <w:szCs w:val="22"/>
          <w:lang w:bidi="he-IL"/>
        </w:rPr>
        <w:t>Jeżeli Wykonawca nie usunie wad w terminie 7 dni od daty ich zgłoszenia przez Zamawiającego, to Zamawiający może zlecić usunięcie ich stronie trzeciej na koszt i ryzyko Wykonawcy. W tym przypadku koszty usuwania wad będą pokrywane w pierwszej kolejności z zatrzymanej kwoty będącej zabezpieczeniem należytego wykonania umowy.</w:t>
      </w:r>
    </w:p>
    <w:p w14:paraId="23098CE7" w14:textId="77777777" w:rsidR="00B72DB1" w:rsidRPr="00707193" w:rsidRDefault="00B72DB1" w:rsidP="00B72DB1">
      <w:pPr>
        <w:widowControl w:val="0"/>
        <w:tabs>
          <w:tab w:val="left" w:pos="0"/>
        </w:tabs>
        <w:suppressAutoHyphens w:val="0"/>
        <w:autoSpaceDE w:val="0"/>
        <w:autoSpaceDN w:val="0"/>
        <w:adjustRightInd w:val="0"/>
        <w:spacing w:before="120" w:line="288" w:lineRule="auto"/>
        <w:jc w:val="center"/>
        <w:rPr>
          <w:b/>
          <w:w w:val="106"/>
          <w:sz w:val="22"/>
          <w:szCs w:val="22"/>
        </w:rPr>
      </w:pPr>
      <w:r w:rsidRPr="00707193">
        <w:rPr>
          <w:b/>
          <w:w w:val="106"/>
          <w:sz w:val="22"/>
          <w:szCs w:val="22"/>
        </w:rPr>
        <w:t>§19</w:t>
      </w:r>
    </w:p>
    <w:p w14:paraId="406F4BE4" w14:textId="77777777" w:rsidR="00B72DB1" w:rsidRPr="00707193" w:rsidRDefault="00B72DB1" w:rsidP="00B72DB1">
      <w:pPr>
        <w:widowControl w:val="0"/>
        <w:tabs>
          <w:tab w:val="left" w:pos="0"/>
        </w:tabs>
        <w:suppressAutoHyphens w:val="0"/>
        <w:autoSpaceDE w:val="0"/>
        <w:autoSpaceDN w:val="0"/>
        <w:adjustRightInd w:val="0"/>
        <w:spacing w:line="288" w:lineRule="auto"/>
        <w:jc w:val="center"/>
        <w:rPr>
          <w:strike/>
          <w:sz w:val="22"/>
          <w:szCs w:val="22"/>
        </w:rPr>
      </w:pPr>
      <w:r w:rsidRPr="00707193">
        <w:rPr>
          <w:b/>
          <w:sz w:val="22"/>
          <w:szCs w:val="22"/>
        </w:rPr>
        <w:t>Zabezpieczenie</w:t>
      </w:r>
    </w:p>
    <w:p w14:paraId="08BF38BB" w14:textId="77777777" w:rsidR="00B72DB1" w:rsidRPr="00707193" w:rsidRDefault="00B72DB1" w:rsidP="00D24F83">
      <w:pPr>
        <w:widowControl w:val="0"/>
        <w:numPr>
          <w:ilvl w:val="0"/>
          <w:numId w:val="56"/>
        </w:numPr>
        <w:suppressAutoHyphens w:val="0"/>
        <w:autoSpaceDE w:val="0"/>
        <w:autoSpaceDN w:val="0"/>
        <w:adjustRightInd w:val="0"/>
        <w:spacing w:line="288" w:lineRule="auto"/>
        <w:ind w:left="360" w:right="-1" w:hanging="218"/>
        <w:jc w:val="both"/>
        <w:rPr>
          <w:b/>
          <w:sz w:val="22"/>
          <w:szCs w:val="22"/>
        </w:rPr>
      </w:pPr>
      <w:r w:rsidRPr="00707193">
        <w:rPr>
          <w:sz w:val="22"/>
          <w:szCs w:val="22"/>
        </w:rPr>
        <w:t xml:space="preserve">Ustala się zabezpieczenie należytego wykonania umowy w wysokości 5% wynagrodzenia brutto, o którym mowa w </w:t>
      </w:r>
      <w:r w:rsidRPr="00707193">
        <w:rPr>
          <w:w w:val="107"/>
          <w:sz w:val="22"/>
          <w:szCs w:val="22"/>
        </w:rPr>
        <w:t xml:space="preserve">§ </w:t>
      </w:r>
      <w:r w:rsidRPr="00707193">
        <w:rPr>
          <w:sz w:val="22"/>
          <w:szCs w:val="22"/>
        </w:rPr>
        <w:t>4 ust. 3, tj. kwotę: ……………….. PLN.</w:t>
      </w:r>
      <w:r w:rsidRPr="00707193">
        <w:rPr>
          <w:b/>
          <w:sz w:val="22"/>
          <w:szCs w:val="22"/>
        </w:rPr>
        <w:t xml:space="preserve"> </w:t>
      </w:r>
    </w:p>
    <w:p w14:paraId="2AF01BAD" w14:textId="77777777" w:rsidR="00B72DB1" w:rsidRPr="00707193" w:rsidRDefault="00B72DB1" w:rsidP="00D24F83">
      <w:pPr>
        <w:widowControl w:val="0"/>
        <w:numPr>
          <w:ilvl w:val="0"/>
          <w:numId w:val="56"/>
        </w:numPr>
        <w:suppressAutoHyphens w:val="0"/>
        <w:autoSpaceDE w:val="0"/>
        <w:autoSpaceDN w:val="0"/>
        <w:adjustRightInd w:val="0"/>
        <w:spacing w:line="288" w:lineRule="auto"/>
        <w:ind w:left="360" w:right="-1" w:hanging="218"/>
        <w:jc w:val="both"/>
        <w:rPr>
          <w:sz w:val="22"/>
          <w:szCs w:val="22"/>
        </w:rPr>
      </w:pPr>
      <w:r w:rsidRPr="00707193">
        <w:rPr>
          <w:sz w:val="22"/>
          <w:szCs w:val="22"/>
        </w:rPr>
        <w:t>W dniu podpisania umowy Wykonawca wniósł zabezpieczenie należytego wykonania umowy w formie .......................... w wysokości: …………… PLN (słownie:</w:t>
      </w:r>
      <w:r w:rsidRPr="00707193">
        <w:rPr>
          <w:color w:val="FF6600"/>
          <w:sz w:val="22"/>
          <w:szCs w:val="22"/>
        </w:rPr>
        <w:t xml:space="preserve"> </w:t>
      </w:r>
      <w:r w:rsidRPr="00707193">
        <w:rPr>
          <w:sz w:val="22"/>
          <w:szCs w:val="22"/>
        </w:rPr>
        <w:t>…………………………………………………………………………../100 PLN).</w:t>
      </w:r>
    </w:p>
    <w:p w14:paraId="58628919" w14:textId="77777777" w:rsidR="00B72DB1" w:rsidRPr="00707193" w:rsidRDefault="00B72DB1" w:rsidP="00D24F83">
      <w:pPr>
        <w:widowControl w:val="0"/>
        <w:numPr>
          <w:ilvl w:val="0"/>
          <w:numId w:val="56"/>
        </w:numPr>
        <w:suppressAutoHyphens w:val="0"/>
        <w:autoSpaceDE w:val="0"/>
        <w:autoSpaceDN w:val="0"/>
        <w:adjustRightInd w:val="0"/>
        <w:spacing w:line="288" w:lineRule="auto"/>
        <w:ind w:left="360" w:right="-1" w:hanging="218"/>
        <w:jc w:val="both"/>
        <w:rPr>
          <w:sz w:val="22"/>
          <w:szCs w:val="22"/>
        </w:rPr>
      </w:pPr>
      <w:r w:rsidRPr="00707193">
        <w:rPr>
          <w:sz w:val="22"/>
          <w:szCs w:val="22"/>
        </w:rPr>
        <w:t>Strony postanawiają, że 30% wniesionego zabezpieczenia należytego wykonania umowy Zamawiający może, po wykonaniu zamówienia i uznaniu go za należycie wykonane, zatrzymać na zabezpieczenie roszczeń z tytułu rękojmi i gwarancji jakości.</w:t>
      </w:r>
    </w:p>
    <w:p w14:paraId="57326856" w14:textId="77777777" w:rsidR="00B72DB1" w:rsidRPr="00707193" w:rsidRDefault="00B72DB1" w:rsidP="00D24F83">
      <w:pPr>
        <w:widowControl w:val="0"/>
        <w:numPr>
          <w:ilvl w:val="0"/>
          <w:numId w:val="56"/>
        </w:numPr>
        <w:suppressAutoHyphens w:val="0"/>
        <w:autoSpaceDE w:val="0"/>
        <w:autoSpaceDN w:val="0"/>
        <w:adjustRightInd w:val="0"/>
        <w:spacing w:line="288" w:lineRule="auto"/>
        <w:ind w:left="360" w:right="-1" w:hanging="218"/>
        <w:jc w:val="both"/>
        <w:rPr>
          <w:sz w:val="22"/>
          <w:szCs w:val="22"/>
        </w:rPr>
      </w:pPr>
      <w:r w:rsidRPr="00707193">
        <w:rPr>
          <w:sz w:val="22"/>
          <w:szCs w:val="22"/>
        </w:rPr>
        <w:t>Zabezpieczenie należytego wykonania umowy będzie zwrócone Wykonawcy w terminach i wysokościach jak niżej:</w:t>
      </w:r>
    </w:p>
    <w:p w14:paraId="43D9866E" w14:textId="77777777" w:rsidR="00B72DB1" w:rsidRPr="00707193" w:rsidRDefault="00B72DB1" w:rsidP="00D24F83">
      <w:pPr>
        <w:widowControl w:val="0"/>
        <w:numPr>
          <w:ilvl w:val="1"/>
          <w:numId w:val="56"/>
        </w:numPr>
        <w:tabs>
          <w:tab w:val="num" w:pos="709"/>
        </w:tabs>
        <w:suppressAutoHyphens w:val="0"/>
        <w:autoSpaceDE w:val="0"/>
        <w:autoSpaceDN w:val="0"/>
        <w:adjustRightInd w:val="0"/>
        <w:spacing w:line="288" w:lineRule="auto"/>
        <w:ind w:left="709" w:right="-1" w:hanging="283"/>
        <w:jc w:val="both"/>
        <w:rPr>
          <w:sz w:val="22"/>
          <w:szCs w:val="22"/>
        </w:rPr>
      </w:pPr>
      <w:r w:rsidRPr="00707193">
        <w:rPr>
          <w:sz w:val="22"/>
          <w:szCs w:val="22"/>
        </w:rPr>
        <w:t>70% kwoty zabezpieczenia w terminie 30 dni od daty potwierdzenia usunięcia wad stwierdzonych przy odbiorze końcowym,</w:t>
      </w:r>
    </w:p>
    <w:p w14:paraId="0B0705FA" w14:textId="77777777" w:rsidR="00B72DB1" w:rsidRPr="00707193" w:rsidRDefault="00B72DB1" w:rsidP="00D24F83">
      <w:pPr>
        <w:widowControl w:val="0"/>
        <w:numPr>
          <w:ilvl w:val="1"/>
          <w:numId w:val="56"/>
        </w:numPr>
        <w:tabs>
          <w:tab w:val="num" w:pos="709"/>
        </w:tabs>
        <w:suppressAutoHyphens w:val="0"/>
        <w:autoSpaceDE w:val="0"/>
        <w:autoSpaceDN w:val="0"/>
        <w:adjustRightInd w:val="0"/>
        <w:spacing w:line="288" w:lineRule="auto"/>
        <w:ind w:left="709" w:right="-1" w:hanging="283"/>
        <w:jc w:val="both"/>
        <w:rPr>
          <w:sz w:val="22"/>
          <w:szCs w:val="22"/>
        </w:rPr>
      </w:pPr>
      <w:r w:rsidRPr="00707193">
        <w:rPr>
          <w:sz w:val="22"/>
          <w:szCs w:val="22"/>
        </w:rPr>
        <w:t>30% kwoty zabezpieczenia w terminie 14 dni od daty upłynięcia okresu gwarancji.</w:t>
      </w:r>
    </w:p>
    <w:p w14:paraId="1C2C0A0F" w14:textId="12DA361F" w:rsidR="00F714E8" w:rsidRDefault="00B72DB1" w:rsidP="00F1243C">
      <w:pPr>
        <w:widowControl w:val="0"/>
        <w:numPr>
          <w:ilvl w:val="0"/>
          <w:numId w:val="56"/>
        </w:numPr>
        <w:suppressAutoHyphens w:val="0"/>
        <w:autoSpaceDE w:val="0"/>
        <w:autoSpaceDN w:val="0"/>
        <w:adjustRightInd w:val="0"/>
        <w:spacing w:line="288" w:lineRule="auto"/>
        <w:ind w:left="360" w:right="-1" w:hanging="218"/>
        <w:jc w:val="both"/>
        <w:rPr>
          <w:sz w:val="22"/>
          <w:szCs w:val="22"/>
        </w:rPr>
      </w:pPr>
      <w:r w:rsidRPr="00707193">
        <w:rPr>
          <w:sz w:val="22"/>
          <w:szCs w:val="22"/>
        </w:rPr>
        <w:t>Zamawiający wstrzyma się ze zwrotem części zabezpieczenia należytego wykonania umowy, o której mowa w ust 3, w przypadku kiedy Wykonawca nie usunął w terminie stwierdzonych w trakcie odbioru wad lub jest w trakcie usuwania tych wad.</w:t>
      </w:r>
    </w:p>
    <w:p w14:paraId="585B0D4A" w14:textId="77777777" w:rsidR="00F1243C" w:rsidRPr="00F1243C" w:rsidRDefault="00F1243C" w:rsidP="00F1243C">
      <w:pPr>
        <w:widowControl w:val="0"/>
        <w:suppressAutoHyphens w:val="0"/>
        <w:autoSpaceDE w:val="0"/>
        <w:autoSpaceDN w:val="0"/>
        <w:adjustRightInd w:val="0"/>
        <w:spacing w:line="288" w:lineRule="auto"/>
        <w:ind w:left="360" w:right="-1"/>
        <w:jc w:val="both"/>
        <w:rPr>
          <w:sz w:val="22"/>
          <w:szCs w:val="22"/>
        </w:rPr>
      </w:pPr>
    </w:p>
    <w:p w14:paraId="13B206E7" w14:textId="4854631E" w:rsidR="00422092" w:rsidRPr="00422092" w:rsidRDefault="00422092" w:rsidP="00422092">
      <w:pPr>
        <w:jc w:val="center"/>
        <w:rPr>
          <w:rFonts w:asciiTheme="minorHAnsi" w:hAnsiTheme="minorHAnsi" w:cstheme="minorHAnsi"/>
          <w:b/>
          <w:bCs/>
          <w:color w:val="000000"/>
          <w:sz w:val="22"/>
          <w:szCs w:val="22"/>
        </w:rPr>
      </w:pPr>
      <w:r w:rsidRPr="00422092">
        <w:rPr>
          <w:rFonts w:asciiTheme="minorHAnsi" w:hAnsiTheme="minorHAnsi" w:cstheme="minorHAnsi"/>
          <w:b/>
          <w:bCs/>
          <w:color w:val="000000"/>
          <w:sz w:val="22"/>
          <w:szCs w:val="22"/>
        </w:rPr>
        <w:t>§ 20</w:t>
      </w:r>
    </w:p>
    <w:p w14:paraId="2FBF7CC6" w14:textId="77777777" w:rsidR="00422092" w:rsidRPr="00422092" w:rsidRDefault="00422092" w:rsidP="00422092">
      <w:pPr>
        <w:jc w:val="center"/>
        <w:rPr>
          <w:rFonts w:asciiTheme="minorHAnsi" w:hAnsiTheme="minorHAnsi" w:cstheme="minorHAnsi"/>
          <w:b/>
          <w:bCs/>
          <w:color w:val="000000"/>
          <w:sz w:val="22"/>
          <w:szCs w:val="22"/>
        </w:rPr>
      </w:pPr>
      <w:r w:rsidRPr="00422092">
        <w:rPr>
          <w:rFonts w:asciiTheme="minorHAnsi" w:hAnsiTheme="minorHAnsi" w:cstheme="minorHAnsi"/>
          <w:b/>
          <w:bCs/>
          <w:color w:val="000000"/>
          <w:sz w:val="22"/>
          <w:szCs w:val="22"/>
        </w:rPr>
        <w:t>Zmiany Umowy</w:t>
      </w:r>
    </w:p>
    <w:p w14:paraId="60227BE3" w14:textId="77777777" w:rsidR="00422092" w:rsidRPr="00422092" w:rsidRDefault="00422092" w:rsidP="00321348">
      <w:pPr>
        <w:numPr>
          <w:ilvl w:val="0"/>
          <w:numId w:val="83"/>
        </w:numPr>
        <w:suppressAutoHyphens w:val="0"/>
        <w:spacing w:line="276" w:lineRule="auto"/>
        <w:ind w:left="357" w:hanging="357"/>
        <w:jc w:val="both"/>
        <w:rPr>
          <w:rFonts w:asciiTheme="minorHAnsi" w:hAnsiTheme="minorHAnsi" w:cstheme="minorHAnsi"/>
          <w:color w:val="000000"/>
          <w:sz w:val="22"/>
          <w:szCs w:val="22"/>
        </w:rPr>
      </w:pPr>
      <w:r w:rsidRPr="00422092">
        <w:rPr>
          <w:rFonts w:asciiTheme="minorHAnsi" w:hAnsiTheme="minorHAnsi" w:cstheme="minorHAnsi"/>
          <w:color w:val="000000"/>
          <w:sz w:val="22"/>
          <w:szCs w:val="22"/>
        </w:rPr>
        <w:t>Wszelkie zmiany i uzupełnienia dotyczące niniejszej umowy wymagają pisemnej formy, pod rygorem nieważności.</w:t>
      </w:r>
    </w:p>
    <w:p w14:paraId="25F7AA01" w14:textId="74AC123A" w:rsidR="00422092" w:rsidRPr="00F40A02" w:rsidRDefault="00422092" w:rsidP="00321348">
      <w:pPr>
        <w:numPr>
          <w:ilvl w:val="0"/>
          <w:numId w:val="83"/>
        </w:numPr>
        <w:suppressAutoHyphens w:val="0"/>
        <w:spacing w:line="276" w:lineRule="auto"/>
        <w:jc w:val="both"/>
        <w:rPr>
          <w:rFonts w:asciiTheme="minorHAnsi" w:hAnsiTheme="minorHAnsi" w:cstheme="minorHAnsi"/>
          <w:color w:val="000000"/>
          <w:sz w:val="22"/>
          <w:szCs w:val="22"/>
        </w:rPr>
      </w:pPr>
      <w:r w:rsidRPr="00F40A02">
        <w:rPr>
          <w:rFonts w:asciiTheme="minorHAnsi" w:hAnsiTheme="minorHAnsi" w:cstheme="minorHAnsi"/>
          <w:color w:val="000000"/>
          <w:sz w:val="22"/>
          <w:szCs w:val="22"/>
        </w:rPr>
        <w:t>Istotna zmiana postanowień Umowy w stosunku do treści Oferty Wykonawcy, na podstawie której został wybrany, możliwa jest w przypadku zaistnienia jednej z następujących okoliczności i w zakresie określonym poniżej:</w:t>
      </w:r>
    </w:p>
    <w:p w14:paraId="2941A97A" w14:textId="77777777" w:rsidR="00422092" w:rsidRPr="00422092" w:rsidRDefault="00422092" w:rsidP="00321348">
      <w:pPr>
        <w:pStyle w:val="Akapitzlist"/>
        <w:numPr>
          <w:ilvl w:val="3"/>
          <w:numId w:val="87"/>
        </w:numPr>
        <w:suppressAutoHyphens w:val="0"/>
        <w:spacing w:line="276" w:lineRule="auto"/>
        <w:ind w:left="709" w:hanging="283"/>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 w trakcie wykonywania przedmiotu niniejszej Umowy, w szczególności:</w:t>
      </w:r>
    </w:p>
    <w:p w14:paraId="570F813D" w14:textId="77777777" w:rsidR="00422092" w:rsidRPr="00422092" w:rsidRDefault="00422092" w:rsidP="00321348">
      <w:pPr>
        <w:numPr>
          <w:ilvl w:val="0"/>
          <w:numId w:val="84"/>
        </w:numPr>
        <w:suppressAutoHyphens w:val="0"/>
        <w:spacing w:line="276" w:lineRule="auto"/>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opóźnienie wydania przez ww. organy decyzji, zezwoleń, uzgodnień itp., do wydania których są zobowiązane na mocy przepisów prawa lub regulaminów, z przyczyn niezawinionych przez Wykonawcę;</w:t>
      </w:r>
    </w:p>
    <w:p w14:paraId="08DDEBC9" w14:textId="77777777" w:rsidR="00422092" w:rsidRPr="00422092" w:rsidRDefault="00422092" w:rsidP="00321348">
      <w:pPr>
        <w:numPr>
          <w:ilvl w:val="0"/>
          <w:numId w:val="84"/>
        </w:numPr>
        <w:suppressAutoHyphens w:val="0"/>
        <w:spacing w:line="276" w:lineRule="auto"/>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odmowa wydania przez ww. organy decyzji, zezwoleń, uzgodnień itp., z przyczyn niezawinionych przez Wykonawcę.</w:t>
      </w:r>
    </w:p>
    <w:p w14:paraId="44AB43B4" w14:textId="22663E19" w:rsidR="00422092" w:rsidRPr="00422092" w:rsidRDefault="00422092" w:rsidP="00321348">
      <w:pPr>
        <w:spacing w:line="276" w:lineRule="auto"/>
        <w:ind w:left="567"/>
        <w:jc w:val="both"/>
        <w:rPr>
          <w:rFonts w:asciiTheme="minorHAnsi" w:hAnsiTheme="minorHAnsi" w:cstheme="minorHAnsi"/>
          <w:color w:val="000000"/>
          <w:sz w:val="22"/>
          <w:szCs w:val="22"/>
        </w:rPr>
      </w:pPr>
      <w:r w:rsidRPr="00F40A02">
        <w:rPr>
          <w:rFonts w:asciiTheme="minorHAnsi" w:hAnsiTheme="minorHAnsi" w:cstheme="minorHAnsi"/>
          <w:color w:val="000000"/>
          <w:sz w:val="22"/>
          <w:szCs w:val="22"/>
        </w:rPr>
        <w:t xml:space="preserve">W przypadku wystąpienia którejkolwiek z okoliczności wymienionych powyżej w pkt </w:t>
      </w:r>
      <w:r w:rsidR="001445BB" w:rsidRPr="00F40A02">
        <w:rPr>
          <w:rFonts w:asciiTheme="minorHAnsi" w:hAnsiTheme="minorHAnsi" w:cstheme="minorHAnsi"/>
          <w:color w:val="000000"/>
          <w:sz w:val="22"/>
          <w:szCs w:val="22"/>
        </w:rPr>
        <w:t>1</w:t>
      </w:r>
      <w:r w:rsidR="00F40A02">
        <w:rPr>
          <w:rFonts w:asciiTheme="minorHAnsi" w:hAnsiTheme="minorHAnsi" w:cstheme="minorHAnsi"/>
          <w:color w:val="000000"/>
          <w:sz w:val="22"/>
          <w:szCs w:val="22"/>
        </w:rPr>
        <w:t>)</w:t>
      </w:r>
      <w:r w:rsidRPr="00F40A02">
        <w:rPr>
          <w:rFonts w:asciiTheme="minorHAnsi" w:hAnsiTheme="minorHAnsi" w:cstheme="minorHAnsi"/>
          <w:color w:val="000000"/>
          <w:sz w:val="22"/>
          <w:szCs w:val="22"/>
        </w:rPr>
        <w:t xml:space="preserve"> i o ile ich</w:t>
      </w:r>
      <w:r w:rsidRPr="00422092">
        <w:rPr>
          <w:rFonts w:asciiTheme="minorHAnsi" w:hAnsiTheme="minorHAnsi" w:cstheme="minorHAnsi"/>
          <w:color w:val="000000"/>
          <w:sz w:val="22"/>
          <w:szCs w:val="22"/>
        </w:rPr>
        <w:t xml:space="preserve"> powstanie nie jest lub nie było w jakikolwiek sposób zależne od Wykonawcy, zmianie może ulec </w:t>
      </w:r>
      <w:r w:rsidRPr="00422092">
        <w:rPr>
          <w:rFonts w:asciiTheme="minorHAnsi" w:hAnsiTheme="minorHAnsi" w:cstheme="minorHAnsi"/>
          <w:color w:val="000000"/>
          <w:sz w:val="22"/>
          <w:szCs w:val="22"/>
        </w:rPr>
        <w:lastRenderedPageBreak/>
        <w:t>termin realizacji Umowy, odpowiednio do okresu trwania przeszkody/okoliczności, o której mowa powyżej, a która uniemożliwia realizację przedmiotu niniejszej Umowy zgodnie z jej treścią i w sposób należyty.</w:t>
      </w:r>
    </w:p>
    <w:p w14:paraId="79512761" w14:textId="77777777" w:rsidR="00422092" w:rsidRPr="00422092" w:rsidRDefault="00422092" w:rsidP="00321348">
      <w:pPr>
        <w:numPr>
          <w:ilvl w:val="0"/>
          <w:numId w:val="86"/>
        </w:numPr>
        <w:suppressAutoHyphens w:val="0"/>
        <w:spacing w:line="276" w:lineRule="auto"/>
        <w:ind w:left="709" w:hanging="283"/>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W przypadku konieczności zrealizowania przedmiotu Umowy przy zastosowaniu innych rozwiązań technicznych lub materiałów ze względu na zmianę przepisów prawa – możliwa jest w szczególności zmiana: sposobu wykonania, terminu realizacji Umowy i/lub Wynagrodzenia.</w:t>
      </w:r>
    </w:p>
    <w:p w14:paraId="4D4D8C5A" w14:textId="798CA53C" w:rsidR="00422092" w:rsidRPr="00422092" w:rsidRDefault="00422092" w:rsidP="00321348">
      <w:pPr>
        <w:numPr>
          <w:ilvl w:val="0"/>
          <w:numId w:val="86"/>
        </w:numPr>
        <w:suppressAutoHyphens w:val="0"/>
        <w:spacing w:line="276" w:lineRule="auto"/>
        <w:ind w:left="709" w:hanging="283"/>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zmiany kolejności wykonania części zamówienia</w:t>
      </w:r>
      <w:r w:rsidR="005C0DF8">
        <w:rPr>
          <w:rFonts w:asciiTheme="minorHAnsi" w:hAnsiTheme="minorHAnsi" w:cstheme="minorHAnsi"/>
          <w:bCs/>
          <w:color w:val="000000"/>
          <w:sz w:val="22"/>
          <w:szCs w:val="22"/>
        </w:rPr>
        <w:t>,</w:t>
      </w:r>
      <w:r w:rsidRPr="00422092">
        <w:rPr>
          <w:rFonts w:asciiTheme="minorHAnsi" w:hAnsiTheme="minorHAnsi" w:cstheme="minorHAnsi"/>
          <w:bCs/>
          <w:color w:val="000000"/>
          <w:sz w:val="22"/>
          <w:szCs w:val="22"/>
        </w:rPr>
        <w:t xml:space="preserve"> </w:t>
      </w:r>
    </w:p>
    <w:p w14:paraId="330E3F0C" w14:textId="2E4398E0" w:rsidR="00422092" w:rsidRPr="00422092" w:rsidRDefault="00422092" w:rsidP="00321348">
      <w:pPr>
        <w:numPr>
          <w:ilvl w:val="0"/>
          <w:numId w:val="86"/>
        </w:numPr>
        <w:suppressAutoHyphens w:val="0"/>
        <w:spacing w:line="276" w:lineRule="auto"/>
        <w:ind w:left="709" w:hanging="283"/>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 xml:space="preserve">rezygnacja przez Zamawiającego z realizacji części przedmiotu umowy (zaniechanie wykonania). Rezygnacja przez Zamawiającego z realizacji części przedmiotu umowy (za wyjątkiem przypadku określonego w art. 145 ustawy Prawo zamówień publicznych) może nastąpić w wysokości nie wyższej niż </w:t>
      </w:r>
      <w:r w:rsidR="00D24F83">
        <w:rPr>
          <w:rFonts w:asciiTheme="minorHAnsi" w:hAnsiTheme="minorHAnsi" w:cstheme="minorHAnsi"/>
          <w:bCs/>
          <w:color w:val="000000"/>
          <w:sz w:val="22"/>
          <w:szCs w:val="22"/>
        </w:rPr>
        <w:t>40</w:t>
      </w:r>
      <w:r w:rsidRPr="00422092">
        <w:rPr>
          <w:rFonts w:asciiTheme="minorHAnsi" w:hAnsiTheme="minorHAnsi" w:cstheme="minorHAnsi"/>
          <w:bCs/>
          <w:color w:val="000000"/>
          <w:sz w:val="22"/>
          <w:szCs w:val="22"/>
        </w:rPr>
        <w:t xml:space="preserve"> % ceny i tylko w uzasadnionych przypadkach. W takim przypadku Zamawiający dokona proporcjonalnego obniżenia ceny obliczając wartość robót podlegających rezygnacji. </w:t>
      </w:r>
    </w:p>
    <w:p w14:paraId="44958DD8" w14:textId="1E48EBCE" w:rsidR="00422092" w:rsidRPr="00422092" w:rsidRDefault="00422092" w:rsidP="00321348">
      <w:pPr>
        <w:numPr>
          <w:ilvl w:val="0"/>
          <w:numId w:val="86"/>
        </w:numPr>
        <w:suppressAutoHyphens w:val="0"/>
        <w:spacing w:line="276" w:lineRule="auto"/>
        <w:ind w:left="709" w:hanging="283"/>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zmiany maszyn, urządzeń i wyposażenia</w:t>
      </w:r>
      <w:r w:rsidR="00D24F83">
        <w:rPr>
          <w:rFonts w:asciiTheme="minorHAnsi" w:hAnsiTheme="minorHAnsi" w:cstheme="minorHAnsi"/>
          <w:bCs/>
          <w:color w:val="000000"/>
          <w:sz w:val="22"/>
          <w:szCs w:val="22"/>
        </w:rPr>
        <w:t xml:space="preserve"> ujętych w dokumentacji projektowej</w:t>
      </w:r>
      <w:r w:rsidRPr="00422092">
        <w:rPr>
          <w:rFonts w:asciiTheme="minorHAnsi" w:hAnsiTheme="minorHAnsi" w:cstheme="minorHAnsi"/>
          <w:bCs/>
          <w:color w:val="000000"/>
          <w:sz w:val="22"/>
          <w:szCs w:val="22"/>
        </w:rPr>
        <w:t xml:space="preserve">, na modele nowszej generacji o tych samych lub wyższych parametrach, jeżeli: </w:t>
      </w:r>
    </w:p>
    <w:p w14:paraId="386F732F" w14:textId="77777777" w:rsidR="00422092" w:rsidRPr="00422092" w:rsidRDefault="00422092" w:rsidP="001B3A8A">
      <w:pPr>
        <w:spacing w:line="276" w:lineRule="auto"/>
        <w:ind w:left="709"/>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 xml:space="preserve">a) </w:t>
      </w:r>
      <w:r w:rsidRPr="00422092">
        <w:rPr>
          <w:rFonts w:asciiTheme="minorHAnsi" w:hAnsiTheme="minorHAnsi" w:cstheme="minorHAnsi"/>
          <w:bCs/>
          <w:color w:val="000000"/>
          <w:sz w:val="22"/>
          <w:szCs w:val="22"/>
        </w:rPr>
        <w:tab/>
        <w:t xml:space="preserve">maszyny i urządzenia oferowane wyszły z produkcji, </w:t>
      </w:r>
    </w:p>
    <w:p w14:paraId="26A29224" w14:textId="77777777" w:rsidR="00422092" w:rsidRPr="00422092" w:rsidRDefault="00422092" w:rsidP="001B3A8A">
      <w:pPr>
        <w:spacing w:line="276" w:lineRule="auto"/>
        <w:ind w:left="1418" w:hanging="709"/>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 xml:space="preserve">b) </w:t>
      </w:r>
      <w:r w:rsidRPr="00422092">
        <w:rPr>
          <w:rFonts w:asciiTheme="minorHAnsi" w:hAnsiTheme="minorHAnsi" w:cstheme="minorHAnsi"/>
          <w:bCs/>
          <w:color w:val="000000"/>
          <w:sz w:val="22"/>
          <w:szCs w:val="22"/>
        </w:rPr>
        <w:tab/>
        <w:t xml:space="preserve">producent urządzeń nie jest w stanie dostarczyć ich w wymaganym technologicznie terminie, mimo złożenia przez Wykonawcę zamówienia z odpowiednim wyprzedzeniem, </w:t>
      </w:r>
    </w:p>
    <w:p w14:paraId="45CD2E2B" w14:textId="77777777" w:rsidR="00422092" w:rsidRPr="00422092" w:rsidRDefault="00422092" w:rsidP="001B3A8A">
      <w:pPr>
        <w:spacing w:line="276" w:lineRule="auto"/>
        <w:ind w:left="1418" w:hanging="709"/>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 xml:space="preserve">c) </w:t>
      </w:r>
      <w:r w:rsidRPr="00422092">
        <w:rPr>
          <w:rFonts w:asciiTheme="minorHAnsi" w:hAnsiTheme="minorHAnsi" w:cstheme="minorHAnsi"/>
          <w:bCs/>
          <w:color w:val="000000"/>
          <w:sz w:val="22"/>
          <w:szCs w:val="22"/>
        </w:rPr>
        <w:tab/>
        <w:t xml:space="preserve">nie są dla nich dostępne części zamienne lub serwisowanie w okresie opisanym w SIWZ, </w:t>
      </w:r>
    </w:p>
    <w:p w14:paraId="6B70FF36" w14:textId="77777777" w:rsidR="00422092" w:rsidRPr="00422092" w:rsidRDefault="00422092" w:rsidP="001B3A8A">
      <w:pPr>
        <w:spacing w:line="276" w:lineRule="auto"/>
        <w:ind w:left="1418" w:hanging="709"/>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 xml:space="preserve">d) </w:t>
      </w:r>
      <w:r w:rsidRPr="00422092">
        <w:rPr>
          <w:rFonts w:asciiTheme="minorHAnsi" w:hAnsiTheme="minorHAnsi" w:cstheme="minorHAnsi"/>
          <w:bCs/>
          <w:color w:val="000000"/>
          <w:sz w:val="22"/>
          <w:szCs w:val="22"/>
        </w:rPr>
        <w:tab/>
        <w:t>zmiana maszyny lub urządzenia zmniejszy koszty eksploatacyjne lub przyczyni się do innych oszczędności po stronie Zamawiającego.</w:t>
      </w:r>
    </w:p>
    <w:p w14:paraId="68FBA16B" w14:textId="77777777" w:rsidR="00422092" w:rsidRPr="00422092" w:rsidRDefault="00422092" w:rsidP="00321348">
      <w:pPr>
        <w:spacing w:line="276" w:lineRule="auto"/>
        <w:ind w:left="705"/>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 xml:space="preserve">Zmiana ta może nastąpić jedynie po uzyskaniu pozytywnej opinii Inspektora Nadzoru i pisemnego zatwierdzenia Zamawiającego, </w:t>
      </w:r>
    </w:p>
    <w:p w14:paraId="186C67CE" w14:textId="69EA1927" w:rsidR="00422092" w:rsidRPr="00422092" w:rsidRDefault="00422092" w:rsidP="00321348">
      <w:pPr>
        <w:pStyle w:val="Akapitzlist"/>
        <w:numPr>
          <w:ilvl w:val="0"/>
          <w:numId w:val="86"/>
        </w:numPr>
        <w:suppressAutoHyphens w:val="0"/>
        <w:spacing w:line="276" w:lineRule="auto"/>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istotnych zmian w dokumentacji projektowej wynikających z potrzeb Zamawiającego lub z ogólnego postępu technologicznego</w:t>
      </w:r>
      <w:r w:rsidR="009113BD">
        <w:rPr>
          <w:rFonts w:asciiTheme="minorHAnsi" w:hAnsiTheme="minorHAnsi" w:cstheme="minorHAnsi"/>
          <w:bCs/>
          <w:color w:val="000000"/>
          <w:sz w:val="22"/>
          <w:szCs w:val="22"/>
        </w:rPr>
        <w:t>,</w:t>
      </w:r>
    </w:p>
    <w:p w14:paraId="11D70CD3" w14:textId="77777777" w:rsidR="00422092" w:rsidRPr="00422092" w:rsidRDefault="00422092" w:rsidP="00321348">
      <w:pPr>
        <w:pStyle w:val="Akapitzlist"/>
        <w:numPr>
          <w:ilvl w:val="0"/>
          <w:numId w:val="86"/>
        </w:numPr>
        <w:suppressAutoHyphens w:val="0"/>
        <w:spacing w:line="276" w:lineRule="auto"/>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Pozostałe zmiany spowodowane następującymi okolicznościami:</w:t>
      </w:r>
    </w:p>
    <w:p w14:paraId="0213BCF8" w14:textId="2B2D0D98" w:rsidR="00422092" w:rsidRPr="00422092" w:rsidRDefault="00422092" w:rsidP="001B3A8A">
      <w:pPr>
        <w:numPr>
          <w:ilvl w:val="0"/>
          <w:numId w:val="85"/>
        </w:numPr>
        <w:suppressAutoHyphens w:val="0"/>
        <w:spacing w:line="276" w:lineRule="auto"/>
        <w:ind w:hanging="644"/>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 xml:space="preserve">siła wyższa uniemożliwiająca wykonanie przedmiotu Umowy zgodnie z SIWZ, przez którą, na potrzeby niniejszej Umowy rozumieć się zdarzenie zewnętrzne o charakterze niezależnym od Stron, którego Strony nie mogły przewidzieć przed zawarciem niniejszej umowy, oraz którego Strony nie mogły uniknąć ani któremu nie mogły zapobiec przy zachowaniu należytej staranności, w szczególności: powódź, pożar i inne klęski żywiołowe, zamieszki, strajki, ataki terrorystyczne, działania wojenne, nagłe załamania warunków atmosferycznych, </w:t>
      </w:r>
      <w:r w:rsidR="00AE47DD">
        <w:rPr>
          <w:rFonts w:asciiTheme="minorHAnsi" w:hAnsiTheme="minorHAnsi" w:cstheme="minorHAnsi"/>
          <w:bCs/>
          <w:color w:val="000000"/>
          <w:sz w:val="22"/>
          <w:szCs w:val="22"/>
        </w:rPr>
        <w:t>długotrwałe</w:t>
      </w:r>
      <w:r w:rsidRPr="00422092">
        <w:rPr>
          <w:rFonts w:asciiTheme="minorHAnsi" w:hAnsiTheme="minorHAnsi" w:cstheme="minorHAnsi"/>
          <w:bCs/>
          <w:color w:val="000000"/>
          <w:sz w:val="22"/>
          <w:szCs w:val="22"/>
        </w:rPr>
        <w:t xml:space="preserve"> przerwy w dostawie energii elektrycznej, promieniowanie lub skażenia; </w:t>
      </w:r>
    </w:p>
    <w:p w14:paraId="4A45200E" w14:textId="7EEE921F" w:rsidR="00422092" w:rsidRPr="00422092" w:rsidRDefault="00422092" w:rsidP="001B3A8A">
      <w:pPr>
        <w:numPr>
          <w:ilvl w:val="0"/>
          <w:numId w:val="85"/>
        </w:numPr>
        <w:suppressAutoHyphens w:val="0"/>
        <w:spacing w:line="276" w:lineRule="auto"/>
        <w:ind w:hanging="644"/>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gdy zaistnieje inna, niemożliwa do przewidzenia w momencie zawarcia Umowy okoliczność prawna, ekonomiczna lub techniczna, za którą żadna ze Stron nie ponosi odpowiedzialności, skutkująca brakiem możliwości należytego wykonania Umowy</w:t>
      </w:r>
      <w:r w:rsidR="00D24F83">
        <w:rPr>
          <w:rFonts w:asciiTheme="minorHAnsi" w:hAnsiTheme="minorHAnsi" w:cstheme="minorHAnsi"/>
          <w:bCs/>
          <w:color w:val="000000"/>
          <w:sz w:val="22"/>
          <w:szCs w:val="22"/>
        </w:rPr>
        <w:t xml:space="preserve"> lub jej części</w:t>
      </w:r>
      <w:r w:rsidRPr="00422092">
        <w:rPr>
          <w:rFonts w:asciiTheme="minorHAnsi" w:hAnsiTheme="minorHAnsi" w:cstheme="minorHAnsi"/>
          <w:bCs/>
          <w:color w:val="000000"/>
          <w:sz w:val="22"/>
          <w:szCs w:val="22"/>
        </w:rPr>
        <w:t xml:space="preserve"> zgodnie z SIWZ;</w:t>
      </w:r>
    </w:p>
    <w:p w14:paraId="58EB8823" w14:textId="77777777" w:rsidR="00422092" w:rsidRPr="00F40A02" w:rsidRDefault="00422092" w:rsidP="001B3A8A">
      <w:pPr>
        <w:numPr>
          <w:ilvl w:val="0"/>
          <w:numId w:val="85"/>
        </w:numPr>
        <w:suppressAutoHyphens w:val="0"/>
        <w:spacing w:line="276" w:lineRule="auto"/>
        <w:ind w:hanging="644"/>
        <w:jc w:val="both"/>
        <w:rPr>
          <w:rFonts w:asciiTheme="minorHAnsi" w:hAnsiTheme="minorHAnsi" w:cstheme="minorHAnsi"/>
          <w:bCs/>
          <w:color w:val="000000"/>
          <w:sz w:val="22"/>
          <w:szCs w:val="22"/>
        </w:rPr>
      </w:pPr>
      <w:r w:rsidRPr="00F40A02">
        <w:rPr>
          <w:rFonts w:asciiTheme="minorHAnsi" w:hAnsiTheme="minorHAnsi" w:cstheme="minorHAnsi"/>
          <w:color w:val="000000"/>
          <w:sz w:val="22"/>
          <w:szCs w:val="22"/>
        </w:rPr>
        <w:t>zaistniały odmienne od przyjętych w dokumentacji projektowej warunki terenowe, w szczególności istnienie nie zinwentaryzowanych podziemnych sieci, urządzeń lub obiektów budowlanych,</w:t>
      </w:r>
    </w:p>
    <w:p w14:paraId="5ED28965" w14:textId="77777777" w:rsidR="00422092" w:rsidRPr="00422092" w:rsidRDefault="00422092" w:rsidP="001B3A8A">
      <w:pPr>
        <w:numPr>
          <w:ilvl w:val="0"/>
          <w:numId w:val="85"/>
        </w:numPr>
        <w:suppressAutoHyphens w:val="0"/>
        <w:spacing w:line="276" w:lineRule="auto"/>
        <w:ind w:hanging="644"/>
        <w:jc w:val="both"/>
        <w:rPr>
          <w:rFonts w:asciiTheme="minorHAnsi" w:hAnsiTheme="minorHAnsi" w:cstheme="minorHAnsi"/>
          <w:bCs/>
          <w:color w:val="000000"/>
          <w:sz w:val="22"/>
          <w:szCs w:val="22"/>
        </w:rPr>
      </w:pPr>
      <w:r w:rsidRPr="00422092">
        <w:rPr>
          <w:rFonts w:asciiTheme="minorHAnsi" w:hAnsiTheme="minorHAnsi" w:cstheme="minorHAnsi"/>
          <w:color w:val="000000"/>
          <w:sz w:val="22"/>
          <w:szCs w:val="22"/>
        </w:rPr>
        <w:lastRenderedPageBreak/>
        <w:t>zaistniały odmienne od przyjętych w dokumentacji projektowej warunki geologiczne skutkujące niemożnością realizowania przedmiotu Umowy przy dotychczasowych założeniach technologicznych;</w:t>
      </w:r>
    </w:p>
    <w:p w14:paraId="4DEDC9FF" w14:textId="4A6AE3B4" w:rsidR="00422092" w:rsidRPr="0079562E" w:rsidRDefault="00422092" w:rsidP="001B3A8A">
      <w:pPr>
        <w:numPr>
          <w:ilvl w:val="0"/>
          <w:numId w:val="85"/>
        </w:numPr>
        <w:suppressAutoHyphens w:val="0"/>
        <w:spacing w:line="276" w:lineRule="auto"/>
        <w:ind w:hanging="644"/>
        <w:jc w:val="both"/>
        <w:rPr>
          <w:rFonts w:asciiTheme="minorHAnsi" w:hAnsiTheme="minorHAnsi" w:cstheme="minorHAnsi"/>
          <w:bCs/>
          <w:color w:val="000000"/>
          <w:sz w:val="22"/>
          <w:szCs w:val="22"/>
        </w:rPr>
      </w:pPr>
      <w:r w:rsidRPr="0079562E">
        <w:rPr>
          <w:rFonts w:asciiTheme="minorHAnsi" w:hAnsiTheme="minorHAnsi" w:cstheme="minorHAnsi"/>
          <w:color w:val="000000"/>
          <w:sz w:val="22"/>
          <w:szCs w:val="22"/>
        </w:rPr>
        <w:t xml:space="preserve">zaistniała konieczność </w:t>
      </w:r>
      <w:r w:rsidR="00D52837" w:rsidRPr="0079562E">
        <w:rPr>
          <w:rFonts w:asciiTheme="minorHAnsi" w:hAnsiTheme="minorHAnsi" w:cstheme="minorHAnsi"/>
          <w:color w:val="000000"/>
          <w:sz w:val="22"/>
          <w:szCs w:val="22"/>
        </w:rPr>
        <w:t xml:space="preserve">skorygowania błędów lub </w:t>
      </w:r>
      <w:r w:rsidRPr="0079562E">
        <w:rPr>
          <w:rFonts w:asciiTheme="minorHAnsi" w:hAnsiTheme="minorHAnsi" w:cstheme="minorHAnsi"/>
          <w:color w:val="000000"/>
          <w:sz w:val="22"/>
          <w:szCs w:val="22"/>
        </w:rPr>
        <w:t>wprowadzenia zmian w Dokumentacji projektowej;</w:t>
      </w:r>
    </w:p>
    <w:p w14:paraId="0A4C176E" w14:textId="77777777" w:rsidR="00422092" w:rsidRPr="00422092" w:rsidRDefault="00422092" w:rsidP="001B3A8A">
      <w:pPr>
        <w:numPr>
          <w:ilvl w:val="0"/>
          <w:numId w:val="85"/>
        </w:numPr>
        <w:suppressAutoHyphens w:val="0"/>
        <w:spacing w:line="276" w:lineRule="auto"/>
        <w:ind w:hanging="644"/>
        <w:jc w:val="both"/>
        <w:rPr>
          <w:rFonts w:asciiTheme="minorHAnsi" w:hAnsiTheme="minorHAnsi" w:cstheme="minorHAnsi"/>
          <w:bCs/>
          <w:color w:val="000000"/>
          <w:sz w:val="22"/>
          <w:szCs w:val="22"/>
        </w:rPr>
      </w:pPr>
      <w:r w:rsidRPr="00422092">
        <w:rPr>
          <w:rFonts w:asciiTheme="minorHAnsi" w:hAnsiTheme="minorHAnsi" w:cstheme="minorHAnsi"/>
          <w:color w:val="000000"/>
          <w:sz w:val="22"/>
          <w:szCs w:val="22"/>
        </w:rPr>
        <w:t>zmiany powszechnie obowiązujących przepisów prawa lub norm w zakresie mającym wpływ na realizację przedmiotu Umowy lub świadczenia Stron;</w:t>
      </w:r>
    </w:p>
    <w:p w14:paraId="242B8857" w14:textId="77777777" w:rsidR="00422092" w:rsidRPr="00422092" w:rsidRDefault="00422092" w:rsidP="001B3A8A">
      <w:pPr>
        <w:numPr>
          <w:ilvl w:val="0"/>
          <w:numId w:val="85"/>
        </w:numPr>
        <w:suppressAutoHyphens w:val="0"/>
        <w:spacing w:line="276" w:lineRule="auto"/>
        <w:ind w:hanging="644"/>
        <w:jc w:val="both"/>
        <w:rPr>
          <w:rFonts w:asciiTheme="minorHAnsi" w:hAnsiTheme="minorHAnsi" w:cstheme="minorHAnsi"/>
          <w:bCs/>
          <w:color w:val="000000"/>
          <w:sz w:val="22"/>
          <w:szCs w:val="22"/>
        </w:rPr>
      </w:pPr>
      <w:r w:rsidRPr="00422092">
        <w:rPr>
          <w:rFonts w:asciiTheme="minorHAnsi" w:hAnsiTheme="minorHAnsi" w:cstheme="minorHAnsi"/>
          <w:color w:val="000000"/>
          <w:sz w:val="22"/>
          <w:szCs w:val="22"/>
        </w:rPr>
        <w:t>powstania rozbieżności lub niejasności w rozumieniu pojęć użytych w niniejszej Umowie, których nie będzie można usunąć w inny sposób, a zmiana będzie umożliwiać usuniecie rozbieżności i doprecyzowanie niniejszej Umowy w celu jednoznacznej interpretacji jej zapisów przez Strony;</w:t>
      </w:r>
    </w:p>
    <w:p w14:paraId="351A3FFB" w14:textId="77777777" w:rsidR="00422092" w:rsidRPr="00422092" w:rsidRDefault="00422092" w:rsidP="001B3A8A">
      <w:pPr>
        <w:numPr>
          <w:ilvl w:val="0"/>
          <w:numId w:val="85"/>
        </w:numPr>
        <w:suppressAutoHyphens w:val="0"/>
        <w:spacing w:line="276" w:lineRule="auto"/>
        <w:ind w:hanging="644"/>
        <w:jc w:val="both"/>
        <w:rPr>
          <w:rFonts w:asciiTheme="minorHAnsi" w:hAnsiTheme="minorHAnsi" w:cstheme="minorHAnsi"/>
          <w:bCs/>
          <w:color w:val="000000"/>
          <w:sz w:val="22"/>
          <w:szCs w:val="22"/>
        </w:rPr>
      </w:pPr>
      <w:r w:rsidRPr="00422092">
        <w:rPr>
          <w:rFonts w:asciiTheme="minorHAnsi" w:hAnsiTheme="minorHAnsi" w:cstheme="minorHAnsi"/>
          <w:color w:val="000000"/>
          <w:sz w:val="22"/>
          <w:szCs w:val="22"/>
        </w:rPr>
        <w:t>zmiana zakresu powierzonego podwykonawcom,</w:t>
      </w:r>
    </w:p>
    <w:p w14:paraId="4B1559DF" w14:textId="5C20F4DE" w:rsidR="00422092" w:rsidRPr="00422092" w:rsidRDefault="00D24F83" w:rsidP="001B3A8A">
      <w:pPr>
        <w:numPr>
          <w:ilvl w:val="0"/>
          <w:numId w:val="85"/>
        </w:numPr>
        <w:suppressAutoHyphens w:val="0"/>
        <w:spacing w:line="276" w:lineRule="auto"/>
        <w:ind w:hanging="644"/>
        <w:jc w:val="both"/>
        <w:rPr>
          <w:rFonts w:asciiTheme="minorHAnsi" w:hAnsiTheme="minorHAnsi" w:cstheme="minorHAnsi"/>
          <w:bCs/>
          <w:color w:val="000000"/>
          <w:sz w:val="22"/>
          <w:szCs w:val="22"/>
        </w:rPr>
      </w:pPr>
      <w:r>
        <w:rPr>
          <w:rFonts w:asciiTheme="minorHAnsi" w:hAnsiTheme="minorHAnsi" w:cstheme="minorHAnsi"/>
          <w:color w:val="000000"/>
          <w:sz w:val="22"/>
          <w:szCs w:val="22"/>
        </w:rPr>
        <w:t>zwłoki</w:t>
      </w:r>
      <w:r w:rsidR="00422092" w:rsidRPr="00422092">
        <w:rPr>
          <w:rFonts w:asciiTheme="minorHAnsi" w:hAnsiTheme="minorHAnsi" w:cstheme="minorHAnsi"/>
          <w:color w:val="000000"/>
          <w:sz w:val="22"/>
          <w:szCs w:val="22"/>
        </w:rPr>
        <w:t xml:space="preserve"> w przekazaniu terenu budowy przez Zamawiającego,</w:t>
      </w:r>
    </w:p>
    <w:p w14:paraId="0D25AA1D" w14:textId="77777777" w:rsidR="00422092" w:rsidRPr="00D50294" w:rsidRDefault="00422092" w:rsidP="001B3A8A">
      <w:pPr>
        <w:numPr>
          <w:ilvl w:val="0"/>
          <w:numId w:val="85"/>
        </w:numPr>
        <w:suppressAutoHyphens w:val="0"/>
        <w:spacing w:line="276" w:lineRule="auto"/>
        <w:ind w:hanging="644"/>
        <w:jc w:val="both"/>
        <w:rPr>
          <w:rFonts w:asciiTheme="minorHAnsi" w:hAnsiTheme="minorHAnsi" w:cstheme="minorHAnsi"/>
          <w:color w:val="000000"/>
          <w:sz w:val="22"/>
          <w:szCs w:val="22"/>
        </w:rPr>
      </w:pPr>
      <w:r w:rsidRPr="00D50294">
        <w:rPr>
          <w:rFonts w:asciiTheme="minorHAnsi" w:hAnsiTheme="minorHAnsi" w:cstheme="minorHAnsi"/>
          <w:color w:val="000000"/>
          <w:sz w:val="22"/>
          <w:szCs w:val="22"/>
        </w:rPr>
        <w:t>wykonanie przedmiotu Umowy jest uzależnione od wykonania zamówienia dodatkowego</w:t>
      </w:r>
      <w:r w:rsidRPr="00D50294">
        <w:rPr>
          <w:rFonts w:asciiTheme="minorHAnsi" w:hAnsiTheme="minorHAnsi" w:cstheme="minorHAnsi"/>
          <w:bCs/>
          <w:color w:val="000000"/>
          <w:sz w:val="22"/>
          <w:szCs w:val="22"/>
        </w:rPr>
        <w:t>.</w:t>
      </w:r>
    </w:p>
    <w:p w14:paraId="78FBD5CD" w14:textId="39035B85" w:rsidR="00422092" w:rsidRPr="009A7276" w:rsidRDefault="00422092" w:rsidP="009A7276">
      <w:pPr>
        <w:pStyle w:val="Akapitzlist"/>
        <w:numPr>
          <w:ilvl w:val="0"/>
          <w:numId w:val="86"/>
        </w:numPr>
        <w:spacing w:line="276" w:lineRule="auto"/>
        <w:jc w:val="both"/>
        <w:rPr>
          <w:rFonts w:asciiTheme="minorHAnsi" w:hAnsiTheme="minorHAnsi" w:cstheme="minorHAnsi"/>
          <w:color w:val="000000"/>
          <w:sz w:val="22"/>
          <w:szCs w:val="22"/>
        </w:rPr>
      </w:pPr>
      <w:r w:rsidRPr="009A7276">
        <w:rPr>
          <w:rFonts w:asciiTheme="minorHAnsi" w:hAnsiTheme="minorHAnsi" w:cstheme="minorHAnsi"/>
          <w:color w:val="000000"/>
          <w:sz w:val="22"/>
          <w:szCs w:val="22"/>
        </w:rPr>
        <w:t xml:space="preserve">W przypadku wystąpienia okoliczności wymienionych powyżej w pkt </w:t>
      </w:r>
      <w:r w:rsidR="009113BD">
        <w:rPr>
          <w:rFonts w:asciiTheme="minorHAnsi" w:hAnsiTheme="minorHAnsi" w:cstheme="minorHAnsi"/>
          <w:color w:val="000000"/>
          <w:sz w:val="22"/>
          <w:szCs w:val="22"/>
        </w:rPr>
        <w:t xml:space="preserve">4, 5, 6 </w:t>
      </w:r>
      <w:r w:rsidR="0031454E" w:rsidRPr="009A7276">
        <w:rPr>
          <w:rFonts w:asciiTheme="minorHAnsi" w:hAnsiTheme="minorHAnsi" w:cstheme="minorHAnsi"/>
          <w:color w:val="000000"/>
          <w:sz w:val="22"/>
          <w:szCs w:val="22"/>
        </w:rPr>
        <w:t xml:space="preserve">oraz </w:t>
      </w:r>
      <w:r w:rsidR="009113BD">
        <w:rPr>
          <w:rFonts w:asciiTheme="minorHAnsi" w:hAnsiTheme="minorHAnsi" w:cstheme="minorHAnsi"/>
          <w:color w:val="000000"/>
          <w:sz w:val="22"/>
          <w:szCs w:val="22"/>
        </w:rPr>
        <w:t>7</w:t>
      </w:r>
      <w:r w:rsidRPr="009A7276">
        <w:rPr>
          <w:rFonts w:asciiTheme="minorHAnsi" w:hAnsiTheme="minorHAnsi" w:cstheme="minorHAnsi"/>
          <w:color w:val="000000"/>
          <w:sz w:val="22"/>
          <w:szCs w:val="22"/>
        </w:rPr>
        <w:t xml:space="preserve"> lit. a-f</w:t>
      </w:r>
      <w:r w:rsidR="002816B2" w:rsidRPr="009A7276">
        <w:rPr>
          <w:rFonts w:asciiTheme="minorHAnsi" w:hAnsiTheme="minorHAnsi" w:cstheme="minorHAnsi"/>
          <w:color w:val="000000"/>
          <w:sz w:val="22"/>
          <w:szCs w:val="22"/>
        </w:rPr>
        <w:t xml:space="preserve"> oraz j</w:t>
      </w:r>
      <w:r w:rsidRPr="009A7276">
        <w:rPr>
          <w:rFonts w:asciiTheme="minorHAnsi" w:hAnsiTheme="minorHAnsi" w:cstheme="minorHAnsi"/>
          <w:color w:val="000000"/>
          <w:sz w:val="22"/>
          <w:szCs w:val="22"/>
        </w:rPr>
        <w:t xml:space="preserve"> możliwa jest w szczególności zmiana terminu realizacji Umowy </w:t>
      </w:r>
      <w:r w:rsidRPr="009A7276">
        <w:rPr>
          <w:rFonts w:asciiTheme="minorHAnsi" w:hAnsiTheme="minorHAnsi" w:cstheme="minorHAnsi"/>
          <w:bCs/>
          <w:color w:val="000000"/>
          <w:sz w:val="22"/>
          <w:szCs w:val="22"/>
        </w:rPr>
        <w:t>i/lub</w:t>
      </w:r>
      <w:r w:rsidRPr="009A7276">
        <w:rPr>
          <w:rFonts w:asciiTheme="minorHAnsi" w:hAnsiTheme="minorHAnsi" w:cstheme="minorHAnsi"/>
          <w:color w:val="000000"/>
          <w:sz w:val="22"/>
          <w:szCs w:val="22"/>
        </w:rPr>
        <w:t xml:space="preserve"> Wynagrodzenia, zaś w przypadku wystąpienia okoliczności określonych w pkt </w:t>
      </w:r>
      <w:r w:rsidR="009113BD">
        <w:rPr>
          <w:rFonts w:asciiTheme="minorHAnsi" w:hAnsiTheme="minorHAnsi" w:cstheme="minorHAnsi"/>
          <w:color w:val="000000"/>
          <w:sz w:val="22"/>
          <w:szCs w:val="22"/>
        </w:rPr>
        <w:t>3</w:t>
      </w:r>
      <w:r w:rsidR="0031454E" w:rsidRPr="009A7276">
        <w:rPr>
          <w:rFonts w:asciiTheme="minorHAnsi" w:hAnsiTheme="minorHAnsi" w:cstheme="minorHAnsi"/>
          <w:color w:val="000000"/>
          <w:sz w:val="22"/>
          <w:szCs w:val="22"/>
        </w:rPr>
        <w:t xml:space="preserve"> oraz </w:t>
      </w:r>
      <w:r w:rsidR="009113BD">
        <w:rPr>
          <w:rFonts w:asciiTheme="minorHAnsi" w:hAnsiTheme="minorHAnsi" w:cstheme="minorHAnsi"/>
          <w:color w:val="000000"/>
          <w:sz w:val="22"/>
          <w:szCs w:val="22"/>
        </w:rPr>
        <w:t>7</w:t>
      </w:r>
      <w:r w:rsidRPr="009A7276">
        <w:rPr>
          <w:rFonts w:asciiTheme="minorHAnsi" w:hAnsiTheme="minorHAnsi" w:cstheme="minorHAnsi"/>
          <w:color w:val="000000"/>
          <w:sz w:val="22"/>
          <w:szCs w:val="22"/>
        </w:rPr>
        <w:t xml:space="preserve"> lit. g-</w:t>
      </w:r>
      <w:r w:rsidR="002816B2" w:rsidRPr="009A7276">
        <w:rPr>
          <w:rFonts w:asciiTheme="minorHAnsi" w:hAnsiTheme="minorHAnsi" w:cstheme="minorHAnsi"/>
          <w:color w:val="000000"/>
          <w:sz w:val="22"/>
          <w:szCs w:val="22"/>
        </w:rPr>
        <w:t>i</w:t>
      </w:r>
      <w:r w:rsidRPr="009A7276">
        <w:rPr>
          <w:rFonts w:asciiTheme="minorHAnsi" w:hAnsiTheme="minorHAnsi" w:cstheme="minorHAnsi"/>
          <w:color w:val="000000"/>
          <w:sz w:val="22"/>
          <w:szCs w:val="22"/>
        </w:rPr>
        <w:t xml:space="preserve"> możliwa jest zmiana terminu realizacji Umowy bez możliwości zmiany Wynagrodzenia.</w:t>
      </w:r>
    </w:p>
    <w:p w14:paraId="70460D4F" w14:textId="77777777" w:rsidR="00422092" w:rsidRPr="00422092" w:rsidRDefault="00422092" w:rsidP="00321348">
      <w:pPr>
        <w:numPr>
          <w:ilvl w:val="0"/>
          <w:numId w:val="83"/>
        </w:numPr>
        <w:suppressAutoHyphens w:val="0"/>
        <w:spacing w:line="276" w:lineRule="auto"/>
        <w:ind w:left="357" w:hanging="357"/>
        <w:jc w:val="both"/>
        <w:rPr>
          <w:rFonts w:asciiTheme="minorHAnsi" w:hAnsiTheme="minorHAnsi" w:cstheme="minorHAnsi"/>
          <w:color w:val="000000"/>
          <w:sz w:val="22"/>
          <w:szCs w:val="22"/>
        </w:rPr>
      </w:pPr>
      <w:r w:rsidRPr="00422092">
        <w:rPr>
          <w:rFonts w:asciiTheme="minorHAnsi" w:hAnsiTheme="minorHAnsi" w:cstheme="minorHAnsi"/>
          <w:color w:val="000000"/>
          <w:sz w:val="22"/>
          <w:szCs w:val="22"/>
        </w:rPr>
        <w:t xml:space="preserve">Zmiany umowy mogą nastąpić również w przypadku zajścia okoliczności wskazanych w art. 144 ust. 1 pkt 2- 6 ustawy </w:t>
      </w:r>
      <w:proofErr w:type="spellStart"/>
      <w:r w:rsidRPr="00422092">
        <w:rPr>
          <w:rFonts w:asciiTheme="minorHAnsi" w:hAnsiTheme="minorHAnsi" w:cstheme="minorHAnsi"/>
          <w:color w:val="000000"/>
          <w:sz w:val="22"/>
          <w:szCs w:val="22"/>
        </w:rPr>
        <w:t>Pzp</w:t>
      </w:r>
      <w:proofErr w:type="spellEnd"/>
      <w:r w:rsidRPr="00422092">
        <w:rPr>
          <w:rFonts w:asciiTheme="minorHAnsi" w:hAnsiTheme="minorHAnsi" w:cstheme="minorHAnsi"/>
          <w:color w:val="000000"/>
          <w:sz w:val="22"/>
          <w:szCs w:val="22"/>
        </w:rPr>
        <w:t>, tj.</w:t>
      </w:r>
    </w:p>
    <w:p w14:paraId="4A798902" w14:textId="77777777" w:rsidR="00422092" w:rsidRPr="00422092" w:rsidRDefault="00422092" w:rsidP="001B3A8A">
      <w:pPr>
        <w:numPr>
          <w:ilvl w:val="0"/>
          <w:numId w:val="88"/>
        </w:numPr>
        <w:suppressAutoHyphens w:val="0"/>
        <w:spacing w:line="276" w:lineRule="auto"/>
        <w:ind w:left="1276" w:hanging="567"/>
        <w:jc w:val="both"/>
        <w:rPr>
          <w:rFonts w:asciiTheme="minorHAnsi" w:hAnsiTheme="minorHAnsi" w:cstheme="minorHAnsi"/>
          <w:color w:val="000000"/>
          <w:sz w:val="22"/>
          <w:szCs w:val="22"/>
        </w:rPr>
      </w:pPr>
      <w:r w:rsidRPr="00422092">
        <w:rPr>
          <w:rFonts w:asciiTheme="minorHAnsi" w:hAnsiTheme="minorHAnsi" w:cstheme="minorHAnsi"/>
          <w:color w:val="000000"/>
          <w:sz w:val="22"/>
          <w:szCs w:val="22"/>
        </w:rPr>
        <w:t>zmiany dotyczą realizacji dodatkowych dostaw, usług lub robót budowlanych od dotychczasowego wykonawcy, nieobjętych zamówieniem podstawowym, o ile stały się niezbędne i zostały spełnione łącznie następujące warunki:</w:t>
      </w:r>
    </w:p>
    <w:p w14:paraId="3389EE90" w14:textId="77777777" w:rsidR="00422092" w:rsidRPr="00422092" w:rsidRDefault="00422092" w:rsidP="00321348">
      <w:pPr>
        <w:spacing w:line="276" w:lineRule="auto"/>
        <w:ind w:left="2124" w:hanging="708"/>
        <w:jc w:val="both"/>
        <w:rPr>
          <w:rFonts w:asciiTheme="minorHAnsi" w:hAnsiTheme="minorHAnsi" w:cstheme="minorHAnsi"/>
          <w:color w:val="000000"/>
          <w:sz w:val="22"/>
          <w:szCs w:val="22"/>
        </w:rPr>
      </w:pPr>
      <w:r w:rsidRPr="00422092">
        <w:rPr>
          <w:rFonts w:asciiTheme="minorHAnsi" w:hAnsiTheme="minorHAnsi" w:cstheme="minorHAnsi"/>
          <w:color w:val="000000"/>
          <w:sz w:val="22"/>
          <w:szCs w:val="22"/>
        </w:rPr>
        <w:t>-</w:t>
      </w:r>
      <w:r w:rsidRPr="00422092">
        <w:rPr>
          <w:rFonts w:asciiTheme="minorHAnsi" w:hAnsiTheme="minorHAnsi" w:cstheme="minorHAnsi"/>
          <w:color w:val="000000"/>
          <w:sz w:val="22"/>
          <w:szCs w:val="22"/>
        </w:rPr>
        <w:tab/>
        <w:t>zmiana wykonawcy nie może zostać dokonana z powodów ekonomicznych lub technicznych, w szczególności dotyczących zamienności lub interoperacyjności sprzętu, usług lub instalacji, zamówionych w ramach zamówienia podstawowego,</w:t>
      </w:r>
    </w:p>
    <w:p w14:paraId="4D91E62D" w14:textId="77777777" w:rsidR="00422092" w:rsidRPr="00422092" w:rsidRDefault="00422092" w:rsidP="00321348">
      <w:pPr>
        <w:spacing w:line="276" w:lineRule="auto"/>
        <w:ind w:left="2124" w:hanging="708"/>
        <w:jc w:val="both"/>
        <w:rPr>
          <w:rFonts w:asciiTheme="minorHAnsi" w:hAnsiTheme="minorHAnsi" w:cstheme="minorHAnsi"/>
          <w:color w:val="000000"/>
          <w:sz w:val="22"/>
          <w:szCs w:val="22"/>
        </w:rPr>
      </w:pPr>
      <w:r w:rsidRPr="00422092">
        <w:rPr>
          <w:rFonts w:asciiTheme="minorHAnsi" w:hAnsiTheme="minorHAnsi" w:cstheme="minorHAnsi"/>
          <w:color w:val="000000"/>
          <w:sz w:val="22"/>
          <w:szCs w:val="22"/>
        </w:rPr>
        <w:t>-</w:t>
      </w:r>
      <w:r w:rsidRPr="00422092">
        <w:rPr>
          <w:rFonts w:asciiTheme="minorHAnsi" w:hAnsiTheme="minorHAnsi" w:cstheme="minorHAnsi"/>
          <w:color w:val="000000"/>
          <w:sz w:val="22"/>
          <w:szCs w:val="22"/>
        </w:rPr>
        <w:tab/>
        <w:t>zmiana wykonawcy spowodowałaby istotną niedogodność lub znaczne zwiększenie kosztów dla zamawiającego,</w:t>
      </w:r>
    </w:p>
    <w:p w14:paraId="71381A58" w14:textId="77777777" w:rsidR="00422092" w:rsidRPr="00422092" w:rsidRDefault="00422092" w:rsidP="00321348">
      <w:pPr>
        <w:spacing w:line="276" w:lineRule="auto"/>
        <w:ind w:left="2124" w:hanging="708"/>
        <w:jc w:val="both"/>
        <w:rPr>
          <w:rFonts w:asciiTheme="minorHAnsi" w:hAnsiTheme="minorHAnsi" w:cstheme="minorHAnsi"/>
          <w:color w:val="000000"/>
          <w:sz w:val="22"/>
          <w:szCs w:val="22"/>
        </w:rPr>
      </w:pPr>
      <w:r w:rsidRPr="00422092">
        <w:rPr>
          <w:rFonts w:asciiTheme="minorHAnsi" w:hAnsiTheme="minorHAnsi" w:cstheme="minorHAnsi"/>
          <w:color w:val="000000"/>
          <w:sz w:val="22"/>
          <w:szCs w:val="22"/>
        </w:rPr>
        <w:t>-</w:t>
      </w:r>
      <w:r w:rsidRPr="00422092">
        <w:rPr>
          <w:rFonts w:asciiTheme="minorHAnsi" w:hAnsiTheme="minorHAnsi" w:cstheme="minorHAnsi"/>
          <w:color w:val="000000"/>
          <w:sz w:val="22"/>
          <w:szCs w:val="22"/>
        </w:rPr>
        <w:tab/>
        <w:t>wartość każdej kolejnej zmiany nie przekracza 50% wartości zamówienia określonej pierwotnie w umowie;</w:t>
      </w:r>
    </w:p>
    <w:p w14:paraId="1057A58C" w14:textId="77777777" w:rsidR="00422092" w:rsidRPr="00422092" w:rsidRDefault="00422092" w:rsidP="00D50294">
      <w:pPr>
        <w:numPr>
          <w:ilvl w:val="0"/>
          <w:numId w:val="88"/>
        </w:numPr>
        <w:suppressAutoHyphens w:val="0"/>
        <w:spacing w:line="276" w:lineRule="auto"/>
        <w:ind w:left="1276" w:hanging="567"/>
        <w:jc w:val="both"/>
        <w:rPr>
          <w:rFonts w:asciiTheme="minorHAnsi" w:hAnsiTheme="minorHAnsi" w:cstheme="minorHAnsi"/>
          <w:color w:val="000000"/>
          <w:sz w:val="22"/>
          <w:szCs w:val="22"/>
        </w:rPr>
      </w:pPr>
      <w:r w:rsidRPr="00422092">
        <w:rPr>
          <w:rFonts w:asciiTheme="minorHAnsi" w:hAnsiTheme="minorHAnsi" w:cstheme="minorHAnsi"/>
          <w:color w:val="000000"/>
          <w:sz w:val="22"/>
          <w:szCs w:val="22"/>
        </w:rPr>
        <w:t>zostały spełnione łącznie następujące warunki:</w:t>
      </w:r>
    </w:p>
    <w:p w14:paraId="0D769DD7" w14:textId="77777777" w:rsidR="00422092" w:rsidRPr="00422092" w:rsidRDefault="00422092" w:rsidP="00321348">
      <w:pPr>
        <w:spacing w:line="276" w:lineRule="auto"/>
        <w:ind w:left="2124" w:hanging="708"/>
        <w:jc w:val="both"/>
        <w:rPr>
          <w:rFonts w:asciiTheme="minorHAnsi" w:hAnsiTheme="minorHAnsi" w:cstheme="minorHAnsi"/>
          <w:color w:val="000000"/>
          <w:sz w:val="22"/>
          <w:szCs w:val="22"/>
        </w:rPr>
      </w:pPr>
      <w:r w:rsidRPr="00422092">
        <w:rPr>
          <w:rFonts w:asciiTheme="minorHAnsi" w:hAnsiTheme="minorHAnsi" w:cstheme="minorHAnsi"/>
          <w:color w:val="000000"/>
          <w:sz w:val="22"/>
          <w:szCs w:val="22"/>
        </w:rPr>
        <w:t>-</w:t>
      </w:r>
      <w:r w:rsidRPr="00422092">
        <w:rPr>
          <w:rFonts w:asciiTheme="minorHAnsi" w:hAnsiTheme="minorHAnsi" w:cstheme="minorHAnsi"/>
          <w:color w:val="000000"/>
          <w:sz w:val="22"/>
          <w:szCs w:val="22"/>
        </w:rPr>
        <w:tab/>
        <w:t>konieczność zmiany umowy spowodowana jest okolicznościami, których zamawiający, działając z należytą starannością, nie mógł przewidzieć,</w:t>
      </w:r>
    </w:p>
    <w:p w14:paraId="1A91FA81" w14:textId="77777777" w:rsidR="00422092" w:rsidRPr="00422092" w:rsidRDefault="00422092" w:rsidP="00321348">
      <w:pPr>
        <w:spacing w:line="276" w:lineRule="auto"/>
        <w:ind w:left="2124" w:hanging="708"/>
        <w:jc w:val="both"/>
        <w:rPr>
          <w:rFonts w:asciiTheme="minorHAnsi" w:hAnsiTheme="minorHAnsi" w:cstheme="minorHAnsi"/>
          <w:color w:val="000000"/>
          <w:sz w:val="22"/>
          <w:szCs w:val="22"/>
        </w:rPr>
      </w:pPr>
      <w:r w:rsidRPr="00422092">
        <w:rPr>
          <w:rFonts w:asciiTheme="minorHAnsi" w:hAnsiTheme="minorHAnsi" w:cstheme="minorHAnsi"/>
          <w:color w:val="000000"/>
          <w:sz w:val="22"/>
          <w:szCs w:val="22"/>
        </w:rPr>
        <w:t>-</w:t>
      </w:r>
      <w:r w:rsidRPr="00422092">
        <w:rPr>
          <w:rFonts w:asciiTheme="minorHAnsi" w:hAnsiTheme="minorHAnsi" w:cstheme="minorHAnsi"/>
          <w:color w:val="000000"/>
          <w:sz w:val="22"/>
          <w:szCs w:val="22"/>
        </w:rPr>
        <w:tab/>
        <w:t>wartość zmiany nie przekracza 50% wartości zamówienia określonej pierwotnie w umowie;</w:t>
      </w:r>
    </w:p>
    <w:p w14:paraId="6D43DF95" w14:textId="77777777" w:rsidR="00422092" w:rsidRPr="00422092" w:rsidRDefault="00422092" w:rsidP="001B3A8A">
      <w:pPr>
        <w:numPr>
          <w:ilvl w:val="0"/>
          <w:numId w:val="88"/>
        </w:numPr>
        <w:suppressAutoHyphens w:val="0"/>
        <w:spacing w:line="276" w:lineRule="auto"/>
        <w:ind w:left="1134" w:hanging="425"/>
        <w:jc w:val="both"/>
        <w:rPr>
          <w:rFonts w:asciiTheme="minorHAnsi" w:hAnsiTheme="minorHAnsi" w:cstheme="minorHAnsi"/>
          <w:color w:val="000000"/>
          <w:sz w:val="22"/>
          <w:szCs w:val="22"/>
        </w:rPr>
      </w:pPr>
      <w:r w:rsidRPr="00422092">
        <w:rPr>
          <w:rFonts w:asciiTheme="minorHAnsi" w:hAnsiTheme="minorHAnsi" w:cstheme="minorHAnsi"/>
          <w:color w:val="000000"/>
          <w:sz w:val="22"/>
          <w:szCs w:val="22"/>
        </w:rPr>
        <w:t>wykonawcę, któremu zamawiający udzielił zamówienia, ma zastąpić nowy wykonawca:</w:t>
      </w:r>
    </w:p>
    <w:p w14:paraId="5FE54439" w14:textId="77777777" w:rsidR="00422092" w:rsidRPr="00422092" w:rsidRDefault="00422092" w:rsidP="00321348">
      <w:pPr>
        <w:spacing w:line="276" w:lineRule="auto"/>
        <w:ind w:left="2124" w:hanging="708"/>
        <w:jc w:val="both"/>
        <w:rPr>
          <w:rFonts w:asciiTheme="minorHAnsi" w:hAnsiTheme="minorHAnsi" w:cstheme="minorHAnsi"/>
          <w:color w:val="000000"/>
          <w:sz w:val="22"/>
          <w:szCs w:val="22"/>
        </w:rPr>
      </w:pPr>
      <w:r w:rsidRPr="00422092">
        <w:rPr>
          <w:rFonts w:asciiTheme="minorHAnsi" w:hAnsiTheme="minorHAnsi" w:cstheme="minorHAnsi"/>
          <w:color w:val="000000"/>
          <w:sz w:val="22"/>
          <w:szCs w:val="22"/>
        </w:rPr>
        <w:t>-</w:t>
      </w:r>
      <w:r w:rsidRPr="00422092">
        <w:rPr>
          <w:rFonts w:asciiTheme="minorHAnsi" w:hAnsiTheme="minorHAnsi" w:cstheme="minorHAnsi"/>
          <w:color w:val="000000"/>
          <w:sz w:val="22"/>
          <w:szCs w:val="22"/>
        </w:rPr>
        <w:tab/>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8B62E86" w14:textId="77777777" w:rsidR="0079562E" w:rsidRDefault="00422092" w:rsidP="0079562E">
      <w:pPr>
        <w:spacing w:line="276" w:lineRule="auto"/>
        <w:ind w:left="2124" w:hanging="708"/>
        <w:jc w:val="both"/>
        <w:rPr>
          <w:rFonts w:asciiTheme="minorHAnsi" w:hAnsiTheme="minorHAnsi" w:cstheme="minorHAnsi"/>
          <w:color w:val="000000"/>
          <w:sz w:val="22"/>
          <w:szCs w:val="22"/>
        </w:rPr>
      </w:pPr>
      <w:r w:rsidRPr="00422092">
        <w:rPr>
          <w:rFonts w:asciiTheme="minorHAnsi" w:hAnsiTheme="minorHAnsi" w:cstheme="minorHAnsi"/>
          <w:color w:val="000000"/>
          <w:sz w:val="22"/>
          <w:szCs w:val="22"/>
        </w:rPr>
        <w:t>-</w:t>
      </w:r>
      <w:r w:rsidRPr="00422092">
        <w:rPr>
          <w:rFonts w:asciiTheme="minorHAnsi" w:hAnsiTheme="minorHAnsi" w:cstheme="minorHAnsi"/>
          <w:color w:val="000000"/>
          <w:sz w:val="22"/>
          <w:szCs w:val="22"/>
        </w:rPr>
        <w:tab/>
        <w:t>w wyniku przejęcia przez zamawiającego zobowiązań wykonawcy względem jego podwykonawców;</w:t>
      </w:r>
    </w:p>
    <w:p w14:paraId="6BA7657E" w14:textId="01AB039C" w:rsidR="00422092" w:rsidRPr="0079562E" w:rsidRDefault="00422092" w:rsidP="0079562E">
      <w:pPr>
        <w:pStyle w:val="Akapitzlist"/>
        <w:numPr>
          <w:ilvl w:val="0"/>
          <w:numId w:val="92"/>
        </w:numPr>
        <w:spacing w:line="276" w:lineRule="auto"/>
        <w:ind w:left="1134" w:hanging="425"/>
        <w:jc w:val="both"/>
        <w:rPr>
          <w:rFonts w:asciiTheme="minorHAnsi" w:hAnsiTheme="minorHAnsi" w:cstheme="minorHAnsi"/>
          <w:color w:val="000000"/>
          <w:sz w:val="22"/>
          <w:szCs w:val="22"/>
        </w:rPr>
      </w:pPr>
      <w:r w:rsidRPr="0079562E">
        <w:rPr>
          <w:rFonts w:asciiTheme="minorHAnsi" w:hAnsiTheme="minorHAnsi" w:cstheme="minorHAnsi"/>
          <w:color w:val="000000"/>
          <w:sz w:val="22"/>
          <w:szCs w:val="22"/>
        </w:rPr>
        <w:lastRenderedPageBreak/>
        <w:t xml:space="preserve">zmiany, niezależnie od ich wartości, nie są istotne w rozumieniu </w:t>
      </w:r>
      <w:r w:rsidR="00AE47DD" w:rsidRPr="0079562E">
        <w:rPr>
          <w:rFonts w:asciiTheme="minorHAnsi" w:hAnsiTheme="minorHAnsi" w:cstheme="minorHAnsi"/>
          <w:color w:val="000000"/>
          <w:sz w:val="22"/>
          <w:szCs w:val="22"/>
        </w:rPr>
        <w:t xml:space="preserve">art. 144 </w:t>
      </w:r>
      <w:r w:rsidRPr="0079562E">
        <w:rPr>
          <w:rFonts w:asciiTheme="minorHAnsi" w:hAnsiTheme="minorHAnsi" w:cstheme="minorHAnsi"/>
          <w:color w:val="000000"/>
          <w:sz w:val="22"/>
          <w:szCs w:val="22"/>
        </w:rPr>
        <w:t>ust. 1e</w:t>
      </w:r>
      <w:r w:rsidR="00AE47DD" w:rsidRPr="0079562E">
        <w:rPr>
          <w:rFonts w:asciiTheme="minorHAnsi" w:hAnsiTheme="minorHAnsi" w:cstheme="minorHAnsi"/>
          <w:color w:val="000000"/>
          <w:sz w:val="22"/>
          <w:szCs w:val="22"/>
        </w:rPr>
        <w:t xml:space="preserve"> ustawy </w:t>
      </w:r>
      <w:proofErr w:type="spellStart"/>
      <w:r w:rsidR="00AE47DD" w:rsidRPr="0079562E">
        <w:rPr>
          <w:rFonts w:asciiTheme="minorHAnsi" w:hAnsiTheme="minorHAnsi" w:cstheme="minorHAnsi"/>
          <w:color w:val="000000"/>
          <w:sz w:val="22"/>
          <w:szCs w:val="22"/>
        </w:rPr>
        <w:t>Pzp</w:t>
      </w:r>
      <w:proofErr w:type="spellEnd"/>
      <w:r w:rsidRPr="0079562E">
        <w:rPr>
          <w:rFonts w:asciiTheme="minorHAnsi" w:hAnsiTheme="minorHAnsi" w:cstheme="minorHAnsi"/>
          <w:color w:val="000000"/>
          <w:sz w:val="22"/>
          <w:szCs w:val="22"/>
        </w:rPr>
        <w:t>;</w:t>
      </w:r>
    </w:p>
    <w:p w14:paraId="0FED74B5" w14:textId="6A73C132" w:rsidR="00422092" w:rsidRPr="00BC3E67" w:rsidRDefault="00422092" w:rsidP="0079562E">
      <w:pPr>
        <w:pStyle w:val="Akapitzlist"/>
        <w:numPr>
          <w:ilvl w:val="1"/>
          <w:numId w:val="52"/>
        </w:numPr>
        <w:tabs>
          <w:tab w:val="clear" w:pos="786"/>
          <w:tab w:val="num" w:pos="1134"/>
        </w:tabs>
        <w:suppressAutoHyphens w:val="0"/>
        <w:spacing w:line="276" w:lineRule="auto"/>
        <w:ind w:left="1134" w:hanging="425"/>
        <w:jc w:val="both"/>
        <w:rPr>
          <w:rFonts w:asciiTheme="minorHAnsi" w:hAnsiTheme="minorHAnsi" w:cstheme="minorHAnsi"/>
          <w:bCs/>
          <w:color w:val="000000"/>
          <w:sz w:val="22"/>
          <w:szCs w:val="22"/>
        </w:rPr>
      </w:pPr>
      <w:r w:rsidRPr="00840345">
        <w:rPr>
          <w:rFonts w:asciiTheme="minorHAnsi" w:hAnsiTheme="minorHAnsi" w:cstheme="minorHAnsi"/>
          <w:color w:val="000000"/>
          <w:sz w:val="22"/>
          <w:szCs w:val="22"/>
        </w:rPr>
        <w:t>ł</w:t>
      </w:r>
      <w:r w:rsidRPr="0079562E">
        <w:rPr>
          <w:rFonts w:asciiTheme="minorHAnsi" w:hAnsiTheme="minorHAnsi" w:cstheme="minorHAnsi"/>
          <w:color w:val="000000"/>
          <w:sz w:val="22"/>
          <w:szCs w:val="22"/>
        </w:rPr>
        <w:t xml:space="preserve">ączna wartość zmian jest mniejsza niż kwoty określone w przepisach wydanych na podstawie art. 11 ust. 8 i jest mniejsza od 15% wartości zamówienia </w:t>
      </w:r>
      <w:r w:rsidRPr="00840345">
        <w:rPr>
          <w:rFonts w:asciiTheme="minorHAnsi" w:hAnsiTheme="minorHAnsi" w:cstheme="minorHAnsi"/>
          <w:color w:val="000000"/>
          <w:sz w:val="22"/>
          <w:szCs w:val="22"/>
        </w:rPr>
        <w:t xml:space="preserve">określonej </w:t>
      </w:r>
      <w:r w:rsidRPr="00BC3E67">
        <w:rPr>
          <w:rFonts w:asciiTheme="minorHAnsi" w:hAnsiTheme="minorHAnsi" w:cstheme="minorHAnsi"/>
          <w:color w:val="000000"/>
          <w:sz w:val="22"/>
          <w:szCs w:val="22"/>
        </w:rPr>
        <w:t xml:space="preserve">w </w:t>
      </w:r>
      <w:r w:rsidRPr="00BC3E67">
        <w:rPr>
          <w:rFonts w:asciiTheme="minorHAnsi" w:hAnsiTheme="minorHAnsi" w:cstheme="minorHAnsi"/>
          <w:bCs/>
          <w:color w:val="000000"/>
          <w:sz w:val="22"/>
          <w:szCs w:val="22"/>
        </w:rPr>
        <w:t>§</w:t>
      </w:r>
      <w:r w:rsidR="00BC3E67">
        <w:rPr>
          <w:rFonts w:asciiTheme="minorHAnsi" w:hAnsiTheme="minorHAnsi" w:cstheme="minorHAnsi"/>
          <w:bCs/>
          <w:color w:val="000000"/>
          <w:sz w:val="22"/>
          <w:szCs w:val="22"/>
        </w:rPr>
        <w:t xml:space="preserve"> </w:t>
      </w:r>
      <w:r w:rsidR="00950662" w:rsidRPr="00BC3E67">
        <w:rPr>
          <w:rFonts w:asciiTheme="minorHAnsi" w:hAnsiTheme="minorHAnsi" w:cstheme="minorHAnsi"/>
          <w:bCs/>
          <w:color w:val="000000"/>
          <w:sz w:val="22"/>
          <w:szCs w:val="22"/>
        </w:rPr>
        <w:t xml:space="preserve">4 </w:t>
      </w:r>
      <w:r w:rsidRPr="00BC3E67">
        <w:rPr>
          <w:rFonts w:asciiTheme="minorHAnsi" w:hAnsiTheme="minorHAnsi" w:cstheme="minorHAnsi"/>
          <w:bCs/>
          <w:color w:val="000000"/>
          <w:sz w:val="22"/>
          <w:szCs w:val="22"/>
        </w:rPr>
        <w:t>ust. 1.</w:t>
      </w:r>
    </w:p>
    <w:p w14:paraId="23A306D1" w14:textId="77777777" w:rsidR="00422092" w:rsidRPr="00422092" w:rsidRDefault="00422092" w:rsidP="00321348">
      <w:pPr>
        <w:numPr>
          <w:ilvl w:val="0"/>
          <w:numId w:val="83"/>
        </w:numPr>
        <w:suppressAutoHyphens w:val="0"/>
        <w:spacing w:line="276" w:lineRule="auto"/>
        <w:jc w:val="both"/>
        <w:rPr>
          <w:rFonts w:asciiTheme="minorHAnsi" w:hAnsiTheme="minorHAnsi" w:cstheme="minorHAnsi"/>
          <w:color w:val="000000"/>
          <w:sz w:val="22"/>
          <w:szCs w:val="22"/>
        </w:rPr>
      </w:pPr>
      <w:r w:rsidRPr="00422092">
        <w:rPr>
          <w:rFonts w:asciiTheme="minorHAnsi" w:hAnsiTheme="minorHAnsi" w:cstheme="minorHAnsi"/>
          <w:color w:val="000000"/>
          <w:sz w:val="22"/>
          <w:szCs w:val="22"/>
        </w:rPr>
        <w:t xml:space="preserve">Przepisy art. 144 ust. 1a-1e ustawy </w:t>
      </w:r>
      <w:proofErr w:type="spellStart"/>
      <w:r w:rsidRPr="00422092">
        <w:rPr>
          <w:rFonts w:asciiTheme="minorHAnsi" w:hAnsiTheme="minorHAnsi" w:cstheme="minorHAnsi"/>
          <w:color w:val="000000"/>
          <w:sz w:val="22"/>
          <w:szCs w:val="22"/>
        </w:rPr>
        <w:t>Pzp</w:t>
      </w:r>
      <w:proofErr w:type="spellEnd"/>
      <w:r w:rsidRPr="00422092">
        <w:rPr>
          <w:rFonts w:asciiTheme="minorHAnsi" w:hAnsiTheme="minorHAnsi" w:cstheme="minorHAnsi"/>
          <w:color w:val="000000"/>
          <w:sz w:val="22"/>
          <w:szCs w:val="22"/>
        </w:rPr>
        <w:t xml:space="preserve"> do okoliczności wskazanych w ust. 2-3 stosuje się odpowiednio.</w:t>
      </w:r>
    </w:p>
    <w:p w14:paraId="62699422" w14:textId="6ADF0990" w:rsidR="00094749" w:rsidRPr="004D0E86" w:rsidRDefault="00094749" w:rsidP="00321348">
      <w:pPr>
        <w:pStyle w:val="Akapitzlist"/>
        <w:numPr>
          <w:ilvl w:val="0"/>
          <w:numId w:val="83"/>
        </w:numPr>
        <w:spacing w:line="276" w:lineRule="auto"/>
        <w:jc w:val="both"/>
        <w:rPr>
          <w:rFonts w:asciiTheme="minorHAnsi" w:hAnsiTheme="minorHAnsi" w:cstheme="minorHAnsi"/>
          <w:bCs/>
          <w:color w:val="000000"/>
          <w:sz w:val="22"/>
          <w:szCs w:val="22"/>
        </w:rPr>
      </w:pPr>
      <w:r w:rsidRPr="004D0E86">
        <w:rPr>
          <w:rFonts w:asciiTheme="minorHAnsi" w:hAnsiTheme="minorHAnsi" w:cstheme="minorHAnsi"/>
          <w:bCs/>
          <w:color w:val="000000"/>
          <w:sz w:val="22"/>
          <w:szCs w:val="22"/>
        </w:rPr>
        <w:t xml:space="preserve">Aneks dotyczący zmian umowy może być </w:t>
      </w:r>
      <w:r w:rsidR="0033473D">
        <w:rPr>
          <w:rFonts w:asciiTheme="minorHAnsi" w:hAnsiTheme="minorHAnsi" w:cstheme="minorHAnsi"/>
          <w:bCs/>
          <w:color w:val="000000"/>
          <w:sz w:val="22"/>
          <w:szCs w:val="22"/>
        </w:rPr>
        <w:t>zawierany</w:t>
      </w:r>
      <w:r w:rsidRPr="004D0E86">
        <w:rPr>
          <w:rFonts w:asciiTheme="minorHAnsi" w:hAnsiTheme="minorHAnsi" w:cstheme="minorHAnsi"/>
          <w:bCs/>
          <w:color w:val="000000"/>
          <w:sz w:val="22"/>
          <w:szCs w:val="22"/>
        </w:rPr>
        <w:t xml:space="preserve"> w terminach miesięcznych lub kwartalnych, również po zajściu okoliczności nim objętych i obejmować w jednym dokumencie więcej niż jedną podstawę uprawniającą do zmiany. </w:t>
      </w:r>
    </w:p>
    <w:p w14:paraId="5A03C2C4" w14:textId="138BAE74" w:rsidR="00F575C1" w:rsidRPr="00094749" w:rsidRDefault="00F575C1" w:rsidP="00321348">
      <w:pPr>
        <w:pStyle w:val="Akapitzlist"/>
        <w:numPr>
          <w:ilvl w:val="0"/>
          <w:numId w:val="83"/>
        </w:numPr>
        <w:suppressAutoHyphens w:val="0"/>
        <w:spacing w:line="276" w:lineRule="auto"/>
        <w:jc w:val="both"/>
        <w:rPr>
          <w:rFonts w:asciiTheme="minorHAnsi" w:hAnsiTheme="minorHAnsi" w:cstheme="minorHAnsi"/>
          <w:bCs/>
          <w:color w:val="000000"/>
          <w:sz w:val="22"/>
          <w:szCs w:val="22"/>
        </w:rPr>
      </w:pPr>
      <w:r w:rsidRPr="00094749">
        <w:rPr>
          <w:rFonts w:asciiTheme="minorHAnsi" w:hAnsiTheme="minorHAnsi" w:cstheme="minorHAnsi"/>
          <w:bCs/>
          <w:color w:val="000000"/>
          <w:sz w:val="22"/>
          <w:szCs w:val="22"/>
        </w:rPr>
        <w:t xml:space="preserve">W przypadku zajścia okoliczności uprawniających do zmiany umowy wskazanych zarówno w niniejszym paragrafie jak i </w:t>
      </w:r>
      <w:r w:rsidR="00094749" w:rsidRPr="00094749">
        <w:rPr>
          <w:rFonts w:asciiTheme="minorHAnsi" w:hAnsiTheme="minorHAnsi" w:cstheme="minorHAnsi"/>
          <w:bCs/>
          <w:color w:val="000000"/>
          <w:sz w:val="22"/>
          <w:szCs w:val="22"/>
        </w:rPr>
        <w:t>w § 6, Zamawiający jest uprawniony do dokonania jednostronnego wyboru lub zastosowania obydwu podstaw do dokonania zmiany.</w:t>
      </w:r>
      <w:r w:rsidR="00094749">
        <w:rPr>
          <w:rFonts w:asciiTheme="minorHAnsi" w:hAnsiTheme="minorHAnsi" w:cstheme="minorHAnsi"/>
          <w:bCs/>
          <w:color w:val="000000"/>
          <w:sz w:val="22"/>
          <w:szCs w:val="22"/>
        </w:rPr>
        <w:t xml:space="preserve"> </w:t>
      </w:r>
    </w:p>
    <w:p w14:paraId="40494935" w14:textId="75C79452" w:rsidR="00422092" w:rsidRDefault="00A606CE" w:rsidP="00321348">
      <w:pPr>
        <w:numPr>
          <w:ilvl w:val="0"/>
          <w:numId w:val="83"/>
        </w:numPr>
        <w:suppressAutoHyphens w:val="0"/>
        <w:spacing w:line="276" w:lineRule="auto"/>
        <w:ind w:left="357" w:hanging="357"/>
        <w:jc w:val="both"/>
        <w:rPr>
          <w:rFonts w:asciiTheme="minorHAnsi" w:hAnsiTheme="minorHAnsi" w:cstheme="minorHAnsi"/>
          <w:color w:val="000000"/>
          <w:sz w:val="22"/>
          <w:szCs w:val="22"/>
        </w:rPr>
      </w:pPr>
      <w:r>
        <w:rPr>
          <w:rFonts w:asciiTheme="minorHAnsi" w:hAnsiTheme="minorHAnsi" w:cstheme="minorHAnsi"/>
          <w:color w:val="000000"/>
          <w:sz w:val="22"/>
          <w:szCs w:val="22"/>
        </w:rPr>
        <w:t>Strona</w:t>
      </w:r>
      <w:r w:rsidR="00422092" w:rsidRPr="00422092">
        <w:rPr>
          <w:rFonts w:asciiTheme="minorHAnsi" w:hAnsiTheme="minorHAnsi" w:cstheme="minorHAnsi"/>
          <w:color w:val="000000"/>
          <w:sz w:val="22"/>
          <w:szCs w:val="22"/>
        </w:rPr>
        <w:t xml:space="preserve"> występująca o zmiany postanowień niniejszej Umowy</w:t>
      </w:r>
      <w:r>
        <w:rPr>
          <w:rFonts w:asciiTheme="minorHAnsi" w:hAnsiTheme="minorHAnsi" w:cstheme="minorHAnsi"/>
          <w:color w:val="000000"/>
          <w:sz w:val="22"/>
          <w:szCs w:val="22"/>
        </w:rPr>
        <w:t xml:space="preserve"> na podstawie zapisów niniejszego paragrafu</w:t>
      </w:r>
      <w:r w:rsidR="00422092" w:rsidRPr="00422092">
        <w:rPr>
          <w:rFonts w:asciiTheme="minorHAnsi" w:hAnsiTheme="minorHAnsi" w:cstheme="minorHAnsi"/>
          <w:color w:val="000000"/>
          <w:sz w:val="22"/>
          <w:szCs w:val="22"/>
        </w:rPr>
        <w:t xml:space="preserve"> zobowiązana jest do udokumentowania zaistnienia okoliczności stanowiących przesłankę do zmiany</w:t>
      </w:r>
      <w:r w:rsidR="00AE47DD">
        <w:rPr>
          <w:rFonts w:asciiTheme="minorHAnsi" w:hAnsiTheme="minorHAnsi" w:cstheme="minorHAnsi"/>
          <w:color w:val="000000"/>
          <w:sz w:val="22"/>
          <w:szCs w:val="22"/>
        </w:rPr>
        <w:t xml:space="preserve"> wraz z ewentualną, umotywowaną prawnie i faktycznie propozycją zmiany wynagrodzenia</w:t>
      </w:r>
      <w:r w:rsidR="00684994">
        <w:rPr>
          <w:rFonts w:asciiTheme="minorHAnsi" w:hAnsiTheme="minorHAnsi" w:cstheme="minorHAnsi"/>
          <w:color w:val="000000"/>
          <w:sz w:val="22"/>
          <w:szCs w:val="22"/>
        </w:rPr>
        <w:t>, w tym wysokości tej zmiany</w:t>
      </w:r>
      <w:r w:rsidR="00AE47DD">
        <w:rPr>
          <w:rFonts w:asciiTheme="minorHAnsi" w:hAnsiTheme="minorHAnsi" w:cstheme="minorHAnsi"/>
          <w:color w:val="000000"/>
          <w:sz w:val="22"/>
          <w:szCs w:val="22"/>
        </w:rPr>
        <w:t xml:space="preserve"> i/lub terminu</w:t>
      </w:r>
      <w:r w:rsidR="00422092" w:rsidRPr="00422092">
        <w:rPr>
          <w:rFonts w:asciiTheme="minorHAnsi" w:hAnsiTheme="minorHAnsi" w:cstheme="minorHAnsi"/>
          <w:color w:val="000000"/>
          <w:sz w:val="22"/>
          <w:szCs w:val="22"/>
        </w:rPr>
        <w:t xml:space="preserve">. </w:t>
      </w:r>
      <w:r w:rsidR="00CA336F">
        <w:rPr>
          <w:rFonts w:asciiTheme="minorHAnsi" w:hAnsiTheme="minorHAnsi" w:cstheme="minorHAnsi"/>
          <w:color w:val="000000"/>
          <w:sz w:val="22"/>
          <w:szCs w:val="22"/>
        </w:rPr>
        <w:t>Do w</w:t>
      </w:r>
      <w:r w:rsidR="00422092" w:rsidRPr="00422092">
        <w:rPr>
          <w:rFonts w:asciiTheme="minorHAnsi" w:hAnsiTheme="minorHAnsi" w:cstheme="minorHAnsi"/>
          <w:color w:val="000000"/>
          <w:sz w:val="22"/>
          <w:szCs w:val="22"/>
        </w:rPr>
        <w:t>nios</w:t>
      </w:r>
      <w:r w:rsidR="00CA336F">
        <w:rPr>
          <w:rFonts w:asciiTheme="minorHAnsi" w:hAnsiTheme="minorHAnsi" w:cstheme="minorHAnsi"/>
          <w:color w:val="000000"/>
          <w:sz w:val="22"/>
          <w:szCs w:val="22"/>
        </w:rPr>
        <w:t>ku</w:t>
      </w:r>
      <w:r w:rsidR="00AE47DD">
        <w:rPr>
          <w:rFonts w:asciiTheme="minorHAnsi" w:hAnsiTheme="minorHAnsi" w:cstheme="minorHAnsi"/>
          <w:color w:val="000000"/>
          <w:sz w:val="22"/>
          <w:szCs w:val="22"/>
        </w:rPr>
        <w:t xml:space="preserve"> (wraz z propozycją)</w:t>
      </w:r>
      <w:r w:rsidR="00422092" w:rsidRPr="00422092">
        <w:rPr>
          <w:rFonts w:asciiTheme="minorHAnsi" w:hAnsiTheme="minorHAnsi" w:cstheme="minorHAnsi"/>
          <w:color w:val="000000"/>
          <w:sz w:val="22"/>
          <w:szCs w:val="22"/>
        </w:rPr>
        <w:t xml:space="preserve"> zmian</w:t>
      </w:r>
      <w:r w:rsidR="00AE47DD">
        <w:rPr>
          <w:rFonts w:asciiTheme="minorHAnsi" w:hAnsiTheme="minorHAnsi" w:cstheme="minorHAnsi"/>
          <w:color w:val="000000"/>
          <w:sz w:val="22"/>
          <w:szCs w:val="22"/>
        </w:rPr>
        <w:t>y</w:t>
      </w:r>
      <w:r w:rsidR="00422092" w:rsidRPr="00422092">
        <w:rPr>
          <w:rFonts w:asciiTheme="minorHAnsi" w:hAnsiTheme="minorHAnsi" w:cstheme="minorHAnsi"/>
          <w:color w:val="000000"/>
          <w:sz w:val="22"/>
          <w:szCs w:val="22"/>
        </w:rPr>
        <w:t xml:space="preserve"> postanowień niniejszej Umowy</w:t>
      </w:r>
      <w:r w:rsidR="00CA336F">
        <w:rPr>
          <w:rFonts w:asciiTheme="minorHAnsi" w:hAnsiTheme="minorHAnsi" w:cstheme="minorHAnsi"/>
          <w:color w:val="000000"/>
          <w:sz w:val="22"/>
          <w:szCs w:val="22"/>
        </w:rPr>
        <w:t>, który</w:t>
      </w:r>
      <w:r w:rsidR="00422092" w:rsidRPr="00422092">
        <w:rPr>
          <w:rFonts w:asciiTheme="minorHAnsi" w:hAnsiTheme="minorHAnsi" w:cstheme="minorHAnsi"/>
          <w:color w:val="000000"/>
          <w:sz w:val="22"/>
          <w:szCs w:val="22"/>
        </w:rPr>
        <w:t xml:space="preserve"> musi być </w:t>
      </w:r>
      <w:r w:rsidR="0079562E">
        <w:rPr>
          <w:rFonts w:asciiTheme="minorHAnsi" w:hAnsiTheme="minorHAnsi" w:cstheme="minorHAnsi"/>
          <w:color w:val="000000"/>
          <w:sz w:val="22"/>
          <w:szCs w:val="22"/>
        </w:rPr>
        <w:t>przedłożony</w:t>
      </w:r>
      <w:r w:rsidR="00422092" w:rsidRPr="00422092">
        <w:rPr>
          <w:rFonts w:asciiTheme="minorHAnsi" w:hAnsiTheme="minorHAnsi" w:cstheme="minorHAnsi"/>
          <w:color w:val="000000"/>
          <w:sz w:val="22"/>
          <w:szCs w:val="22"/>
        </w:rPr>
        <w:t xml:space="preserve"> </w:t>
      </w:r>
      <w:r w:rsidR="00CA336F">
        <w:rPr>
          <w:rFonts w:asciiTheme="minorHAnsi" w:hAnsiTheme="minorHAnsi" w:cstheme="minorHAnsi"/>
          <w:color w:val="000000"/>
          <w:sz w:val="22"/>
          <w:szCs w:val="22"/>
        </w:rPr>
        <w:t xml:space="preserve">Zamawiającemu </w:t>
      </w:r>
      <w:r w:rsidR="00422092" w:rsidRPr="00422092">
        <w:rPr>
          <w:rFonts w:asciiTheme="minorHAnsi" w:hAnsiTheme="minorHAnsi" w:cstheme="minorHAnsi"/>
          <w:color w:val="000000"/>
          <w:sz w:val="22"/>
          <w:szCs w:val="22"/>
        </w:rPr>
        <w:t>na piśmie</w:t>
      </w:r>
      <w:r w:rsidR="00CA336F">
        <w:rPr>
          <w:rFonts w:asciiTheme="minorHAnsi" w:hAnsiTheme="minorHAnsi" w:cstheme="minorHAnsi"/>
          <w:color w:val="000000"/>
          <w:sz w:val="22"/>
          <w:szCs w:val="22"/>
        </w:rPr>
        <w:t xml:space="preserve"> Wykonawca jest zobowiązany </w:t>
      </w:r>
      <w:r w:rsidR="0079562E">
        <w:rPr>
          <w:rFonts w:asciiTheme="minorHAnsi" w:hAnsiTheme="minorHAnsi" w:cstheme="minorHAnsi"/>
          <w:color w:val="000000"/>
          <w:sz w:val="22"/>
          <w:szCs w:val="22"/>
        </w:rPr>
        <w:t>do</w:t>
      </w:r>
      <w:r w:rsidR="0079562E" w:rsidRPr="00840345">
        <w:rPr>
          <w:rFonts w:asciiTheme="minorHAnsi" w:hAnsiTheme="minorHAnsi" w:cstheme="minorHAnsi"/>
          <w:color w:val="000000"/>
          <w:sz w:val="22"/>
          <w:szCs w:val="22"/>
        </w:rPr>
        <w:t>ł</w:t>
      </w:r>
      <w:r w:rsidR="00950662" w:rsidRPr="001F3263">
        <w:rPr>
          <w:rFonts w:asciiTheme="minorHAnsi" w:hAnsiTheme="minorHAnsi" w:cstheme="minorHAnsi"/>
          <w:color w:val="000000"/>
          <w:sz w:val="22"/>
          <w:szCs w:val="22"/>
        </w:rPr>
        <w:t>ą</w:t>
      </w:r>
      <w:r w:rsidR="0079562E" w:rsidRPr="001F3263">
        <w:rPr>
          <w:rFonts w:asciiTheme="minorHAnsi" w:hAnsiTheme="minorHAnsi" w:cstheme="minorHAnsi"/>
          <w:color w:val="000000"/>
          <w:sz w:val="22"/>
          <w:szCs w:val="22"/>
        </w:rPr>
        <w:t>c</w:t>
      </w:r>
      <w:r w:rsidR="0079562E">
        <w:rPr>
          <w:rFonts w:asciiTheme="minorHAnsi" w:hAnsiTheme="minorHAnsi" w:cstheme="minorHAnsi"/>
          <w:color w:val="000000"/>
          <w:sz w:val="22"/>
          <w:szCs w:val="22"/>
        </w:rPr>
        <w:t>zyć</w:t>
      </w:r>
      <w:r w:rsidR="00CA336F">
        <w:rPr>
          <w:rFonts w:asciiTheme="minorHAnsi" w:hAnsiTheme="minorHAnsi" w:cstheme="minorHAnsi"/>
          <w:color w:val="000000"/>
          <w:sz w:val="22"/>
          <w:szCs w:val="22"/>
        </w:rPr>
        <w:t xml:space="preserve"> odpowiednie dowody. </w:t>
      </w:r>
    </w:p>
    <w:p w14:paraId="3A72BB56" w14:textId="54C6DE06" w:rsidR="00AE47DD" w:rsidRPr="00A606CE" w:rsidRDefault="00AE47DD" w:rsidP="00A606CE">
      <w:pPr>
        <w:numPr>
          <w:ilvl w:val="0"/>
          <w:numId w:val="83"/>
        </w:numPr>
        <w:suppressAutoHyphens w:val="0"/>
        <w:spacing w:line="276" w:lineRule="auto"/>
        <w:ind w:left="357" w:hanging="357"/>
        <w:jc w:val="both"/>
        <w:rPr>
          <w:rFonts w:asciiTheme="minorHAnsi" w:hAnsiTheme="minorHAnsi" w:cstheme="minorHAnsi"/>
          <w:color w:val="000000"/>
          <w:sz w:val="22"/>
          <w:szCs w:val="22"/>
        </w:rPr>
      </w:pPr>
      <w:r w:rsidRPr="00A606CE">
        <w:rPr>
          <w:rFonts w:asciiTheme="minorHAnsi" w:hAnsiTheme="minorHAnsi" w:cstheme="minorHAnsi"/>
          <w:color w:val="000000"/>
          <w:sz w:val="22"/>
          <w:szCs w:val="22"/>
        </w:rPr>
        <w:t>Zmiana terminu</w:t>
      </w:r>
      <w:r w:rsidR="00CA336F" w:rsidRPr="00A606CE">
        <w:rPr>
          <w:rFonts w:asciiTheme="minorHAnsi" w:hAnsiTheme="minorHAnsi" w:cstheme="minorHAnsi"/>
          <w:color w:val="000000"/>
          <w:sz w:val="22"/>
          <w:szCs w:val="22"/>
        </w:rPr>
        <w:t xml:space="preserve"> realizacji zamówienia może nastąpić w zakresie </w:t>
      </w:r>
      <w:r w:rsidRPr="00A606CE">
        <w:rPr>
          <w:rFonts w:asciiTheme="minorHAnsi" w:hAnsiTheme="minorHAnsi" w:cstheme="minorHAnsi"/>
          <w:color w:val="000000"/>
          <w:sz w:val="22"/>
          <w:szCs w:val="22"/>
        </w:rPr>
        <w:t>odpowiedni</w:t>
      </w:r>
      <w:r w:rsidR="00CA336F" w:rsidRPr="00A606CE">
        <w:rPr>
          <w:rFonts w:asciiTheme="minorHAnsi" w:hAnsiTheme="minorHAnsi" w:cstheme="minorHAnsi"/>
          <w:color w:val="000000"/>
          <w:sz w:val="22"/>
          <w:szCs w:val="22"/>
        </w:rPr>
        <w:t>m</w:t>
      </w:r>
      <w:r w:rsidRPr="00A606CE">
        <w:rPr>
          <w:rFonts w:asciiTheme="minorHAnsi" w:hAnsiTheme="minorHAnsi" w:cstheme="minorHAnsi"/>
          <w:color w:val="000000"/>
          <w:sz w:val="22"/>
          <w:szCs w:val="22"/>
        </w:rPr>
        <w:t xml:space="preserve"> do okresu trwania przeszkody/</w:t>
      </w:r>
      <w:r w:rsidR="0079562E">
        <w:rPr>
          <w:rFonts w:asciiTheme="minorHAnsi" w:hAnsiTheme="minorHAnsi" w:cstheme="minorHAnsi"/>
          <w:color w:val="000000"/>
          <w:sz w:val="22"/>
          <w:szCs w:val="22"/>
        </w:rPr>
        <w:t>okoliczności, które</w:t>
      </w:r>
      <w:r w:rsidRPr="00A606CE">
        <w:rPr>
          <w:rFonts w:asciiTheme="minorHAnsi" w:hAnsiTheme="minorHAnsi" w:cstheme="minorHAnsi"/>
          <w:color w:val="000000"/>
          <w:sz w:val="22"/>
          <w:szCs w:val="22"/>
        </w:rPr>
        <w:t xml:space="preserve"> uniemożliwia</w:t>
      </w:r>
      <w:r w:rsidR="00CA336F" w:rsidRPr="00A606CE">
        <w:rPr>
          <w:rFonts w:asciiTheme="minorHAnsi" w:hAnsiTheme="minorHAnsi" w:cstheme="minorHAnsi"/>
          <w:color w:val="000000"/>
          <w:sz w:val="22"/>
          <w:szCs w:val="22"/>
        </w:rPr>
        <w:t>ją</w:t>
      </w:r>
      <w:r w:rsidRPr="00A606CE">
        <w:rPr>
          <w:rFonts w:asciiTheme="minorHAnsi" w:hAnsiTheme="minorHAnsi" w:cstheme="minorHAnsi"/>
          <w:color w:val="000000"/>
          <w:sz w:val="22"/>
          <w:szCs w:val="22"/>
        </w:rPr>
        <w:t xml:space="preserve"> realizację przedmiotu niniejszej Umowy zgodnie z jej treścią i w sposób należyty</w:t>
      </w:r>
      <w:r w:rsidR="00684994" w:rsidRPr="00A606CE">
        <w:rPr>
          <w:rFonts w:asciiTheme="minorHAnsi" w:hAnsiTheme="minorHAnsi" w:cstheme="minorHAnsi"/>
          <w:color w:val="000000"/>
          <w:sz w:val="22"/>
          <w:szCs w:val="22"/>
        </w:rPr>
        <w:t xml:space="preserve">. W przypadku zmiany wynagrodzenia strony wezmą pod uwagę </w:t>
      </w:r>
      <w:r w:rsidR="00A606CE" w:rsidRPr="00A606CE">
        <w:rPr>
          <w:rFonts w:asciiTheme="minorHAnsi" w:hAnsiTheme="minorHAnsi" w:cstheme="minorHAnsi"/>
          <w:color w:val="000000"/>
          <w:sz w:val="22"/>
          <w:szCs w:val="22"/>
        </w:rPr>
        <w:t>rzeczywisty wzrost lub spadek kosztów realizacji zamówienia wywołany powyższymi okolicznościami</w:t>
      </w:r>
      <w:r w:rsidR="00A606CE">
        <w:rPr>
          <w:rFonts w:asciiTheme="minorHAnsi" w:hAnsiTheme="minorHAnsi" w:cstheme="minorHAnsi"/>
          <w:color w:val="000000"/>
          <w:sz w:val="22"/>
          <w:szCs w:val="22"/>
        </w:rPr>
        <w:t xml:space="preserve">. Zapisy </w:t>
      </w:r>
      <w:r w:rsidR="00A606CE" w:rsidRPr="00A606CE">
        <w:rPr>
          <w:rFonts w:asciiTheme="minorHAnsi" w:hAnsiTheme="minorHAnsi" w:cstheme="minorHAnsi"/>
          <w:bCs/>
          <w:color w:val="000000"/>
          <w:sz w:val="22"/>
          <w:szCs w:val="22"/>
        </w:rPr>
        <w:t xml:space="preserve">§ </w:t>
      </w:r>
      <w:r w:rsidR="00A606CE">
        <w:rPr>
          <w:rFonts w:asciiTheme="minorHAnsi" w:hAnsiTheme="minorHAnsi" w:cstheme="minorHAnsi"/>
          <w:bCs/>
          <w:color w:val="000000"/>
          <w:sz w:val="22"/>
          <w:szCs w:val="22"/>
        </w:rPr>
        <w:t>7 i 8 stosuje się odpowiedni</w:t>
      </w:r>
      <w:r w:rsidR="00D52837">
        <w:rPr>
          <w:rFonts w:asciiTheme="minorHAnsi" w:hAnsiTheme="minorHAnsi" w:cstheme="minorHAnsi"/>
          <w:bCs/>
          <w:color w:val="000000"/>
          <w:sz w:val="22"/>
          <w:szCs w:val="22"/>
        </w:rPr>
        <w:t>o</w:t>
      </w:r>
      <w:r w:rsidR="00A606CE">
        <w:rPr>
          <w:rFonts w:asciiTheme="minorHAnsi" w:hAnsiTheme="minorHAnsi" w:cstheme="minorHAnsi"/>
          <w:bCs/>
          <w:color w:val="000000"/>
          <w:sz w:val="22"/>
          <w:szCs w:val="22"/>
        </w:rPr>
        <w:t>.</w:t>
      </w:r>
    </w:p>
    <w:p w14:paraId="7DFC1543" w14:textId="31E2291C" w:rsidR="00A606CE" w:rsidRDefault="0079562E" w:rsidP="00A606CE">
      <w:pPr>
        <w:numPr>
          <w:ilvl w:val="0"/>
          <w:numId w:val="83"/>
        </w:numPr>
        <w:suppressAutoHyphens w:val="0"/>
        <w:spacing w:line="276" w:lineRule="auto"/>
        <w:ind w:left="357" w:hanging="357"/>
        <w:jc w:val="both"/>
        <w:rPr>
          <w:rFonts w:asciiTheme="minorHAnsi" w:hAnsiTheme="minorHAnsi" w:cstheme="minorHAnsi"/>
          <w:color w:val="000000"/>
          <w:sz w:val="22"/>
          <w:szCs w:val="22"/>
        </w:rPr>
      </w:pPr>
      <w:r>
        <w:rPr>
          <w:rFonts w:asciiTheme="minorHAnsi" w:hAnsiTheme="minorHAnsi" w:cstheme="minorHAnsi"/>
          <w:color w:val="000000"/>
          <w:sz w:val="22"/>
          <w:szCs w:val="22"/>
        </w:rPr>
        <w:t>Ostateczną decyzję</w:t>
      </w:r>
      <w:r w:rsidR="00A606CE" w:rsidRPr="00A606CE">
        <w:rPr>
          <w:rFonts w:asciiTheme="minorHAnsi" w:hAnsiTheme="minorHAnsi" w:cstheme="minorHAnsi"/>
          <w:color w:val="000000"/>
          <w:sz w:val="22"/>
          <w:szCs w:val="22"/>
        </w:rPr>
        <w:t xml:space="preserve"> co do zmiany terminu i/lub wynagrodzenia podejmuje Zamawiający.</w:t>
      </w:r>
      <w:r w:rsidR="00D52837">
        <w:rPr>
          <w:rFonts w:asciiTheme="minorHAnsi" w:hAnsiTheme="minorHAnsi" w:cstheme="minorHAnsi"/>
          <w:color w:val="000000"/>
          <w:sz w:val="22"/>
          <w:szCs w:val="22"/>
        </w:rPr>
        <w:t xml:space="preserve"> Negatywna decyzja nie wymaga szczegółowego uzasadnienia.</w:t>
      </w:r>
    </w:p>
    <w:p w14:paraId="1CB7261C" w14:textId="7A45E047" w:rsidR="00D52837" w:rsidRPr="00D52837" w:rsidRDefault="00A606CE" w:rsidP="00D52837">
      <w:pPr>
        <w:pStyle w:val="Akapitzlist"/>
        <w:numPr>
          <w:ilvl w:val="0"/>
          <w:numId w:val="83"/>
        </w:numPr>
        <w:suppressAutoHyphens w:val="0"/>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W przypadku w którym stroną wnioskującą jest Zamawiający brak </w:t>
      </w:r>
      <w:r w:rsidR="00D52837">
        <w:rPr>
          <w:rFonts w:asciiTheme="minorHAnsi" w:hAnsiTheme="minorHAnsi" w:cstheme="minorHAnsi"/>
          <w:color w:val="000000"/>
          <w:sz w:val="22"/>
          <w:szCs w:val="22"/>
        </w:rPr>
        <w:t xml:space="preserve">umotywowanych zastrzeżeń lub sprzeciwu, </w:t>
      </w:r>
      <w:r w:rsidR="00D52837" w:rsidRPr="00D52837">
        <w:rPr>
          <w:rFonts w:asciiTheme="minorHAnsi" w:hAnsiTheme="minorHAnsi" w:cstheme="minorHAnsi"/>
          <w:color w:val="000000"/>
          <w:sz w:val="22"/>
          <w:szCs w:val="22"/>
        </w:rPr>
        <w:t xml:space="preserve">ze strony Wykonawcy </w:t>
      </w:r>
      <w:r w:rsidR="00D52837">
        <w:rPr>
          <w:rFonts w:asciiTheme="minorHAnsi" w:hAnsiTheme="minorHAnsi" w:cstheme="minorHAnsi"/>
          <w:color w:val="000000"/>
          <w:sz w:val="22"/>
          <w:szCs w:val="22"/>
        </w:rPr>
        <w:t>w terminie 7 dni od daty otrzymania propozycji</w:t>
      </w:r>
      <w:r>
        <w:rPr>
          <w:rFonts w:asciiTheme="minorHAnsi" w:hAnsiTheme="minorHAnsi" w:cstheme="minorHAnsi"/>
          <w:color w:val="000000"/>
          <w:sz w:val="22"/>
          <w:szCs w:val="22"/>
        </w:rPr>
        <w:t xml:space="preserve"> </w:t>
      </w:r>
      <w:r w:rsidR="00D52837">
        <w:rPr>
          <w:rFonts w:asciiTheme="minorHAnsi" w:hAnsiTheme="minorHAnsi" w:cstheme="minorHAnsi"/>
          <w:color w:val="000000"/>
          <w:sz w:val="22"/>
          <w:szCs w:val="22"/>
        </w:rPr>
        <w:t>będzie uznawany za udzielenie zgody na zmiany w kształcie wynikającym z treści otrzymanej propozycji.</w:t>
      </w:r>
    </w:p>
    <w:p w14:paraId="53BFEE20" w14:textId="77777777" w:rsidR="00D24F83" w:rsidRDefault="00D24F83" w:rsidP="00D24F83">
      <w:pPr>
        <w:jc w:val="center"/>
        <w:rPr>
          <w:rFonts w:asciiTheme="minorHAnsi" w:hAnsiTheme="minorHAnsi" w:cstheme="minorHAnsi"/>
          <w:b/>
          <w:bCs/>
          <w:color w:val="000000"/>
          <w:sz w:val="22"/>
          <w:szCs w:val="22"/>
        </w:rPr>
      </w:pPr>
    </w:p>
    <w:p w14:paraId="0CF63415" w14:textId="7C67740C" w:rsidR="00422092" w:rsidRPr="00D24F83" w:rsidRDefault="00D24F83" w:rsidP="00D24F83">
      <w:pPr>
        <w:jc w:val="center"/>
        <w:rPr>
          <w:rFonts w:asciiTheme="minorHAnsi" w:hAnsiTheme="minorHAnsi" w:cstheme="minorHAnsi"/>
          <w:b/>
          <w:bCs/>
          <w:color w:val="000000"/>
          <w:sz w:val="22"/>
          <w:szCs w:val="22"/>
        </w:rPr>
      </w:pPr>
      <w:r w:rsidRPr="00422092">
        <w:rPr>
          <w:rFonts w:asciiTheme="minorHAnsi" w:hAnsiTheme="minorHAnsi" w:cstheme="minorHAnsi"/>
          <w:b/>
          <w:bCs/>
          <w:color w:val="000000"/>
          <w:sz w:val="22"/>
          <w:szCs w:val="22"/>
        </w:rPr>
        <w:t>§ 2</w:t>
      </w:r>
      <w:r>
        <w:rPr>
          <w:rFonts w:asciiTheme="minorHAnsi" w:hAnsiTheme="minorHAnsi" w:cstheme="minorHAnsi"/>
          <w:b/>
          <w:bCs/>
          <w:color w:val="000000"/>
          <w:sz w:val="22"/>
          <w:szCs w:val="22"/>
        </w:rPr>
        <w:t>1</w:t>
      </w:r>
    </w:p>
    <w:p w14:paraId="4BEE49C3" w14:textId="77777777" w:rsidR="00B72DB1" w:rsidRPr="00707193" w:rsidRDefault="00B72DB1" w:rsidP="00B72DB1">
      <w:pPr>
        <w:widowControl w:val="0"/>
        <w:tabs>
          <w:tab w:val="left" w:pos="0"/>
        </w:tabs>
        <w:suppressAutoHyphens w:val="0"/>
        <w:autoSpaceDE w:val="0"/>
        <w:autoSpaceDN w:val="0"/>
        <w:adjustRightInd w:val="0"/>
        <w:spacing w:line="288" w:lineRule="auto"/>
        <w:jc w:val="center"/>
        <w:rPr>
          <w:b/>
          <w:strike/>
          <w:sz w:val="22"/>
          <w:szCs w:val="22"/>
        </w:rPr>
      </w:pPr>
      <w:r w:rsidRPr="00707193">
        <w:rPr>
          <w:b/>
          <w:w w:val="106"/>
          <w:sz w:val="22"/>
          <w:szCs w:val="22"/>
        </w:rPr>
        <w:t>Odstąpienia</w:t>
      </w:r>
    </w:p>
    <w:p w14:paraId="0F90A595" w14:textId="22CD240D" w:rsidR="00B72DB1" w:rsidRPr="00707193" w:rsidRDefault="00B72DB1" w:rsidP="00D50294">
      <w:pPr>
        <w:widowControl w:val="0"/>
        <w:numPr>
          <w:ilvl w:val="1"/>
          <w:numId w:val="48"/>
        </w:numPr>
        <w:tabs>
          <w:tab w:val="num" w:pos="360"/>
          <w:tab w:val="num" w:pos="1638"/>
        </w:tabs>
        <w:suppressAutoHyphens w:val="0"/>
        <w:autoSpaceDE w:val="0"/>
        <w:autoSpaceDN w:val="0"/>
        <w:adjustRightInd w:val="0"/>
        <w:spacing w:line="288" w:lineRule="auto"/>
        <w:ind w:left="426" w:right="-1" w:hanging="426"/>
        <w:jc w:val="both"/>
        <w:rPr>
          <w:sz w:val="22"/>
          <w:szCs w:val="22"/>
        </w:rPr>
      </w:pPr>
      <w:r w:rsidRPr="00707193">
        <w:rPr>
          <w:sz w:val="22"/>
          <w:szCs w:val="22"/>
        </w:rPr>
        <w:t>Zamawiającemu przysługuje prawo do odstąpienia od umowy w</w:t>
      </w:r>
      <w:r w:rsidR="00D50294">
        <w:rPr>
          <w:sz w:val="22"/>
          <w:szCs w:val="22"/>
        </w:rPr>
        <w:t xml:space="preserve"> terminie 14 dni od zaistnienia </w:t>
      </w:r>
      <w:r w:rsidRPr="00707193">
        <w:rPr>
          <w:sz w:val="22"/>
          <w:szCs w:val="22"/>
        </w:rPr>
        <w:t xml:space="preserve">niżej określonych okoliczności: </w:t>
      </w:r>
    </w:p>
    <w:p w14:paraId="3B2CF7EE" w14:textId="77777777" w:rsidR="00B72DB1" w:rsidRPr="00707193" w:rsidRDefault="00B72DB1" w:rsidP="00D24F83">
      <w:pPr>
        <w:widowControl w:val="0"/>
        <w:numPr>
          <w:ilvl w:val="0"/>
          <w:numId w:val="41"/>
        </w:numPr>
        <w:suppressAutoHyphens w:val="0"/>
        <w:autoSpaceDE w:val="0"/>
        <w:autoSpaceDN w:val="0"/>
        <w:adjustRightInd w:val="0"/>
        <w:spacing w:line="288" w:lineRule="auto"/>
        <w:ind w:left="709" w:right="-1" w:hanging="283"/>
        <w:jc w:val="both"/>
        <w:rPr>
          <w:sz w:val="22"/>
          <w:szCs w:val="22"/>
        </w:rPr>
      </w:pPr>
      <w:r w:rsidRPr="00707193">
        <w:rPr>
          <w:sz w:val="22"/>
          <w:szCs w:val="22"/>
        </w:rPr>
        <w:t>Wykonawca nie przystępuje do rozpoczęcia realizacji przedmiotu umowy dłużej niż 14</w:t>
      </w:r>
      <w:r w:rsidRPr="00707193">
        <w:rPr>
          <w:b/>
          <w:sz w:val="22"/>
          <w:szCs w:val="22"/>
        </w:rPr>
        <w:t xml:space="preserve"> </w:t>
      </w:r>
      <w:r w:rsidRPr="00707193">
        <w:rPr>
          <w:sz w:val="22"/>
          <w:szCs w:val="22"/>
        </w:rPr>
        <w:t>dni.</w:t>
      </w:r>
    </w:p>
    <w:p w14:paraId="47304525" w14:textId="77777777" w:rsidR="00B72DB1" w:rsidRPr="00707193" w:rsidRDefault="00B72DB1" w:rsidP="00D24F83">
      <w:pPr>
        <w:widowControl w:val="0"/>
        <w:numPr>
          <w:ilvl w:val="0"/>
          <w:numId w:val="41"/>
        </w:numPr>
        <w:suppressAutoHyphens w:val="0"/>
        <w:autoSpaceDE w:val="0"/>
        <w:autoSpaceDN w:val="0"/>
        <w:adjustRightInd w:val="0"/>
        <w:spacing w:line="288" w:lineRule="auto"/>
        <w:ind w:left="709" w:right="-1" w:hanging="283"/>
        <w:jc w:val="both"/>
        <w:rPr>
          <w:sz w:val="22"/>
          <w:szCs w:val="22"/>
        </w:rPr>
      </w:pPr>
      <w:r w:rsidRPr="00707193">
        <w:rPr>
          <w:sz w:val="22"/>
          <w:szCs w:val="22"/>
        </w:rPr>
        <w:t xml:space="preserve">Wykonawca przerwał z przyczyn leżących po stronie Wykonawcy realizację robót i przerwa ta trwa dłużej niż 7 dni, </w:t>
      </w:r>
    </w:p>
    <w:p w14:paraId="21D9748F" w14:textId="77777777" w:rsidR="00B72DB1" w:rsidRPr="00707193" w:rsidRDefault="00B72DB1" w:rsidP="00D24F83">
      <w:pPr>
        <w:widowControl w:val="0"/>
        <w:numPr>
          <w:ilvl w:val="0"/>
          <w:numId w:val="41"/>
        </w:numPr>
        <w:suppressAutoHyphens w:val="0"/>
        <w:autoSpaceDE w:val="0"/>
        <w:autoSpaceDN w:val="0"/>
        <w:adjustRightInd w:val="0"/>
        <w:spacing w:line="288" w:lineRule="auto"/>
        <w:ind w:left="709" w:right="-1" w:hanging="283"/>
        <w:jc w:val="both"/>
        <w:rPr>
          <w:sz w:val="22"/>
          <w:szCs w:val="22"/>
        </w:rPr>
      </w:pPr>
      <w:r w:rsidRPr="00707193">
        <w:rPr>
          <w:sz w:val="22"/>
          <w:szCs w:val="22"/>
        </w:rPr>
        <w:t xml:space="preserve">Wykonawca realizuje roboty przewidziane niniejszą umową w sposób niezgodny ze sztuką budowlaną oraz ze wskazaniami Zamawiającego lub niniejszą umową, </w:t>
      </w:r>
    </w:p>
    <w:p w14:paraId="2E595CCE" w14:textId="77777777" w:rsidR="00B72DB1" w:rsidRPr="00707193" w:rsidRDefault="00B72DB1" w:rsidP="00D24F83">
      <w:pPr>
        <w:widowControl w:val="0"/>
        <w:numPr>
          <w:ilvl w:val="0"/>
          <w:numId w:val="41"/>
        </w:numPr>
        <w:suppressAutoHyphens w:val="0"/>
        <w:autoSpaceDE w:val="0"/>
        <w:autoSpaceDN w:val="0"/>
        <w:adjustRightInd w:val="0"/>
        <w:spacing w:line="288" w:lineRule="auto"/>
        <w:ind w:left="709" w:right="-1" w:hanging="283"/>
        <w:jc w:val="both"/>
        <w:rPr>
          <w:sz w:val="22"/>
          <w:szCs w:val="22"/>
        </w:rPr>
      </w:pPr>
      <w:r w:rsidRPr="00707193">
        <w:rPr>
          <w:sz w:val="22"/>
          <w:szCs w:val="22"/>
        </w:rPr>
        <w:t>w wyniku wszczętego postępowania egzekucyjnego nastąpi zajęcie majątku Wykonawcy lub jego znacznej części,</w:t>
      </w:r>
    </w:p>
    <w:p w14:paraId="354A0FEC" w14:textId="77777777" w:rsidR="00B72DB1" w:rsidRPr="00707193" w:rsidRDefault="00B72DB1" w:rsidP="00D24F83">
      <w:pPr>
        <w:widowControl w:val="0"/>
        <w:numPr>
          <w:ilvl w:val="0"/>
          <w:numId w:val="41"/>
        </w:numPr>
        <w:suppressAutoHyphens w:val="0"/>
        <w:autoSpaceDE w:val="0"/>
        <w:autoSpaceDN w:val="0"/>
        <w:adjustRightInd w:val="0"/>
        <w:spacing w:line="288" w:lineRule="auto"/>
        <w:ind w:left="709" w:right="-1" w:hanging="283"/>
        <w:jc w:val="both"/>
        <w:rPr>
          <w:sz w:val="22"/>
          <w:szCs w:val="22"/>
        </w:rPr>
      </w:pPr>
      <w:r w:rsidRPr="00707193">
        <w:rPr>
          <w:sz w:val="22"/>
          <w:szCs w:val="22"/>
        </w:rPr>
        <w:t xml:space="preserve">w przypadku braku ciągłości zabezpieczenia należytego wykonania umowy przez okres 14 dni. </w:t>
      </w:r>
    </w:p>
    <w:p w14:paraId="75519657" w14:textId="77777777" w:rsidR="00B72DB1" w:rsidRPr="00707193" w:rsidRDefault="00B72DB1" w:rsidP="00D24F83">
      <w:pPr>
        <w:widowControl w:val="0"/>
        <w:numPr>
          <w:ilvl w:val="1"/>
          <w:numId w:val="48"/>
        </w:numPr>
        <w:tabs>
          <w:tab w:val="left" w:pos="360"/>
          <w:tab w:val="num" w:pos="1638"/>
        </w:tabs>
        <w:suppressAutoHyphens w:val="0"/>
        <w:autoSpaceDE w:val="0"/>
        <w:autoSpaceDN w:val="0"/>
        <w:adjustRightInd w:val="0"/>
        <w:spacing w:line="288" w:lineRule="auto"/>
        <w:ind w:left="360" w:right="-1"/>
        <w:jc w:val="both"/>
        <w:rPr>
          <w:sz w:val="22"/>
          <w:szCs w:val="22"/>
        </w:rPr>
      </w:pPr>
      <w:r w:rsidRPr="00707193">
        <w:rPr>
          <w:sz w:val="22"/>
          <w:szCs w:val="22"/>
        </w:rPr>
        <w:t xml:space="preserve">Wykonawcy przysługuje prawo odstąpienia od umowy w szczególności, jeżeli Zamawiający zawiadomi Wykonawcę, iż wobec zaistnienia uprzednio nieprzewidzianych okoliczności nie będzie mógł spełnić swoich zobowiązań umownych wobec Wykonawcy. </w:t>
      </w:r>
    </w:p>
    <w:p w14:paraId="56017DFE" w14:textId="77777777" w:rsidR="00B72DB1" w:rsidRPr="00707193" w:rsidRDefault="00B72DB1" w:rsidP="00D24F83">
      <w:pPr>
        <w:widowControl w:val="0"/>
        <w:numPr>
          <w:ilvl w:val="1"/>
          <w:numId w:val="48"/>
        </w:numPr>
        <w:tabs>
          <w:tab w:val="num" w:pos="360"/>
          <w:tab w:val="num" w:pos="1638"/>
        </w:tabs>
        <w:suppressAutoHyphens w:val="0"/>
        <w:autoSpaceDE w:val="0"/>
        <w:autoSpaceDN w:val="0"/>
        <w:adjustRightInd w:val="0"/>
        <w:spacing w:line="288" w:lineRule="auto"/>
        <w:ind w:left="360" w:right="-1"/>
        <w:jc w:val="both"/>
        <w:rPr>
          <w:sz w:val="22"/>
          <w:szCs w:val="22"/>
        </w:rPr>
      </w:pPr>
      <w:r w:rsidRPr="00707193">
        <w:rPr>
          <w:sz w:val="22"/>
          <w:szCs w:val="22"/>
        </w:rPr>
        <w:lastRenderedPageBreak/>
        <w:t xml:space="preserve">Odstąpienie od umowy następuje w formie pisemnej pod rygorem nieważności i musi zawierać uzasadnienie. </w:t>
      </w:r>
    </w:p>
    <w:p w14:paraId="124B52D1" w14:textId="77777777" w:rsidR="00B72DB1" w:rsidRPr="00707193" w:rsidRDefault="00B72DB1" w:rsidP="00D24F83">
      <w:pPr>
        <w:widowControl w:val="0"/>
        <w:numPr>
          <w:ilvl w:val="1"/>
          <w:numId w:val="48"/>
        </w:numPr>
        <w:tabs>
          <w:tab w:val="left" w:pos="360"/>
          <w:tab w:val="num" w:pos="1638"/>
        </w:tabs>
        <w:suppressAutoHyphens w:val="0"/>
        <w:autoSpaceDE w:val="0"/>
        <w:autoSpaceDN w:val="0"/>
        <w:adjustRightInd w:val="0"/>
        <w:spacing w:line="288" w:lineRule="auto"/>
        <w:ind w:left="360" w:right="-1"/>
        <w:jc w:val="both"/>
        <w:rPr>
          <w:sz w:val="22"/>
          <w:szCs w:val="22"/>
        </w:rPr>
      </w:pPr>
      <w:r w:rsidRPr="00707193">
        <w:rPr>
          <w:sz w:val="22"/>
          <w:szCs w:val="22"/>
        </w:rPr>
        <w:t xml:space="preserve">W przypadku odstąpienia od umowy Wykonawcę oraz Zamawiającego obciążają następujące obowiązki szczegółowe: </w:t>
      </w:r>
    </w:p>
    <w:p w14:paraId="6EB4D1B9" w14:textId="77777777" w:rsidR="00B72DB1" w:rsidRPr="00707193" w:rsidRDefault="009B124D" w:rsidP="001B3A8A">
      <w:pPr>
        <w:widowControl w:val="0"/>
        <w:numPr>
          <w:ilvl w:val="0"/>
          <w:numId w:val="42"/>
        </w:numPr>
        <w:tabs>
          <w:tab w:val="left" w:pos="0"/>
        </w:tabs>
        <w:suppressAutoHyphens w:val="0"/>
        <w:autoSpaceDE w:val="0"/>
        <w:autoSpaceDN w:val="0"/>
        <w:adjustRightInd w:val="0"/>
        <w:spacing w:line="288" w:lineRule="auto"/>
        <w:ind w:left="720" w:right="-1" w:hanging="294"/>
        <w:jc w:val="both"/>
        <w:rPr>
          <w:sz w:val="22"/>
          <w:szCs w:val="22"/>
        </w:rPr>
      </w:pPr>
      <w:r w:rsidRPr="00707193">
        <w:rPr>
          <w:sz w:val="22"/>
          <w:szCs w:val="22"/>
        </w:rPr>
        <w:t xml:space="preserve"> </w:t>
      </w:r>
      <w:r w:rsidR="00B72DB1" w:rsidRPr="00707193">
        <w:rPr>
          <w:sz w:val="22"/>
          <w:szCs w:val="22"/>
        </w:rPr>
        <w:t xml:space="preserve">Wykonawca zabezpieczy przerwane roboty w zakresie obustronnie uzgodnionym na koszt Strony, z której to winy nastąpiło odstąpienie od umowy lub przerwanie robót, </w:t>
      </w:r>
    </w:p>
    <w:p w14:paraId="29DE9015" w14:textId="77777777" w:rsidR="00B72DB1" w:rsidRPr="00707193" w:rsidRDefault="009B124D" w:rsidP="001B3A8A">
      <w:pPr>
        <w:widowControl w:val="0"/>
        <w:numPr>
          <w:ilvl w:val="0"/>
          <w:numId w:val="42"/>
        </w:numPr>
        <w:tabs>
          <w:tab w:val="left" w:pos="0"/>
        </w:tabs>
        <w:suppressAutoHyphens w:val="0"/>
        <w:autoSpaceDE w:val="0"/>
        <w:autoSpaceDN w:val="0"/>
        <w:adjustRightInd w:val="0"/>
        <w:spacing w:line="288" w:lineRule="auto"/>
        <w:ind w:left="720" w:right="-1" w:hanging="294"/>
        <w:jc w:val="both"/>
        <w:rPr>
          <w:sz w:val="22"/>
          <w:szCs w:val="22"/>
        </w:rPr>
      </w:pPr>
      <w:r w:rsidRPr="00707193">
        <w:rPr>
          <w:sz w:val="22"/>
          <w:szCs w:val="22"/>
        </w:rPr>
        <w:t xml:space="preserve"> </w:t>
      </w:r>
      <w:r w:rsidR="00B72DB1" w:rsidRPr="00707193">
        <w:rPr>
          <w:sz w:val="22"/>
          <w:szCs w:val="22"/>
        </w:rPr>
        <w:t xml:space="preserve">Wykonawca zgłosi do dokonania przez Zamawiającego odbioru robót przerwanych oraz robót zabezpieczających, </w:t>
      </w:r>
    </w:p>
    <w:p w14:paraId="5A4A426E" w14:textId="77777777" w:rsidR="00B72DB1" w:rsidRPr="00707193" w:rsidRDefault="009B124D" w:rsidP="001B3A8A">
      <w:pPr>
        <w:widowControl w:val="0"/>
        <w:numPr>
          <w:ilvl w:val="0"/>
          <w:numId w:val="42"/>
        </w:numPr>
        <w:tabs>
          <w:tab w:val="left" w:pos="0"/>
        </w:tabs>
        <w:suppressAutoHyphens w:val="0"/>
        <w:autoSpaceDE w:val="0"/>
        <w:autoSpaceDN w:val="0"/>
        <w:adjustRightInd w:val="0"/>
        <w:spacing w:line="288" w:lineRule="auto"/>
        <w:ind w:left="720" w:right="-1" w:hanging="294"/>
        <w:jc w:val="both"/>
        <w:rPr>
          <w:sz w:val="22"/>
          <w:szCs w:val="22"/>
        </w:rPr>
      </w:pPr>
      <w:r w:rsidRPr="00707193">
        <w:rPr>
          <w:sz w:val="22"/>
          <w:szCs w:val="22"/>
        </w:rPr>
        <w:t xml:space="preserve"> </w:t>
      </w:r>
      <w:r w:rsidR="00B72DB1" w:rsidRPr="00707193">
        <w:rPr>
          <w:sz w:val="22"/>
          <w:szCs w:val="22"/>
        </w:rPr>
        <w:t xml:space="preserve">w terminie 7 dni od daty zgłoszenia, o którym mowa w pkt. b)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 </w:t>
      </w:r>
    </w:p>
    <w:p w14:paraId="6DE356C4" w14:textId="77777777" w:rsidR="00B72DB1" w:rsidRPr="00707193" w:rsidRDefault="009B124D" w:rsidP="001B3A8A">
      <w:pPr>
        <w:widowControl w:val="0"/>
        <w:numPr>
          <w:ilvl w:val="0"/>
          <w:numId w:val="42"/>
        </w:numPr>
        <w:tabs>
          <w:tab w:val="left" w:pos="0"/>
        </w:tabs>
        <w:suppressAutoHyphens w:val="0"/>
        <w:autoSpaceDE w:val="0"/>
        <w:autoSpaceDN w:val="0"/>
        <w:adjustRightInd w:val="0"/>
        <w:spacing w:line="288" w:lineRule="auto"/>
        <w:ind w:left="720" w:right="-1" w:hanging="294"/>
        <w:jc w:val="both"/>
        <w:rPr>
          <w:sz w:val="22"/>
          <w:szCs w:val="22"/>
        </w:rPr>
      </w:pPr>
      <w:r w:rsidRPr="00707193">
        <w:rPr>
          <w:sz w:val="22"/>
          <w:szCs w:val="22"/>
        </w:rPr>
        <w:t xml:space="preserve"> </w:t>
      </w:r>
      <w:r w:rsidR="00B72DB1" w:rsidRPr="00707193">
        <w:rPr>
          <w:sz w:val="22"/>
          <w:szCs w:val="22"/>
        </w:rPr>
        <w:t xml:space="preserve">Wykonawca niezwłocznie, nie później jednak niż w terminie 7 dni, usunie z terenu robót urządzenia zaplecza przez niego dostarczone. </w:t>
      </w:r>
    </w:p>
    <w:p w14:paraId="4584911E" w14:textId="77777777" w:rsidR="00B72DB1" w:rsidRPr="00707193" w:rsidRDefault="00B72DB1" w:rsidP="00D24F83">
      <w:pPr>
        <w:widowControl w:val="0"/>
        <w:numPr>
          <w:ilvl w:val="1"/>
          <w:numId w:val="48"/>
        </w:numPr>
        <w:tabs>
          <w:tab w:val="left" w:pos="360"/>
          <w:tab w:val="num" w:pos="1638"/>
        </w:tabs>
        <w:suppressAutoHyphens w:val="0"/>
        <w:autoSpaceDE w:val="0"/>
        <w:autoSpaceDN w:val="0"/>
        <w:adjustRightInd w:val="0"/>
        <w:spacing w:line="288" w:lineRule="auto"/>
        <w:ind w:left="360" w:right="-1"/>
        <w:jc w:val="both"/>
        <w:rPr>
          <w:sz w:val="22"/>
          <w:szCs w:val="22"/>
        </w:rPr>
      </w:pPr>
      <w:r w:rsidRPr="00707193">
        <w:rPr>
          <w:sz w:val="22"/>
          <w:szCs w:val="22"/>
        </w:rPr>
        <w:t xml:space="preserve">Zamawiający w razie odstąpienia od umowy z przyczyn, za które Wykonawca nie odpowiada, obowiązany jest do: </w:t>
      </w:r>
    </w:p>
    <w:p w14:paraId="09C005BE" w14:textId="77777777" w:rsidR="00B72DB1" w:rsidRPr="00707193" w:rsidRDefault="002465AF" w:rsidP="001B3A8A">
      <w:pPr>
        <w:widowControl w:val="0"/>
        <w:numPr>
          <w:ilvl w:val="0"/>
          <w:numId w:val="43"/>
        </w:numPr>
        <w:tabs>
          <w:tab w:val="left" w:pos="0"/>
        </w:tabs>
        <w:suppressAutoHyphens w:val="0"/>
        <w:autoSpaceDE w:val="0"/>
        <w:autoSpaceDN w:val="0"/>
        <w:adjustRightInd w:val="0"/>
        <w:spacing w:line="288" w:lineRule="auto"/>
        <w:ind w:left="709" w:right="-1" w:hanging="283"/>
        <w:jc w:val="both"/>
        <w:rPr>
          <w:sz w:val="22"/>
          <w:szCs w:val="22"/>
        </w:rPr>
      </w:pPr>
      <w:r w:rsidRPr="00707193">
        <w:rPr>
          <w:sz w:val="22"/>
          <w:szCs w:val="22"/>
        </w:rPr>
        <w:t xml:space="preserve"> </w:t>
      </w:r>
      <w:r w:rsidR="00B72DB1" w:rsidRPr="00707193">
        <w:rPr>
          <w:sz w:val="22"/>
          <w:szCs w:val="22"/>
        </w:rPr>
        <w:t xml:space="preserve">dokonania odbioru robót przerwanych w terminie 7 dni od daty przerwania oraz do zapłaty wynagrodzenia za roboty, które zostały wykonane do dnia odstąpienia, </w:t>
      </w:r>
    </w:p>
    <w:p w14:paraId="26A8F555" w14:textId="5069BBF8" w:rsidR="00B72DB1" w:rsidRPr="00707193" w:rsidRDefault="00B72DB1" w:rsidP="001B3A8A">
      <w:pPr>
        <w:widowControl w:val="0"/>
        <w:numPr>
          <w:ilvl w:val="0"/>
          <w:numId w:val="43"/>
        </w:numPr>
        <w:tabs>
          <w:tab w:val="left" w:pos="851"/>
        </w:tabs>
        <w:suppressAutoHyphens w:val="0"/>
        <w:autoSpaceDE w:val="0"/>
        <w:autoSpaceDN w:val="0"/>
        <w:adjustRightInd w:val="0"/>
        <w:spacing w:line="288" w:lineRule="auto"/>
        <w:ind w:left="709" w:right="-1" w:hanging="283"/>
        <w:jc w:val="both"/>
        <w:rPr>
          <w:sz w:val="22"/>
          <w:szCs w:val="22"/>
        </w:rPr>
      </w:pPr>
      <w:r w:rsidRPr="00707193">
        <w:rPr>
          <w:sz w:val="22"/>
          <w:szCs w:val="22"/>
        </w:rPr>
        <w:t>przejęcia od Wykonawcy terenu budowy pod swój dozór w terminie 7 dni od dnia zgłoszenia takiego żądania przez Wykonawcę.</w:t>
      </w:r>
    </w:p>
    <w:p w14:paraId="3AD89745" w14:textId="77777777" w:rsidR="002465AF" w:rsidRDefault="002465AF" w:rsidP="00D24F83">
      <w:pPr>
        <w:pStyle w:val="Styl"/>
        <w:numPr>
          <w:ilvl w:val="1"/>
          <w:numId w:val="48"/>
        </w:numPr>
        <w:tabs>
          <w:tab w:val="clear" w:pos="734"/>
          <w:tab w:val="left" w:pos="284"/>
        </w:tabs>
        <w:spacing w:line="288" w:lineRule="auto"/>
        <w:ind w:left="284" w:right="-1" w:hanging="284"/>
        <w:jc w:val="both"/>
        <w:rPr>
          <w:rFonts w:ascii="Calibri" w:hAnsi="Calibri"/>
          <w:sz w:val="22"/>
          <w:szCs w:val="22"/>
        </w:rPr>
      </w:pPr>
      <w:r>
        <w:rPr>
          <w:rFonts w:ascii="Calibri" w:hAnsi="Calibri"/>
          <w:sz w:val="22"/>
          <w:szCs w:val="22"/>
        </w:rPr>
        <w:t>W przypadku nienależytego wykonania umowy, w szczególności w przypadku stwierdzenia usterek lub wad w wykonaniu przedmiotu umowy, Zamawiający może odmówić przyjęcia robót budowlanych wykonanych wadliwie, wyznaczając Wykonawcy termin ich usunięcia. Po bezskutecznym upływie terminu wyznaczonego na usunięcie usterek lub wad, Zamawiający może wedle swojego wyboru:</w:t>
      </w:r>
    </w:p>
    <w:p w14:paraId="2230004B" w14:textId="77777777" w:rsidR="002465AF" w:rsidRDefault="002465AF" w:rsidP="00D24F83">
      <w:pPr>
        <w:pStyle w:val="Styl"/>
        <w:numPr>
          <w:ilvl w:val="1"/>
          <w:numId w:val="63"/>
        </w:numPr>
        <w:tabs>
          <w:tab w:val="left" w:pos="360"/>
        </w:tabs>
        <w:spacing w:line="288" w:lineRule="auto"/>
        <w:ind w:right="-1"/>
        <w:jc w:val="both"/>
        <w:rPr>
          <w:rFonts w:ascii="Calibri" w:hAnsi="Calibri"/>
          <w:sz w:val="22"/>
          <w:szCs w:val="22"/>
        </w:rPr>
      </w:pPr>
      <w:r>
        <w:rPr>
          <w:rFonts w:ascii="Calibri" w:hAnsi="Calibri"/>
          <w:sz w:val="22"/>
          <w:szCs w:val="22"/>
        </w:rPr>
        <w:t>zastępczo powierzyć wykonanie robót budowlanych niewykonanych lub niewykonanych należycie na koszt Wykonawcy osobie trzeciej (dalej: „wykonanie zastępcze”),</w:t>
      </w:r>
    </w:p>
    <w:p w14:paraId="26880900" w14:textId="77777777" w:rsidR="002465AF" w:rsidRDefault="002465AF" w:rsidP="00D24F83">
      <w:pPr>
        <w:pStyle w:val="Styl"/>
        <w:numPr>
          <w:ilvl w:val="1"/>
          <w:numId w:val="63"/>
        </w:numPr>
        <w:tabs>
          <w:tab w:val="left" w:pos="360"/>
        </w:tabs>
        <w:spacing w:line="288" w:lineRule="auto"/>
        <w:ind w:right="-1"/>
        <w:jc w:val="both"/>
        <w:rPr>
          <w:rFonts w:ascii="Calibri" w:hAnsi="Calibri"/>
          <w:sz w:val="22"/>
          <w:szCs w:val="22"/>
        </w:rPr>
      </w:pPr>
      <w:r>
        <w:rPr>
          <w:rFonts w:ascii="Calibri" w:hAnsi="Calibri"/>
          <w:sz w:val="22"/>
          <w:szCs w:val="22"/>
        </w:rPr>
        <w:t>żądać zapłaty kary umownej.</w:t>
      </w:r>
    </w:p>
    <w:p w14:paraId="3B6E27B4" w14:textId="6755CC91" w:rsidR="002465AF" w:rsidRPr="00F1243C" w:rsidRDefault="002465AF" w:rsidP="00F1243C">
      <w:pPr>
        <w:widowControl w:val="0"/>
        <w:numPr>
          <w:ilvl w:val="1"/>
          <w:numId w:val="48"/>
        </w:numPr>
        <w:tabs>
          <w:tab w:val="clear" w:pos="734"/>
          <w:tab w:val="left" w:pos="0"/>
          <w:tab w:val="num" w:pos="284"/>
        </w:tabs>
        <w:suppressAutoHyphens w:val="0"/>
        <w:autoSpaceDE w:val="0"/>
        <w:autoSpaceDN w:val="0"/>
        <w:adjustRightInd w:val="0"/>
        <w:spacing w:line="288" w:lineRule="auto"/>
        <w:ind w:left="284" w:right="-1" w:hanging="284"/>
        <w:jc w:val="both"/>
        <w:rPr>
          <w:sz w:val="22"/>
          <w:szCs w:val="22"/>
        </w:rPr>
      </w:pPr>
      <w:r>
        <w:rPr>
          <w:sz w:val="22"/>
          <w:szCs w:val="22"/>
        </w:rPr>
        <w:t>Strony ustalają, iż wszelkie koszty poniesione przez Zamawiającego w związku z wykonaniem zastępczym Zamawiający może potrącić z wynagrodzenia Wykonawcy</w:t>
      </w:r>
    </w:p>
    <w:p w14:paraId="0BF5F8EA" w14:textId="5F0B6B0A" w:rsidR="00B72DB1" w:rsidRPr="00707193" w:rsidRDefault="00B72DB1" w:rsidP="00B72DB1">
      <w:pPr>
        <w:widowControl w:val="0"/>
        <w:tabs>
          <w:tab w:val="left" w:pos="0"/>
        </w:tabs>
        <w:suppressAutoHyphens w:val="0"/>
        <w:autoSpaceDE w:val="0"/>
        <w:autoSpaceDN w:val="0"/>
        <w:adjustRightInd w:val="0"/>
        <w:spacing w:before="120" w:line="288" w:lineRule="auto"/>
        <w:jc w:val="center"/>
        <w:rPr>
          <w:b/>
          <w:w w:val="106"/>
          <w:sz w:val="22"/>
          <w:szCs w:val="22"/>
        </w:rPr>
      </w:pPr>
      <w:r w:rsidRPr="00707193">
        <w:rPr>
          <w:b/>
          <w:w w:val="106"/>
          <w:sz w:val="22"/>
          <w:szCs w:val="22"/>
        </w:rPr>
        <w:t>§2</w:t>
      </w:r>
      <w:r w:rsidR="00D24F83">
        <w:rPr>
          <w:b/>
          <w:w w:val="106"/>
          <w:sz w:val="22"/>
          <w:szCs w:val="22"/>
        </w:rPr>
        <w:t>2</w:t>
      </w:r>
    </w:p>
    <w:p w14:paraId="765AD849" w14:textId="77777777" w:rsidR="00B72DB1" w:rsidRPr="00707193" w:rsidRDefault="00B72DB1" w:rsidP="00B72DB1">
      <w:pPr>
        <w:widowControl w:val="0"/>
        <w:tabs>
          <w:tab w:val="left" w:pos="0"/>
        </w:tabs>
        <w:suppressAutoHyphens w:val="0"/>
        <w:autoSpaceDE w:val="0"/>
        <w:autoSpaceDN w:val="0"/>
        <w:adjustRightInd w:val="0"/>
        <w:spacing w:line="288" w:lineRule="auto"/>
        <w:jc w:val="center"/>
        <w:rPr>
          <w:b/>
          <w:sz w:val="22"/>
          <w:szCs w:val="22"/>
        </w:rPr>
      </w:pPr>
      <w:r w:rsidRPr="00B8310D">
        <w:rPr>
          <w:b/>
          <w:sz w:val="22"/>
          <w:szCs w:val="22"/>
        </w:rPr>
        <w:t>Ubezpieczenia</w:t>
      </w:r>
    </w:p>
    <w:p w14:paraId="162859F7" w14:textId="77777777" w:rsidR="002465AF" w:rsidRDefault="002465AF" w:rsidP="00D24F83">
      <w:pPr>
        <w:pStyle w:val="Akapitzlist"/>
        <w:numPr>
          <w:ilvl w:val="0"/>
          <w:numId w:val="64"/>
        </w:numPr>
        <w:tabs>
          <w:tab w:val="left" w:pos="426"/>
        </w:tabs>
        <w:suppressAutoHyphens w:val="0"/>
        <w:spacing w:after="200" w:line="288" w:lineRule="auto"/>
        <w:ind w:left="426" w:hanging="426"/>
        <w:jc w:val="both"/>
        <w:rPr>
          <w:sz w:val="22"/>
          <w:szCs w:val="22"/>
        </w:rPr>
      </w:pPr>
      <w:r>
        <w:rPr>
          <w:sz w:val="22"/>
          <w:szCs w:val="22"/>
        </w:rPr>
        <w:t xml:space="preserve">W związku z realizacją </w:t>
      </w:r>
      <w:r>
        <w:rPr>
          <w:sz w:val="22"/>
          <w:szCs w:val="22"/>
          <w:lang w:bidi="he-IL"/>
        </w:rPr>
        <w:t xml:space="preserve">przedmiotu umowy </w:t>
      </w:r>
      <w:r>
        <w:rPr>
          <w:sz w:val="22"/>
          <w:szCs w:val="22"/>
        </w:rPr>
        <w:t xml:space="preserve">Wykonawca zobowiązuje się do posiadania przez co najmniej okres realizacji przedmiotu umowy następujących rodzajów ubezpieczeń: </w:t>
      </w:r>
    </w:p>
    <w:p w14:paraId="25100C82" w14:textId="77777777" w:rsidR="002465AF" w:rsidRDefault="002465AF" w:rsidP="00D24F83">
      <w:pPr>
        <w:pStyle w:val="Akapitzlist"/>
        <w:numPr>
          <w:ilvl w:val="0"/>
          <w:numId w:val="65"/>
        </w:numPr>
        <w:tabs>
          <w:tab w:val="left" w:pos="993"/>
        </w:tabs>
        <w:suppressAutoHyphens w:val="0"/>
        <w:spacing w:after="200" w:line="288" w:lineRule="auto"/>
        <w:ind w:left="993" w:hanging="426"/>
        <w:jc w:val="both"/>
        <w:rPr>
          <w:sz w:val="22"/>
          <w:szCs w:val="22"/>
        </w:rPr>
      </w:pPr>
      <w:r>
        <w:rPr>
          <w:sz w:val="22"/>
          <w:szCs w:val="22"/>
        </w:rPr>
        <w:t xml:space="preserve">Ubezpieczenia budowlano/montażowego na bazie wszystkich </w:t>
      </w:r>
      <w:proofErr w:type="spellStart"/>
      <w:r>
        <w:rPr>
          <w:sz w:val="22"/>
          <w:szCs w:val="22"/>
        </w:rPr>
        <w:t>ryzyk</w:t>
      </w:r>
      <w:proofErr w:type="spellEnd"/>
      <w:r>
        <w:rPr>
          <w:sz w:val="22"/>
          <w:szCs w:val="22"/>
        </w:rPr>
        <w:t xml:space="preserve"> z sumą ubezpieczenia odpowiadającą wartości niniejszej</w:t>
      </w:r>
      <w:r>
        <w:rPr>
          <w:sz w:val="22"/>
          <w:szCs w:val="22"/>
          <w:lang w:bidi="he-IL"/>
        </w:rPr>
        <w:t xml:space="preserve"> umowy </w:t>
      </w:r>
      <w:r>
        <w:rPr>
          <w:sz w:val="22"/>
          <w:szCs w:val="22"/>
        </w:rPr>
        <w:t>(pełna wartość odtworzeniowa).</w:t>
      </w:r>
    </w:p>
    <w:p w14:paraId="73BC9E68" w14:textId="1A80AF0A" w:rsidR="002465AF" w:rsidRPr="00D50294" w:rsidRDefault="002465AF" w:rsidP="00D24F83">
      <w:pPr>
        <w:pStyle w:val="Akapitzlist"/>
        <w:numPr>
          <w:ilvl w:val="0"/>
          <w:numId w:val="65"/>
        </w:numPr>
        <w:tabs>
          <w:tab w:val="left" w:pos="993"/>
        </w:tabs>
        <w:suppressAutoHyphens w:val="0"/>
        <w:spacing w:after="200" w:line="288" w:lineRule="auto"/>
        <w:ind w:left="993" w:hanging="426"/>
        <w:jc w:val="both"/>
        <w:rPr>
          <w:sz w:val="22"/>
          <w:szCs w:val="22"/>
        </w:rPr>
      </w:pPr>
      <w:r>
        <w:rPr>
          <w:sz w:val="22"/>
          <w:szCs w:val="22"/>
        </w:rPr>
        <w:t>Ubezpieczenia odpowiedzialności cywilnej w związku z wykonywaniem robót wynikających z niniejszej</w:t>
      </w:r>
      <w:r>
        <w:rPr>
          <w:sz w:val="22"/>
          <w:szCs w:val="22"/>
          <w:lang w:bidi="he-IL"/>
        </w:rPr>
        <w:t xml:space="preserve"> umowy </w:t>
      </w:r>
      <w:r>
        <w:rPr>
          <w:sz w:val="22"/>
          <w:szCs w:val="22"/>
        </w:rPr>
        <w:t xml:space="preserve">w </w:t>
      </w:r>
      <w:r w:rsidRPr="00D50294">
        <w:rPr>
          <w:sz w:val="22"/>
          <w:szCs w:val="22"/>
        </w:rPr>
        <w:t xml:space="preserve">miejscu ubezpieczenia z uwzględnieniem podwykonawców i pojazdów nie podlegających obowiązkowi rejestracji, dla zabezpieczenia prawa do naprawienia szkody osobowej lub rzeczowej wyrządzonej osobie trzeciej z sumą gwarancyjną na jedno i wszystkie zdarzenia, nie niższą jak </w:t>
      </w:r>
      <w:r w:rsidR="0032251C" w:rsidRPr="00D50294">
        <w:rPr>
          <w:sz w:val="22"/>
          <w:szCs w:val="22"/>
        </w:rPr>
        <w:t xml:space="preserve">w </w:t>
      </w:r>
      <w:r w:rsidRPr="00D50294">
        <w:rPr>
          <w:sz w:val="22"/>
          <w:szCs w:val="22"/>
        </w:rPr>
        <w:t xml:space="preserve">wysokości </w:t>
      </w:r>
      <w:r w:rsidR="001B6172" w:rsidRPr="00D50294">
        <w:rPr>
          <w:sz w:val="22"/>
          <w:szCs w:val="22"/>
        </w:rPr>
        <w:t xml:space="preserve"> 2.000.000,00 PLN (słownie: dwa miliony złotych)</w:t>
      </w:r>
      <w:r w:rsidRPr="00D50294">
        <w:rPr>
          <w:sz w:val="22"/>
          <w:szCs w:val="22"/>
        </w:rPr>
        <w:t xml:space="preserve"> i maksymalnym udziałem własnym w wysokości 5.000,00 PLN. (słownie: pięć tysięcy złotych).</w:t>
      </w:r>
    </w:p>
    <w:p w14:paraId="2615EB0D" w14:textId="77777777" w:rsidR="002465AF" w:rsidRDefault="002465AF" w:rsidP="002465AF">
      <w:pPr>
        <w:pStyle w:val="Akapitzlist"/>
        <w:tabs>
          <w:tab w:val="left" w:pos="993"/>
        </w:tabs>
        <w:spacing w:after="200" w:line="288" w:lineRule="auto"/>
        <w:ind w:left="993"/>
        <w:jc w:val="both"/>
        <w:rPr>
          <w:sz w:val="22"/>
          <w:szCs w:val="22"/>
        </w:rPr>
      </w:pPr>
      <w:r>
        <w:rPr>
          <w:sz w:val="22"/>
          <w:szCs w:val="22"/>
        </w:rPr>
        <w:lastRenderedPageBreak/>
        <w:t xml:space="preserve">Kopie zawartych umów ubezpieczeń określonych w pkt. a) i b) potwierdzonych notarialnie, z kopią umowy ubezpieczenia określoną w pkt. a) objętą cesją na rzecz Zamawiającego, Wykonawca przekaże Zamawiającemu najpóźniej w dniu udostępnienia terenu budowy. </w:t>
      </w:r>
    </w:p>
    <w:p w14:paraId="31E72186" w14:textId="37E35106" w:rsidR="002465AF" w:rsidRPr="00D50294" w:rsidRDefault="002465AF" w:rsidP="00D24F83">
      <w:pPr>
        <w:pStyle w:val="Akapitzlist"/>
        <w:numPr>
          <w:ilvl w:val="0"/>
          <w:numId w:val="65"/>
        </w:numPr>
        <w:tabs>
          <w:tab w:val="left" w:pos="993"/>
        </w:tabs>
        <w:suppressAutoHyphens w:val="0"/>
        <w:spacing w:after="200" w:line="288" w:lineRule="auto"/>
        <w:ind w:left="993" w:hanging="426"/>
        <w:jc w:val="both"/>
        <w:rPr>
          <w:sz w:val="22"/>
          <w:szCs w:val="22"/>
        </w:rPr>
      </w:pPr>
      <w:r w:rsidRPr="00D50294">
        <w:rPr>
          <w:sz w:val="22"/>
          <w:szCs w:val="22"/>
        </w:rPr>
        <w:t>Wykonawca przystępujący do realizacji niniejszej</w:t>
      </w:r>
      <w:r w:rsidRPr="00D50294">
        <w:rPr>
          <w:sz w:val="22"/>
          <w:szCs w:val="22"/>
          <w:lang w:bidi="he-IL"/>
        </w:rPr>
        <w:t xml:space="preserve"> umowy</w:t>
      </w:r>
      <w:r w:rsidRPr="00D50294">
        <w:rPr>
          <w:sz w:val="22"/>
          <w:szCs w:val="22"/>
        </w:rPr>
        <w:t xml:space="preserve"> winien posiadać własne ubezpieczenie od odpowiedzialności cywilnej deliktowo</w:t>
      </w:r>
      <w:r w:rsidRPr="00D50294">
        <w:rPr>
          <w:sz w:val="22"/>
          <w:szCs w:val="22"/>
          <w:lang w:bidi="he-IL"/>
        </w:rPr>
        <w:t xml:space="preserve"> - kon</w:t>
      </w:r>
      <w:r w:rsidRPr="00D50294">
        <w:rPr>
          <w:sz w:val="22"/>
          <w:szCs w:val="22"/>
        </w:rPr>
        <w:t>traktowej w związku z prowadzoną przez siebie działalnością, sumą gwarancyjną na jedno i wszystkie zdarzenia, nie niższą niż wartość niniejszej</w:t>
      </w:r>
      <w:r w:rsidRPr="00D50294">
        <w:rPr>
          <w:sz w:val="22"/>
          <w:szCs w:val="22"/>
          <w:lang w:bidi="he-IL"/>
        </w:rPr>
        <w:t xml:space="preserve"> umowy</w:t>
      </w:r>
      <w:r w:rsidRPr="00D50294">
        <w:rPr>
          <w:sz w:val="22"/>
          <w:szCs w:val="22"/>
        </w:rPr>
        <w:t xml:space="preserve">, maksymalnym udziałem własnym w wysokości </w:t>
      </w:r>
      <w:r w:rsidRPr="00D50294">
        <w:rPr>
          <w:b/>
          <w:sz w:val="22"/>
          <w:szCs w:val="22"/>
        </w:rPr>
        <w:t>5.000,00 PLN</w:t>
      </w:r>
      <w:r w:rsidRPr="00D50294">
        <w:rPr>
          <w:sz w:val="22"/>
          <w:szCs w:val="22"/>
        </w:rPr>
        <w:t xml:space="preserve"> (słownie: pięć tysięcy złotych).  Kopię zawartej umowy ubezpieczenia określonej w pkt. c) i potwierdzonej notarialnie, Wykonawca przekaże Zamawiającemu najpóźniej w dniu udostępnienia terenu budowy. </w:t>
      </w:r>
    </w:p>
    <w:p w14:paraId="0AFDD651" w14:textId="11AA23CD" w:rsidR="002465AF" w:rsidRPr="00D50294" w:rsidRDefault="002465AF" w:rsidP="00D24F83">
      <w:pPr>
        <w:pStyle w:val="Akapitzlist"/>
        <w:numPr>
          <w:ilvl w:val="0"/>
          <w:numId w:val="65"/>
        </w:numPr>
        <w:tabs>
          <w:tab w:val="left" w:pos="993"/>
        </w:tabs>
        <w:suppressAutoHyphens w:val="0"/>
        <w:spacing w:after="200" w:line="288" w:lineRule="auto"/>
        <w:ind w:left="993" w:hanging="426"/>
        <w:jc w:val="both"/>
        <w:rPr>
          <w:sz w:val="22"/>
          <w:szCs w:val="22"/>
        </w:rPr>
      </w:pPr>
      <w:r>
        <w:rPr>
          <w:sz w:val="22"/>
          <w:szCs w:val="22"/>
        </w:rPr>
        <w:t xml:space="preserve">Uprawnionym do otrzymania odszkodowania z tytułu ubezpieczenia o </w:t>
      </w:r>
      <w:r w:rsidR="00C9478E">
        <w:rPr>
          <w:sz w:val="22"/>
          <w:szCs w:val="22"/>
        </w:rPr>
        <w:t>którym mowa w §22</w:t>
      </w:r>
      <w:r>
        <w:rPr>
          <w:sz w:val="22"/>
          <w:szCs w:val="22"/>
        </w:rPr>
        <w:t xml:space="preserve"> ust. 1 lit. a) jest każdy podmiot wymieniony w umowie ubezpieczenia jako Ubezpieczony </w:t>
      </w:r>
      <w:r w:rsidRPr="00D50294">
        <w:rPr>
          <w:sz w:val="22"/>
          <w:szCs w:val="22"/>
        </w:rPr>
        <w:t>pod warunkiem wykazania tytułu własności przedmiotu szkody oraz Zamawiający jako beneficjent cesji.</w:t>
      </w:r>
    </w:p>
    <w:p w14:paraId="4713A396" w14:textId="4B4961A5" w:rsidR="002465AF" w:rsidRDefault="002465AF" w:rsidP="00D24F83">
      <w:pPr>
        <w:pStyle w:val="Akapitzlist"/>
        <w:numPr>
          <w:ilvl w:val="0"/>
          <w:numId w:val="64"/>
        </w:numPr>
        <w:suppressAutoHyphens w:val="0"/>
        <w:spacing w:after="200" w:line="288" w:lineRule="auto"/>
        <w:ind w:left="426" w:hanging="426"/>
        <w:jc w:val="both"/>
        <w:rPr>
          <w:sz w:val="22"/>
          <w:szCs w:val="22"/>
        </w:rPr>
      </w:pPr>
      <w:r>
        <w:rPr>
          <w:sz w:val="22"/>
          <w:szCs w:val="22"/>
        </w:rPr>
        <w:t xml:space="preserve">Zamawiający nie przekaże terenu budowy do wypełnienia obowiązków określonych w niniejszej </w:t>
      </w:r>
      <w:r>
        <w:rPr>
          <w:sz w:val="22"/>
          <w:szCs w:val="22"/>
          <w:lang w:bidi="he-IL"/>
        </w:rPr>
        <w:t>umowie</w:t>
      </w:r>
      <w:r>
        <w:rPr>
          <w:sz w:val="22"/>
          <w:szCs w:val="22"/>
        </w:rPr>
        <w:t xml:space="preserve"> i traktować będzie powstałe z tego tytułu uchybienie terminu jako zwłokę Wykonawcy w przejęciu terenu budowy w przypadku niespełnienia wymogu wskazanego w ust. 1 lit. a, b i c.</w:t>
      </w:r>
    </w:p>
    <w:p w14:paraId="57779A3E" w14:textId="77777777" w:rsidR="002465AF" w:rsidRDefault="002465AF" w:rsidP="00D24F83">
      <w:pPr>
        <w:pStyle w:val="Akapitzlist"/>
        <w:numPr>
          <w:ilvl w:val="0"/>
          <w:numId w:val="64"/>
        </w:numPr>
        <w:suppressAutoHyphens w:val="0"/>
        <w:spacing w:after="200" w:line="288" w:lineRule="auto"/>
        <w:ind w:left="426" w:hanging="426"/>
        <w:jc w:val="both"/>
        <w:rPr>
          <w:sz w:val="22"/>
          <w:szCs w:val="22"/>
        </w:rPr>
      </w:pPr>
      <w:r>
        <w:rPr>
          <w:sz w:val="22"/>
          <w:szCs w:val="22"/>
        </w:rPr>
        <w:t>Jeżeli Wykonawca nie wypełni obowiązków określonych w ust. 1, to Zamawiający według własnego wyboru, ma prawo do:</w:t>
      </w:r>
    </w:p>
    <w:p w14:paraId="226513D1" w14:textId="77777777" w:rsidR="002465AF" w:rsidRDefault="002465AF" w:rsidP="00D24F83">
      <w:pPr>
        <w:pStyle w:val="Akapitzlist"/>
        <w:numPr>
          <w:ilvl w:val="0"/>
          <w:numId w:val="66"/>
        </w:numPr>
        <w:tabs>
          <w:tab w:val="left" w:pos="993"/>
        </w:tabs>
        <w:suppressAutoHyphens w:val="0"/>
        <w:spacing w:after="200" w:line="288" w:lineRule="auto"/>
        <w:ind w:left="993" w:hanging="426"/>
        <w:jc w:val="both"/>
        <w:rPr>
          <w:sz w:val="22"/>
          <w:szCs w:val="22"/>
        </w:rPr>
      </w:pPr>
      <w:r>
        <w:rPr>
          <w:sz w:val="22"/>
          <w:szCs w:val="22"/>
        </w:rPr>
        <w:t xml:space="preserve">zawarcia wymienionych umów ubezpieczeń i potrącenia kosztów związanych z zawarciem tych umów ubezpieczeń z pierwszej i o ile zajdzie konieczność z każdej następnej faktury wystawionej przez Wykonawcę lub </w:t>
      </w:r>
    </w:p>
    <w:p w14:paraId="1AB603DB" w14:textId="77777777" w:rsidR="002465AF" w:rsidRDefault="002465AF" w:rsidP="00D24F83">
      <w:pPr>
        <w:pStyle w:val="Akapitzlist"/>
        <w:numPr>
          <w:ilvl w:val="0"/>
          <w:numId w:val="66"/>
        </w:numPr>
        <w:tabs>
          <w:tab w:val="left" w:pos="993"/>
        </w:tabs>
        <w:suppressAutoHyphens w:val="0"/>
        <w:spacing w:after="200" w:line="288" w:lineRule="auto"/>
        <w:ind w:left="993" w:hanging="426"/>
        <w:jc w:val="both"/>
        <w:rPr>
          <w:sz w:val="22"/>
          <w:szCs w:val="22"/>
        </w:rPr>
      </w:pPr>
      <w:r>
        <w:rPr>
          <w:sz w:val="22"/>
          <w:szCs w:val="22"/>
        </w:rPr>
        <w:t xml:space="preserve">odstąpienia od niniejszej umowy z przyczyn leżących po stronie Wykonawcy. </w:t>
      </w:r>
    </w:p>
    <w:p w14:paraId="53BEB49C" w14:textId="77777777" w:rsidR="000B13F8" w:rsidRPr="001B6172" w:rsidRDefault="002465AF" w:rsidP="00D24F83">
      <w:pPr>
        <w:pStyle w:val="Akapitzlist"/>
        <w:numPr>
          <w:ilvl w:val="0"/>
          <w:numId w:val="64"/>
        </w:numPr>
        <w:tabs>
          <w:tab w:val="left" w:pos="426"/>
        </w:tabs>
        <w:suppressAutoHyphens w:val="0"/>
        <w:spacing w:after="200" w:line="288" w:lineRule="auto"/>
        <w:ind w:left="426" w:hanging="426"/>
        <w:jc w:val="both"/>
        <w:rPr>
          <w:sz w:val="22"/>
          <w:szCs w:val="22"/>
        </w:rPr>
      </w:pPr>
      <w:r>
        <w:rPr>
          <w:sz w:val="22"/>
          <w:szCs w:val="22"/>
        </w:rPr>
        <w:t>W przypadku wystąpienia szkody, za którą ubezpieczyciel odmówi wypłaty odszkodowania w części lub całości, Wykonawca zobowiązany jest do pokrycia niewypłaconej wartości odszkodowania na rzecz Zamawiającego.</w:t>
      </w:r>
    </w:p>
    <w:p w14:paraId="5623AC85" w14:textId="787189C3" w:rsidR="00B72DB1" w:rsidRPr="00707193" w:rsidRDefault="00B72DB1" w:rsidP="00B72DB1">
      <w:pPr>
        <w:widowControl w:val="0"/>
        <w:tabs>
          <w:tab w:val="left" w:pos="0"/>
        </w:tabs>
        <w:suppressAutoHyphens w:val="0"/>
        <w:autoSpaceDE w:val="0"/>
        <w:autoSpaceDN w:val="0"/>
        <w:adjustRightInd w:val="0"/>
        <w:spacing w:before="120" w:line="288" w:lineRule="auto"/>
        <w:jc w:val="center"/>
        <w:rPr>
          <w:b/>
          <w:w w:val="106"/>
          <w:sz w:val="22"/>
          <w:szCs w:val="22"/>
        </w:rPr>
      </w:pPr>
      <w:r w:rsidRPr="00707193">
        <w:rPr>
          <w:b/>
          <w:w w:val="106"/>
          <w:sz w:val="22"/>
          <w:szCs w:val="22"/>
        </w:rPr>
        <w:t>§2</w:t>
      </w:r>
      <w:r w:rsidR="00D24F83">
        <w:rPr>
          <w:b/>
          <w:w w:val="106"/>
          <w:sz w:val="22"/>
          <w:szCs w:val="22"/>
        </w:rPr>
        <w:t>3</w:t>
      </w:r>
    </w:p>
    <w:p w14:paraId="319E6114" w14:textId="77777777" w:rsidR="00B72DB1" w:rsidRPr="00707193" w:rsidRDefault="00B72DB1" w:rsidP="00B72DB1">
      <w:pPr>
        <w:widowControl w:val="0"/>
        <w:tabs>
          <w:tab w:val="left" w:pos="0"/>
        </w:tabs>
        <w:suppressAutoHyphens w:val="0"/>
        <w:autoSpaceDE w:val="0"/>
        <w:autoSpaceDN w:val="0"/>
        <w:adjustRightInd w:val="0"/>
        <w:spacing w:line="288" w:lineRule="auto"/>
        <w:jc w:val="center"/>
        <w:rPr>
          <w:b/>
          <w:w w:val="106"/>
          <w:sz w:val="22"/>
          <w:szCs w:val="22"/>
        </w:rPr>
      </w:pPr>
      <w:r w:rsidRPr="00B4747D">
        <w:rPr>
          <w:b/>
          <w:w w:val="106"/>
          <w:sz w:val="22"/>
          <w:szCs w:val="22"/>
        </w:rPr>
        <w:t>Kary umowne</w:t>
      </w:r>
    </w:p>
    <w:p w14:paraId="23FF1249" w14:textId="1000316C" w:rsidR="002465AF" w:rsidRDefault="002465AF" w:rsidP="00D24F83">
      <w:pPr>
        <w:pStyle w:val="Styl"/>
        <w:numPr>
          <w:ilvl w:val="0"/>
          <w:numId w:val="67"/>
        </w:numPr>
        <w:tabs>
          <w:tab w:val="clear" w:pos="756"/>
          <w:tab w:val="num" w:pos="142"/>
        </w:tabs>
        <w:spacing w:line="288" w:lineRule="auto"/>
        <w:ind w:left="360" w:right="-1"/>
        <w:jc w:val="both"/>
        <w:rPr>
          <w:rFonts w:ascii="Calibri" w:hAnsi="Calibri"/>
          <w:sz w:val="22"/>
          <w:szCs w:val="22"/>
        </w:rPr>
      </w:pPr>
      <w:r>
        <w:rPr>
          <w:rFonts w:ascii="Calibri" w:hAnsi="Calibri"/>
          <w:sz w:val="22"/>
          <w:szCs w:val="22"/>
        </w:rPr>
        <w:t xml:space="preserve">Zamawiający ma prawo naliczyć Wykonawcy kary umowne: </w:t>
      </w:r>
    </w:p>
    <w:p w14:paraId="0B6D4214" w14:textId="77777777" w:rsidR="002465AF" w:rsidRDefault="004855D8" w:rsidP="00D24F83">
      <w:pPr>
        <w:pStyle w:val="Styl"/>
        <w:numPr>
          <w:ilvl w:val="0"/>
          <w:numId w:val="74"/>
        </w:numPr>
        <w:tabs>
          <w:tab w:val="left" w:pos="0"/>
        </w:tabs>
        <w:spacing w:line="288" w:lineRule="auto"/>
        <w:ind w:right="-1"/>
        <w:jc w:val="both"/>
        <w:rPr>
          <w:rFonts w:ascii="Calibri" w:hAnsi="Calibri"/>
          <w:sz w:val="22"/>
          <w:szCs w:val="22"/>
        </w:rPr>
      </w:pPr>
      <w:r>
        <w:rPr>
          <w:rFonts w:ascii="Calibri" w:hAnsi="Calibri"/>
          <w:sz w:val="22"/>
          <w:szCs w:val="22"/>
        </w:rPr>
        <w:t xml:space="preserve"> </w:t>
      </w:r>
      <w:r w:rsidR="002465AF">
        <w:rPr>
          <w:rFonts w:ascii="Calibri" w:hAnsi="Calibri"/>
          <w:sz w:val="22"/>
          <w:szCs w:val="22"/>
        </w:rPr>
        <w:t xml:space="preserve">za zwłokę w wykonaniu przedmiotu umowy w wysokości 0,1 % wynagrodzenia brutto określonego </w:t>
      </w:r>
      <w:r w:rsidR="002465AF" w:rsidRPr="005E2617">
        <w:rPr>
          <w:rFonts w:ascii="Calibri" w:hAnsi="Calibri"/>
          <w:sz w:val="22"/>
          <w:szCs w:val="22"/>
        </w:rPr>
        <w:t>w §4 ust. 3</w:t>
      </w:r>
      <w:r w:rsidR="002465AF">
        <w:rPr>
          <w:rFonts w:ascii="Calibri" w:hAnsi="Calibri"/>
          <w:sz w:val="22"/>
          <w:szCs w:val="22"/>
        </w:rPr>
        <w:t xml:space="preserve"> niniejszej u</w:t>
      </w:r>
      <w:r w:rsidR="00B8310D">
        <w:rPr>
          <w:rFonts w:ascii="Calibri" w:hAnsi="Calibri"/>
          <w:sz w:val="22"/>
          <w:szCs w:val="22"/>
        </w:rPr>
        <w:t>mowy za każdy dzień opóź</w:t>
      </w:r>
      <w:r w:rsidR="00AA2B7D">
        <w:rPr>
          <w:rFonts w:ascii="Calibri" w:hAnsi="Calibri"/>
          <w:sz w:val="22"/>
          <w:szCs w:val="22"/>
        </w:rPr>
        <w:t>nienia. Kara umowna zostanie naliczona</w:t>
      </w:r>
      <w:r w:rsidR="00B8310D">
        <w:rPr>
          <w:rFonts w:ascii="Calibri" w:hAnsi="Calibri"/>
          <w:sz w:val="22"/>
          <w:szCs w:val="22"/>
        </w:rPr>
        <w:t xml:space="preserve"> za przekroczenie terminu określonego w § 3 ust. 2 umowy,</w:t>
      </w:r>
    </w:p>
    <w:p w14:paraId="798CBEA5" w14:textId="77777777" w:rsidR="002465AF" w:rsidRDefault="004855D8" w:rsidP="00D24F83">
      <w:pPr>
        <w:pStyle w:val="Styl"/>
        <w:numPr>
          <w:ilvl w:val="0"/>
          <w:numId w:val="74"/>
        </w:numPr>
        <w:tabs>
          <w:tab w:val="left" w:pos="0"/>
        </w:tabs>
        <w:spacing w:line="288" w:lineRule="auto"/>
        <w:ind w:right="-1"/>
        <w:jc w:val="both"/>
        <w:rPr>
          <w:rFonts w:ascii="Calibri" w:hAnsi="Calibri"/>
          <w:sz w:val="22"/>
          <w:szCs w:val="22"/>
        </w:rPr>
      </w:pPr>
      <w:r>
        <w:rPr>
          <w:rFonts w:ascii="Calibri" w:hAnsi="Calibri"/>
          <w:sz w:val="22"/>
          <w:szCs w:val="22"/>
        </w:rPr>
        <w:t xml:space="preserve"> </w:t>
      </w:r>
      <w:r w:rsidR="002465AF">
        <w:rPr>
          <w:rFonts w:ascii="Calibri" w:hAnsi="Calibri"/>
          <w:sz w:val="22"/>
          <w:szCs w:val="22"/>
        </w:rPr>
        <w:t xml:space="preserve">za opóźnienie w usunięciu wad stwierdzonych przy odbiorze końcowym lub odbiorze w okresie gwarancji - w wysokości 0,1% wynagrodzenia brutto określonego </w:t>
      </w:r>
      <w:r w:rsidR="002465AF" w:rsidRPr="005E2617">
        <w:rPr>
          <w:rFonts w:ascii="Calibri" w:hAnsi="Calibri"/>
          <w:sz w:val="22"/>
          <w:szCs w:val="22"/>
        </w:rPr>
        <w:t>w §4 ust. 3</w:t>
      </w:r>
      <w:r w:rsidR="002465AF">
        <w:rPr>
          <w:rFonts w:ascii="Calibri" w:hAnsi="Calibri"/>
          <w:sz w:val="22"/>
          <w:szCs w:val="22"/>
        </w:rPr>
        <w:t xml:space="preserve"> niniejszej umowy, za każdy dzień opóźnienia, liczony od upływu terminu wyznaczonego na usunięcie wad, </w:t>
      </w:r>
    </w:p>
    <w:p w14:paraId="277AC7CA" w14:textId="77777777" w:rsidR="002465AF" w:rsidRDefault="004855D8" w:rsidP="00D24F83">
      <w:pPr>
        <w:pStyle w:val="Styl"/>
        <w:numPr>
          <w:ilvl w:val="0"/>
          <w:numId w:val="74"/>
        </w:numPr>
        <w:tabs>
          <w:tab w:val="left" w:pos="0"/>
        </w:tabs>
        <w:spacing w:line="288" w:lineRule="auto"/>
        <w:ind w:right="-1"/>
        <w:jc w:val="both"/>
        <w:rPr>
          <w:rFonts w:ascii="Calibri" w:hAnsi="Calibri"/>
          <w:sz w:val="22"/>
          <w:szCs w:val="22"/>
        </w:rPr>
      </w:pPr>
      <w:r>
        <w:rPr>
          <w:rFonts w:ascii="Calibri" w:hAnsi="Calibri"/>
          <w:sz w:val="22"/>
          <w:szCs w:val="22"/>
        </w:rPr>
        <w:t xml:space="preserve"> </w:t>
      </w:r>
      <w:r w:rsidR="002465AF">
        <w:rPr>
          <w:rFonts w:ascii="Calibri" w:hAnsi="Calibri"/>
          <w:sz w:val="22"/>
          <w:szCs w:val="22"/>
        </w:rPr>
        <w:t xml:space="preserve">w przypadku nieterminowej zapłaty wynagrodzenia należnego podwykonawcom lub dalszym podwykonawcom w wysokości 2 % należnego podwykonawcom lub dalszym podwykonawcom zaległego wynagrodzenia za każdy dzień, jednak nie więcej niż wysokość należną podwykonawcy lub dalszemu podwykonawcy zaległego wynagrodzenia, </w:t>
      </w:r>
    </w:p>
    <w:p w14:paraId="2C4F5000" w14:textId="77777777" w:rsidR="002465AF" w:rsidRDefault="004855D8" w:rsidP="00D24F83">
      <w:pPr>
        <w:pStyle w:val="Styl"/>
        <w:numPr>
          <w:ilvl w:val="0"/>
          <w:numId w:val="74"/>
        </w:numPr>
        <w:tabs>
          <w:tab w:val="left" w:pos="0"/>
        </w:tabs>
        <w:spacing w:line="288" w:lineRule="auto"/>
        <w:ind w:right="-1"/>
        <w:jc w:val="both"/>
        <w:rPr>
          <w:rFonts w:ascii="Calibri" w:hAnsi="Calibri"/>
          <w:sz w:val="22"/>
          <w:szCs w:val="22"/>
        </w:rPr>
      </w:pPr>
      <w:r>
        <w:rPr>
          <w:rFonts w:ascii="Calibri" w:hAnsi="Calibri"/>
          <w:sz w:val="22"/>
          <w:szCs w:val="22"/>
        </w:rPr>
        <w:t xml:space="preserve"> </w:t>
      </w:r>
      <w:r w:rsidR="002465AF">
        <w:rPr>
          <w:rFonts w:ascii="Calibri" w:hAnsi="Calibri"/>
          <w:sz w:val="22"/>
          <w:szCs w:val="22"/>
        </w:rPr>
        <w:t xml:space="preserve">nieprzedłożenia do zaakceptowania projektu umowy o podwykonawstwo, której przedmiotem są roboty budowlane, lub projektu jej zmiany w wysokości 1 % wynagrodzenia brutto określonego </w:t>
      </w:r>
      <w:r w:rsidR="002465AF" w:rsidRPr="005E2617">
        <w:rPr>
          <w:rFonts w:ascii="Calibri" w:hAnsi="Calibri"/>
          <w:sz w:val="22"/>
          <w:szCs w:val="22"/>
        </w:rPr>
        <w:t>w § 4 ust. 3 niniejszej</w:t>
      </w:r>
      <w:r w:rsidR="002465AF">
        <w:rPr>
          <w:rFonts w:ascii="Calibri" w:hAnsi="Calibri"/>
          <w:sz w:val="22"/>
          <w:szCs w:val="22"/>
        </w:rPr>
        <w:t xml:space="preserve"> umowy za każdy przypadek,</w:t>
      </w:r>
    </w:p>
    <w:p w14:paraId="79BCCBA4" w14:textId="77777777" w:rsidR="002465AF" w:rsidRDefault="004855D8" w:rsidP="00D24F83">
      <w:pPr>
        <w:pStyle w:val="Styl"/>
        <w:numPr>
          <w:ilvl w:val="0"/>
          <w:numId w:val="74"/>
        </w:numPr>
        <w:tabs>
          <w:tab w:val="left" w:pos="0"/>
        </w:tabs>
        <w:spacing w:line="288" w:lineRule="auto"/>
        <w:ind w:right="-1"/>
        <w:jc w:val="both"/>
        <w:rPr>
          <w:rFonts w:ascii="Calibri" w:hAnsi="Calibri"/>
          <w:sz w:val="22"/>
          <w:szCs w:val="22"/>
        </w:rPr>
      </w:pPr>
      <w:r>
        <w:rPr>
          <w:rFonts w:ascii="Calibri" w:hAnsi="Calibri"/>
          <w:sz w:val="22"/>
          <w:szCs w:val="22"/>
        </w:rPr>
        <w:lastRenderedPageBreak/>
        <w:t xml:space="preserve"> </w:t>
      </w:r>
      <w:r w:rsidR="002465AF">
        <w:rPr>
          <w:rFonts w:ascii="Calibri" w:hAnsi="Calibri"/>
          <w:sz w:val="22"/>
          <w:szCs w:val="22"/>
        </w:rPr>
        <w:t xml:space="preserve">nieprzedłożenia poświadczonej za zgodność z oryginałem kopii umowy o podwykonawstwo lub jej zmiany w wysokości 0,1 % wynagrodzenia brutto określonego </w:t>
      </w:r>
      <w:r w:rsidR="002465AF" w:rsidRPr="005E2617">
        <w:rPr>
          <w:rFonts w:ascii="Calibri" w:hAnsi="Calibri"/>
          <w:sz w:val="22"/>
          <w:szCs w:val="22"/>
        </w:rPr>
        <w:t>w § 4 ust. 3 niniejszej</w:t>
      </w:r>
      <w:r w:rsidR="002465AF">
        <w:rPr>
          <w:rFonts w:ascii="Calibri" w:hAnsi="Calibri"/>
          <w:sz w:val="22"/>
          <w:szCs w:val="22"/>
        </w:rPr>
        <w:t xml:space="preserve"> umowy za każdy przypadek,</w:t>
      </w:r>
    </w:p>
    <w:p w14:paraId="5ADD42E5" w14:textId="77777777" w:rsidR="002465AF" w:rsidRDefault="004855D8" w:rsidP="00D24F83">
      <w:pPr>
        <w:pStyle w:val="Styl"/>
        <w:numPr>
          <w:ilvl w:val="0"/>
          <w:numId w:val="74"/>
        </w:numPr>
        <w:tabs>
          <w:tab w:val="left" w:pos="0"/>
        </w:tabs>
        <w:spacing w:line="288" w:lineRule="auto"/>
        <w:ind w:right="-1"/>
        <w:jc w:val="both"/>
        <w:rPr>
          <w:rFonts w:ascii="Calibri" w:hAnsi="Calibri"/>
          <w:sz w:val="22"/>
          <w:szCs w:val="22"/>
        </w:rPr>
      </w:pPr>
      <w:r>
        <w:rPr>
          <w:rFonts w:ascii="Calibri" w:hAnsi="Calibri"/>
          <w:sz w:val="22"/>
          <w:szCs w:val="22"/>
        </w:rPr>
        <w:t xml:space="preserve"> </w:t>
      </w:r>
      <w:r w:rsidR="002465AF">
        <w:rPr>
          <w:rFonts w:ascii="Calibri" w:hAnsi="Calibri"/>
          <w:sz w:val="22"/>
          <w:szCs w:val="22"/>
        </w:rPr>
        <w:t xml:space="preserve">z tytułu odstąpienia od umowy przez którąkolwiek ze Stron z przyczyn leżących po stronie Wykonawcy - w wysokości 10% wynagrodzenia brutto określonego </w:t>
      </w:r>
      <w:r w:rsidR="002465AF" w:rsidRPr="005E2617">
        <w:rPr>
          <w:rFonts w:ascii="Calibri" w:hAnsi="Calibri"/>
          <w:sz w:val="22"/>
          <w:szCs w:val="22"/>
        </w:rPr>
        <w:t>w §4 ust. 3</w:t>
      </w:r>
      <w:r w:rsidR="002465AF">
        <w:rPr>
          <w:rFonts w:ascii="Calibri" w:hAnsi="Calibri"/>
          <w:sz w:val="22"/>
          <w:szCs w:val="22"/>
        </w:rPr>
        <w:t xml:space="preserve"> niniejszej umowy, </w:t>
      </w:r>
    </w:p>
    <w:p w14:paraId="755C2FD1" w14:textId="77777777" w:rsidR="002465AF" w:rsidRDefault="004855D8" w:rsidP="00D24F83">
      <w:pPr>
        <w:pStyle w:val="Styl"/>
        <w:numPr>
          <w:ilvl w:val="0"/>
          <w:numId w:val="74"/>
        </w:numPr>
        <w:tabs>
          <w:tab w:val="left" w:pos="0"/>
        </w:tabs>
        <w:spacing w:line="288" w:lineRule="auto"/>
        <w:ind w:right="-1"/>
        <w:jc w:val="both"/>
        <w:rPr>
          <w:rFonts w:ascii="Calibri" w:hAnsi="Calibri"/>
          <w:sz w:val="22"/>
          <w:szCs w:val="22"/>
        </w:rPr>
      </w:pPr>
      <w:r>
        <w:rPr>
          <w:rFonts w:ascii="Calibri" w:hAnsi="Calibri"/>
          <w:sz w:val="22"/>
          <w:szCs w:val="22"/>
        </w:rPr>
        <w:t xml:space="preserve"> </w:t>
      </w:r>
      <w:r w:rsidR="002465AF">
        <w:rPr>
          <w:rFonts w:ascii="Calibri" w:hAnsi="Calibri"/>
          <w:sz w:val="22"/>
          <w:szCs w:val="22"/>
        </w:rPr>
        <w:t xml:space="preserve">za brak ciągłości w posiadaniu ubezpieczenia i zabezpieczenia należytego wykonania umowy w wysokości 0,1 % wynagrodzenia brutto określonego </w:t>
      </w:r>
      <w:r w:rsidR="002465AF" w:rsidRPr="005E2617">
        <w:rPr>
          <w:rFonts w:ascii="Calibri" w:hAnsi="Calibri"/>
          <w:sz w:val="22"/>
          <w:szCs w:val="22"/>
        </w:rPr>
        <w:t>w §4 ust. 3 niniejszej</w:t>
      </w:r>
      <w:r w:rsidR="002465AF">
        <w:rPr>
          <w:rFonts w:ascii="Calibri" w:hAnsi="Calibri"/>
          <w:sz w:val="22"/>
          <w:szCs w:val="22"/>
        </w:rPr>
        <w:t xml:space="preserve"> umowy</w:t>
      </w:r>
      <w:r>
        <w:rPr>
          <w:rFonts w:ascii="Calibri" w:hAnsi="Calibri"/>
          <w:sz w:val="22"/>
          <w:szCs w:val="22"/>
        </w:rPr>
        <w:t xml:space="preserve"> za każdy dzień braku ciągłości,</w:t>
      </w:r>
    </w:p>
    <w:p w14:paraId="6CA362F4" w14:textId="77777777" w:rsidR="004855D8" w:rsidRPr="00912949" w:rsidRDefault="004855D8" w:rsidP="00D24F83">
      <w:pPr>
        <w:pStyle w:val="Styl"/>
        <w:numPr>
          <w:ilvl w:val="0"/>
          <w:numId w:val="74"/>
        </w:numPr>
        <w:tabs>
          <w:tab w:val="left" w:pos="0"/>
        </w:tabs>
        <w:spacing w:line="288" w:lineRule="auto"/>
        <w:ind w:right="-1"/>
        <w:jc w:val="both"/>
        <w:rPr>
          <w:rFonts w:ascii="Calibri" w:hAnsi="Calibri"/>
          <w:sz w:val="22"/>
          <w:szCs w:val="22"/>
        </w:rPr>
      </w:pPr>
      <w:r>
        <w:rPr>
          <w:rFonts w:ascii="Calibri" w:hAnsi="Calibri"/>
          <w:sz w:val="22"/>
          <w:szCs w:val="22"/>
        </w:rPr>
        <w:t xml:space="preserve"> </w:t>
      </w:r>
      <w:r w:rsidRPr="00912949">
        <w:rPr>
          <w:rFonts w:ascii="Calibri" w:hAnsi="Calibri"/>
          <w:sz w:val="22"/>
          <w:szCs w:val="22"/>
        </w:rPr>
        <w:t>w przypadku zwłoki w dostarczeniu dokumentów o których mowa w §</w:t>
      </w:r>
      <w:r w:rsidR="00603407" w:rsidRPr="00912949">
        <w:rPr>
          <w:rFonts w:ascii="Calibri" w:hAnsi="Calibri"/>
          <w:sz w:val="22"/>
          <w:szCs w:val="22"/>
        </w:rPr>
        <w:t xml:space="preserve">5 ust. 17 lub ust. 18 </w:t>
      </w:r>
      <w:r w:rsidRPr="00912949">
        <w:rPr>
          <w:rFonts w:ascii="Calibri" w:hAnsi="Calibri"/>
          <w:sz w:val="22"/>
          <w:szCs w:val="22"/>
        </w:rPr>
        <w:t xml:space="preserve">w wysokości </w:t>
      </w:r>
      <w:r w:rsidR="00D62DC6" w:rsidRPr="00912949">
        <w:rPr>
          <w:rFonts w:ascii="Calibri" w:hAnsi="Calibri"/>
          <w:sz w:val="22"/>
          <w:szCs w:val="22"/>
        </w:rPr>
        <w:t>0,</w:t>
      </w:r>
      <w:r w:rsidRPr="00912949">
        <w:rPr>
          <w:rFonts w:ascii="Calibri" w:hAnsi="Calibri"/>
          <w:sz w:val="22"/>
          <w:szCs w:val="22"/>
        </w:rPr>
        <w:t>1% wynagrodzenia brutto określonego w § 4 ust. 3 niniejszej umowy za każdy dzień zwłoki, licząc od terminu określonego odpowiednio w §</w:t>
      </w:r>
      <w:r w:rsidR="00603407" w:rsidRPr="00912949">
        <w:rPr>
          <w:rFonts w:ascii="Calibri" w:hAnsi="Calibri"/>
          <w:sz w:val="22"/>
          <w:szCs w:val="22"/>
        </w:rPr>
        <w:t>5 ust. 17 lub ust. 18</w:t>
      </w:r>
      <w:r w:rsidR="00DF1133">
        <w:rPr>
          <w:rFonts w:ascii="Calibri" w:hAnsi="Calibri"/>
          <w:sz w:val="22"/>
          <w:szCs w:val="22"/>
        </w:rPr>
        <w:t>.</w:t>
      </w:r>
    </w:p>
    <w:p w14:paraId="5318188F" w14:textId="77777777" w:rsidR="002465AF" w:rsidRDefault="002465AF" w:rsidP="00D24F83">
      <w:pPr>
        <w:pStyle w:val="Styl"/>
        <w:numPr>
          <w:ilvl w:val="0"/>
          <w:numId w:val="74"/>
        </w:numPr>
        <w:tabs>
          <w:tab w:val="left" w:pos="0"/>
        </w:tabs>
        <w:spacing w:line="288" w:lineRule="auto"/>
        <w:ind w:right="-1"/>
        <w:jc w:val="both"/>
        <w:rPr>
          <w:rFonts w:ascii="Calibri" w:hAnsi="Calibri"/>
          <w:sz w:val="22"/>
          <w:szCs w:val="22"/>
        </w:rPr>
      </w:pPr>
      <w:r>
        <w:rPr>
          <w:rFonts w:ascii="Calibri" w:hAnsi="Calibri"/>
          <w:sz w:val="22"/>
          <w:szCs w:val="22"/>
        </w:rPr>
        <w:t>Kary umowne za</w:t>
      </w:r>
      <w:r w:rsidR="00603407">
        <w:rPr>
          <w:rFonts w:ascii="Calibri" w:hAnsi="Calibri"/>
          <w:sz w:val="22"/>
          <w:szCs w:val="22"/>
        </w:rPr>
        <w:t xml:space="preserve"> każde opisane w punktach a) - h</w:t>
      </w:r>
      <w:r>
        <w:rPr>
          <w:rFonts w:ascii="Calibri" w:hAnsi="Calibri"/>
          <w:sz w:val="22"/>
          <w:szCs w:val="22"/>
        </w:rPr>
        <w:t>) przewinienie będą naliczane niezależnie od siebie.</w:t>
      </w:r>
    </w:p>
    <w:p w14:paraId="5E7311C5" w14:textId="77777777" w:rsidR="002465AF" w:rsidRDefault="002465AF" w:rsidP="00D24F83">
      <w:pPr>
        <w:pStyle w:val="Styl"/>
        <w:numPr>
          <w:ilvl w:val="0"/>
          <w:numId w:val="67"/>
        </w:numPr>
        <w:tabs>
          <w:tab w:val="clear" w:pos="756"/>
          <w:tab w:val="num" w:pos="142"/>
        </w:tabs>
        <w:spacing w:line="288" w:lineRule="auto"/>
        <w:ind w:left="360" w:right="-1"/>
        <w:jc w:val="both"/>
        <w:rPr>
          <w:rFonts w:ascii="Calibri" w:hAnsi="Calibri"/>
          <w:sz w:val="22"/>
          <w:szCs w:val="22"/>
        </w:rPr>
      </w:pPr>
      <w:r>
        <w:rPr>
          <w:rFonts w:ascii="Calibri" w:hAnsi="Calibri"/>
          <w:sz w:val="22"/>
          <w:szCs w:val="22"/>
        </w:rPr>
        <w:t xml:space="preserve">Zamawiający zapłaci Wykonawcy odsetki ustawowe za zwłokę w zapłacie faktury. </w:t>
      </w:r>
    </w:p>
    <w:p w14:paraId="7F7D9B03" w14:textId="77777777" w:rsidR="002465AF" w:rsidRDefault="002465AF" w:rsidP="00D24F83">
      <w:pPr>
        <w:pStyle w:val="Styl"/>
        <w:numPr>
          <w:ilvl w:val="0"/>
          <w:numId w:val="67"/>
        </w:numPr>
        <w:tabs>
          <w:tab w:val="clear" w:pos="756"/>
          <w:tab w:val="num" w:pos="284"/>
        </w:tabs>
        <w:spacing w:line="288" w:lineRule="auto"/>
        <w:ind w:left="360" w:right="-1"/>
        <w:jc w:val="both"/>
        <w:rPr>
          <w:rFonts w:ascii="Calibri" w:hAnsi="Calibri"/>
          <w:sz w:val="22"/>
          <w:szCs w:val="22"/>
        </w:rPr>
      </w:pPr>
      <w:r>
        <w:rPr>
          <w:rFonts w:ascii="Calibri" w:hAnsi="Calibri"/>
          <w:sz w:val="22"/>
          <w:szCs w:val="22"/>
        </w:rPr>
        <w:t xml:space="preserve">Strony mają prawo do odszkodowania przenoszącego wysokość kar umownych do wysokości poniesionej szkody. </w:t>
      </w:r>
    </w:p>
    <w:p w14:paraId="10B0CA3D" w14:textId="77777777" w:rsidR="002465AF" w:rsidRDefault="002465AF" w:rsidP="00D24F83">
      <w:pPr>
        <w:pStyle w:val="Styl"/>
        <w:numPr>
          <w:ilvl w:val="0"/>
          <w:numId w:val="67"/>
        </w:numPr>
        <w:tabs>
          <w:tab w:val="clear" w:pos="756"/>
          <w:tab w:val="num" w:pos="284"/>
        </w:tabs>
        <w:spacing w:line="288" w:lineRule="auto"/>
        <w:ind w:left="360" w:right="-1"/>
        <w:jc w:val="both"/>
        <w:rPr>
          <w:rFonts w:ascii="Calibri" w:hAnsi="Calibri"/>
          <w:sz w:val="22"/>
          <w:szCs w:val="22"/>
        </w:rPr>
      </w:pPr>
      <w:r>
        <w:rPr>
          <w:rFonts w:ascii="Calibri" w:hAnsi="Calibri"/>
          <w:sz w:val="22"/>
          <w:szCs w:val="22"/>
        </w:rPr>
        <w:t xml:space="preserve">Wysokość kar umownych naliczanych z powodu każdej z okoliczności, o których mowa w ust. 1 lit. a), b) lub c) umowy nie może przekroczyć 10 % wartości brutto wynagrodzenia Wykonawcy, o którym mowa </w:t>
      </w:r>
      <w:r w:rsidRPr="005E2617">
        <w:rPr>
          <w:rFonts w:ascii="Calibri" w:hAnsi="Calibri"/>
          <w:sz w:val="22"/>
          <w:szCs w:val="22"/>
        </w:rPr>
        <w:t>w §4 ust. 3 niniejszej</w:t>
      </w:r>
      <w:r>
        <w:rPr>
          <w:rFonts w:ascii="Calibri" w:hAnsi="Calibri"/>
          <w:sz w:val="22"/>
          <w:szCs w:val="22"/>
        </w:rPr>
        <w:t xml:space="preserve"> umowy. Łączna wysokość kar umownych, o których mowa w ust. 1 lit. a), b) i c) umowy nie może przekroczyć 20% wartości brutto wynagrodzenia Wykonawcy, o którym </w:t>
      </w:r>
      <w:r w:rsidRPr="005E2617">
        <w:rPr>
          <w:rFonts w:ascii="Calibri" w:hAnsi="Calibri"/>
          <w:sz w:val="22"/>
          <w:szCs w:val="22"/>
        </w:rPr>
        <w:t>mowa w §4 ust. 3 umowy</w:t>
      </w:r>
      <w:r>
        <w:rPr>
          <w:rFonts w:ascii="Calibri" w:hAnsi="Calibri"/>
          <w:sz w:val="22"/>
          <w:szCs w:val="22"/>
        </w:rPr>
        <w:t>.</w:t>
      </w:r>
    </w:p>
    <w:p w14:paraId="694B3B48" w14:textId="77777777" w:rsidR="009D7168" w:rsidRDefault="009D7168" w:rsidP="00D24F83">
      <w:pPr>
        <w:pStyle w:val="Styl"/>
        <w:numPr>
          <w:ilvl w:val="0"/>
          <w:numId w:val="67"/>
        </w:numPr>
        <w:tabs>
          <w:tab w:val="clear" w:pos="756"/>
          <w:tab w:val="left" w:pos="360"/>
          <w:tab w:val="num" w:pos="1590"/>
        </w:tabs>
        <w:spacing w:line="288" w:lineRule="auto"/>
        <w:ind w:left="360" w:right="-1"/>
        <w:jc w:val="both"/>
        <w:rPr>
          <w:rFonts w:ascii="Calibri" w:hAnsi="Calibri"/>
          <w:sz w:val="22"/>
          <w:szCs w:val="22"/>
        </w:rPr>
      </w:pPr>
      <w:r>
        <w:rPr>
          <w:rFonts w:ascii="Calibri" w:hAnsi="Calibri"/>
          <w:sz w:val="22"/>
          <w:szCs w:val="22"/>
        </w:rPr>
        <w:t xml:space="preserve">Wykonawca wyraża zgodę na potrącanie kar umownych z wynagrodzeniem należnym mu na podstawie wystawianych faktur z tytułu realizacji niniejszej umowy. </w:t>
      </w:r>
    </w:p>
    <w:p w14:paraId="1FF44924" w14:textId="175EDC25" w:rsidR="003005FB" w:rsidRPr="009D54CB" w:rsidRDefault="002465AF" w:rsidP="00D24F83">
      <w:pPr>
        <w:pStyle w:val="Styl"/>
        <w:numPr>
          <w:ilvl w:val="0"/>
          <w:numId w:val="67"/>
        </w:numPr>
        <w:tabs>
          <w:tab w:val="clear" w:pos="756"/>
          <w:tab w:val="left" w:pos="360"/>
          <w:tab w:val="num" w:pos="1590"/>
        </w:tabs>
        <w:spacing w:line="288" w:lineRule="auto"/>
        <w:ind w:left="360" w:right="-1"/>
        <w:jc w:val="both"/>
        <w:rPr>
          <w:rFonts w:ascii="Calibri" w:hAnsi="Calibri"/>
          <w:sz w:val="22"/>
          <w:szCs w:val="22"/>
        </w:rPr>
      </w:pPr>
      <w:r>
        <w:rPr>
          <w:rFonts w:ascii="Calibri" w:hAnsi="Calibri"/>
          <w:sz w:val="22"/>
          <w:szCs w:val="22"/>
        </w:rPr>
        <w:t xml:space="preserve">Wszelkie opóźnienia i niedotrzymania terminów wynikające z powodu siły wyższej nie będą traktowane jako niedotrzymanie zobowiązań określonych niniejszą umową i nie będą powodowały jakiejkolwiek odpowiedzialności Strony za szkodę poniesioną przez drugą Stronę. 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 </w:t>
      </w:r>
    </w:p>
    <w:p w14:paraId="1794983F" w14:textId="633622D6" w:rsidR="00B72DB1" w:rsidRPr="00707193" w:rsidRDefault="00B72DB1" w:rsidP="00B72DB1">
      <w:pPr>
        <w:widowControl w:val="0"/>
        <w:tabs>
          <w:tab w:val="left" w:pos="0"/>
        </w:tabs>
        <w:suppressAutoHyphens w:val="0"/>
        <w:autoSpaceDE w:val="0"/>
        <w:autoSpaceDN w:val="0"/>
        <w:adjustRightInd w:val="0"/>
        <w:spacing w:before="120" w:line="288" w:lineRule="auto"/>
        <w:jc w:val="center"/>
        <w:rPr>
          <w:b/>
          <w:w w:val="106"/>
          <w:sz w:val="22"/>
          <w:szCs w:val="22"/>
        </w:rPr>
      </w:pPr>
      <w:r w:rsidRPr="00707193">
        <w:rPr>
          <w:b/>
          <w:w w:val="106"/>
          <w:sz w:val="22"/>
          <w:szCs w:val="22"/>
        </w:rPr>
        <w:t>§2</w:t>
      </w:r>
      <w:r w:rsidR="00D24F83">
        <w:rPr>
          <w:b/>
          <w:w w:val="106"/>
          <w:sz w:val="22"/>
          <w:szCs w:val="22"/>
        </w:rPr>
        <w:t>4</w:t>
      </w:r>
    </w:p>
    <w:p w14:paraId="3AA173E4" w14:textId="77777777" w:rsidR="00B72DB1" w:rsidRPr="00707193" w:rsidRDefault="00B72DB1" w:rsidP="00B72DB1">
      <w:pPr>
        <w:widowControl w:val="0"/>
        <w:tabs>
          <w:tab w:val="left" w:pos="0"/>
        </w:tabs>
        <w:suppressAutoHyphens w:val="0"/>
        <w:autoSpaceDE w:val="0"/>
        <w:autoSpaceDN w:val="0"/>
        <w:adjustRightInd w:val="0"/>
        <w:spacing w:line="288" w:lineRule="auto"/>
        <w:ind w:right="-1"/>
        <w:jc w:val="center"/>
        <w:rPr>
          <w:b/>
          <w:strike/>
          <w:sz w:val="22"/>
          <w:szCs w:val="22"/>
        </w:rPr>
      </w:pPr>
      <w:r w:rsidRPr="00707193">
        <w:rPr>
          <w:b/>
          <w:w w:val="106"/>
          <w:sz w:val="22"/>
          <w:szCs w:val="22"/>
        </w:rPr>
        <w:t>Zakaz cesji</w:t>
      </w:r>
    </w:p>
    <w:p w14:paraId="5EE7C4D9" w14:textId="77777777" w:rsidR="00B72DB1" w:rsidRPr="00707193" w:rsidRDefault="00B72DB1" w:rsidP="00321348">
      <w:pPr>
        <w:widowControl w:val="0"/>
        <w:numPr>
          <w:ilvl w:val="0"/>
          <w:numId w:val="49"/>
        </w:numPr>
        <w:tabs>
          <w:tab w:val="left" w:pos="360"/>
        </w:tabs>
        <w:suppressAutoHyphens w:val="0"/>
        <w:autoSpaceDE w:val="0"/>
        <w:autoSpaceDN w:val="0"/>
        <w:adjustRightInd w:val="0"/>
        <w:spacing w:line="288" w:lineRule="auto"/>
        <w:ind w:right="-1" w:hanging="720"/>
        <w:jc w:val="both"/>
        <w:rPr>
          <w:sz w:val="22"/>
          <w:szCs w:val="22"/>
        </w:rPr>
      </w:pPr>
      <w:r w:rsidRPr="00707193">
        <w:rPr>
          <w:sz w:val="22"/>
          <w:szCs w:val="22"/>
        </w:rPr>
        <w:t xml:space="preserve">Zakazuje się przenoszenia na osoby trzecie praw lub obowiązków wynikających z niniejszej umowy. </w:t>
      </w:r>
    </w:p>
    <w:p w14:paraId="7C779C8F" w14:textId="77777777" w:rsidR="005E2617" w:rsidRPr="001C5761" w:rsidRDefault="00B72DB1" w:rsidP="00321348">
      <w:pPr>
        <w:widowControl w:val="0"/>
        <w:numPr>
          <w:ilvl w:val="0"/>
          <w:numId w:val="49"/>
        </w:numPr>
        <w:tabs>
          <w:tab w:val="clear" w:pos="720"/>
          <w:tab w:val="left" w:pos="360"/>
          <w:tab w:val="num" w:pos="709"/>
        </w:tabs>
        <w:suppressAutoHyphens w:val="0"/>
        <w:autoSpaceDE w:val="0"/>
        <w:autoSpaceDN w:val="0"/>
        <w:adjustRightInd w:val="0"/>
        <w:spacing w:line="288" w:lineRule="auto"/>
        <w:ind w:right="-1" w:hanging="720"/>
        <w:jc w:val="both"/>
        <w:rPr>
          <w:sz w:val="22"/>
          <w:szCs w:val="22"/>
        </w:rPr>
      </w:pPr>
      <w:r w:rsidRPr="00707193">
        <w:rPr>
          <w:sz w:val="22"/>
          <w:szCs w:val="22"/>
        </w:rPr>
        <w:t xml:space="preserve">Wszelkie zmiany niniejszej umowy wymagają formy pisemnej pod rygorem nieważności. </w:t>
      </w:r>
    </w:p>
    <w:p w14:paraId="13BE1117" w14:textId="455F519D" w:rsidR="00B72DB1" w:rsidRPr="00707193" w:rsidRDefault="00B72DB1" w:rsidP="00B72DB1">
      <w:pPr>
        <w:widowControl w:val="0"/>
        <w:tabs>
          <w:tab w:val="left" w:pos="0"/>
        </w:tabs>
        <w:suppressAutoHyphens w:val="0"/>
        <w:autoSpaceDE w:val="0"/>
        <w:autoSpaceDN w:val="0"/>
        <w:adjustRightInd w:val="0"/>
        <w:spacing w:before="120" w:line="288" w:lineRule="auto"/>
        <w:jc w:val="center"/>
        <w:rPr>
          <w:b/>
          <w:w w:val="106"/>
          <w:sz w:val="22"/>
          <w:szCs w:val="22"/>
        </w:rPr>
      </w:pPr>
      <w:r w:rsidRPr="00707193">
        <w:rPr>
          <w:b/>
          <w:w w:val="106"/>
          <w:sz w:val="22"/>
          <w:szCs w:val="22"/>
        </w:rPr>
        <w:t>§2</w:t>
      </w:r>
      <w:r w:rsidR="00D24F83">
        <w:rPr>
          <w:b/>
          <w:w w:val="106"/>
          <w:sz w:val="22"/>
          <w:szCs w:val="22"/>
        </w:rPr>
        <w:t>5</w:t>
      </w:r>
    </w:p>
    <w:p w14:paraId="7DA24BA2" w14:textId="77777777" w:rsidR="00B72DB1" w:rsidRPr="00707193" w:rsidRDefault="00B72DB1" w:rsidP="00B72DB1">
      <w:pPr>
        <w:widowControl w:val="0"/>
        <w:tabs>
          <w:tab w:val="left" w:pos="0"/>
        </w:tabs>
        <w:suppressAutoHyphens w:val="0"/>
        <w:autoSpaceDE w:val="0"/>
        <w:autoSpaceDN w:val="0"/>
        <w:adjustRightInd w:val="0"/>
        <w:spacing w:line="288" w:lineRule="auto"/>
        <w:jc w:val="center"/>
        <w:rPr>
          <w:b/>
          <w:sz w:val="22"/>
          <w:szCs w:val="22"/>
          <w:lang w:bidi="he-IL"/>
        </w:rPr>
      </w:pPr>
      <w:r w:rsidRPr="00707193">
        <w:rPr>
          <w:b/>
          <w:sz w:val="22"/>
          <w:szCs w:val="22"/>
          <w:lang w:bidi="he-IL"/>
        </w:rPr>
        <w:t>Postanowienia końcowe</w:t>
      </w:r>
    </w:p>
    <w:p w14:paraId="563C9377" w14:textId="77777777" w:rsidR="00B72DB1" w:rsidRPr="00707193" w:rsidRDefault="00B72DB1" w:rsidP="00321348">
      <w:pPr>
        <w:widowControl w:val="0"/>
        <w:numPr>
          <w:ilvl w:val="0"/>
          <w:numId w:val="50"/>
        </w:numPr>
        <w:tabs>
          <w:tab w:val="clear" w:pos="720"/>
          <w:tab w:val="num" w:pos="426"/>
        </w:tabs>
        <w:suppressAutoHyphens w:val="0"/>
        <w:autoSpaceDE w:val="0"/>
        <w:autoSpaceDN w:val="0"/>
        <w:adjustRightInd w:val="0"/>
        <w:spacing w:line="288" w:lineRule="auto"/>
        <w:ind w:left="426" w:right="-1" w:hanging="426"/>
        <w:jc w:val="both"/>
        <w:rPr>
          <w:sz w:val="22"/>
          <w:szCs w:val="22"/>
          <w:lang w:bidi="he-IL"/>
        </w:rPr>
      </w:pPr>
      <w:r w:rsidRPr="00707193">
        <w:rPr>
          <w:sz w:val="22"/>
          <w:szCs w:val="22"/>
          <w:lang w:bidi="he-IL"/>
        </w:rPr>
        <w:t xml:space="preserve">W sprawach, których niniejsza umowa nie reguluje stosuje się postanowienia Kodeksu cywilnego, ustawy Prawo budowlane i ustawy Prawo zamówień publicznych. </w:t>
      </w:r>
    </w:p>
    <w:p w14:paraId="6CF221C2" w14:textId="0B9CB25E" w:rsidR="00B72DB1" w:rsidRPr="00707193" w:rsidRDefault="00321348" w:rsidP="00321348">
      <w:pPr>
        <w:widowControl w:val="0"/>
        <w:numPr>
          <w:ilvl w:val="0"/>
          <w:numId w:val="50"/>
        </w:numPr>
        <w:tabs>
          <w:tab w:val="clear" w:pos="720"/>
          <w:tab w:val="left" w:pos="360"/>
          <w:tab w:val="num" w:pos="567"/>
          <w:tab w:val="right" w:pos="9110"/>
        </w:tabs>
        <w:suppressAutoHyphens w:val="0"/>
        <w:autoSpaceDE w:val="0"/>
        <w:autoSpaceDN w:val="0"/>
        <w:adjustRightInd w:val="0"/>
        <w:spacing w:line="288" w:lineRule="auto"/>
        <w:ind w:left="426" w:right="-1" w:hanging="426"/>
        <w:jc w:val="both"/>
        <w:rPr>
          <w:sz w:val="22"/>
          <w:szCs w:val="22"/>
          <w:lang w:bidi="he-IL"/>
        </w:rPr>
      </w:pPr>
      <w:r>
        <w:rPr>
          <w:sz w:val="22"/>
          <w:szCs w:val="22"/>
          <w:lang w:bidi="he-IL"/>
        </w:rPr>
        <w:t xml:space="preserve"> </w:t>
      </w:r>
      <w:r w:rsidR="00B72DB1" w:rsidRPr="00707193">
        <w:rPr>
          <w:sz w:val="22"/>
          <w:szCs w:val="22"/>
          <w:lang w:bidi="he-IL"/>
        </w:rPr>
        <w:t>Wszelkie spory, wynikające lub związane z realizacją niniejszej umowy, których Strony</w:t>
      </w:r>
      <w:r w:rsidR="00B72DB1" w:rsidRPr="00707193">
        <w:rPr>
          <w:sz w:val="22"/>
          <w:szCs w:val="22"/>
          <w:lang w:bidi="he-IL"/>
        </w:rPr>
        <w:br/>
      </w:r>
      <w:r w:rsidR="00B72DB1" w:rsidRPr="00707193">
        <w:rPr>
          <w:sz w:val="22"/>
          <w:szCs w:val="22"/>
          <w:lang w:bidi="he-IL"/>
        </w:rPr>
        <w:lastRenderedPageBreak/>
        <w:t>niniejszej umowy nie zdołały rozwiązać na drodze polubownej, rozstrzygane będą przez sąd powszechny właściwy dla siedziby Zamawiającego.</w:t>
      </w:r>
      <w:r w:rsidR="00B72DB1" w:rsidRPr="00707193">
        <w:rPr>
          <w:color w:val="FF6600"/>
          <w:sz w:val="22"/>
          <w:szCs w:val="22"/>
          <w:lang w:bidi="he-IL"/>
        </w:rPr>
        <w:t xml:space="preserve"> </w:t>
      </w:r>
    </w:p>
    <w:p w14:paraId="2005EE0A" w14:textId="77777777" w:rsidR="00B72DB1" w:rsidRPr="00707193" w:rsidRDefault="00B72DB1" w:rsidP="00321348">
      <w:pPr>
        <w:widowControl w:val="0"/>
        <w:numPr>
          <w:ilvl w:val="0"/>
          <w:numId w:val="50"/>
        </w:numPr>
        <w:tabs>
          <w:tab w:val="left" w:pos="360"/>
          <w:tab w:val="right" w:pos="9110"/>
        </w:tabs>
        <w:suppressAutoHyphens w:val="0"/>
        <w:autoSpaceDE w:val="0"/>
        <w:autoSpaceDN w:val="0"/>
        <w:adjustRightInd w:val="0"/>
        <w:spacing w:line="288" w:lineRule="auto"/>
        <w:ind w:right="-1" w:hanging="720"/>
        <w:jc w:val="both"/>
        <w:rPr>
          <w:sz w:val="22"/>
          <w:szCs w:val="22"/>
          <w:lang w:bidi="he-IL"/>
        </w:rPr>
      </w:pPr>
      <w:r w:rsidRPr="00707193">
        <w:rPr>
          <w:sz w:val="22"/>
          <w:szCs w:val="22"/>
          <w:lang w:bidi="he-IL"/>
        </w:rPr>
        <w:t xml:space="preserve">Umowę sporządzono w 2 jednobrzmiących egzemplarzach, po 1 egzemplarzu dla każdej ze Stron. </w:t>
      </w:r>
    </w:p>
    <w:p w14:paraId="607C9DD0" w14:textId="77777777" w:rsidR="00F81F47" w:rsidRDefault="00B72DB1" w:rsidP="00F81F47">
      <w:pPr>
        <w:widowControl w:val="0"/>
        <w:numPr>
          <w:ilvl w:val="0"/>
          <w:numId w:val="50"/>
        </w:numPr>
        <w:tabs>
          <w:tab w:val="left" w:pos="360"/>
          <w:tab w:val="right" w:pos="9110"/>
        </w:tabs>
        <w:suppressAutoHyphens w:val="0"/>
        <w:autoSpaceDE w:val="0"/>
        <w:autoSpaceDN w:val="0"/>
        <w:adjustRightInd w:val="0"/>
        <w:spacing w:line="288" w:lineRule="auto"/>
        <w:ind w:right="-1" w:hanging="720"/>
        <w:jc w:val="both"/>
        <w:rPr>
          <w:sz w:val="22"/>
          <w:szCs w:val="22"/>
          <w:lang w:bidi="he-IL"/>
        </w:rPr>
      </w:pPr>
      <w:r w:rsidRPr="00707193">
        <w:rPr>
          <w:sz w:val="22"/>
          <w:szCs w:val="22"/>
          <w:lang w:bidi="he-IL"/>
        </w:rPr>
        <w:t xml:space="preserve">Załączniki stanowiące integralną część umowy: </w:t>
      </w:r>
    </w:p>
    <w:p w14:paraId="23825954" w14:textId="19044E4F" w:rsidR="00B72DB1" w:rsidRPr="00F81F47" w:rsidRDefault="00B72DB1" w:rsidP="00F81F47">
      <w:pPr>
        <w:widowControl w:val="0"/>
        <w:tabs>
          <w:tab w:val="left" w:pos="360"/>
          <w:tab w:val="right" w:pos="9110"/>
        </w:tabs>
        <w:suppressAutoHyphens w:val="0"/>
        <w:autoSpaceDE w:val="0"/>
        <w:autoSpaceDN w:val="0"/>
        <w:adjustRightInd w:val="0"/>
        <w:spacing w:line="288" w:lineRule="auto"/>
        <w:ind w:left="744" w:right="-1"/>
        <w:jc w:val="both"/>
        <w:rPr>
          <w:sz w:val="22"/>
          <w:szCs w:val="22"/>
          <w:lang w:bidi="he-IL"/>
        </w:rPr>
      </w:pPr>
      <w:r w:rsidRPr="00F81F47">
        <w:rPr>
          <w:sz w:val="22"/>
          <w:szCs w:val="22"/>
          <w:lang w:bidi="he-IL"/>
        </w:rPr>
        <w:t>Załącznik nr 1 -</w:t>
      </w:r>
      <w:r w:rsidR="00F81F47">
        <w:rPr>
          <w:sz w:val="22"/>
          <w:szCs w:val="22"/>
          <w:lang w:bidi="he-IL"/>
        </w:rPr>
        <w:tab/>
      </w:r>
      <w:r w:rsidRPr="00F81F47">
        <w:rPr>
          <w:sz w:val="22"/>
          <w:szCs w:val="22"/>
          <w:lang w:bidi="he-IL"/>
        </w:rPr>
        <w:t xml:space="preserve"> Oferta Wykonawcy wraz z załącznikami</w:t>
      </w:r>
      <w:r w:rsidR="00F81F47" w:rsidRPr="00F81F47">
        <w:rPr>
          <w:sz w:val="22"/>
          <w:szCs w:val="22"/>
          <w:lang w:bidi="he-IL"/>
        </w:rPr>
        <w:t xml:space="preserve"> – wyceną ofertową i wykazem stawek i narzutów</w:t>
      </w:r>
      <w:r w:rsidRPr="00F81F47">
        <w:rPr>
          <w:sz w:val="22"/>
          <w:szCs w:val="22"/>
          <w:lang w:bidi="he-IL"/>
        </w:rPr>
        <w:t xml:space="preserve"> </w:t>
      </w:r>
    </w:p>
    <w:p w14:paraId="5AA9A2BD" w14:textId="77777777" w:rsidR="00B72DB1" w:rsidRPr="00707193" w:rsidRDefault="00B72DB1" w:rsidP="00B72DB1">
      <w:pPr>
        <w:widowControl w:val="0"/>
        <w:tabs>
          <w:tab w:val="left" w:pos="0"/>
        </w:tabs>
        <w:suppressAutoHyphens w:val="0"/>
        <w:autoSpaceDE w:val="0"/>
        <w:autoSpaceDN w:val="0"/>
        <w:adjustRightInd w:val="0"/>
        <w:spacing w:line="288" w:lineRule="auto"/>
        <w:ind w:left="709" w:right="-1"/>
        <w:jc w:val="both"/>
        <w:rPr>
          <w:sz w:val="22"/>
          <w:szCs w:val="22"/>
          <w:lang w:bidi="he-IL"/>
        </w:rPr>
      </w:pPr>
      <w:r w:rsidRPr="00707193">
        <w:rPr>
          <w:sz w:val="22"/>
          <w:szCs w:val="22"/>
          <w:lang w:bidi="he-IL"/>
        </w:rPr>
        <w:t>Załącznik nr 2 - Specyfikacja Istotnyc</w:t>
      </w:r>
      <w:r w:rsidR="002465AF" w:rsidRPr="00707193">
        <w:rPr>
          <w:sz w:val="22"/>
          <w:szCs w:val="22"/>
          <w:lang w:bidi="he-IL"/>
        </w:rPr>
        <w:t>h Warunków Zamówienia.</w:t>
      </w:r>
    </w:p>
    <w:p w14:paraId="38D5017B" w14:textId="77777777" w:rsidR="002465AF" w:rsidRDefault="002465AF" w:rsidP="00B72DB1">
      <w:pPr>
        <w:widowControl w:val="0"/>
        <w:tabs>
          <w:tab w:val="left" w:pos="0"/>
        </w:tabs>
        <w:suppressAutoHyphens w:val="0"/>
        <w:autoSpaceDE w:val="0"/>
        <w:autoSpaceDN w:val="0"/>
        <w:adjustRightInd w:val="0"/>
        <w:spacing w:line="288" w:lineRule="auto"/>
        <w:ind w:left="709" w:right="-1"/>
        <w:jc w:val="both"/>
        <w:rPr>
          <w:sz w:val="22"/>
          <w:szCs w:val="22"/>
          <w:lang w:bidi="he-IL"/>
        </w:rPr>
      </w:pPr>
      <w:r w:rsidRPr="00707193">
        <w:rPr>
          <w:sz w:val="22"/>
          <w:szCs w:val="22"/>
          <w:lang w:bidi="he-IL"/>
        </w:rPr>
        <w:t>Załącznik nr 3 – Harmonogram realizacji przedmiotu umowy.</w:t>
      </w:r>
    </w:p>
    <w:p w14:paraId="5EA696D6" w14:textId="77777777" w:rsidR="008B016D" w:rsidRPr="008B016D" w:rsidRDefault="008B016D" w:rsidP="008B016D">
      <w:pPr>
        <w:widowControl w:val="0"/>
        <w:tabs>
          <w:tab w:val="left" w:pos="0"/>
        </w:tabs>
        <w:suppressAutoHyphens w:val="0"/>
        <w:autoSpaceDE w:val="0"/>
        <w:autoSpaceDN w:val="0"/>
        <w:adjustRightInd w:val="0"/>
        <w:spacing w:line="288" w:lineRule="auto"/>
        <w:ind w:left="709" w:right="-1"/>
        <w:jc w:val="both"/>
        <w:rPr>
          <w:sz w:val="22"/>
          <w:szCs w:val="22"/>
          <w:lang w:bidi="he-IL"/>
        </w:rPr>
      </w:pPr>
      <w:r w:rsidRPr="008B016D">
        <w:rPr>
          <w:sz w:val="22"/>
          <w:szCs w:val="22"/>
        </w:rPr>
        <w:t>Załącznik nr 4</w:t>
      </w:r>
      <w:r w:rsidRPr="008B016D">
        <w:rPr>
          <w:b/>
          <w:sz w:val="22"/>
          <w:szCs w:val="22"/>
        </w:rPr>
        <w:t xml:space="preserve"> –</w:t>
      </w:r>
      <w:r w:rsidRPr="008B016D">
        <w:rPr>
          <w:b/>
          <w:sz w:val="22"/>
          <w:szCs w:val="22"/>
          <w:lang w:bidi="he-IL"/>
        </w:rPr>
        <w:t xml:space="preserve"> </w:t>
      </w:r>
      <w:r w:rsidRPr="008B016D">
        <w:rPr>
          <w:sz w:val="22"/>
          <w:szCs w:val="22"/>
          <w:lang w:bidi="he-IL"/>
        </w:rPr>
        <w:t>Wzór karty gwarancyjnej</w:t>
      </w:r>
      <w:r>
        <w:rPr>
          <w:sz w:val="22"/>
          <w:szCs w:val="22"/>
          <w:lang w:bidi="he-IL"/>
        </w:rPr>
        <w:t>.</w:t>
      </w:r>
    </w:p>
    <w:p w14:paraId="37F570B3" w14:textId="77777777" w:rsidR="008B016D" w:rsidRPr="00707193" w:rsidRDefault="008B016D" w:rsidP="00B72DB1">
      <w:pPr>
        <w:widowControl w:val="0"/>
        <w:tabs>
          <w:tab w:val="left" w:pos="0"/>
        </w:tabs>
        <w:suppressAutoHyphens w:val="0"/>
        <w:autoSpaceDE w:val="0"/>
        <w:autoSpaceDN w:val="0"/>
        <w:adjustRightInd w:val="0"/>
        <w:spacing w:line="288" w:lineRule="auto"/>
        <w:ind w:left="709" w:right="-1"/>
        <w:jc w:val="both"/>
        <w:rPr>
          <w:sz w:val="22"/>
          <w:szCs w:val="22"/>
          <w:lang w:bidi="he-IL"/>
        </w:rPr>
      </w:pPr>
    </w:p>
    <w:p w14:paraId="5DF15E83" w14:textId="77777777" w:rsidR="00B72DB1" w:rsidRPr="00707193" w:rsidRDefault="00B72DB1" w:rsidP="002465AF">
      <w:pPr>
        <w:widowControl w:val="0"/>
        <w:tabs>
          <w:tab w:val="left" w:pos="0"/>
        </w:tabs>
        <w:suppressAutoHyphens w:val="0"/>
        <w:autoSpaceDE w:val="0"/>
        <w:autoSpaceDN w:val="0"/>
        <w:adjustRightInd w:val="0"/>
        <w:spacing w:line="288" w:lineRule="auto"/>
        <w:ind w:left="709" w:right="-1"/>
        <w:jc w:val="both"/>
        <w:rPr>
          <w:sz w:val="22"/>
          <w:szCs w:val="22"/>
        </w:rPr>
      </w:pPr>
      <w:r w:rsidRPr="00707193">
        <w:rPr>
          <w:sz w:val="22"/>
          <w:szCs w:val="22"/>
          <w:lang w:bidi="he-IL"/>
        </w:rPr>
        <w:tab/>
      </w:r>
      <w:r w:rsidRPr="00707193">
        <w:rPr>
          <w:sz w:val="22"/>
          <w:szCs w:val="22"/>
          <w:lang w:bidi="he-IL"/>
        </w:rPr>
        <w:tab/>
      </w:r>
    </w:p>
    <w:p w14:paraId="0FC3BF7A" w14:textId="77777777" w:rsidR="00B72DB1" w:rsidRPr="00707193" w:rsidRDefault="00B72DB1" w:rsidP="00B72DB1">
      <w:pPr>
        <w:tabs>
          <w:tab w:val="center" w:pos="4536"/>
          <w:tab w:val="right" w:pos="9072"/>
        </w:tabs>
        <w:suppressAutoHyphens w:val="0"/>
        <w:spacing w:line="288" w:lineRule="auto"/>
        <w:jc w:val="both"/>
        <w:rPr>
          <w:sz w:val="22"/>
          <w:szCs w:val="22"/>
        </w:rPr>
      </w:pPr>
    </w:p>
    <w:p w14:paraId="639576C5" w14:textId="77777777" w:rsidR="00B72DB1" w:rsidRPr="00707193" w:rsidRDefault="00B72DB1" w:rsidP="00B72DB1">
      <w:pPr>
        <w:tabs>
          <w:tab w:val="center" w:pos="4536"/>
          <w:tab w:val="right" w:pos="9072"/>
        </w:tabs>
        <w:suppressAutoHyphens w:val="0"/>
        <w:spacing w:line="288" w:lineRule="auto"/>
        <w:jc w:val="both"/>
        <w:rPr>
          <w:sz w:val="22"/>
          <w:szCs w:val="22"/>
        </w:rPr>
      </w:pPr>
    </w:p>
    <w:p w14:paraId="77FA6065" w14:textId="77777777" w:rsidR="00B72DB1" w:rsidRPr="00707193" w:rsidRDefault="00B72DB1" w:rsidP="00B72DB1">
      <w:pPr>
        <w:tabs>
          <w:tab w:val="center" w:pos="4536"/>
          <w:tab w:val="right" w:pos="9072"/>
        </w:tabs>
        <w:suppressAutoHyphens w:val="0"/>
        <w:spacing w:line="288" w:lineRule="auto"/>
        <w:jc w:val="both"/>
        <w:rPr>
          <w:sz w:val="22"/>
          <w:szCs w:val="22"/>
        </w:rPr>
      </w:pPr>
    </w:p>
    <w:p w14:paraId="5B50F40E" w14:textId="77777777" w:rsidR="00B72DB1" w:rsidRPr="00707193" w:rsidRDefault="00B72DB1" w:rsidP="00B72DB1">
      <w:pPr>
        <w:tabs>
          <w:tab w:val="center" w:pos="4536"/>
          <w:tab w:val="right" w:pos="9072"/>
        </w:tabs>
        <w:suppressAutoHyphens w:val="0"/>
        <w:spacing w:line="288" w:lineRule="auto"/>
        <w:jc w:val="both"/>
        <w:rPr>
          <w:sz w:val="22"/>
          <w:szCs w:val="22"/>
        </w:rPr>
      </w:pPr>
      <w:r w:rsidRPr="00707193">
        <w:rPr>
          <w:sz w:val="22"/>
          <w:szCs w:val="22"/>
        </w:rPr>
        <w:t xml:space="preserve">..................................................................     </w:t>
      </w:r>
      <w:r w:rsidRPr="00707193">
        <w:rPr>
          <w:sz w:val="22"/>
          <w:szCs w:val="22"/>
        </w:rPr>
        <w:tab/>
        <w:t xml:space="preserve"> </w:t>
      </w:r>
      <w:r w:rsidRPr="00707193">
        <w:rPr>
          <w:sz w:val="22"/>
          <w:szCs w:val="22"/>
        </w:rPr>
        <w:tab/>
        <w:t>....................................................................</w:t>
      </w:r>
    </w:p>
    <w:p w14:paraId="4BAFB68B" w14:textId="77777777" w:rsidR="00B72DB1" w:rsidRDefault="00B72DB1" w:rsidP="00B72DB1">
      <w:pPr>
        <w:suppressAutoHyphens w:val="0"/>
        <w:spacing w:line="288" w:lineRule="auto"/>
        <w:ind w:left="360" w:hanging="360"/>
        <w:jc w:val="both"/>
        <w:rPr>
          <w:sz w:val="22"/>
          <w:szCs w:val="22"/>
        </w:rPr>
      </w:pPr>
      <w:r w:rsidRPr="00707193">
        <w:rPr>
          <w:sz w:val="22"/>
          <w:szCs w:val="22"/>
        </w:rPr>
        <w:tab/>
      </w:r>
      <w:r w:rsidRPr="00707193">
        <w:rPr>
          <w:sz w:val="22"/>
          <w:szCs w:val="22"/>
        </w:rPr>
        <w:tab/>
        <w:t>Zamawiający</w:t>
      </w:r>
      <w:r w:rsidRPr="00707193">
        <w:rPr>
          <w:sz w:val="22"/>
          <w:szCs w:val="22"/>
        </w:rPr>
        <w:tab/>
      </w:r>
      <w:r w:rsidRPr="00707193">
        <w:rPr>
          <w:sz w:val="22"/>
          <w:szCs w:val="22"/>
        </w:rPr>
        <w:tab/>
      </w:r>
      <w:r w:rsidRPr="00707193">
        <w:rPr>
          <w:sz w:val="22"/>
          <w:szCs w:val="22"/>
        </w:rPr>
        <w:tab/>
      </w:r>
      <w:r w:rsidRPr="00707193">
        <w:rPr>
          <w:sz w:val="22"/>
          <w:szCs w:val="22"/>
        </w:rPr>
        <w:tab/>
        <w:t xml:space="preserve">                                              Wykonawca</w:t>
      </w:r>
    </w:p>
    <w:p w14:paraId="2EFADD32" w14:textId="77777777" w:rsidR="00012C9A" w:rsidRDefault="00012C9A" w:rsidP="00B72DB1">
      <w:pPr>
        <w:suppressAutoHyphens w:val="0"/>
        <w:spacing w:line="288" w:lineRule="auto"/>
        <w:ind w:left="360" w:hanging="360"/>
        <w:jc w:val="both"/>
        <w:rPr>
          <w:sz w:val="22"/>
          <w:szCs w:val="22"/>
        </w:rPr>
      </w:pPr>
    </w:p>
    <w:p w14:paraId="690493D0" w14:textId="77777777" w:rsidR="00012C9A" w:rsidRDefault="00012C9A" w:rsidP="00B72DB1">
      <w:pPr>
        <w:suppressAutoHyphens w:val="0"/>
        <w:spacing w:line="288" w:lineRule="auto"/>
        <w:ind w:left="360" w:hanging="360"/>
        <w:jc w:val="both"/>
        <w:rPr>
          <w:sz w:val="22"/>
          <w:szCs w:val="22"/>
        </w:rPr>
      </w:pPr>
    </w:p>
    <w:p w14:paraId="6FA78BCB" w14:textId="52C8CB19" w:rsidR="00012C9A" w:rsidRDefault="00012C9A" w:rsidP="00B72DB1">
      <w:pPr>
        <w:suppressAutoHyphens w:val="0"/>
        <w:spacing w:line="288" w:lineRule="auto"/>
        <w:ind w:left="360" w:hanging="360"/>
        <w:jc w:val="both"/>
        <w:rPr>
          <w:sz w:val="22"/>
          <w:szCs w:val="22"/>
        </w:rPr>
      </w:pPr>
    </w:p>
    <w:p w14:paraId="7C2468ED" w14:textId="77777777" w:rsidR="00F714E8" w:rsidRDefault="00F714E8" w:rsidP="00B72DB1">
      <w:pPr>
        <w:suppressAutoHyphens w:val="0"/>
        <w:spacing w:line="288" w:lineRule="auto"/>
        <w:ind w:left="360" w:hanging="360"/>
        <w:jc w:val="both"/>
        <w:rPr>
          <w:sz w:val="22"/>
          <w:szCs w:val="22"/>
        </w:rPr>
      </w:pPr>
    </w:p>
    <w:p w14:paraId="09AAE6E8" w14:textId="77777777" w:rsidR="00012C9A" w:rsidRDefault="00012C9A" w:rsidP="00B72DB1">
      <w:pPr>
        <w:suppressAutoHyphens w:val="0"/>
        <w:spacing w:line="288" w:lineRule="auto"/>
        <w:ind w:left="360" w:hanging="360"/>
        <w:jc w:val="both"/>
        <w:rPr>
          <w:sz w:val="22"/>
          <w:szCs w:val="22"/>
        </w:rPr>
      </w:pPr>
    </w:p>
    <w:p w14:paraId="7C690501" w14:textId="77777777" w:rsidR="00012C9A" w:rsidRDefault="00012C9A" w:rsidP="00B72DB1">
      <w:pPr>
        <w:suppressAutoHyphens w:val="0"/>
        <w:spacing w:line="288" w:lineRule="auto"/>
        <w:ind w:left="360" w:hanging="360"/>
        <w:jc w:val="both"/>
        <w:rPr>
          <w:sz w:val="22"/>
          <w:szCs w:val="22"/>
        </w:rPr>
      </w:pPr>
    </w:p>
    <w:p w14:paraId="4B087ECA" w14:textId="77777777" w:rsidR="00321348" w:rsidRDefault="00321348" w:rsidP="00BC3E67">
      <w:pPr>
        <w:suppressAutoHyphens w:val="0"/>
        <w:overflowPunct w:val="0"/>
        <w:autoSpaceDE w:val="0"/>
        <w:autoSpaceDN w:val="0"/>
        <w:adjustRightInd w:val="0"/>
        <w:textAlignment w:val="baseline"/>
        <w:rPr>
          <w:rFonts w:eastAsia="Calibri"/>
          <w:spacing w:val="20"/>
          <w:szCs w:val="22"/>
          <w:u w:val="single"/>
          <w:lang w:eastAsia="en-US"/>
        </w:rPr>
      </w:pPr>
    </w:p>
    <w:p w14:paraId="27B500FD" w14:textId="77777777" w:rsidR="00F1243C" w:rsidRDefault="00F1243C" w:rsidP="0040095C">
      <w:pPr>
        <w:suppressAutoHyphens w:val="0"/>
        <w:overflowPunct w:val="0"/>
        <w:autoSpaceDE w:val="0"/>
        <w:autoSpaceDN w:val="0"/>
        <w:adjustRightInd w:val="0"/>
        <w:ind w:left="5672" w:firstLine="282"/>
        <w:textAlignment w:val="baseline"/>
        <w:rPr>
          <w:rFonts w:eastAsia="Calibri"/>
          <w:spacing w:val="20"/>
          <w:szCs w:val="22"/>
          <w:u w:val="single"/>
          <w:lang w:eastAsia="en-US"/>
        </w:rPr>
      </w:pPr>
    </w:p>
    <w:p w14:paraId="0BE887A6" w14:textId="77777777" w:rsidR="00F1243C" w:rsidRDefault="00F1243C" w:rsidP="0040095C">
      <w:pPr>
        <w:suppressAutoHyphens w:val="0"/>
        <w:overflowPunct w:val="0"/>
        <w:autoSpaceDE w:val="0"/>
        <w:autoSpaceDN w:val="0"/>
        <w:adjustRightInd w:val="0"/>
        <w:ind w:left="5672" w:firstLine="282"/>
        <w:textAlignment w:val="baseline"/>
        <w:rPr>
          <w:rFonts w:eastAsia="Calibri"/>
          <w:spacing w:val="20"/>
          <w:szCs w:val="22"/>
          <w:u w:val="single"/>
          <w:lang w:eastAsia="en-US"/>
        </w:rPr>
      </w:pPr>
    </w:p>
    <w:p w14:paraId="1F083F0E" w14:textId="77777777" w:rsidR="00F1243C" w:rsidRDefault="00F1243C" w:rsidP="0040095C">
      <w:pPr>
        <w:suppressAutoHyphens w:val="0"/>
        <w:overflowPunct w:val="0"/>
        <w:autoSpaceDE w:val="0"/>
        <w:autoSpaceDN w:val="0"/>
        <w:adjustRightInd w:val="0"/>
        <w:ind w:left="5672" w:firstLine="282"/>
        <w:textAlignment w:val="baseline"/>
        <w:rPr>
          <w:rFonts w:eastAsia="Calibri"/>
          <w:spacing w:val="20"/>
          <w:szCs w:val="22"/>
          <w:u w:val="single"/>
          <w:lang w:eastAsia="en-US"/>
        </w:rPr>
      </w:pPr>
    </w:p>
    <w:p w14:paraId="370DA1C5" w14:textId="77777777" w:rsidR="00F1243C" w:rsidRDefault="00F1243C" w:rsidP="0040095C">
      <w:pPr>
        <w:suppressAutoHyphens w:val="0"/>
        <w:overflowPunct w:val="0"/>
        <w:autoSpaceDE w:val="0"/>
        <w:autoSpaceDN w:val="0"/>
        <w:adjustRightInd w:val="0"/>
        <w:ind w:left="5672" w:firstLine="282"/>
        <w:textAlignment w:val="baseline"/>
        <w:rPr>
          <w:rFonts w:eastAsia="Calibri"/>
          <w:spacing w:val="20"/>
          <w:szCs w:val="22"/>
          <w:u w:val="single"/>
          <w:lang w:eastAsia="en-US"/>
        </w:rPr>
      </w:pPr>
    </w:p>
    <w:p w14:paraId="3DEFB1C7" w14:textId="77777777" w:rsidR="00F1243C" w:rsidRDefault="00F1243C" w:rsidP="0040095C">
      <w:pPr>
        <w:suppressAutoHyphens w:val="0"/>
        <w:overflowPunct w:val="0"/>
        <w:autoSpaceDE w:val="0"/>
        <w:autoSpaceDN w:val="0"/>
        <w:adjustRightInd w:val="0"/>
        <w:ind w:left="5672" w:firstLine="282"/>
        <w:textAlignment w:val="baseline"/>
        <w:rPr>
          <w:rFonts w:eastAsia="Calibri"/>
          <w:spacing w:val="20"/>
          <w:szCs w:val="22"/>
          <w:u w:val="single"/>
          <w:lang w:eastAsia="en-US"/>
        </w:rPr>
      </w:pPr>
    </w:p>
    <w:p w14:paraId="152CCBD0" w14:textId="77777777" w:rsidR="00F1243C" w:rsidRDefault="00F1243C" w:rsidP="0040095C">
      <w:pPr>
        <w:suppressAutoHyphens w:val="0"/>
        <w:overflowPunct w:val="0"/>
        <w:autoSpaceDE w:val="0"/>
        <w:autoSpaceDN w:val="0"/>
        <w:adjustRightInd w:val="0"/>
        <w:ind w:left="5672" w:firstLine="282"/>
        <w:textAlignment w:val="baseline"/>
        <w:rPr>
          <w:rFonts w:eastAsia="Calibri"/>
          <w:spacing w:val="20"/>
          <w:szCs w:val="22"/>
          <w:u w:val="single"/>
          <w:lang w:eastAsia="en-US"/>
        </w:rPr>
      </w:pPr>
    </w:p>
    <w:p w14:paraId="3740DB0D" w14:textId="77777777" w:rsidR="00F1243C" w:rsidRDefault="00F1243C" w:rsidP="0040095C">
      <w:pPr>
        <w:suppressAutoHyphens w:val="0"/>
        <w:overflowPunct w:val="0"/>
        <w:autoSpaceDE w:val="0"/>
        <w:autoSpaceDN w:val="0"/>
        <w:adjustRightInd w:val="0"/>
        <w:ind w:left="5672" w:firstLine="282"/>
        <w:textAlignment w:val="baseline"/>
        <w:rPr>
          <w:rFonts w:eastAsia="Calibri"/>
          <w:spacing w:val="20"/>
          <w:szCs w:val="22"/>
          <w:u w:val="single"/>
          <w:lang w:eastAsia="en-US"/>
        </w:rPr>
      </w:pPr>
    </w:p>
    <w:p w14:paraId="065E43D6" w14:textId="77777777" w:rsidR="00F1243C" w:rsidRDefault="00F1243C" w:rsidP="0040095C">
      <w:pPr>
        <w:suppressAutoHyphens w:val="0"/>
        <w:overflowPunct w:val="0"/>
        <w:autoSpaceDE w:val="0"/>
        <w:autoSpaceDN w:val="0"/>
        <w:adjustRightInd w:val="0"/>
        <w:ind w:left="5672" w:firstLine="282"/>
        <w:textAlignment w:val="baseline"/>
        <w:rPr>
          <w:rFonts w:eastAsia="Calibri"/>
          <w:spacing w:val="20"/>
          <w:szCs w:val="22"/>
          <w:u w:val="single"/>
          <w:lang w:eastAsia="en-US"/>
        </w:rPr>
      </w:pPr>
    </w:p>
    <w:p w14:paraId="7FF59914" w14:textId="77777777" w:rsidR="00F1243C" w:rsidRDefault="00F1243C" w:rsidP="0040095C">
      <w:pPr>
        <w:suppressAutoHyphens w:val="0"/>
        <w:overflowPunct w:val="0"/>
        <w:autoSpaceDE w:val="0"/>
        <w:autoSpaceDN w:val="0"/>
        <w:adjustRightInd w:val="0"/>
        <w:ind w:left="5672" w:firstLine="282"/>
        <w:textAlignment w:val="baseline"/>
        <w:rPr>
          <w:rFonts w:eastAsia="Calibri"/>
          <w:spacing w:val="20"/>
          <w:szCs w:val="22"/>
          <w:u w:val="single"/>
          <w:lang w:eastAsia="en-US"/>
        </w:rPr>
      </w:pPr>
    </w:p>
    <w:p w14:paraId="02BD5F0A" w14:textId="77777777" w:rsidR="00F1243C" w:rsidRDefault="00F1243C" w:rsidP="0040095C">
      <w:pPr>
        <w:suppressAutoHyphens w:val="0"/>
        <w:overflowPunct w:val="0"/>
        <w:autoSpaceDE w:val="0"/>
        <w:autoSpaceDN w:val="0"/>
        <w:adjustRightInd w:val="0"/>
        <w:ind w:left="5672" w:firstLine="282"/>
        <w:textAlignment w:val="baseline"/>
        <w:rPr>
          <w:rFonts w:eastAsia="Calibri"/>
          <w:spacing w:val="20"/>
          <w:szCs w:val="22"/>
          <w:u w:val="single"/>
          <w:lang w:eastAsia="en-US"/>
        </w:rPr>
      </w:pPr>
    </w:p>
    <w:p w14:paraId="2E3D7C9D" w14:textId="77777777" w:rsidR="00F1243C" w:rsidRDefault="00F1243C" w:rsidP="0040095C">
      <w:pPr>
        <w:suppressAutoHyphens w:val="0"/>
        <w:overflowPunct w:val="0"/>
        <w:autoSpaceDE w:val="0"/>
        <w:autoSpaceDN w:val="0"/>
        <w:adjustRightInd w:val="0"/>
        <w:ind w:left="5672" w:firstLine="282"/>
        <w:textAlignment w:val="baseline"/>
        <w:rPr>
          <w:rFonts w:eastAsia="Calibri"/>
          <w:spacing w:val="20"/>
          <w:szCs w:val="22"/>
          <w:u w:val="single"/>
          <w:lang w:eastAsia="en-US"/>
        </w:rPr>
      </w:pPr>
    </w:p>
    <w:p w14:paraId="5511B25B" w14:textId="77777777" w:rsidR="00F1243C" w:rsidRDefault="00F1243C" w:rsidP="0040095C">
      <w:pPr>
        <w:suppressAutoHyphens w:val="0"/>
        <w:overflowPunct w:val="0"/>
        <w:autoSpaceDE w:val="0"/>
        <w:autoSpaceDN w:val="0"/>
        <w:adjustRightInd w:val="0"/>
        <w:ind w:left="5672" w:firstLine="282"/>
        <w:textAlignment w:val="baseline"/>
        <w:rPr>
          <w:rFonts w:eastAsia="Calibri"/>
          <w:spacing w:val="20"/>
          <w:szCs w:val="22"/>
          <w:u w:val="single"/>
          <w:lang w:eastAsia="en-US"/>
        </w:rPr>
      </w:pPr>
    </w:p>
    <w:p w14:paraId="3A80A8AC" w14:textId="77777777" w:rsidR="00F1243C" w:rsidRDefault="00F1243C" w:rsidP="0040095C">
      <w:pPr>
        <w:suppressAutoHyphens w:val="0"/>
        <w:overflowPunct w:val="0"/>
        <w:autoSpaceDE w:val="0"/>
        <w:autoSpaceDN w:val="0"/>
        <w:adjustRightInd w:val="0"/>
        <w:ind w:left="5672" w:firstLine="282"/>
        <w:textAlignment w:val="baseline"/>
        <w:rPr>
          <w:rFonts w:eastAsia="Calibri"/>
          <w:spacing w:val="20"/>
          <w:szCs w:val="22"/>
          <w:u w:val="single"/>
          <w:lang w:eastAsia="en-US"/>
        </w:rPr>
      </w:pPr>
    </w:p>
    <w:p w14:paraId="41D2DF79" w14:textId="77777777" w:rsidR="00F1243C" w:rsidRDefault="00F1243C" w:rsidP="0040095C">
      <w:pPr>
        <w:suppressAutoHyphens w:val="0"/>
        <w:overflowPunct w:val="0"/>
        <w:autoSpaceDE w:val="0"/>
        <w:autoSpaceDN w:val="0"/>
        <w:adjustRightInd w:val="0"/>
        <w:ind w:left="5672" w:firstLine="282"/>
        <w:textAlignment w:val="baseline"/>
        <w:rPr>
          <w:rFonts w:eastAsia="Calibri"/>
          <w:spacing w:val="20"/>
          <w:szCs w:val="22"/>
          <w:u w:val="single"/>
          <w:lang w:eastAsia="en-US"/>
        </w:rPr>
      </w:pPr>
    </w:p>
    <w:p w14:paraId="50E81179" w14:textId="77777777" w:rsidR="00F1243C" w:rsidRDefault="00F1243C" w:rsidP="0040095C">
      <w:pPr>
        <w:suppressAutoHyphens w:val="0"/>
        <w:overflowPunct w:val="0"/>
        <w:autoSpaceDE w:val="0"/>
        <w:autoSpaceDN w:val="0"/>
        <w:adjustRightInd w:val="0"/>
        <w:ind w:left="5672" w:firstLine="282"/>
        <w:textAlignment w:val="baseline"/>
        <w:rPr>
          <w:rFonts w:eastAsia="Calibri"/>
          <w:spacing w:val="20"/>
          <w:szCs w:val="22"/>
          <w:u w:val="single"/>
          <w:lang w:eastAsia="en-US"/>
        </w:rPr>
      </w:pPr>
    </w:p>
    <w:p w14:paraId="368A7ED9" w14:textId="77777777" w:rsidR="00F1243C" w:rsidRDefault="00F1243C" w:rsidP="0040095C">
      <w:pPr>
        <w:suppressAutoHyphens w:val="0"/>
        <w:overflowPunct w:val="0"/>
        <w:autoSpaceDE w:val="0"/>
        <w:autoSpaceDN w:val="0"/>
        <w:adjustRightInd w:val="0"/>
        <w:ind w:left="5672" w:firstLine="282"/>
        <w:textAlignment w:val="baseline"/>
        <w:rPr>
          <w:rFonts w:eastAsia="Calibri"/>
          <w:spacing w:val="20"/>
          <w:szCs w:val="22"/>
          <w:u w:val="single"/>
          <w:lang w:eastAsia="en-US"/>
        </w:rPr>
      </w:pPr>
    </w:p>
    <w:p w14:paraId="0B9982B2" w14:textId="77777777" w:rsidR="00F1243C" w:rsidRDefault="00F1243C" w:rsidP="0040095C">
      <w:pPr>
        <w:suppressAutoHyphens w:val="0"/>
        <w:overflowPunct w:val="0"/>
        <w:autoSpaceDE w:val="0"/>
        <w:autoSpaceDN w:val="0"/>
        <w:adjustRightInd w:val="0"/>
        <w:ind w:left="5672" w:firstLine="282"/>
        <w:textAlignment w:val="baseline"/>
        <w:rPr>
          <w:rFonts w:eastAsia="Calibri"/>
          <w:spacing w:val="20"/>
          <w:szCs w:val="22"/>
          <w:u w:val="single"/>
          <w:lang w:eastAsia="en-US"/>
        </w:rPr>
      </w:pPr>
    </w:p>
    <w:p w14:paraId="196513A5" w14:textId="77777777" w:rsidR="00F1243C" w:rsidRDefault="00F1243C" w:rsidP="0040095C">
      <w:pPr>
        <w:suppressAutoHyphens w:val="0"/>
        <w:overflowPunct w:val="0"/>
        <w:autoSpaceDE w:val="0"/>
        <w:autoSpaceDN w:val="0"/>
        <w:adjustRightInd w:val="0"/>
        <w:ind w:left="5672" w:firstLine="282"/>
        <w:textAlignment w:val="baseline"/>
        <w:rPr>
          <w:rFonts w:eastAsia="Calibri"/>
          <w:spacing w:val="20"/>
          <w:szCs w:val="22"/>
          <w:u w:val="single"/>
          <w:lang w:eastAsia="en-US"/>
        </w:rPr>
      </w:pPr>
    </w:p>
    <w:p w14:paraId="31728C66" w14:textId="77777777" w:rsidR="00F1243C" w:rsidRDefault="00F1243C" w:rsidP="0040095C">
      <w:pPr>
        <w:suppressAutoHyphens w:val="0"/>
        <w:overflowPunct w:val="0"/>
        <w:autoSpaceDE w:val="0"/>
        <w:autoSpaceDN w:val="0"/>
        <w:adjustRightInd w:val="0"/>
        <w:ind w:left="5672" w:firstLine="282"/>
        <w:textAlignment w:val="baseline"/>
        <w:rPr>
          <w:rFonts w:eastAsia="Calibri"/>
          <w:spacing w:val="20"/>
          <w:szCs w:val="22"/>
          <w:u w:val="single"/>
          <w:lang w:eastAsia="en-US"/>
        </w:rPr>
      </w:pPr>
    </w:p>
    <w:p w14:paraId="751C9F21" w14:textId="77777777" w:rsidR="00F1243C" w:rsidRDefault="00F1243C" w:rsidP="0040095C">
      <w:pPr>
        <w:suppressAutoHyphens w:val="0"/>
        <w:overflowPunct w:val="0"/>
        <w:autoSpaceDE w:val="0"/>
        <w:autoSpaceDN w:val="0"/>
        <w:adjustRightInd w:val="0"/>
        <w:ind w:left="5672" w:firstLine="282"/>
        <w:textAlignment w:val="baseline"/>
        <w:rPr>
          <w:rFonts w:eastAsia="Calibri"/>
          <w:spacing w:val="20"/>
          <w:szCs w:val="22"/>
          <w:u w:val="single"/>
          <w:lang w:eastAsia="en-US"/>
        </w:rPr>
      </w:pPr>
    </w:p>
    <w:p w14:paraId="405E49B4" w14:textId="77777777" w:rsidR="00F1243C" w:rsidRDefault="00F1243C" w:rsidP="0040095C">
      <w:pPr>
        <w:suppressAutoHyphens w:val="0"/>
        <w:overflowPunct w:val="0"/>
        <w:autoSpaceDE w:val="0"/>
        <w:autoSpaceDN w:val="0"/>
        <w:adjustRightInd w:val="0"/>
        <w:ind w:left="5672" w:firstLine="282"/>
        <w:textAlignment w:val="baseline"/>
        <w:rPr>
          <w:rFonts w:eastAsia="Calibri"/>
          <w:spacing w:val="20"/>
          <w:szCs w:val="22"/>
          <w:u w:val="single"/>
          <w:lang w:eastAsia="en-US"/>
        </w:rPr>
      </w:pPr>
    </w:p>
    <w:p w14:paraId="5A74E382" w14:textId="77777777" w:rsidR="00F1243C" w:rsidRDefault="00F1243C" w:rsidP="0040095C">
      <w:pPr>
        <w:suppressAutoHyphens w:val="0"/>
        <w:overflowPunct w:val="0"/>
        <w:autoSpaceDE w:val="0"/>
        <w:autoSpaceDN w:val="0"/>
        <w:adjustRightInd w:val="0"/>
        <w:ind w:left="5672" w:firstLine="282"/>
        <w:textAlignment w:val="baseline"/>
        <w:rPr>
          <w:rFonts w:eastAsia="Calibri"/>
          <w:spacing w:val="20"/>
          <w:szCs w:val="22"/>
          <w:u w:val="single"/>
          <w:lang w:eastAsia="en-US"/>
        </w:rPr>
      </w:pPr>
    </w:p>
    <w:p w14:paraId="3C1B28C4" w14:textId="77777777" w:rsidR="00F1243C" w:rsidRDefault="00F1243C" w:rsidP="0040095C">
      <w:pPr>
        <w:suppressAutoHyphens w:val="0"/>
        <w:overflowPunct w:val="0"/>
        <w:autoSpaceDE w:val="0"/>
        <w:autoSpaceDN w:val="0"/>
        <w:adjustRightInd w:val="0"/>
        <w:ind w:left="5672" w:firstLine="282"/>
        <w:textAlignment w:val="baseline"/>
        <w:rPr>
          <w:rFonts w:eastAsia="Calibri"/>
          <w:spacing w:val="20"/>
          <w:szCs w:val="22"/>
          <w:u w:val="single"/>
          <w:lang w:eastAsia="en-US"/>
        </w:rPr>
      </w:pPr>
    </w:p>
    <w:p w14:paraId="6EBDDFE9" w14:textId="45ED4FCC" w:rsidR="00012C9A" w:rsidRPr="00012C9A" w:rsidRDefault="00012C9A" w:rsidP="0040095C">
      <w:pPr>
        <w:suppressAutoHyphens w:val="0"/>
        <w:overflowPunct w:val="0"/>
        <w:autoSpaceDE w:val="0"/>
        <w:autoSpaceDN w:val="0"/>
        <w:adjustRightInd w:val="0"/>
        <w:ind w:left="5672" w:firstLine="282"/>
        <w:textAlignment w:val="baseline"/>
        <w:rPr>
          <w:rFonts w:eastAsia="Calibri"/>
          <w:spacing w:val="20"/>
          <w:szCs w:val="22"/>
          <w:u w:val="single"/>
          <w:lang w:eastAsia="en-US"/>
        </w:rPr>
      </w:pPr>
      <w:r w:rsidRPr="00012C9A">
        <w:rPr>
          <w:rFonts w:eastAsia="Calibri"/>
          <w:spacing w:val="20"/>
          <w:szCs w:val="22"/>
          <w:u w:val="single"/>
          <w:lang w:eastAsia="en-US"/>
        </w:rPr>
        <w:lastRenderedPageBreak/>
        <w:t xml:space="preserve">Załącznik nr 4 </w:t>
      </w:r>
      <w:r w:rsidR="0040095C" w:rsidRPr="0040095C">
        <w:rPr>
          <w:rFonts w:eastAsia="Calibri"/>
          <w:spacing w:val="20"/>
          <w:szCs w:val="22"/>
          <w:u w:val="single"/>
          <w:lang w:eastAsia="en-US"/>
        </w:rPr>
        <w:t xml:space="preserve">do umowy </w:t>
      </w:r>
    </w:p>
    <w:p w14:paraId="0543E310" w14:textId="77777777" w:rsidR="00012C9A" w:rsidRPr="00012C9A" w:rsidRDefault="00012C9A" w:rsidP="00012C9A">
      <w:pPr>
        <w:suppressAutoHyphens w:val="0"/>
        <w:overflowPunct w:val="0"/>
        <w:autoSpaceDE w:val="0"/>
        <w:autoSpaceDN w:val="0"/>
        <w:adjustRightInd w:val="0"/>
        <w:jc w:val="center"/>
        <w:textAlignment w:val="baseline"/>
        <w:rPr>
          <w:rFonts w:eastAsia="Calibri"/>
          <w:b/>
          <w:spacing w:val="20"/>
          <w:lang w:eastAsia="en-US"/>
        </w:rPr>
      </w:pPr>
    </w:p>
    <w:p w14:paraId="186A8234" w14:textId="77777777" w:rsidR="00012C9A" w:rsidRPr="00012C9A" w:rsidRDefault="00012C9A" w:rsidP="00012C9A">
      <w:pPr>
        <w:suppressAutoHyphens w:val="0"/>
        <w:overflowPunct w:val="0"/>
        <w:autoSpaceDE w:val="0"/>
        <w:autoSpaceDN w:val="0"/>
        <w:adjustRightInd w:val="0"/>
        <w:jc w:val="center"/>
        <w:textAlignment w:val="baseline"/>
        <w:rPr>
          <w:rFonts w:eastAsia="Calibri"/>
          <w:b/>
          <w:spacing w:val="20"/>
          <w:lang w:eastAsia="en-US"/>
        </w:rPr>
      </w:pPr>
    </w:p>
    <w:p w14:paraId="4911D0DE" w14:textId="77777777" w:rsidR="00012C9A" w:rsidRPr="00012C9A" w:rsidRDefault="00012C9A" w:rsidP="00012C9A">
      <w:pPr>
        <w:suppressAutoHyphens w:val="0"/>
        <w:overflowPunct w:val="0"/>
        <w:autoSpaceDE w:val="0"/>
        <w:autoSpaceDN w:val="0"/>
        <w:adjustRightInd w:val="0"/>
        <w:jc w:val="center"/>
        <w:textAlignment w:val="baseline"/>
        <w:rPr>
          <w:rFonts w:eastAsia="Calibri"/>
          <w:b/>
          <w:spacing w:val="20"/>
          <w:sz w:val="28"/>
          <w:szCs w:val="28"/>
          <w:lang w:eastAsia="en-US"/>
        </w:rPr>
      </w:pPr>
      <w:r w:rsidRPr="00012C9A">
        <w:rPr>
          <w:rFonts w:eastAsia="Calibri"/>
          <w:b/>
          <w:spacing w:val="20"/>
          <w:sz w:val="28"/>
          <w:szCs w:val="28"/>
          <w:lang w:eastAsia="en-US"/>
        </w:rPr>
        <w:t>WZÓR GWARANCJI</w:t>
      </w:r>
    </w:p>
    <w:p w14:paraId="4B86B588" w14:textId="77777777" w:rsidR="00012C9A" w:rsidRPr="00012C9A" w:rsidRDefault="00012C9A" w:rsidP="00012C9A">
      <w:pPr>
        <w:suppressAutoHyphens w:val="0"/>
        <w:overflowPunct w:val="0"/>
        <w:autoSpaceDE w:val="0"/>
        <w:autoSpaceDN w:val="0"/>
        <w:adjustRightInd w:val="0"/>
        <w:jc w:val="center"/>
        <w:textAlignment w:val="baseline"/>
        <w:rPr>
          <w:rFonts w:eastAsia="Calibri"/>
          <w:b/>
          <w:spacing w:val="20"/>
          <w:sz w:val="28"/>
          <w:szCs w:val="28"/>
          <w:lang w:eastAsia="en-US"/>
        </w:rPr>
      </w:pPr>
      <w:r w:rsidRPr="00012C9A">
        <w:rPr>
          <w:rFonts w:eastAsia="Calibri"/>
          <w:b/>
          <w:spacing w:val="20"/>
          <w:sz w:val="28"/>
          <w:szCs w:val="28"/>
          <w:lang w:eastAsia="en-US"/>
        </w:rPr>
        <w:t xml:space="preserve">na roboty budowlane wykonane na podstawie </w:t>
      </w:r>
    </w:p>
    <w:p w14:paraId="09EEF6EE" w14:textId="3CE9AD57" w:rsidR="00012C9A" w:rsidRPr="00012C9A" w:rsidRDefault="00012C9A" w:rsidP="00012C9A">
      <w:pPr>
        <w:suppressAutoHyphens w:val="0"/>
        <w:overflowPunct w:val="0"/>
        <w:autoSpaceDE w:val="0"/>
        <w:autoSpaceDN w:val="0"/>
        <w:adjustRightInd w:val="0"/>
        <w:jc w:val="center"/>
        <w:textAlignment w:val="baseline"/>
        <w:rPr>
          <w:rFonts w:eastAsia="Calibri"/>
          <w:b/>
          <w:spacing w:val="20"/>
          <w:sz w:val="28"/>
          <w:szCs w:val="28"/>
          <w:lang w:eastAsia="en-US"/>
        </w:rPr>
      </w:pPr>
      <w:r w:rsidRPr="00012C9A">
        <w:rPr>
          <w:rFonts w:eastAsia="Calibri"/>
          <w:b/>
          <w:spacing w:val="20"/>
          <w:sz w:val="28"/>
          <w:szCs w:val="28"/>
          <w:lang w:eastAsia="en-US"/>
        </w:rPr>
        <w:t xml:space="preserve">umowy nr </w:t>
      </w:r>
      <w:r w:rsidR="00DD46C6" w:rsidRPr="00840345">
        <w:rPr>
          <w:rFonts w:eastAsia="Calibri"/>
          <w:b/>
          <w:spacing w:val="20"/>
          <w:sz w:val="28"/>
          <w:szCs w:val="28"/>
          <w:lang w:eastAsia="en-US"/>
        </w:rPr>
        <w:t>TO-250-</w:t>
      </w:r>
      <w:r w:rsidR="00D64F36">
        <w:rPr>
          <w:rFonts w:eastAsia="Calibri"/>
          <w:b/>
          <w:spacing w:val="20"/>
          <w:sz w:val="28"/>
          <w:szCs w:val="28"/>
          <w:lang w:eastAsia="en-US"/>
        </w:rPr>
        <w:t>07TA/18</w:t>
      </w:r>
      <w:bookmarkStart w:id="1" w:name="_GoBack"/>
      <w:bookmarkEnd w:id="1"/>
      <w:r w:rsidRPr="00012C9A">
        <w:rPr>
          <w:rFonts w:eastAsia="Calibri"/>
          <w:b/>
          <w:spacing w:val="20"/>
          <w:sz w:val="28"/>
          <w:szCs w:val="28"/>
          <w:lang w:eastAsia="en-US"/>
        </w:rPr>
        <w:t xml:space="preserve"> z dnia ……………………………r.</w:t>
      </w:r>
    </w:p>
    <w:p w14:paraId="2F83B7BE" w14:textId="77777777" w:rsidR="00012C9A" w:rsidRPr="00012C9A" w:rsidRDefault="00012C9A" w:rsidP="00012C9A">
      <w:pPr>
        <w:tabs>
          <w:tab w:val="left" w:pos="284"/>
        </w:tabs>
        <w:suppressAutoHyphens w:val="0"/>
        <w:overflowPunct w:val="0"/>
        <w:autoSpaceDE w:val="0"/>
        <w:autoSpaceDN w:val="0"/>
        <w:adjustRightInd w:val="0"/>
        <w:jc w:val="both"/>
        <w:textAlignment w:val="baseline"/>
        <w:rPr>
          <w:rFonts w:ascii="Times New Roman" w:hAnsi="Times New Roman"/>
          <w:sz w:val="18"/>
          <w:szCs w:val="22"/>
        </w:rPr>
      </w:pPr>
    </w:p>
    <w:p w14:paraId="6B2CBF19" w14:textId="77777777" w:rsidR="00012C9A" w:rsidRPr="00012C9A" w:rsidRDefault="00012C9A" w:rsidP="00012C9A">
      <w:pPr>
        <w:tabs>
          <w:tab w:val="left" w:pos="284"/>
        </w:tabs>
        <w:suppressAutoHyphens w:val="0"/>
        <w:overflowPunct w:val="0"/>
        <w:autoSpaceDE w:val="0"/>
        <w:autoSpaceDN w:val="0"/>
        <w:adjustRightInd w:val="0"/>
        <w:jc w:val="both"/>
        <w:textAlignment w:val="baseline"/>
        <w:rPr>
          <w:sz w:val="22"/>
          <w:szCs w:val="22"/>
        </w:rPr>
      </w:pPr>
      <w:r w:rsidRPr="00012C9A">
        <w:rPr>
          <w:sz w:val="22"/>
          <w:szCs w:val="22"/>
        </w:rPr>
        <w:t>udzielona przez:</w:t>
      </w:r>
    </w:p>
    <w:p w14:paraId="2EAC2270" w14:textId="77777777" w:rsidR="00012C9A" w:rsidRPr="00012C9A" w:rsidRDefault="00012C9A" w:rsidP="00D24F83">
      <w:pPr>
        <w:numPr>
          <w:ilvl w:val="0"/>
          <w:numId w:val="69"/>
        </w:numPr>
        <w:tabs>
          <w:tab w:val="left" w:pos="284"/>
        </w:tabs>
        <w:suppressAutoHyphens w:val="0"/>
        <w:overflowPunct w:val="0"/>
        <w:autoSpaceDE w:val="0"/>
        <w:autoSpaceDN w:val="0"/>
        <w:adjustRightInd w:val="0"/>
        <w:spacing w:after="200" w:line="276" w:lineRule="auto"/>
        <w:ind w:left="284" w:hanging="284"/>
        <w:jc w:val="both"/>
        <w:textAlignment w:val="baseline"/>
        <w:rPr>
          <w:sz w:val="22"/>
          <w:szCs w:val="22"/>
        </w:rPr>
      </w:pPr>
      <w:r w:rsidRPr="00012C9A">
        <w:rPr>
          <w:sz w:val="22"/>
          <w:szCs w:val="22"/>
        </w:rPr>
        <w:t xml:space="preserve">……………………………………………………………………………………………………………...…… z siedzibą w ………………………..…………..…….…… przy ul. …………………..………………………, reprezentowaną przez ………………………………………………………………..…………………………, zwanym w dalszej części </w:t>
      </w:r>
      <w:r w:rsidRPr="00012C9A">
        <w:rPr>
          <w:b/>
          <w:sz w:val="22"/>
          <w:szCs w:val="22"/>
        </w:rPr>
        <w:t>Wykonawcą</w:t>
      </w:r>
      <w:r w:rsidRPr="00012C9A">
        <w:rPr>
          <w:sz w:val="22"/>
          <w:szCs w:val="22"/>
        </w:rPr>
        <w:t>,</w:t>
      </w:r>
    </w:p>
    <w:p w14:paraId="1CB1DC03" w14:textId="77777777" w:rsidR="00012C9A" w:rsidRPr="00012C9A" w:rsidRDefault="00012C9A" w:rsidP="00012C9A">
      <w:pPr>
        <w:widowControl w:val="0"/>
        <w:tabs>
          <w:tab w:val="left" w:pos="426"/>
        </w:tabs>
        <w:suppressAutoHyphens w:val="0"/>
        <w:overflowPunct w:val="0"/>
        <w:autoSpaceDE w:val="0"/>
        <w:autoSpaceDN w:val="0"/>
        <w:adjustRightInd w:val="0"/>
        <w:ind w:left="284" w:hanging="284"/>
        <w:jc w:val="both"/>
        <w:textAlignment w:val="baseline"/>
        <w:rPr>
          <w:sz w:val="22"/>
          <w:szCs w:val="22"/>
        </w:rPr>
      </w:pPr>
      <w:r w:rsidRPr="00012C9A">
        <w:rPr>
          <w:sz w:val="22"/>
          <w:szCs w:val="22"/>
        </w:rPr>
        <w:t>na rzecz</w:t>
      </w:r>
    </w:p>
    <w:p w14:paraId="6E5210D7" w14:textId="77777777" w:rsidR="00012C9A" w:rsidRPr="00012C9A" w:rsidRDefault="00012C9A" w:rsidP="00D24F83">
      <w:pPr>
        <w:widowControl w:val="0"/>
        <w:numPr>
          <w:ilvl w:val="0"/>
          <w:numId w:val="69"/>
        </w:numPr>
        <w:tabs>
          <w:tab w:val="left" w:pos="284"/>
        </w:tabs>
        <w:suppressAutoHyphens w:val="0"/>
        <w:overflowPunct w:val="0"/>
        <w:autoSpaceDE w:val="0"/>
        <w:autoSpaceDN w:val="0"/>
        <w:adjustRightInd w:val="0"/>
        <w:spacing w:after="200" w:line="276" w:lineRule="auto"/>
        <w:ind w:left="284" w:hanging="284"/>
        <w:jc w:val="both"/>
        <w:textAlignment w:val="baseline"/>
        <w:rPr>
          <w:sz w:val="22"/>
          <w:szCs w:val="22"/>
        </w:rPr>
      </w:pPr>
      <w:r w:rsidRPr="00012C9A">
        <w:rPr>
          <w:sz w:val="22"/>
          <w:szCs w:val="22"/>
        </w:rPr>
        <w:t xml:space="preserve">……………………………………………………………………………………………………………...…… z siedzibą w ………………………..…………..…….…… przy ul. …………………..………………………, reprezentowanym przez ………………………………………………………………..…………………………, zwanym w dalszej części </w:t>
      </w:r>
      <w:r w:rsidRPr="00012C9A">
        <w:rPr>
          <w:b/>
          <w:sz w:val="22"/>
          <w:szCs w:val="22"/>
        </w:rPr>
        <w:t>Zamawiającym</w:t>
      </w:r>
      <w:r w:rsidRPr="00012C9A">
        <w:rPr>
          <w:sz w:val="22"/>
          <w:szCs w:val="22"/>
        </w:rPr>
        <w:t>,</w:t>
      </w:r>
    </w:p>
    <w:p w14:paraId="5D5CF952" w14:textId="77777777" w:rsidR="00012C9A" w:rsidRPr="00012C9A" w:rsidRDefault="00012C9A" w:rsidP="00012C9A">
      <w:pPr>
        <w:widowControl w:val="0"/>
        <w:tabs>
          <w:tab w:val="left" w:pos="284"/>
        </w:tabs>
        <w:suppressAutoHyphens w:val="0"/>
        <w:overflowPunct w:val="0"/>
        <w:autoSpaceDE w:val="0"/>
        <w:autoSpaceDN w:val="0"/>
        <w:adjustRightInd w:val="0"/>
        <w:jc w:val="both"/>
        <w:textAlignment w:val="baseline"/>
        <w:rPr>
          <w:sz w:val="22"/>
          <w:szCs w:val="22"/>
        </w:rPr>
      </w:pPr>
      <w:r w:rsidRPr="00012C9A">
        <w:rPr>
          <w:sz w:val="22"/>
          <w:szCs w:val="22"/>
        </w:rPr>
        <w:t>o następującej treści:</w:t>
      </w:r>
    </w:p>
    <w:p w14:paraId="52D5AA4F" w14:textId="77777777" w:rsidR="00012C9A" w:rsidRPr="00012C9A" w:rsidRDefault="00012C9A" w:rsidP="00012C9A">
      <w:pPr>
        <w:tabs>
          <w:tab w:val="left" w:pos="284"/>
        </w:tabs>
        <w:suppressAutoHyphens w:val="0"/>
        <w:overflowPunct w:val="0"/>
        <w:autoSpaceDE w:val="0"/>
        <w:autoSpaceDN w:val="0"/>
        <w:adjustRightInd w:val="0"/>
        <w:jc w:val="both"/>
        <w:textAlignment w:val="baseline"/>
        <w:rPr>
          <w:sz w:val="22"/>
          <w:szCs w:val="22"/>
        </w:rPr>
      </w:pPr>
    </w:p>
    <w:p w14:paraId="69F38BA3" w14:textId="77777777" w:rsidR="00012C9A" w:rsidRPr="00012C9A" w:rsidRDefault="00012C9A" w:rsidP="00012C9A">
      <w:pPr>
        <w:tabs>
          <w:tab w:val="left" w:pos="284"/>
        </w:tabs>
        <w:suppressAutoHyphens w:val="0"/>
        <w:overflowPunct w:val="0"/>
        <w:autoSpaceDE w:val="0"/>
        <w:autoSpaceDN w:val="0"/>
        <w:adjustRightInd w:val="0"/>
        <w:jc w:val="center"/>
        <w:textAlignment w:val="baseline"/>
        <w:rPr>
          <w:b/>
          <w:sz w:val="22"/>
          <w:szCs w:val="22"/>
        </w:rPr>
      </w:pPr>
      <w:r w:rsidRPr="00012C9A">
        <w:rPr>
          <w:b/>
          <w:sz w:val="22"/>
          <w:szCs w:val="22"/>
        </w:rPr>
        <w:t>§ 1</w:t>
      </w:r>
    </w:p>
    <w:p w14:paraId="3F40DE7B" w14:textId="77777777" w:rsidR="00012C9A" w:rsidRPr="00012C9A" w:rsidRDefault="00012C9A" w:rsidP="00D24F83">
      <w:pPr>
        <w:numPr>
          <w:ilvl w:val="0"/>
          <w:numId w:val="70"/>
        </w:numPr>
        <w:tabs>
          <w:tab w:val="num" w:pos="284"/>
        </w:tabs>
        <w:suppressAutoHyphens w:val="0"/>
        <w:autoSpaceDE w:val="0"/>
        <w:autoSpaceDN w:val="0"/>
        <w:adjustRightInd w:val="0"/>
        <w:spacing w:after="200" w:line="276" w:lineRule="auto"/>
        <w:ind w:left="284" w:hanging="284"/>
        <w:contextualSpacing/>
        <w:jc w:val="both"/>
        <w:rPr>
          <w:rFonts w:eastAsia="TimesNewRoman"/>
          <w:sz w:val="22"/>
          <w:szCs w:val="22"/>
        </w:rPr>
      </w:pPr>
      <w:r w:rsidRPr="00012C9A">
        <w:rPr>
          <w:sz w:val="22"/>
          <w:szCs w:val="22"/>
        </w:rPr>
        <w:t>Wykonawca – gwarant udziela Zamawiającemu gwarancji na przedmiot (</w:t>
      </w:r>
      <w:r w:rsidRPr="00012C9A">
        <w:rPr>
          <w:rFonts w:eastAsia="TimesNewRoman"/>
          <w:sz w:val="22"/>
          <w:szCs w:val="22"/>
        </w:rPr>
        <w:t>roboty budowlane, instalacje, urządzenia)</w:t>
      </w:r>
      <w:r w:rsidRPr="00012C9A">
        <w:rPr>
          <w:sz w:val="22"/>
          <w:szCs w:val="22"/>
        </w:rPr>
        <w:t xml:space="preserve"> objęty umową nr ………….………….. z dnia ………………….. r. na okres …….. miesięcy liczony od dnia podpisania bez zastrzeżeń protokołu odbioru końcowego robót, a w przypadku stwierdzenia usterek, od dnia podpisania protokołu odbioru końcowego robót zawierającego potwierdzenie usunięcia usterek</w:t>
      </w:r>
      <w:r w:rsidRPr="00012C9A">
        <w:rPr>
          <w:rFonts w:eastAsia="Bookman Old Style"/>
          <w:sz w:val="22"/>
          <w:szCs w:val="22"/>
        </w:rPr>
        <w:t xml:space="preserve">, </w:t>
      </w:r>
    </w:p>
    <w:p w14:paraId="36A3EE99" w14:textId="77777777" w:rsidR="00012C9A" w:rsidRPr="00012C9A" w:rsidRDefault="00012C9A" w:rsidP="00D24F83">
      <w:pPr>
        <w:numPr>
          <w:ilvl w:val="0"/>
          <w:numId w:val="70"/>
        </w:numPr>
        <w:tabs>
          <w:tab w:val="num" w:pos="284"/>
        </w:tabs>
        <w:suppressAutoHyphens w:val="0"/>
        <w:autoSpaceDE w:val="0"/>
        <w:autoSpaceDN w:val="0"/>
        <w:adjustRightInd w:val="0"/>
        <w:spacing w:after="200" w:line="276" w:lineRule="auto"/>
        <w:ind w:left="284" w:hanging="284"/>
        <w:contextualSpacing/>
        <w:jc w:val="both"/>
        <w:rPr>
          <w:rFonts w:eastAsia="TimesNewRoman"/>
          <w:sz w:val="22"/>
          <w:szCs w:val="22"/>
        </w:rPr>
      </w:pPr>
      <w:r w:rsidRPr="00012C9A">
        <w:rPr>
          <w:sz w:val="22"/>
          <w:szCs w:val="22"/>
        </w:rPr>
        <w:t>W okresie gwarancji Wykonawca ma obowiązek bezpłatnego usunięcia wszelkich wad, jakie wystąpią w przedmiocie umowy, w terminie nie dłuższym niż 7 dni liczonych od dnia ich zgłoszenia, z zastrzeżeniem ust. 6 i § 2.</w:t>
      </w:r>
    </w:p>
    <w:p w14:paraId="4A053C39" w14:textId="77777777" w:rsidR="00012C9A" w:rsidRPr="00012C9A" w:rsidRDefault="00012C9A" w:rsidP="00D24F83">
      <w:pPr>
        <w:numPr>
          <w:ilvl w:val="0"/>
          <w:numId w:val="70"/>
        </w:numPr>
        <w:tabs>
          <w:tab w:val="num" w:pos="284"/>
        </w:tabs>
        <w:suppressAutoHyphens w:val="0"/>
        <w:autoSpaceDE w:val="0"/>
        <w:autoSpaceDN w:val="0"/>
        <w:adjustRightInd w:val="0"/>
        <w:spacing w:after="200" w:line="276" w:lineRule="auto"/>
        <w:ind w:left="284" w:hanging="284"/>
        <w:contextualSpacing/>
        <w:jc w:val="both"/>
        <w:rPr>
          <w:sz w:val="22"/>
          <w:szCs w:val="22"/>
        </w:rPr>
      </w:pPr>
      <w:r w:rsidRPr="00012C9A">
        <w:rPr>
          <w:sz w:val="22"/>
          <w:szCs w:val="22"/>
        </w:rPr>
        <w:t>Usunięcie wad stwierdza się protokolarnie.</w:t>
      </w:r>
    </w:p>
    <w:p w14:paraId="45E42BFA" w14:textId="77777777" w:rsidR="00012C9A" w:rsidRPr="00012C9A" w:rsidRDefault="00012C9A" w:rsidP="00D24F83">
      <w:pPr>
        <w:numPr>
          <w:ilvl w:val="0"/>
          <w:numId w:val="70"/>
        </w:numPr>
        <w:tabs>
          <w:tab w:val="num" w:pos="284"/>
        </w:tabs>
        <w:suppressAutoHyphens w:val="0"/>
        <w:autoSpaceDE w:val="0"/>
        <w:autoSpaceDN w:val="0"/>
        <w:adjustRightInd w:val="0"/>
        <w:spacing w:after="200" w:line="276" w:lineRule="auto"/>
        <w:ind w:left="284" w:hanging="284"/>
        <w:contextualSpacing/>
        <w:jc w:val="both"/>
        <w:rPr>
          <w:sz w:val="22"/>
          <w:szCs w:val="22"/>
        </w:rPr>
      </w:pPr>
      <w:r w:rsidRPr="00012C9A">
        <w:rPr>
          <w:sz w:val="22"/>
          <w:szCs w:val="22"/>
        </w:rPr>
        <w:t>W okresie gwarancyjnym Wykonawca jest obowiązany do dokonywania nieodpłatnych przeglądów w okresach półrocznych, chyba, że producent zastosowanych urządzeń i materiałów zalecać będzie inne okresy przeglądów i nieodpłatnego usuwania zaistniałych wad w wykonanych pracach i wbudowanych materiałach.</w:t>
      </w:r>
    </w:p>
    <w:p w14:paraId="5D77E46B" w14:textId="77777777" w:rsidR="00012C9A" w:rsidRPr="00012C9A" w:rsidRDefault="00012C9A" w:rsidP="00D24F83">
      <w:pPr>
        <w:numPr>
          <w:ilvl w:val="0"/>
          <w:numId w:val="70"/>
        </w:numPr>
        <w:tabs>
          <w:tab w:val="num" w:pos="284"/>
        </w:tabs>
        <w:suppressAutoHyphens w:val="0"/>
        <w:autoSpaceDE w:val="0"/>
        <w:autoSpaceDN w:val="0"/>
        <w:adjustRightInd w:val="0"/>
        <w:spacing w:after="200" w:line="276" w:lineRule="auto"/>
        <w:ind w:left="284" w:hanging="284"/>
        <w:contextualSpacing/>
        <w:jc w:val="both"/>
        <w:rPr>
          <w:sz w:val="22"/>
          <w:szCs w:val="22"/>
        </w:rPr>
      </w:pPr>
      <w:r w:rsidRPr="00012C9A">
        <w:rPr>
          <w:sz w:val="22"/>
          <w:szCs w:val="22"/>
        </w:rPr>
        <w:t>W przypadku, gdy Wykonawca nie zgłosi się niezwłocznie w celu stwierdzenia wad lub nie usunie wad w terminie wskazanym przez Zamawiającego, Zamawiającemu przysługuje prawo dokonania naprawy na koszt Wykonawcy, przez zatrudnienie własnych specjalistów albo specjalistów strony trzeciej - bez utraty praw wynikających z rękojmi lub gwarancji. Zamawiający może zapłacić za wykonanie zastępcze ze środków pochodzących z zabezpieczenia należytego wykonania umowy lub dochodzić odszkodowania od Wykonawcy. Możliwość zapłaty za wykonanie zastępcze ze środków zatrzymanych tytułem zabezpieczenia nie zwalnia Wykonawcy z obowiązków określonych umową i kar umownych.</w:t>
      </w:r>
    </w:p>
    <w:p w14:paraId="5B82CB77" w14:textId="170234C9" w:rsidR="00012C9A" w:rsidRPr="0079562E" w:rsidRDefault="00012C9A" w:rsidP="00D24F83">
      <w:pPr>
        <w:numPr>
          <w:ilvl w:val="0"/>
          <w:numId w:val="70"/>
        </w:numPr>
        <w:tabs>
          <w:tab w:val="num" w:pos="284"/>
        </w:tabs>
        <w:suppressAutoHyphens w:val="0"/>
        <w:autoSpaceDE w:val="0"/>
        <w:autoSpaceDN w:val="0"/>
        <w:adjustRightInd w:val="0"/>
        <w:spacing w:after="200" w:line="276" w:lineRule="auto"/>
        <w:ind w:left="284" w:hanging="284"/>
        <w:contextualSpacing/>
        <w:jc w:val="both"/>
        <w:rPr>
          <w:sz w:val="22"/>
          <w:szCs w:val="22"/>
        </w:rPr>
      </w:pPr>
      <w:r w:rsidRPr="00012C9A">
        <w:rPr>
          <w:sz w:val="22"/>
          <w:szCs w:val="22"/>
        </w:rPr>
        <w:t xml:space="preserve">W przypadku nieterminowego wywiązania się Wykonawcy z obowiązku, o którym mowa w ust. 2, Zamawiający będzie uprawniony do naliczenia kary umownej z tytułu nieusunięcia wad terminie, </w:t>
      </w:r>
      <w:r w:rsidRPr="0079562E">
        <w:rPr>
          <w:sz w:val="22"/>
          <w:szCs w:val="22"/>
        </w:rPr>
        <w:t>zgodnie z postanowieniami §2</w:t>
      </w:r>
      <w:r w:rsidR="00D52837" w:rsidRPr="0079562E">
        <w:rPr>
          <w:sz w:val="22"/>
          <w:szCs w:val="22"/>
        </w:rPr>
        <w:t>3</w:t>
      </w:r>
      <w:r w:rsidRPr="0079562E">
        <w:rPr>
          <w:sz w:val="22"/>
          <w:szCs w:val="22"/>
        </w:rPr>
        <w:t xml:space="preserve"> ust. 1 lit. b) umowy, której dotyczy niniejsza gwarancja.</w:t>
      </w:r>
    </w:p>
    <w:p w14:paraId="43C471F7" w14:textId="77777777" w:rsidR="00012C9A" w:rsidRPr="00012C9A" w:rsidRDefault="00012C9A" w:rsidP="00D24F83">
      <w:pPr>
        <w:numPr>
          <w:ilvl w:val="0"/>
          <w:numId w:val="70"/>
        </w:numPr>
        <w:tabs>
          <w:tab w:val="num" w:pos="284"/>
        </w:tabs>
        <w:suppressAutoHyphens w:val="0"/>
        <w:autoSpaceDE w:val="0"/>
        <w:autoSpaceDN w:val="0"/>
        <w:adjustRightInd w:val="0"/>
        <w:spacing w:after="200" w:line="276" w:lineRule="auto"/>
        <w:ind w:left="284" w:hanging="284"/>
        <w:contextualSpacing/>
        <w:jc w:val="both"/>
        <w:rPr>
          <w:sz w:val="22"/>
          <w:szCs w:val="22"/>
        </w:rPr>
      </w:pPr>
      <w:r w:rsidRPr="00012C9A">
        <w:rPr>
          <w:sz w:val="22"/>
          <w:szCs w:val="22"/>
        </w:rPr>
        <w:t xml:space="preserve">W przypadku wystąpienia wad uniemożliwiających użytkowanie przedmiotu umowy zgodnie z jego przeznaczeniem Zamawiający może żądać wykonania tego przedmiotu po raz drugi wyznaczając </w:t>
      </w:r>
      <w:r w:rsidRPr="00012C9A">
        <w:rPr>
          <w:sz w:val="22"/>
          <w:szCs w:val="22"/>
        </w:rPr>
        <w:lastRenderedPageBreak/>
        <w:t>Wykonawcy odpowiedni termin, zachowując jednocześnie prawo domagania się od Wykonawcy naprawienia szkody wynikłej z opóźnienia.</w:t>
      </w:r>
    </w:p>
    <w:p w14:paraId="6254F37C" w14:textId="77777777" w:rsidR="00012C9A" w:rsidRPr="00012C9A" w:rsidRDefault="00012C9A" w:rsidP="00D24F83">
      <w:pPr>
        <w:numPr>
          <w:ilvl w:val="0"/>
          <w:numId w:val="70"/>
        </w:numPr>
        <w:tabs>
          <w:tab w:val="num" w:pos="284"/>
        </w:tabs>
        <w:suppressAutoHyphens w:val="0"/>
        <w:autoSpaceDE w:val="0"/>
        <w:autoSpaceDN w:val="0"/>
        <w:adjustRightInd w:val="0"/>
        <w:spacing w:after="200" w:line="276" w:lineRule="auto"/>
        <w:ind w:left="284" w:hanging="284"/>
        <w:contextualSpacing/>
        <w:jc w:val="both"/>
        <w:rPr>
          <w:sz w:val="22"/>
          <w:szCs w:val="22"/>
        </w:rPr>
      </w:pPr>
      <w:r w:rsidRPr="00012C9A">
        <w:rPr>
          <w:sz w:val="22"/>
          <w:szCs w:val="22"/>
        </w:rPr>
        <w:t>Zamawiający ma prawo bez zgody Wykonawcy przeznaczyć zabezpieczenie należytego wykonania umowy na pokrycie ewentualnych roszczeń z tytułu nieusunięcia lub nienależytego usunięcia wad w okresie gwarancji jakości, w szczególności w przypadkach, o których mowa w ust. 3, 4 i 5.</w:t>
      </w:r>
    </w:p>
    <w:p w14:paraId="700DC552" w14:textId="77777777" w:rsidR="00012C9A" w:rsidRPr="00012C9A" w:rsidRDefault="00012C9A" w:rsidP="00012C9A">
      <w:pPr>
        <w:tabs>
          <w:tab w:val="left" w:pos="284"/>
        </w:tabs>
        <w:suppressAutoHyphens w:val="0"/>
        <w:overflowPunct w:val="0"/>
        <w:autoSpaceDE w:val="0"/>
        <w:autoSpaceDN w:val="0"/>
        <w:adjustRightInd w:val="0"/>
        <w:jc w:val="center"/>
        <w:textAlignment w:val="baseline"/>
        <w:rPr>
          <w:b/>
          <w:sz w:val="22"/>
          <w:szCs w:val="22"/>
        </w:rPr>
      </w:pPr>
      <w:r w:rsidRPr="00012C9A">
        <w:rPr>
          <w:b/>
          <w:sz w:val="22"/>
          <w:szCs w:val="22"/>
        </w:rPr>
        <w:t>§ 2</w:t>
      </w:r>
    </w:p>
    <w:p w14:paraId="5B57BC7F" w14:textId="77777777" w:rsidR="00012C9A" w:rsidRPr="00012C9A" w:rsidRDefault="00012C9A" w:rsidP="00012C9A">
      <w:pPr>
        <w:suppressAutoHyphens w:val="0"/>
        <w:overflowPunct w:val="0"/>
        <w:autoSpaceDE w:val="0"/>
        <w:autoSpaceDN w:val="0"/>
        <w:adjustRightInd w:val="0"/>
        <w:jc w:val="both"/>
        <w:textAlignment w:val="baseline"/>
        <w:rPr>
          <w:sz w:val="22"/>
          <w:szCs w:val="22"/>
        </w:rPr>
      </w:pPr>
      <w:r w:rsidRPr="00012C9A">
        <w:rPr>
          <w:sz w:val="22"/>
          <w:szCs w:val="22"/>
        </w:rPr>
        <w:t>Gwarancją nie są objęte wady powstałe wskutek niewłaściwego użytkowania, niewłaściwej konserwacji, uszkodzeń mechanicznych, zdarzeń losowych.</w:t>
      </w:r>
    </w:p>
    <w:p w14:paraId="4FE72895" w14:textId="77777777" w:rsidR="00012C9A" w:rsidRPr="00012C9A" w:rsidRDefault="00012C9A" w:rsidP="00012C9A">
      <w:pPr>
        <w:tabs>
          <w:tab w:val="left" w:pos="284"/>
        </w:tabs>
        <w:suppressAutoHyphens w:val="0"/>
        <w:overflowPunct w:val="0"/>
        <w:autoSpaceDE w:val="0"/>
        <w:autoSpaceDN w:val="0"/>
        <w:adjustRightInd w:val="0"/>
        <w:jc w:val="center"/>
        <w:textAlignment w:val="baseline"/>
        <w:rPr>
          <w:b/>
          <w:sz w:val="22"/>
          <w:szCs w:val="22"/>
        </w:rPr>
      </w:pPr>
      <w:r w:rsidRPr="00012C9A">
        <w:rPr>
          <w:b/>
          <w:sz w:val="22"/>
          <w:szCs w:val="22"/>
        </w:rPr>
        <w:t>§ 3</w:t>
      </w:r>
    </w:p>
    <w:p w14:paraId="720CAACD" w14:textId="008DF1E2" w:rsidR="00012C9A" w:rsidRPr="00012C9A" w:rsidRDefault="00012C9A" w:rsidP="00D24F83">
      <w:pPr>
        <w:numPr>
          <w:ilvl w:val="0"/>
          <w:numId w:val="68"/>
        </w:numPr>
        <w:suppressAutoHyphens w:val="0"/>
        <w:overflowPunct w:val="0"/>
        <w:autoSpaceDE w:val="0"/>
        <w:autoSpaceDN w:val="0"/>
        <w:adjustRightInd w:val="0"/>
        <w:spacing w:after="200" w:line="276" w:lineRule="auto"/>
        <w:ind w:left="284" w:hanging="284"/>
        <w:jc w:val="both"/>
        <w:textAlignment w:val="baseline"/>
        <w:rPr>
          <w:sz w:val="22"/>
          <w:szCs w:val="22"/>
        </w:rPr>
      </w:pPr>
      <w:r w:rsidRPr="00012C9A">
        <w:rPr>
          <w:sz w:val="22"/>
          <w:szCs w:val="22"/>
        </w:rPr>
        <w:t>Jeżeli w ramach niniejszej gwarancji łączna wartość usuniętych wad przekroczy 20% wartości przedmiotu umowy, termin gwarancji biegnie na nowo od dnia skutecznego usunięcia ostatniej z wad, która składać się będzie na przekroczenie 20%</w:t>
      </w:r>
      <w:r w:rsidR="00F714E8">
        <w:rPr>
          <w:sz w:val="22"/>
          <w:szCs w:val="22"/>
        </w:rPr>
        <w:t xml:space="preserve"> </w:t>
      </w:r>
      <w:r w:rsidRPr="00012C9A">
        <w:rPr>
          <w:sz w:val="22"/>
          <w:szCs w:val="22"/>
        </w:rPr>
        <w:t>-</w:t>
      </w:r>
      <w:r w:rsidR="00F714E8">
        <w:rPr>
          <w:sz w:val="22"/>
          <w:szCs w:val="22"/>
        </w:rPr>
        <w:t xml:space="preserve"> </w:t>
      </w:r>
      <w:proofErr w:type="spellStart"/>
      <w:r w:rsidRPr="00012C9A">
        <w:rPr>
          <w:sz w:val="22"/>
          <w:szCs w:val="22"/>
        </w:rPr>
        <w:t>wej</w:t>
      </w:r>
      <w:proofErr w:type="spellEnd"/>
      <w:r w:rsidRPr="00012C9A">
        <w:rPr>
          <w:sz w:val="22"/>
          <w:szCs w:val="22"/>
        </w:rPr>
        <w:t xml:space="preserve"> wartości przedmiotu umowy. </w:t>
      </w:r>
    </w:p>
    <w:p w14:paraId="6B017008" w14:textId="77777777" w:rsidR="00012C9A" w:rsidRPr="00012C9A" w:rsidRDefault="00012C9A" w:rsidP="00D24F83">
      <w:pPr>
        <w:numPr>
          <w:ilvl w:val="0"/>
          <w:numId w:val="68"/>
        </w:numPr>
        <w:tabs>
          <w:tab w:val="left" w:pos="284"/>
        </w:tabs>
        <w:suppressAutoHyphens w:val="0"/>
        <w:overflowPunct w:val="0"/>
        <w:autoSpaceDE w:val="0"/>
        <w:autoSpaceDN w:val="0"/>
        <w:adjustRightInd w:val="0"/>
        <w:spacing w:after="200" w:line="276" w:lineRule="auto"/>
        <w:ind w:left="284" w:hanging="284"/>
        <w:jc w:val="both"/>
        <w:textAlignment w:val="baseline"/>
        <w:rPr>
          <w:sz w:val="22"/>
          <w:szCs w:val="22"/>
        </w:rPr>
      </w:pPr>
      <w:r w:rsidRPr="00012C9A">
        <w:rPr>
          <w:sz w:val="22"/>
          <w:szCs w:val="22"/>
        </w:rPr>
        <w:t>Okres gwarancji ulega każdorazowo przedłużeniu o czas wystąpienia wady, czyli o czas liczony od dnia zgłoszenia wady przez Zamawiającego do dnia usunięcia wady.</w:t>
      </w:r>
    </w:p>
    <w:p w14:paraId="3133E2F6" w14:textId="77777777" w:rsidR="00012C9A" w:rsidRPr="00012C9A" w:rsidRDefault="00012C9A" w:rsidP="00D24F83">
      <w:pPr>
        <w:numPr>
          <w:ilvl w:val="0"/>
          <w:numId w:val="68"/>
        </w:numPr>
        <w:tabs>
          <w:tab w:val="left" w:pos="284"/>
        </w:tabs>
        <w:suppressAutoHyphens w:val="0"/>
        <w:overflowPunct w:val="0"/>
        <w:autoSpaceDE w:val="0"/>
        <w:autoSpaceDN w:val="0"/>
        <w:adjustRightInd w:val="0"/>
        <w:spacing w:after="200" w:line="276" w:lineRule="auto"/>
        <w:ind w:left="284" w:hanging="284"/>
        <w:jc w:val="both"/>
        <w:textAlignment w:val="baseline"/>
        <w:rPr>
          <w:sz w:val="22"/>
          <w:szCs w:val="22"/>
        </w:rPr>
      </w:pPr>
      <w:r w:rsidRPr="00012C9A">
        <w:rPr>
          <w:sz w:val="22"/>
          <w:szCs w:val="22"/>
        </w:rPr>
        <w:t>Zamawiający może dochodzić roszczeń wynikających z gwarancji także po upływie okresu gwarancji, jeżeli dokonał zgłoszenia wady przed jego upływem.</w:t>
      </w:r>
    </w:p>
    <w:p w14:paraId="2E96BB2E" w14:textId="77777777" w:rsidR="00012C9A" w:rsidRPr="00012C9A" w:rsidRDefault="00012C9A" w:rsidP="00012C9A">
      <w:pPr>
        <w:tabs>
          <w:tab w:val="left" w:pos="284"/>
        </w:tabs>
        <w:suppressAutoHyphens w:val="0"/>
        <w:overflowPunct w:val="0"/>
        <w:autoSpaceDE w:val="0"/>
        <w:autoSpaceDN w:val="0"/>
        <w:adjustRightInd w:val="0"/>
        <w:jc w:val="center"/>
        <w:textAlignment w:val="baseline"/>
        <w:rPr>
          <w:b/>
          <w:sz w:val="22"/>
          <w:szCs w:val="22"/>
        </w:rPr>
      </w:pPr>
      <w:r w:rsidRPr="00012C9A">
        <w:rPr>
          <w:b/>
          <w:sz w:val="22"/>
          <w:szCs w:val="22"/>
        </w:rPr>
        <w:t>§ 4</w:t>
      </w:r>
    </w:p>
    <w:p w14:paraId="679795F2" w14:textId="77777777" w:rsidR="00012C9A" w:rsidRPr="00012C9A" w:rsidRDefault="00012C9A" w:rsidP="00D24F83">
      <w:pPr>
        <w:numPr>
          <w:ilvl w:val="1"/>
          <w:numId w:val="68"/>
        </w:numPr>
        <w:tabs>
          <w:tab w:val="clear" w:pos="5760"/>
          <w:tab w:val="num" w:pos="284"/>
        </w:tabs>
        <w:suppressAutoHyphens w:val="0"/>
        <w:overflowPunct w:val="0"/>
        <w:autoSpaceDE w:val="0"/>
        <w:autoSpaceDN w:val="0"/>
        <w:adjustRightInd w:val="0"/>
        <w:spacing w:after="200" w:line="276" w:lineRule="auto"/>
        <w:ind w:left="284" w:hanging="284"/>
        <w:jc w:val="both"/>
        <w:textAlignment w:val="baseline"/>
        <w:rPr>
          <w:sz w:val="22"/>
          <w:szCs w:val="22"/>
        </w:rPr>
      </w:pPr>
      <w:r w:rsidRPr="00012C9A">
        <w:rPr>
          <w:sz w:val="22"/>
          <w:szCs w:val="22"/>
        </w:rPr>
        <w:t>Zgłoszenie wad przedmiotu umowy będzie następowało w formie pisemnej, faksem lub pocztą elektroniczną.</w:t>
      </w:r>
    </w:p>
    <w:p w14:paraId="3D6054A2" w14:textId="77777777" w:rsidR="00012C9A" w:rsidRPr="00012C9A" w:rsidRDefault="00012C9A" w:rsidP="00D24F83">
      <w:pPr>
        <w:numPr>
          <w:ilvl w:val="1"/>
          <w:numId w:val="68"/>
        </w:numPr>
        <w:tabs>
          <w:tab w:val="num" w:pos="284"/>
        </w:tabs>
        <w:suppressAutoHyphens w:val="0"/>
        <w:overflowPunct w:val="0"/>
        <w:autoSpaceDE w:val="0"/>
        <w:autoSpaceDN w:val="0"/>
        <w:adjustRightInd w:val="0"/>
        <w:spacing w:after="200" w:line="276" w:lineRule="auto"/>
        <w:ind w:left="284" w:hanging="284"/>
        <w:jc w:val="both"/>
        <w:textAlignment w:val="baseline"/>
        <w:rPr>
          <w:sz w:val="22"/>
          <w:szCs w:val="22"/>
        </w:rPr>
      </w:pPr>
      <w:r w:rsidRPr="00012C9A">
        <w:rPr>
          <w:sz w:val="22"/>
          <w:szCs w:val="22"/>
        </w:rPr>
        <w:t>W tym celu Wykonawca wskazuje nr faksu …………………….. oraz adres e-mail …………………………. dostępny w godzinach pracy Zamawiającego. Zgłoszenia przesłane po godzinach pracy Wykonawcy traktowane będą jak wysłane w najbliższym dniu roboczym o godzinie rozpoczęcia pracy Wykonawcy.</w:t>
      </w:r>
    </w:p>
    <w:p w14:paraId="339B9E06" w14:textId="77777777" w:rsidR="00012C9A" w:rsidRPr="00012C9A" w:rsidRDefault="00012C9A" w:rsidP="00012C9A">
      <w:pPr>
        <w:tabs>
          <w:tab w:val="left" w:pos="284"/>
        </w:tabs>
        <w:suppressAutoHyphens w:val="0"/>
        <w:overflowPunct w:val="0"/>
        <w:autoSpaceDE w:val="0"/>
        <w:autoSpaceDN w:val="0"/>
        <w:adjustRightInd w:val="0"/>
        <w:jc w:val="both"/>
        <w:textAlignment w:val="baseline"/>
        <w:rPr>
          <w:sz w:val="22"/>
          <w:szCs w:val="22"/>
        </w:rPr>
      </w:pPr>
    </w:p>
    <w:p w14:paraId="740A177B" w14:textId="77777777" w:rsidR="00012C9A" w:rsidRPr="00012C9A" w:rsidRDefault="00012C9A" w:rsidP="00012C9A">
      <w:pPr>
        <w:tabs>
          <w:tab w:val="left" w:pos="284"/>
        </w:tabs>
        <w:suppressAutoHyphens w:val="0"/>
        <w:overflowPunct w:val="0"/>
        <w:autoSpaceDE w:val="0"/>
        <w:autoSpaceDN w:val="0"/>
        <w:adjustRightInd w:val="0"/>
        <w:jc w:val="both"/>
        <w:textAlignment w:val="baseline"/>
        <w:rPr>
          <w:sz w:val="22"/>
          <w:szCs w:val="22"/>
        </w:rPr>
      </w:pPr>
    </w:p>
    <w:p w14:paraId="4233B894" w14:textId="77777777" w:rsidR="00012C9A" w:rsidRPr="00012C9A" w:rsidRDefault="00012C9A" w:rsidP="00012C9A">
      <w:pPr>
        <w:tabs>
          <w:tab w:val="left" w:pos="284"/>
        </w:tabs>
        <w:suppressAutoHyphens w:val="0"/>
        <w:overflowPunct w:val="0"/>
        <w:autoSpaceDE w:val="0"/>
        <w:autoSpaceDN w:val="0"/>
        <w:adjustRightInd w:val="0"/>
        <w:jc w:val="both"/>
        <w:textAlignment w:val="baseline"/>
        <w:rPr>
          <w:sz w:val="22"/>
          <w:szCs w:val="22"/>
        </w:rPr>
      </w:pPr>
    </w:p>
    <w:p w14:paraId="553CD903" w14:textId="77777777" w:rsidR="00012C9A" w:rsidRPr="00012C9A" w:rsidRDefault="00012C9A" w:rsidP="00012C9A">
      <w:pPr>
        <w:tabs>
          <w:tab w:val="left" w:pos="284"/>
        </w:tabs>
        <w:suppressAutoHyphens w:val="0"/>
        <w:overflowPunct w:val="0"/>
        <w:autoSpaceDE w:val="0"/>
        <w:autoSpaceDN w:val="0"/>
        <w:adjustRightInd w:val="0"/>
        <w:jc w:val="center"/>
        <w:textAlignment w:val="baseline"/>
        <w:rPr>
          <w:sz w:val="22"/>
          <w:szCs w:val="22"/>
        </w:rPr>
      </w:pPr>
      <w:r w:rsidRPr="00012C9A">
        <w:rPr>
          <w:sz w:val="22"/>
          <w:szCs w:val="22"/>
        </w:rPr>
        <w:t>……………………………………</w:t>
      </w:r>
      <w:r w:rsidRPr="00012C9A">
        <w:rPr>
          <w:sz w:val="22"/>
          <w:szCs w:val="22"/>
        </w:rPr>
        <w:tab/>
      </w:r>
      <w:r w:rsidRPr="00012C9A">
        <w:rPr>
          <w:sz w:val="22"/>
          <w:szCs w:val="22"/>
        </w:rPr>
        <w:tab/>
      </w:r>
      <w:r w:rsidRPr="00012C9A">
        <w:rPr>
          <w:sz w:val="22"/>
          <w:szCs w:val="22"/>
        </w:rPr>
        <w:tab/>
      </w:r>
      <w:r w:rsidRPr="00012C9A">
        <w:rPr>
          <w:sz w:val="22"/>
          <w:szCs w:val="22"/>
        </w:rPr>
        <w:tab/>
      </w:r>
      <w:r w:rsidRPr="00012C9A">
        <w:rPr>
          <w:sz w:val="22"/>
          <w:szCs w:val="22"/>
        </w:rPr>
        <w:tab/>
        <w:t>……………………………………</w:t>
      </w:r>
    </w:p>
    <w:p w14:paraId="1A5E1A5D" w14:textId="77777777" w:rsidR="00012C9A" w:rsidRPr="00012C9A" w:rsidRDefault="00012C9A" w:rsidP="00012C9A">
      <w:pPr>
        <w:tabs>
          <w:tab w:val="left" w:pos="284"/>
        </w:tabs>
        <w:suppressAutoHyphens w:val="0"/>
        <w:overflowPunct w:val="0"/>
        <w:autoSpaceDE w:val="0"/>
        <w:autoSpaceDN w:val="0"/>
        <w:adjustRightInd w:val="0"/>
        <w:textAlignment w:val="baseline"/>
        <w:rPr>
          <w:b/>
          <w:sz w:val="22"/>
          <w:szCs w:val="22"/>
        </w:rPr>
      </w:pPr>
      <w:r w:rsidRPr="00012C9A">
        <w:rPr>
          <w:b/>
          <w:sz w:val="22"/>
          <w:szCs w:val="22"/>
        </w:rPr>
        <w:tab/>
      </w:r>
      <w:r w:rsidRPr="00012C9A">
        <w:rPr>
          <w:b/>
          <w:sz w:val="22"/>
          <w:szCs w:val="22"/>
        </w:rPr>
        <w:tab/>
        <w:t xml:space="preserve">     WYKONAWCA </w:t>
      </w:r>
      <w:r w:rsidRPr="00012C9A">
        <w:rPr>
          <w:b/>
          <w:sz w:val="22"/>
          <w:szCs w:val="22"/>
        </w:rPr>
        <w:tab/>
      </w:r>
      <w:r w:rsidRPr="00012C9A">
        <w:rPr>
          <w:b/>
          <w:sz w:val="22"/>
          <w:szCs w:val="22"/>
        </w:rPr>
        <w:tab/>
      </w:r>
      <w:r w:rsidRPr="00012C9A">
        <w:rPr>
          <w:b/>
          <w:sz w:val="22"/>
          <w:szCs w:val="22"/>
        </w:rPr>
        <w:tab/>
      </w:r>
      <w:r w:rsidRPr="00012C9A">
        <w:rPr>
          <w:b/>
          <w:sz w:val="22"/>
          <w:szCs w:val="22"/>
        </w:rPr>
        <w:tab/>
      </w:r>
      <w:r w:rsidRPr="00012C9A">
        <w:rPr>
          <w:b/>
          <w:sz w:val="22"/>
          <w:szCs w:val="22"/>
        </w:rPr>
        <w:tab/>
        <w:t xml:space="preserve">                     ZAMAWIAJĄCY</w:t>
      </w:r>
    </w:p>
    <w:p w14:paraId="27262632" w14:textId="77777777" w:rsidR="00012C9A" w:rsidRPr="00707193" w:rsidRDefault="00012C9A" w:rsidP="00B72DB1">
      <w:pPr>
        <w:suppressAutoHyphens w:val="0"/>
        <w:spacing w:line="288" w:lineRule="auto"/>
        <w:ind w:left="360" w:hanging="360"/>
        <w:jc w:val="both"/>
        <w:rPr>
          <w:sz w:val="22"/>
          <w:szCs w:val="22"/>
        </w:rPr>
      </w:pPr>
    </w:p>
    <w:p w14:paraId="0B443EA5" w14:textId="732FD360" w:rsidR="00F902BA" w:rsidRDefault="00B72DB1" w:rsidP="00E304F6">
      <w:pPr>
        <w:spacing w:line="288" w:lineRule="auto"/>
        <w:ind w:left="1134"/>
        <w:jc w:val="both"/>
        <w:rPr>
          <w:bCs/>
        </w:rPr>
      </w:pPr>
      <w:r w:rsidRPr="00B72DB1">
        <w:rPr>
          <w:rFonts w:ascii="Times New Roman" w:hAnsi="Times New Roman"/>
          <w:sz w:val="22"/>
          <w:szCs w:val="22"/>
        </w:rPr>
        <w:br w:type="page"/>
      </w:r>
    </w:p>
    <w:p w14:paraId="5423ECAC" w14:textId="77777777" w:rsidR="00F902BA" w:rsidRDefault="00F902BA" w:rsidP="00B72DB1">
      <w:pPr>
        <w:spacing w:line="288" w:lineRule="auto"/>
        <w:rPr>
          <w:bCs/>
        </w:rPr>
      </w:pPr>
    </w:p>
    <w:p w14:paraId="013B6D30" w14:textId="77777777" w:rsidR="00F902BA" w:rsidRDefault="00F902BA" w:rsidP="00F902BA">
      <w:pPr>
        <w:spacing w:line="288" w:lineRule="auto"/>
        <w:ind w:left="1134"/>
        <w:jc w:val="center"/>
        <w:rPr>
          <w:bCs/>
        </w:rPr>
      </w:pPr>
    </w:p>
    <w:p w14:paraId="5FD870B9" w14:textId="77777777" w:rsidR="00AF3957" w:rsidRPr="001F5C0B" w:rsidRDefault="00AF3957" w:rsidP="00AF3957">
      <w:pPr>
        <w:pStyle w:val="rozdzia"/>
        <w:rPr>
          <w:color w:val="auto"/>
          <w:u w:val="single"/>
        </w:rPr>
      </w:pPr>
      <w:r>
        <w:rPr>
          <w:color w:val="auto"/>
          <w:u w:val="single"/>
        </w:rPr>
        <w:t>ROZDZIAŁ Vi</w:t>
      </w:r>
    </w:p>
    <w:p w14:paraId="0D696272" w14:textId="77777777" w:rsidR="00AF3957" w:rsidRDefault="00AF3957" w:rsidP="00AF3957">
      <w:pPr>
        <w:pStyle w:val="rozdzia"/>
        <w:rPr>
          <w:color w:val="auto"/>
        </w:rPr>
      </w:pPr>
    </w:p>
    <w:p w14:paraId="1EF26A4F" w14:textId="77777777" w:rsidR="00AF3957" w:rsidRDefault="00AF3957" w:rsidP="00AF3957">
      <w:pPr>
        <w:spacing w:line="288" w:lineRule="auto"/>
        <w:jc w:val="center"/>
        <w:rPr>
          <w:b/>
          <w:bCs/>
        </w:rPr>
      </w:pPr>
      <w:r>
        <w:rPr>
          <w:b/>
          <w:bCs/>
        </w:rPr>
        <w:t>SPECYFIKACJE TECHNICZNE WYKONANIA I ODBIORU ROBÓT BUDOWLANYCH</w:t>
      </w:r>
    </w:p>
    <w:p w14:paraId="54E529B2" w14:textId="77777777" w:rsidR="00F902BA" w:rsidRDefault="00F902BA" w:rsidP="00F902BA">
      <w:pPr>
        <w:spacing w:line="288" w:lineRule="auto"/>
        <w:ind w:left="1134"/>
        <w:jc w:val="center"/>
        <w:rPr>
          <w:bCs/>
        </w:rPr>
      </w:pPr>
    </w:p>
    <w:p w14:paraId="767D7910" w14:textId="77777777" w:rsidR="00544AC2" w:rsidRDefault="006D0204" w:rsidP="006D0204">
      <w:pPr>
        <w:numPr>
          <w:ilvl w:val="6"/>
          <w:numId w:val="2"/>
        </w:numPr>
        <w:spacing w:line="288" w:lineRule="auto"/>
        <w:ind w:hanging="77"/>
        <w:rPr>
          <w:bCs/>
        </w:rPr>
      </w:pPr>
      <w:proofErr w:type="spellStart"/>
      <w:r>
        <w:rPr>
          <w:bCs/>
        </w:rPr>
        <w:t>STWiOR</w:t>
      </w:r>
      <w:proofErr w:type="spellEnd"/>
      <w:r>
        <w:rPr>
          <w:bCs/>
        </w:rPr>
        <w:t xml:space="preserve"> – Architektura i konstrukcja,</w:t>
      </w:r>
    </w:p>
    <w:p w14:paraId="469A4E21" w14:textId="77777777" w:rsidR="006D0204" w:rsidRDefault="006D0204" w:rsidP="006D0204">
      <w:pPr>
        <w:numPr>
          <w:ilvl w:val="6"/>
          <w:numId w:val="2"/>
        </w:numPr>
        <w:spacing w:line="288" w:lineRule="auto"/>
        <w:ind w:hanging="77"/>
        <w:rPr>
          <w:bCs/>
        </w:rPr>
      </w:pPr>
      <w:proofErr w:type="spellStart"/>
      <w:r>
        <w:rPr>
          <w:bCs/>
        </w:rPr>
        <w:t>STWiOR</w:t>
      </w:r>
      <w:proofErr w:type="spellEnd"/>
      <w:r>
        <w:rPr>
          <w:bCs/>
        </w:rPr>
        <w:t xml:space="preserve"> – Część elektryczna,</w:t>
      </w:r>
    </w:p>
    <w:p w14:paraId="28B41072" w14:textId="77777777" w:rsidR="006D0204" w:rsidRDefault="006D0204" w:rsidP="006D0204">
      <w:pPr>
        <w:numPr>
          <w:ilvl w:val="6"/>
          <w:numId w:val="2"/>
        </w:numPr>
        <w:spacing w:line="288" w:lineRule="auto"/>
        <w:ind w:hanging="77"/>
        <w:rPr>
          <w:bCs/>
        </w:rPr>
      </w:pPr>
      <w:proofErr w:type="spellStart"/>
      <w:r>
        <w:rPr>
          <w:bCs/>
        </w:rPr>
        <w:t>STWiOR</w:t>
      </w:r>
      <w:proofErr w:type="spellEnd"/>
      <w:r>
        <w:rPr>
          <w:bCs/>
        </w:rPr>
        <w:t xml:space="preserve"> – Część sanitarna</w:t>
      </w:r>
    </w:p>
    <w:p w14:paraId="1EE7B1B2" w14:textId="77777777" w:rsidR="00544AC2" w:rsidRDefault="00544AC2" w:rsidP="00F902BA">
      <w:pPr>
        <w:spacing w:line="288" w:lineRule="auto"/>
        <w:ind w:left="1134"/>
        <w:jc w:val="center"/>
        <w:rPr>
          <w:bCs/>
        </w:rPr>
      </w:pPr>
    </w:p>
    <w:p w14:paraId="3998A9B2" w14:textId="77777777" w:rsidR="00544AC2" w:rsidRDefault="00544AC2" w:rsidP="00F902BA">
      <w:pPr>
        <w:spacing w:line="288" w:lineRule="auto"/>
        <w:ind w:left="1134"/>
        <w:jc w:val="center"/>
        <w:rPr>
          <w:bCs/>
        </w:rPr>
      </w:pPr>
    </w:p>
    <w:p w14:paraId="30B2D5B3" w14:textId="77777777" w:rsidR="00544AC2" w:rsidRDefault="00544AC2" w:rsidP="00F902BA">
      <w:pPr>
        <w:spacing w:line="288" w:lineRule="auto"/>
        <w:ind w:left="1134"/>
        <w:jc w:val="center"/>
        <w:rPr>
          <w:bCs/>
        </w:rPr>
      </w:pPr>
    </w:p>
    <w:p w14:paraId="57BD0B2B" w14:textId="77777777" w:rsidR="00544AC2" w:rsidRDefault="00544AC2" w:rsidP="00F902BA">
      <w:pPr>
        <w:spacing w:line="288" w:lineRule="auto"/>
        <w:ind w:left="1134"/>
        <w:jc w:val="center"/>
        <w:rPr>
          <w:bCs/>
        </w:rPr>
      </w:pPr>
    </w:p>
    <w:p w14:paraId="0A6253FB" w14:textId="77777777" w:rsidR="00544AC2" w:rsidRDefault="00544AC2" w:rsidP="00F902BA">
      <w:pPr>
        <w:spacing w:line="288" w:lineRule="auto"/>
        <w:ind w:left="1134"/>
        <w:jc w:val="center"/>
        <w:rPr>
          <w:bCs/>
        </w:rPr>
      </w:pPr>
    </w:p>
    <w:p w14:paraId="793C721D" w14:textId="77777777" w:rsidR="00544AC2" w:rsidRDefault="00544AC2" w:rsidP="00F902BA">
      <w:pPr>
        <w:spacing w:line="288" w:lineRule="auto"/>
        <w:ind w:left="1134"/>
        <w:jc w:val="center"/>
        <w:rPr>
          <w:bCs/>
        </w:rPr>
      </w:pPr>
    </w:p>
    <w:p w14:paraId="1EF2A9A4" w14:textId="77777777" w:rsidR="00544AC2" w:rsidRDefault="00544AC2" w:rsidP="00F902BA">
      <w:pPr>
        <w:spacing w:line="288" w:lineRule="auto"/>
        <w:ind w:left="1134"/>
        <w:jc w:val="center"/>
        <w:rPr>
          <w:bCs/>
        </w:rPr>
      </w:pPr>
    </w:p>
    <w:p w14:paraId="5E62A9A8" w14:textId="77777777" w:rsidR="00544AC2" w:rsidRDefault="00544AC2" w:rsidP="00F902BA">
      <w:pPr>
        <w:spacing w:line="288" w:lineRule="auto"/>
        <w:ind w:left="1134"/>
        <w:jc w:val="center"/>
        <w:rPr>
          <w:bCs/>
        </w:rPr>
      </w:pPr>
    </w:p>
    <w:p w14:paraId="0A136AE6" w14:textId="77777777" w:rsidR="00544AC2" w:rsidRDefault="00544AC2" w:rsidP="00F902BA">
      <w:pPr>
        <w:spacing w:line="288" w:lineRule="auto"/>
        <w:ind w:left="1134"/>
        <w:jc w:val="center"/>
        <w:rPr>
          <w:bCs/>
        </w:rPr>
      </w:pPr>
    </w:p>
    <w:p w14:paraId="25F8BD5E" w14:textId="77777777" w:rsidR="00544AC2" w:rsidRDefault="00544AC2" w:rsidP="00F902BA">
      <w:pPr>
        <w:spacing w:line="288" w:lineRule="auto"/>
        <w:ind w:left="1134"/>
        <w:jc w:val="center"/>
        <w:rPr>
          <w:bCs/>
        </w:rPr>
      </w:pPr>
    </w:p>
    <w:p w14:paraId="52858162" w14:textId="77777777" w:rsidR="00544AC2" w:rsidRDefault="00544AC2" w:rsidP="00F902BA">
      <w:pPr>
        <w:spacing w:line="288" w:lineRule="auto"/>
        <w:ind w:left="1134"/>
        <w:jc w:val="center"/>
        <w:rPr>
          <w:bCs/>
        </w:rPr>
      </w:pPr>
    </w:p>
    <w:p w14:paraId="66C17C51" w14:textId="77777777" w:rsidR="00544AC2" w:rsidRDefault="00544AC2" w:rsidP="00F902BA">
      <w:pPr>
        <w:spacing w:line="288" w:lineRule="auto"/>
        <w:ind w:left="1134"/>
        <w:jc w:val="center"/>
        <w:rPr>
          <w:bCs/>
        </w:rPr>
      </w:pPr>
    </w:p>
    <w:p w14:paraId="27CB28F6" w14:textId="77777777" w:rsidR="00544AC2" w:rsidRDefault="00544AC2" w:rsidP="00F902BA">
      <w:pPr>
        <w:spacing w:line="288" w:lineRule="auto"/>
        <w:ind w:left="1134"/>
        <w:jc w:val="center"/>
        <w:rPr>
          <w:bCs/>
        </w:rPr>
      </w:pPr>
    </w:p>
    <w:p w14:paraId="37EF30AC" w14:textId="77777777" w:rsidR="00544AC2" w:rsidRDefault="00544AC2" w:rsidP="00F902BA">
      <w:pPr>
        <w:spacing w:line="288" w:lineRule="auto"/>
        <w:ind w:left="1134"/>
        <w:jc w:val="center"/>
        <w:rPr>
          <w:bCs/>
        </w:rPr>
      </w:pPr>
    </w:p>
    <w:p w14:paraId="6E2AFF03" w14:textId="77777777" w:rsidR="00544AC2" w:rsidRDefault="00544AC2" w:rsidP="00F902BA">
      <w:pPr>
        <w:spacing w:line="288" w:lineRule="auto"/>
        <w:ind w:left="1134"/>
        <w:jc w:val="center"/>
        <w:rPr>
          <w:bCs/>
        </w:rPr>
      </w:pPr>
    </w:p>
    <w:p w14:paraId="02860FB4" w14:textId="77777777" w:rsidR="00544AC2" w:rsidRDefault="00544AC2" w:rsidP="00F902BA">
      <w:pPr>
        <w:spacing w:line="288" w:lineRule="auto"/>
        <w:ind w:left="1134"/>
        <w:jc w:val="center"/>
        <w:rPr>
          <w:bCs/>
        </w:rPr>
      </w:pPr>
    </w:p>
    <w:p w14:paraId="6C15185F" w14:textId="77777777" w:rsidR="00544AC2" w:rsidRDefault="00544AC2" w:rsidP="00F902BA">
      <w:pPr>
        <w:spacing w:line="288" w:lineRule="auto"/>
        <w:ind w:left="1134"/>
        <w:jc w:val="center"/>
        <w:rPr>
          <w:bCs/>
        </w:rPr>
      </w:pPr>
    </w:p>
    <w:p w14:paraId="0054E642" w14:textId="77777777" w:rsidR="00544AC2" w:rsidRDefault="00544AC2" w:rsidP="00F902BA">
      <w:pPr>
        <w:spacing w:line="288" w:lineRule="auto"/>
        <w:ind w:left="1134"/>
        <w:jc w:val="center"/>
        <w:rPr>
          <w:bCs/>
        </w:rPr>
      </w:pPr>
    </w:p>
    <w:p w14:paraId="54123230" w14:textId="77777777" w:rsidR="00544AC2" w:rsidRDefault="00544AC2" w:rsidP="00F902BA">
      <w:pPr>
        <w:spacing w:line="288" w:lineRule="auto"/>
        <w:ind w:left="1134"/>
        <w:jc w:val="center"/>
        <w:rPr>
          <w:bCs/>
        </w:rPr>
      </w:pPr>
    </w:p>
    <w:p w14:paraId="591C4ED4" w14:textId="77777777" w:rsidR="00544AC2" w:rsidRDefault="00544AC2" w:rsidP="00F902BA">
      <w:pPr>
        <w:spacing w:line="288" w:lineRule="auto"/>
        <w:ind w:left="1134"/>
        <w:jc w:val="center"/>
        <w:rPr>
          <w:bCs/>
        </w:rPr>
      </w:pPr>
    </w:p>
    <w:p w14:paraId="2E08F8C1" w14:textId="77777777" w:rsidR="00544AC2" w:rsidRDefault="00544AC2" w:rsidP="00F902BA">
      <w:pPr>
        <w:spacing w:line="288" w:lineRule="auto"/>
        <w:ind w:left="1134"/>
        <w:jc w:val="center"/>
        <w:rPr>
          <w:bCs/>
        </w:rPr>
      </w:pPr>
    </w:p>
    <w:p w14:paraId="293BC082" w14:textId="77777777" w:rsidR="00544AC2" w:rsidRDefault="00544AC2" w:rsidP="00F902BA">
      <w:pPr>
        <w:spacing w:line="288" w:lineRule="auto"/>
        <w:ind w:left="1134"/>
        <w:jc w:val="center"/>
        <w:rPr>
          <w:bCs/>
        </w:rPr>
      </w:pPr>
    </w:p>
    <w:p w14:paraId="7454FE22" w14:textId="77777777" w:rsidR="00544AC2" w:rsidRDefault="00544AC2" w:rsidP="00F902BA">
      <w:pPr>
        <w:spacing w:line="288" w:lineRule="auto"/>
        <w:ind w:left="1134"/>
        <w:jc w:val="center"/>
        <w:rPr>
          <w:bCs/>
        </w:rPr>
      </w:pPr>
    </w:p>
    <w:p w14:paraId="7BA6666B" w14:textId="77777777" w:rsidR="00544AC2" w:rsidRDefault="00544AC2" w:rsidP="00F902BA">
      <w:pPr>
        <w:spacing w:line="288" w:lineRule="auto"/>
        <w:ind w:left="1134"/>
        <w:jc w:val="center"/>
        <w:rPr>
          <w:bCs/>
        </w:rPr>
      </w:pPr>
    </w:p>
    <w:p w14:paraId="39B411AE" w14:textId="77777777" w:rsidR="00544AC2" w:rsidRDefault="00544AC2" w:rsidP="00F902BA">
      <w:pPr>
        <w:spacing w:line="288" w:lineRule="auto"/>
        <w:ind w:left="1134"/>
        <w:jc w:val="center"/>
        <w:rPr>
          <w:bCs/>
        </w:rPr>
      </w:pPr>
    </w:p>
    <w:p w14:paraId="4C170EF6" w14:textId="77777777" w:rsidR="00544AC2" w:rsidRDefault="00544AC2" w:rsidP="00F902BA">
      <w:pPr>
        <w:spacing w:line="288" w:lineRule="auto"/>
        <w:ind w:left="1134"/>
        <w:jc w:val="center"/>
        <w:rPr>
          <w:bCs/>
        </w:rPr>
      </w:pPr>
    </w:p>
    <w:p w14:paraId="2BA5C989" w14:textId="77777777" w:rsidR="00544AC2" w:rsidRDefault="00544AC2" w:rsidP="00F902BA">
      <w:pPr>
        <w:spacing w:line="288" w:lineRule="auto"/>
        <w:ind w:left="1134"/>
        <w:jc w:val="center"/>
        <w:rPr>
          <w:bCs/>
        </w:rPr>
      </w:pPr>
    </w:p>
    <w:p w14:paraId="12316244" w14:textId="77777777" w:rsidR="00544AC2" w:rsidRDefault="00544AC2" w:rsidP="00F902BA">
      <w:pPr>
        <w:spacing w:line="288" w:lineRule="auto"/>
        <w:ind w:left="1134"/>
        <w:jc w:val="center"/>
        <w:rPr>
          <w:bCs/>
        </w:rPr>
      </w:pPr>
    </w:p>
    <w:p w14:paraId="0B9387D9" w14:textId="77777777" w:rsidR="00544AC2" w:rsidRDefault="00544AC2" w:rsidP="00B72DB1">
      <w:pPr>
        <w:spacing w:line="288" w:lineRule="auto"/>
        <w:rPr>
          <w:bCs/>
        </w:rPr>
      </w:pPr>
    </w:p>
    <w:p w14:paraId="35CF4BB3" w14:textId="77777777" w:rsidR="00544AC2" w:rsidRDefault="00544AC2" w:rsidP="00F902BA">
      <w:pPr>
        <w:spacing w:line="288" w:lineRule="auto"/>
        <w:ind w:left="1134"/>
        <w:jc w:val="center"/>
        <w:rPr>
          <w:bCs/>
        </w:rPr>
      </w:pPr>
    </w:p>
    <w:p w14:paraId="6C97F0E2" w14:textId="77777777" w:rsidR="00E154B5" w:rsidRDefault="00E154B5" w:rsidP="00F902BA">
      <w:pPr>
        <w:spacing w:line="288" w:lineRule="auto"/>
        <w:ind w:left="1134"/>
        <w:jc w:val="center"/>
        <w:rPr>
          <w:bCs/>
        </w:rPr>
      </w:pPr>
    </w:p>
    <w:p w14:paraId="1C010CA8" w14:textId="77777777" w:rsidR="00544AC2" w:rsidRDefault="00544AC2" w:rsidP="00F902BA">
      <w:pPr>
        <w:spacing w:line="288" w:lineRule="auto"/>
        <w:ind w:left="1134"/>
        <w:jc w:val="center"/>
        <w:rPr>
          <w:bCs/>
        </w:rPr>
      </w:pPr>
    </w:p>
    <w:p w14:paraId="6F4F5AED" w14:textId="77777777" w:rsidR="00544AC2" w:rsidRPr="001F5C0B" w:rsidRDefault="00544AC2" w:rsidP="00544AC2">
      <w:pPr>
        <w:pStyle w:val="rozdzia"/>
        <w:rPr>
          <w:color w:val="auto"/>
          <w:u w:val="single"/>
        </w:rPr>
      </w:pPr>
      <w:r>
        <w:rPr>
          <w:color w:val="auto"/>
          <w:u w:val="single"/>
        </w:rPr>
        <w:t>ROZDZIAŁ vii</w:t>
      </w:r>
    </w:p>
    <w:p w14:paraId="52602464" w14:textId="77777777" w:rsidR="00544AC2" w:rsidRDefault="00544AC2" w:rsidP="00544AC2">
      <w:pPr>
        <w:pStyle w:val="rozdzia"/>
        <w:rPr>
          <w:color w:val="auto"/>
        </w:rPr>
      </w:pPr>
    </w:p>
    <w:p w14:paraId="4D60F88E" w14:textId="77777777" w:rsidR="00544AC2" w:rsidRDefault="00544AC2" w:rsidP="00544AC2">
      <w:pPr>
        <w:spacing w:line="288" w:lineRule="auto"/>
        <w:jc w:val="center"/>
        <w:rPr>
          <w:b/>
          <w:bCs/>
        </w:rPr>
      </w:pPr>
      <w:r>
        <w:rPr>
          <w:b/>
          <w:bCs/>
        </w:rPr>
        <w:t>PRZEDMIAR ROBÓT</w:t>
      </w:r>
    </w:p>
    <w:p w14:paraId="1C2C2C77" w14:textId="77777777" w:rsidR="006D0204" w:rsidRDefault="006D0204" w:rsidP="00544AC2">
      <w:pPr>
        <w:spacing w:line="288" w:lineRule="auto"/>
        <w:jc w:val="center"/>
        <w:rPr>
          <w:b/>
          <w:bCs/>
        </w:rPr>
      </w:pPr>
    </w:p>
    <w:p w14:paraId="65B292A4" w14:textId="77777777" w:rsidR="006D0204" w:rsidRDefault="006D0204" w:rsidP="00544AC2">
      <w:pPr>
        <w:spacing w:line="288" w:lineRule="auto"/>
        <w:jc w:val="center"/>
        <w:rPr>
          <w:b/>
          <w:bCs/>
        </w:rPr>
      </w:pPr>
    </w:p>
    <w:p w14:paraId="0EB08D60" w14:textId="77777777" w:rsidR="006D0204" w:rsidRDefault="006D0204" w:rsidP="00544AC2">
      <w:pPr>
        <w:spacing w:line="288" w:lineRule="auto"/>
        <w:jc w:val="center"/>
        <w:rPr>
          <w:b/>
          <w:bCs/>
        </w:rPr>
      </w:pPr>
    </w:p>
    <w:p w14:paraId="262C4FA7" w14:textId="77777777" w:rsidR="006D0204" w:rsidRDefault="006D0204" w:rsidP="00544AC2">
      <w:pPr>
        <w:spacing w:line="288" w:lineRule="auto"/>
        <w:jc w:val="center"/>
        <w:rPr>
          <w:b/>
          <w:bCs/>
        </w:rPr>
      </w:pPr>
    </w:p>
    <w:p w14:paraId="0CF880DA" w14:textId="77777777" w:rsidR="006D0204" w:rsidRPr="006D0204" w:rsidRDefault="006D0204" w:rsidP="00D24F83">
      <w:pPr>
        <w:numPr>
          <w:ilvl w:val="3"/>
          <w:numId w:val="13"/>
        </w:numPr>
        <w:tabs>
          <w:tab w:val="clear" w:pos="3360"/>
          <w:tab w:val="num" w:pos="3119"/>
        </w:tabs>
        <w:spacing w:line="288" w:lineRule="auto"/>
        <w:ind w:hanging="666"/>
        <w:rPr>
          <w:bCs/>
        </w:rPr>
      </w:pPr>
      <w:r w:rsidRPr="006D0204">
        <w:rPr>
          <w:bCs/>
        </w:rPr>
        <w:t>Przedmiar robót – branża budowlana,</w:t>
      </w:r>
    </w:p>
    <w:p w14:paraId="3473F41A" w14:textId="3FE85CB4" w:rsidR="006D0204" w:rsidRPr="001F3263" w:rsidRDefault="006D0204" w:rsidP="00D24F83">
      <w:pPr>
        <w:numPr>
          <w:ilvl w:val="3"/>
          <w:numId w:val="13"/>
        </w:numPr>
        <w:tabs>
          <w:tab w:val="clear" w:pos="3360"/>
          <w:tab w:val="num" w:pos="3119"/>
        </w:tabs>
        <w:spacing w:line="288" w:lineRule="auto"/>
        <w:ind w:hanging="666"/>
        <w:rPr>
          <w:bCs/>
        </w:rPr>
      </w:pPr>
      <w:r w:rsidRPr="006D0204">
        <w:rPr>
          <w:bCs/>
        </w:rPr>
        <w:t xml:space="preserve">Przedmiar robót – </w:t>
      </w:r>
      <w:r w:rsidR="007B3D09" w:rsidRPr="00840345">
        <w:rPr>
          <w:bCs/>
        </w:rPr>
        <w:t>branża</w:t>
      </w:r>
      <w:r w:rsidR="007B3D09" w:rsidRPr="001F3263">
        <w:rPr>
          <w:bCs/>
        </w:rPr>
        <w:t xml:space="preserve"> </w:t>
      </w:r>
      <w:r w:rsidRPr="001F3263">
        <w:rPr>
          <w:bCs/>
        </w:rPr>
        <w:t>instalacje elektryczne,</w:t>
      </w:r>
    </w:p>
    <w:p w14:paraId="5F68592B" w14:textId="54E94160" w:rsidR="006D0204" w:rsidRPr="00BC3E67" w:rsidRDefault="006D0204" w:rsidP="00D24F83">
      <w:pPr>
        <w:numPr>
          <w:ilvl w:val="3"/>
          <w:numId w:val="13"/>
        </w:numPr>
        <w:tabs>
          <w:tab w:val="clear" w:pos="3360"/>
          <w:tab w:val="num" w:pos="3119"/>
        </w:tabs>
        <w:spacing w:line="288" w:lineRule="auto"/>
        <w:ind w:hanging="666"/>
        <w:rPr>
          <w:bCs/>
        </w:rPr>
      </w:pPr>
      <w:r w:rsidRPr="00BC3E67">
        <w:rPr>
          <w:bCs/>
        </w:rPr>
        <w:t xml:space="preserve">Przedmiar robót – branża </w:t>
      </w:r>
      <w:r w:rsidR="007B3D09" w:rsidRPr="00BC3E67">
        <w:rPr>
          <w:bCs/>
        </w:rPr>
        <w:t xml:space="preserve">instalacje </w:t>
      </w:r>
      <w:r w:rsidRPr="00BC3E67">
        <w:rPr>
          <w:bCs/>
        </w:rPr>
        <w:t>sanitarn</w:t>
      </w:r>
      <w:r w:rsidR="007B3D09" w:rsidRPr="00BC3E67">
        <w:rPr>
          <w:bCs/>
        </w:rPr>
        <w:t>e</w:t>
      </w:r>
    </w:p>
    <w:p w14:paraId="4131AAA7" w14:textId="77777777" w:rsidR="00544AC2" w:rsidRDefault="00544AC2" w:rsidP="00F902BA">
      <w:pPr>
        <w:spacing w:line="288" w:lineRule="auto"/>
        <w:ind w:left="1134"/>
        <w:jc w:val="center"/>
        <w:rPr>
          <w:bCs/>
        </w:rPr>
      </w:pPr>
    </w:p>
    <w:p w14:paraId="296C8EF4" w14:textId="77777777" w:rsidR="00544AC2" w:rsidRPr="00C03EBF" w:rsidRDefault="00544AC2" w:rsidP="00F902BA">
      <w:pPr>
        <w:spacing w:line="288" w:lineRule="auto"/>
        <w:ind w:left="1134"/>
        <w:jc w:val="center"/>
        <w:rPr>
          <w:bCs/>
        </w:rPr>
      </w:pPr>
    </w:p>
    <w:sectPr w:rsidR="00544AC2" w:rsidRPr="00C03EBF">
      <w:footerReference w:type="default" r:id="rId14"/>
      <w:pgSz w:w="11906" w:h="16838"/>
      <w:pgMar w:top="1258" w:right="1417" w:bottom="1417" w:left="1417"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2D7967" w16cid:durableId="1E5F3607"/>
  <w16cid:commentId w16cid:paraId="7BA6EDC6" w16cid:durableId="1E5F376C"/>
  <w16cid:commentId w16cid:paraId="15FF25EF" w16cid:durableId="1E5F3FF5"/>
  <w16cid:commentId w16cid:paraId="2AE7A404" w16cid:durableId="1E5F3608"/>
  <w16cid:commentId w16cid:paraId="7043DB4A" w16cid:durableId="1E5F3609"/>
  <w16cid:commentId w16cid:paraId="7C449D87" w16cid:durableId="1E5F3FC8"/>
  <w16cid:commentId w16cid:paraId="2F6B958B" w16cid:durableId="1E5F360A"/>
  <w16cid:commentId w16cid:paraId="34ED11D2" w16cid:durableId="1E5F360C"/>
  <w16cid:commentId w16cid:paraId="6057BF08" w16cid:durableId="1E5F4389"/>
  <w16cid:commentId w16cid:paraId="2B820569" w16cid:durableId="1E5F360D"/>
  <w16cid:commentId w16cid:paraId="337834BC" w16cid:durableId="1E5F4247"/>
  <w16cid:commentId w16cid:paraId="554C1BD7" w16cid:durableId="1E5F360E"/>
  <w16cid:commentId w16cid:paraId="2EEA6B9B" w16cid:durableId="1E5F443F"/>
  <w16cid:commentId w16cid:paraId="23926A76" w16cid:durableId="1E5F360F"/>
  <w16cid:commentId w16cid:paraId="6A59FEBD" w16cid:durableId="1E5F4587"/>
  <w16cid:commentId w16cid:paraId="03BA186A" w16cid:durableId="1E5F3610"/>
  <w16cid:commentId w16cid:paraId="06AA22BF" w16cid:durableId="1E5F458E"/>
  <w16cid:commentId w16cid:paraId="2DD29D8D" w16cid:durableId="1E5F3611"/>
  <w16cid:commentId w16cid:paraId="3E8E10FB" w16cid:durableId="1E5F45C1"/>
  <w16cid:commentId w16cid:paraId="32A2FDF1" w16cid:durableId="1E5F3612"/>
  <w16cid:commentId w16cid:paraId="31F4D48D" w16cid:durableId="1E5F47FF"/>
  <w16cid:commentId w16cid:paraId="4FEFF687" w16cid:durableId="1E5F3613"/>
  <w16cid:commentId w16cid:paraId="630851C3" w16cid:durableId="1E5F4885"/>
  <w16cid:commentId w16cid:paraId="680998DD" w16cid:durableId="1E5F3614"/>
  <w16cid:commentId w16cid:paraId="76AE6597" w16cid:durableId="1E5F36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A94DC" w14:textId="77777777" w:rsidR="007C16D5" w:rsidRDefault="007C16D5">
      <w:r>
        <w:separator/>
      </w:r>
    </w:p>
  </w:endnote>
  <w:endnote w:type="continuationSeparator" w:id="0">
    <w:p w14:paraId="1586581E" w14:textId="77777777" w:rsidR="007C16D5" w:rsidRDefault="007C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EE"/>
    <w:family w:val="roman"/>
    <w:pitch w:val="variable"/>
  </w:font>
  <w:font w:name="TimesNewRoman">
    <w:altName w:val="MS Mincho"/>
    <w:panose1 w:val="00000000000000000000"/>
    <w:charset w:val="80"/>
    <w:family w:val="auto"/>
    <w:notTrueType/>
    <w:pitch w:val="default"/>
    <w:sig w:usb0="00000000" w:usb1="08070000" w:usb2="00000010" w:usb3="00000000" w:csb0="00020002"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64038" w14:textId="19385C32" w:rsidR="00966942" w:rsidRDefault="00966942">
    <w:pPr>
      <w:pStyle w:val="Stopka"/>
      <w:jc w:val="right"/>
    </w:pPr>
    <w:r>
      <w:rPr>
        <w:sz w:val="20"/>
        <w:szCs w:val="20"/>
      </w:rPr>
      <w:fldChar w:fldCharType="begin"/>
    </w:r>
    <w:r>
      <w:rPr>
        <w:sz w:val="20"/>
        <w:szCs w:val="20"/>
      </w:rPr>
      <w:instrText xml:space="preserve"> PAGE </w:instrText>
    </w:r>
    <w:r>
      <w:rPr>
        <w:sz w:val="20"/>
        <w:szCs w:val="20"/>
      </w:rPr>
      <w:fldChar w:fldCharType="separate"/>
    </w:r>
    <w:r w:rsidR="00D64F36">
      <w:rPr>
        <w:noProof/>
        <w:sz w:val="20"/>
        <w:szCs w:val="20"/>
      </w:rPr>
      <w:t>64</w:t>
    </w:r>
    <w:r>
      <w:rPr>
        <w:sz w:val="20"/>
        <w:szCs w:val="20"/>
      </w:rPr>
      <w:fldChar w:fldCharType="end"/>
    </w:r>
  </w:p>
  <w:p w14:paraId="759A8DD7" w14:textId="77777777" w:rsidR="00966942" w:rsidRDefault="009669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B1279" w14:textId="77777777" w:rsidR="007C16D5" w:rsidRDefault="007C16D5">
      <w:r>
        <w:separator/>
      </w:r>
    </w:p>
  </w:footnote>
  <w:footnote w:type="continuationSeparator" w:id="0">
    <w:p w14:paraId="12899FFB" w14:textId="77777777" w:rsidR="007C16D5" w:rsidRDefault="007C1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EBC0E77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decimal"/>
      <w:lvlText w:val="%3)"/>
      <w:lvlJc w:val="left"/>
      <w:pPr>
        <w:tabs>
          <w:tab w:val="num" w:pos="2700"/>
        </w:tabs>
        <w:ind w:left="2700" w:hanging="360"/>
      </w:pPr>
      <w:rPr>
        <w:rFonts w:ascii="Times New Roman" w:hAnsi="Times New Roman" w:cs="Times New Roman"/>
      </w:rPr>
    </w:lvl>
    <w:lvl w:ilvl="3">
      <w:start w:val="1"/>
      <w:numFmt w:val="decimal"/>
      <w:lvlText w:val="%4."/>
      <w:lvlJc w:val="left"/>
      <w:pPr>
        <w:tabs>
          <w:tab w:val="num" w:pos="3196"/>
        </w:tabs>
        <w:ind w:left="3196" w:hanging="360"/>
      </w:pPr>
      <w:rPr>
        <w:rFonts w:ascii="Calibri" w:hAnsi="Calibri" w:cs="Times New Roman" w:hint="default"/>
      </w:rPr>
    </w:lvl>
    <w:lvl w:ilvl="4">
      <w:start w:val="1"/>
      <w:numFmt w:val="decimal"/>
      <w:lvlText w:val="%5)"/>
      <w:lvlJc w:val="left"/>
      <w:pPr>
        <w:tabs>
          <w:tab w:val="num" w:pos="3960"/>
        </w:tabs>
        <w:ind w:left="3960" w:hanging="360"/>
      </w:p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2629"/>
        </w:tabs>
        <w:ind w:left="2629" w:hanging="360"/>
      </w:pPr>
      <w:rPr>
        <w:rFonts w:ascii="Calibri" w:eastAsia="Times New Roman" w:hAnsi="Calibri"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2" w15:restartNumberingAfterBreak="0">
    <w:nsid w:val="00000004"/>
    <w:multiLevelType w:val="multilevel"/>
    <w:tmpl w:val="34D41318"/>
    <w:name w:val="WW8Num3"/>
    <w:lvl w:ilvl="0">
      <w:start w:val="8"/>
      <w:numFmt w:val="decimal"/>
      <w:lvlText w:val="%1."/>
      <w:lvlJc w:val="left"/>
      <w:pPr>
        <w:tabs>
          <w:tab w:val="num" w:pos="705"/>
        </w:tabs>
        <w:ind w:left="705" w:hanging="705"/>
      </w:pPr>
      <w:rPr>
        <w:rFonts w:ascii="Times New Roman" w:hAnsi="Times New Roman" w:cs="Times New Roman"/>
      </w:rPr>
    </w:lvl>
    <w:lvl w:ilvl="1">
      <w:start w:val="1"/>
      <w:numFmt w:val="decimal"/>
      <w:lvlText w:val="%1.%2."/>
      <w:lvlJc w:val="left"/>
      <w:pPr>
        <w:tabs>
          <w:tab w:val="num" w:pos="705"/>
        </w:tabs>
        <w:ind w:left="705" w:hanging="705"/>
      </w:pPr>
      <w:rPr>
        <w:rFonts w:ascii="Calibri" w:hAnsi="Calibri" w:cs="Times New Roman" w:hint="default"/>
        <w:i w:val="0"/>
        <w:iCs w:val="0"/>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3" w15:restartNumberingAfterBreak="0">
    <w:nsid w:val="00000005"/>
    <w:multiLevelType w:val="multilevel"/>
    <w:tmpl w:val="44C6EDB8"/>
    <w:name w:val="WW8Num4"/>
    <w:lvl w:ilvl="0">
      <w:start w:val="13"/>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360"/>
        </w:tabs>
        <w:ind w:left="360" w:hanging="360"/>
      </w:pPr>
      <w:rPr>
        <w:rFonts w:ascii="Calibri" w:hAnsi="Calibri" w:cs="Times New Roman" w:hint="default"/>
      </w:rPr>
    </w:lvl>
    <w:lvl w:ilvl="2">
      <w:start w:val="1"/>
      <w:numFmt w:val="decimal"/>
      <w:lvlText w:val="%1.%2.%3."/>
      <w:lvlJc w:val="left"/>
      <w:pPr>
        <w:tabs>
          <w:tab w:val="num" w:pos="720"/>
        </w:tabs>
        <w:ind w:left="720" w:hanging="720"/>
      </w:pPr>
      <w:rPr>
        <w:rFonts w:ascii="Calibri" w:hAnsi="Calibri" w:cs="Times New Roman" w:hint="default"/>
        <w:b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 w15:restartNumberingAfterBreak="0">
    <w:nsid w:val="00000006"/>
    <w:multiLevelType w:val="multilevel"/>
    <w:tmpl w:val="9EACBFD2"/>
    <w:name w:val="WW8Num5"/>
    <w:lvl w:ilvl="0">
      <w:start w:val="18"/>
      <w:numFmt w:val="decimal"/>
      <w:lvlText w:val="%1."/>
      <w:lvlJc w:val="left"/>
      <w:pPr>
        <w:tabs>
          <w:tab w:val="num" w:pos="480"/>
        </w:tabs>
        <w:ind w:left="480" w:hanging="480"/>
      </w:pPr>
      <w:rPr>
        <w:rFonts w:ascii="Times New Roman" w:hAnsi="Times New Roman" w:cs="Times New Roman" w:hint="default"/>
        <w:vanish/>
      </w:rPr>
    </w:lvl>
    <w:lvl w:ilvl="1">
      <w:start w:val="1"/>
      <w:numFmt w:val="decimal"/>
      <w:lvlText w:val="%1.%2."/>
      <w:lvlJc w:val="left"/>
      <w:pPr>
        <w:tabs>
          <w:tab w:val="num" w:pos="480"/>
        </w:tabs>
        <w:ind w:left="480" w:hanging="480"/>
      </w:pPr>
      <w:rPr>
        <w:rFonts w:ascii="Calibri" w:hAnsi="Calibri" w:cs="Times New Roman" w:hint="default"/>
        <w:i w:val="0"/>
      </w:rPr>
    </w:lvl>
    <w:lvl w:ilvl="2">
      <w:start w:val="1"/>
      <w:numFmt w:val="decimal"/>
      <w:lvlText w:val="%1.%2.%3."/>
      <w:lvlJc w:val="left"/>
      <w:pPr>
        <w:tabs>
          <w:tab w:val="num" w:pos="720"/>
        </w:tabs>
        <w:ind w:left="720" w:hanging="720"/>
      </w:pPr>
      <w:rPr>
        <w:rFonts w:ascii="Times New Roman" w:hAnsi="Times New Roman" w:cs="Times New Roman" w:hint="default"/>
        <w:vanish/>
      </w:rPr>
    </w:lvl>
    <w:lvl w:ilvl="3">
      <w:start w:val="1"/>
      <w:numFmt w:val="decimal"/>
      <w:lvlText w:val="%1.%2.%3.%4."/>
      <w:lvlJc w:val="left"/>
      <w:pPr>
        <w:tabs>
          <w:tab w:val="num" w:pos="720"/>
        </w:tabs>
        <w:ind w:left="720" w:hanging="720"/>
      </w:pPr>
      <w:rPr>
        <w:rFonts w:ascii="Times New Roman" w:hAnsi="Times New Roman" w:cs="Times New Roman" w:hint="default"/>
        <w:vanish/>
      </w:rPr>
    </w:lvl>
    <w:lvl w:ilvl="4">
      <w:start w:val="1"/>
      <w:numFmt w:val="decimal"/>
      <w:lvlText w:val="%1.%2.%3.%4.%5."/>
      <w:lvlJc w:val="left"/>
      <w:pPr>
        <w:tabs>
          <w:tab w:val="num" w:pos="1080"/>
        </w:tabs>
        <w:ind w:left="1080" w:hanging="1080"/>
      </w:pPr>
      <w:rPr>
        <w:rFonts w:ascii="Times New Roman" w:hAnsi="Times New Roman" w:cs="Times New Roman" w:hint="default"/>
        <w:vanish/>
      </w:rPr>
    </w:lvl>
    <w:lvl w:ilvl="5">
      <w:start w:val="1"/>
      <w:numFmt w:val="decimal"/>
      <w:lvlText w:val="%1.%2.%3.%4.%5.%6."/>
      <w:lvlJc w:val="left"/>
      <w:pPr>
        <w:tabs>
          <w:tab w:val="num" w:pos="1080"/>
        </w:tabs>
        <w:ind w:left="1080" w:hanging="1080"/>
      </w:pPr>
      <w:rPr>
        <w:rFonts w:ascii="Times New Roman" w:hAnsi="Times New Roman" w:cs="Times New Roman" w:hint="default"/>
        <w:vanish/>
      </w:rPr>
    </w:lvl>
    <w:lvl w:ilvl="6">
      <w:start w:val="1"/>
      <w:numFmt w:val="decimal"/>
      <w:lvlText w:val="%1.%2.%3.%4.%5.%6.%7."/>
      <w:lvlJc w:val="left"/>
      <w:pPr>
        <w:tabs>
          <w:tab w:val="num" w:pos="1440"/>
        </w:tabs>
        <w:ind w:left="1440" w:hanging="1440"/>
      </w:pPr>
      <w:rPr>
        <w:rFonts w:ascii="Times New Roman" w:hAnsi="Times New Roman" w:cs="Times New Roman" w:hint="default"/>
        <w:vanish/>
      </w:rPr>
    </w:lvl>
    <w:lvl w:ilvl="7">
      <w:start w:val="1"/>
      <w:numFmt w:val="decimal"/>
      <w:lvlText w:val="%1.%2.%3.%4.%5.%6.%7.%8."/>
      <w:lvlJc w:val="left"/>
      <w:pPr>
        <w:tabs>
          <w:tab w:val="num" w:pos="1440"/>
        </w:tabs>
        <w:ind w:left="1440" w:hanging="1440"/>
      </w:pPr>
      <w:rPr>
        <w:rFonts w:ascii="Times New Roman" w:hAnsi="Times New Roman" w:cs="Times New Roman" w:hint="default"/>
        <w:vanish/>
      </w:rPr>
    </w:lvl>
    <w:lvl w:ilvl="8">
      <w:start w:val="1"/>
      <w:numFmt w:val="decimal"/>
      <w:lvlText w:val="%1.%2.%3.%4.%5.%6.%7.%8.%9."/>
      <w:lvlJc w:val="left"/>
      <w:pPr>
        <w:tabs>
          <w:tab w:val="num" w:pos="1800"/>
        </w:tabs>
        <w:ind w:left="1800" w:hanging="1800"/>
      </w:pPr>
      <w:rPr>
        <w:rFonts w:ascii="Times New Roman" w:hAnsi="Times New Roman" w:cs="Times New Roman" w:hint="default"/>
        <w:vanish/>
      </w:rPr>
    </w:lvl>
  </w:abstractNum>
  <w:abstractNum w:abstractNumId="5" w15:restartNumberingAfterBreak="0">
    <w:nsid w:val="00000007"/>
    <w:multiLevelType w:val="multilevel"/>
    <w:tmpl w:val="8C68F5CE"/>
    <w:name w:val="WW8Num6"/>
    <w:lvl w:ilvl="0">
      <w:start w:val="21"/>
      <w:numFmt w:val="decimal"/>
      <w:lvlText w:val="%1"/>
      <w:lvlJc w:val="left"/>
      <w:pPr>
        <w:tabs>
          <w:tab w:val="num" w:pos="555"/>
        </w:tabs>
        <w:ind w:left="555" w:hanging="555"/>
      </w:pPr>
    </w:lvl>
    <w:lvl w:ilvl="1">
      <w:start w:val="12"/>
      <w:numFmt w:val="decimal"/>
      <w:lvlText w:val="%1.%2"/>
      <w:lvlJc w:val="left"/>
      <w:pPr>
        <w:tabs>
          <w:tab w:val="num" w:pos="555"/>
        </w:tabs>
        <w:ind w:left="555" w:hanging="555"/>
      </w:pPr>
      <w:rPr>
        <w:rFonts w:ascii="Calibri" w:hAnsi="Calibri" w:cs="Times New Roman" w:hint="default"/>
        <w:spacing w:val="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8"/>
    <w:multiLevelType w:val="singleLevel"/>
    <w:tmpl w:val="00000008"/>
    <w:name w:val="WW8Num7"/>
    <w:lvl w:ilvl="0">
      <w:start w:val="1"/>
      <w:numFmt w:val="lowerLetter"/>
      <w:lvlText w:val="%1)"/>
      <w:lvlJc w:val="left"/>
      <w:pPr>
        <w:tabs>
          <w:tab w:val="num" w:pos="1410"/>
        </w:tabs>
        <w:ind w:left="1410" w:hanging="690"/>
      </w:pPr>
    </w:lvl>
  </w:abstractNum>
  <w:abstractNum w:abstractNumId="7" w15:restartNumberingAfterBreak="0">
    <w:nsid w:val="00000009"/>
    <w:multiLevelType w:val="singleLevel"/>
    <w:tmpl w:val="00000009"/>
    <w:name w:val="WW8Num8"/>
    <w:lvl w:ilvl="0">
      <w:start w:val="1"/>
      <w:numFmt w:val="lowerLetter"/>
      <w:lvlText w:val="%1)"/>
      <w:lvlJc w:val="left"/>
      <w:pPr>
        <w:tabs>
          <w:tab w:val="num" w:pos="0"/>
        </w:tabs>
        <w:ind w:left="1069" w:hanging="360"/>
      </w:pPr>
      <w:rPr>
        <w:iCs/>
        <w:color w:val="auto"/>
        <w:sz w:val="24"/>
        <w:szCs w:val="24"/>
      </w:rPr>
    </w:lvl>
  </w:abstractNum>
  <w:abstractNum w:abstractNumId="8" w15:restartNumberingAfterBreak="0">
    <w:nsid w:val="0000000A"/>
    <w:multiLevelType w:val="multilevel"/>
    <w:tmpl w:val="AC62BE0A"/>
    <w:name w:val="WW8Num9"/>
    <w:lvl w:ilvl="0">
      <w:start w:val="11"/>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720"/>
        </w:tabs>
        <w:ind w:left="720" w:hanging="720"/>
      </w:pPr>
      <w:rPr>
        <w:rFonts w:ascii="Calibri" w:hAnsi="Calibri" w:cs="Times New Roman" w:hint="default"/>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9" w15:restartNumberingAfterBreak="0">
    <w:nsid w:val="0000000B"/>
    <w:multiLevelType w:val="multilevel"/>
    <w:tmpl w:val="C5749722"/>
    <w:name w:val="WW8Num10"/>
    <w:lvl w:ilvl="0">
      <w:start w:val="8"/>
      <w:numFmt w:val="decimal"/>
      <w:lvlText w:val="%1."/>
      <w:lvlJc w:val="left"/>
      <w:pPr>
        <w:tabs>
          <w:tab w:val="num" w:pos="705"/>
        </w:tabs>
        <w:ind w:left="705" w:hanging="705"/>
      </w:pPr>
      <w:rPr>
        <w:rFonts w:ascii="Times New Roman" w:hAnsi="Times New Roman" w:cs="Times New Roman"/>
      </w:rPr>
    </w:lvl>
    <w:lvl w:ilvl="1">
      <w:start w:val="4"/>
      <w:numFmt w:val="decimal"/>
      <w:lvlText w:val="%1.%2."/>
      <w:lvlJc w:val="left"/>
      <w:pPr>
        <w:tabs>
          <w:tab w:val="num" w:pos="705"/>
        </w:tabs>
        <w:ind w:left="705" w:hanging="705"/>
      </w:pPr>
      <w:rPr>
        <w:rFonts w:ascii="Times New Roman" w:hAnsi="Times New Roman" w:cs="Times New Roman"/>
      </w:rPr>
    </w:lvl>
    <w:lvl w:ilvl="2">
      <w:start w:val="1"/>
      <w:numFmt w:val="decimal"/>
      <w:lvlText w:val="%1.%2.%3."/>
      <w:lvlJc w:val="left"/>
      <w:pPr>
        <w:tabs>
          <w:tab w:val="num" w:pos="720"/>
        </w:tabs>
        <w:ind w:left="720" w:hanging="720"/>
      </w:pPr>
      <w:rPr>
        <w:rFonts w:ascii="Calibri" w:hAnsi="Calibri" w:cs="Times New Roman" w:hint="default"/>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0" w15:restartNumberingAfterBreak="0">
    <w:nsid w:val="0000000C"/>
    <w:multiLevelType w:val="multilevel"/>
    <w:tmpl w:val="E61A16BC"/>
    <w:name w:val="WW8Num11"/>
    <w:lvl w:ilvl="0">
      <w:start w:val="8"/>
      <w:numFmt w:val="decimal"/>
      <w:lvlText w:val="%1."/>
      <w:lvlJc w:val="left"/>
      <w:pPr>
        <w:tabs>
          <w:tab w:val="num" w:pos="360"/>
        </w:tabs>
        <w:ind w:left="360" w:hanging="360"/>
      </w:pPr>
      <w:rPr>
        <w:rFonts w:ascii="Times New Roman" w:hAnsi="Times New Roman" w:cs="Times New Roman" w:hint="default"/>
        <w:i/>
        <w:iCs/>
      </w:rPr>
    </w:lvl>
    <w:lvl w:ilvl="1">
      <w:start w:val="5"/>
      <w:numFmt w:val="decimal"/>
      <w:lvlText w:val="%1.%2."/>
      <w:lvlJc w:val="left"/>
      <w:pPr>
        <w:tabs>
          <w:tab w:val="num" w:pos="360"/>
        </w:tabs>
        <w:ind w:left="360" w:hanging="360"/>
      </w:pPr>
      <w:rPr>
        <w:rFonts w:ascii="Calibri Light" w:hAnsi="Calibri Light" w:cs="Times New Roman" w:hint="default"/>
        <w:b w:val="0"/>
        <w:i w:val="0"/>
        <w:iCs/>
        <w:sz w:val="24"/>
        <w:u w:val="none"/>
      </w:rPr>
    </w:lvl>
    <w:lvl w:ilvl="2">
      <w:start w:val="1"/>
      <w:numFmt w:val="decimal"/>
      <w:lvlText w:val="%2.%3."/>
      <w:lvlJc w:val="left"/>
      <w:pPr>
        <w:tabs>
          <w:tab w:val="num" w:pos="720"/>
        </w:tabs>
        <w:ind w:left="720" w:hanging="720"/>
      </w:pPr>
      <w:rPr>
        <w:rFonts w:ascii="Times New Roman" w:hAnsi="Times New Roman" w:cs="Times New Roman" w:hint="default"/>
        <w:i/>
        <w:iCs/>
      </w:rPr>
    </w:lvl>
    <w:lvl w:ilvl="3">
      <w:start w:val="1"/>
      <w:numFmt w:val="decimal"/>
      <w:lvlText w:val="%1.%2.%3.%4."/>
      <w:lvlJc w:val="left"/>
      <w:pPr>
        <w:tabs>
          <w:tab w:val="num" w:pos="720"/>
        </w:tabs>
        <w:ind w:left="720" w:hanging="720"/>
      </w:pPr>
      <w:rPr>
        <w:rFonts w:ascii="Times New Roman" w:hAnsi="Times New Roman" w:cs="Times New Roman" w:hint="default"/>
        <w:i/>
        <w:iCs/>
      </w:rPr>
    </w:lvl>
    <w:lvl w:ilvl="4">
      <w:start w:val="1"/>
      <w:numFmt w:val="decimal"/>
      <w:lvlText w:val="%1.%2.%3.%4.%5."/>
      <w:lvlJc w:val="left"/>
      <w:pPr>
        <w:tabs>
          <w:tab w:val="num" w:pos="1080"/>
        </w:tabs>
        <w:ind w:left="1080" w:hanging="1080"/>
      </w:pPr>
      <w:rPr>
        <w:rFonts w:ascii="Times New Roman" w:hAnsi="Times New Roman" w:cs="Times New Roman" w:hint="default"/>
        <w:i/>
        <w:iCs/>
      </w:rPr>
    </w:lvl>
    <w:lvl w:ilvl="5">
      <w:start w:val="1"/>
      <w:numFmt w:val="decimal"/>
      <w:lvlText w:val="%1.%2.%3.%4.%5.%6."/>
      <w:lvlJc w:val="left"/>
      <w:pPr>
        <w:tabs>
          <w:tab w:val="num" w:pos="1080"/>
        </w:tabs>
        <w:ind w:left="1080" w:hanging="1080"/>
      </w:pPr>
      <w:rPr>
        <w:rFonts w:ascii="Times New Roman" w:hAnsi="Times New Roman" w:cs="Times New Roman" w:hint="default"/>
        <w:i/>
        <w:iCs/>
      </w:rPr>
    </w:lvl>
    <w:lvl w:ilvl="6">
      <w:start w:val="1"/>
      <w:numFmt w:val="decimal"/>
      <w:lvlText w:val="%1.%2.%3.%4.%5.%6.%7."/>
      <w:lvlJc w:val="left"/>
      <w:pPr>
        <w:tabs>
          <w:tab w:val="num" w:pos="1440"/>
        </w:tabs>
        <w:ind w:left="1440" w:hanging="1440"/>
      </w:pPr>
      <w:rPr>
        <w:rFonts w:ascii="Times New Roman" w:hAnsi="Times New Roman" w:cs="Times New Roman" w:hint="default"/>
        <w:i/>
        <w:iCs/>
      </w:rPr>
    </w:lvl>
    <w:lvl w:ilvl="7">
      <w:start w:val="1"/>
      <w:numFmt w:val="decimal"/>
      <w:lvlText w:val="%1.%2.%3.%4.%5.%6.%7.%8."/>
      <w:lvlJc w:val="left"/>
      <w:pPr>
        <w:tabs>
          <w:tab w:val="num" w:pos="1440"/>
        </w:tabs>
        <w:ind w:left="1440" w:hanging="1440"/>
      </w:pPr>
      <w:rPr>
        <w:rFonts w:ascii="Times New Roman" w:hAnsi="Times New Roman" w:cs="Times New Roman" w:hint="default"/>
        <w:i/>
        <w:iCs/>
      </w:rPr>
    </w:lvl>
    <w:lvl w:ilvl="8">
      <w:start w:val="1"/>
      <w:numFmt w:val="decimal"/>
      <w:lvlText w:val="%1.%2.%3.%4.%5.%6.%7.%8.%9."/>
      <w:lvlJc w:val="left"/>
      <w:pPr>
        <w:tabs>
          <w:tab w:val="num" w:pos="1800"/>
        </w:tabs>
        <w:ind w:left="1800" w:hanging="1800"/>
      </w:pPr>
      <w:rPr>
        <w:rFonts w:ascii="Times New Roman" w:hAnsi="Times New Roman" w:cs="Times New Roman" w:hint="default"/>
        <w:i/>
        <w:iCs/>
      </w:rPr>
    </w:lvl>
  </w:abstractNum>
  <w:abstractNum w:abstractNumId="11" w15:restartNumberingAfterBreak="0">
    <w:nsid w:val="0000000D"/>
    <w:multiLevelType w:val="multilevel"/>
    <w:tmpl w:val="27BEEE6C"/>
    <w:name w:val="WW8Num12"/>
    <w:lvl w:ilvl="0">
      <w:start w:val="10"/>
      <w:numFmt w:val="decimal"/>
      <w:lvlText w:val="%1."/>
      <w:lvlJc w:val="left"/>
      <w:pPr>
        <w:tabs>
          <w:tab w:val="num" w:pos="360"/>
        </w:tabs>
        <w:ind w:left="360" w:hanging="360"/>
      </w:pPr>
      <w:rPr>
        <w:rFonts w:ascii="Times New Roman" w:hAnsi="Times New Roman" w:cs="Times New Roman"/>
      </w:rPr>
    </w:lvl>
    <w:lvl w:ilvl="1">
      <w:start w:val="3"/>
      <w:numFmt w:val="decimal"/>
      <w:lvlText w:val="%1.%2."/>
      <w:lvlJc w:val="left"/>
      <w:pPr>
        <w:tabs>
          <w:tab w:val="num" w:pos="720"/>
        </w:tabs>
        <w:ind w:left="720" w:hanging="720"/>
      </w:pPr>
      <w:rPr>
        <w:rFonts w:ascii="Calibri" w:hAnsi="Calibri" w:cs="Times New Roman" w:hint="default"/>
        <w:b w:val="0"/>
        <w:sz w:val="24"/>
        <w:szCs w:val="24"/>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15:restartNumberingAfterBreak="0">
    <w:nsid w:val="0000000E"/>
    <w:multiLevelType w:val="singleLevel"/>
    <w:tmpl w:val="A2E0FFDE"/>
    <w:name w:val="WW8Num13"/>
    <w:lvl w:ilvl="0">
      <w:start w:val="1"/>
      <w:numFmt w:val="decimal"/>
      <w:lvlText w:val="%1."/>
      <w:lvlJc w:val="left"/>
      <w:pPr>
        <w:tabs>
          <w:tab w:val="num" w:pos="720"/>
        </w:tabs>
        <w:ind w:left="720" w:hanging="360"/>
      </w:pPr>
      <w:rPr>
        <w:rFonts w:ascii="Calibri" w:hAnsi="Calibri" w:cs="Times New Roman" w:hint="default"/>
        <w:b/>
        <w:sz w:val="24"/>
        <w:szCs w:val="24"/>
      </w:rPr>
    </w:lvl>
  </w:abstractNum>
  <w:abstractNum w:abstractNumId="13" w15:restartNumberingAfterBreak="0">
    <w:nsid w:val="0000000F"/>
    <w:multiLevelType w:val="multilevel"/>
    <w:tmpl w:val="A7564052"/>
    <w:name w:val="WW8Num14"/>
    <w:lvl w:ilvl="0">
      <w:start w:val="22"/>
      <w:numFmt w:val="decimal"/>
      <w:lvlText w:val="%1."/>
      <w:lvlJc w:val="left"/>
      <w:pPr>
        <w:tabs>
          <w:tab w:val="num" w:pos="360"/>
        </w:tabs>
        <w:ind w:left="360" w:hanging="360"/>
      </w:pPr>
      <w:rPr>
        <w:rFonts w:ascii="Times New Roman" w:hAnsi="Times New Roman" w:cs="Times New Roman"/>
        <w:spacing w:val="4"/>
      </w:rPr>
    </w:lvl>
    <w:lvl w:ilvl="1">
      <w:start w:val="1"/>
      <w:numFmt w:val="decimal"/>
      <w:lvlText w:val="21.%2."/>
      <w:lvlJc w:val="left"/>
      <w:pPr>
        <w:tabs>
          <w:tab w:val="num" w:pos="720"/>
        </w:tabs>
        <w:ind w:left="720" w:hanging="720"/>
      </w:pPr>
      <w:rPr>
        <w:rFonts w:ascii="Calibri" w:hAnsi="Calibri" w:cs="Times New Roman" w:hint="default"/>
        <w:spacing w:val="4"/>
      </w:rPr>
    </w:lvl>
    <w:lvl w:ilvl="2">
      <w:start w:val="1"/>
      <w:numFmt w:val="decimal"/>
      <w:lvlText w:val="%1.%2.%3."/>
      <w:lvlJc w:val="left"/>
      <w:pPr>
        <w:tabs>
          <w:tab w:val="num" w:pos="720"/>
        </w:tabs>
        <w:ind w:left="720" w:hanging="720"/>
      </w:pPr>
      <w:rPr>
        <w:rFonts w:ascii="Times New Roman" w:hAnsi="Times New Roman" w:cs="Times New Roman"/>
        <w:spacing w:val="4"/>
      </w:rPr>
    </w:lvl>
    <w:lvl w:ilvl="3">
      <w:start w:val="1"/>
      <w:numFmt w:val="decimal"/>
      <w:lvlText w:val="%1.%2.%3.%4."/>
      <w:lvlJc w:val="left"/>
      <w:pPr>
        <w:tabs>
          <w:tab w:val="num" w:pos="1080"/>
        </w:tabs>
        <w:ind w:left="1080" w:hanging="1080"/>
      </w:pPr>
      <w:rPr>
        <w:rFonts w:ascii="Times New Roman" w:hAnsi="Times New Roman" w:cs="Times New Roman"/>
        <w:spacing w:val="4"/>
      </w:rPr>
    </w:lvl>
    <w:lvl w:ilvl="4">
      <w:start w:val="1"/>
      <w:numFmt w:val="decimal"/>
      <w:lvlText w:val="%1.%2.%3.%4.%5."/>
      <w:lvlJc w:val="left"/>
      <w:pPr>
        <w:tabs>
          <w:tab w:val="num" w:pos="1080"/>
        </w:tabs>
        <w:ind w:left="1080" w:hanging="1080"/>
      </w:pPr>
      <w:rPr>
        <w:rFonts w:ascii="Times New Roman" w:hAnsi="Times New Roman" w:cs="Times New Roman"/>
        <w:spacing w:val="4"/>
      </w:rPr>
    </w:lvl>
    <w:lvl w:ilvl="5">
      <w:start w:val="1"/>
      <w:numFmt w:val="decimal"/>
      <w:lvlText w:val="%1.%2.%3.%4.%5.%6."/>
      <w:lvlJc w:val="left"/>
      <w:pPr>
        <w:tabs>
          <w:tab w:val="num" w:pos="1440"/>
        </w:tabs>
        <w:ind w:left="1440" w:hanging="1440"/>
      </w:pPr>
      <w:rPr>
        <w:rFonts w:ascii="Times New Roman" w:hAnsi="Times New Roman" w:cs="Times New Roman"/>
        <w:spacing w:val="4"/>
      </w:rPr>
    </w:lvl>
    <w:lvl w:ilvl="6">
      <w:start w:val="1"/>
      <w:numFmt w:val="decimal"/>
      <w:lvlText w:val="%1.%2.%3.%4.%5.%6.%7."/>
      <w:lvlJc w:val="left"/>
      <w:pPr>
        <w:tabs>
          <w:tab w:val="num" w:pos="1440"/>
        </w:tabs>
        <w:ind w:left="1440" w:hanging="1440"/>
      </w:pPr>
      <w:rPr>
        <w:rFonts w:ascii="Times New Roman" w:hAnsi="Times New Roman" w:cs="Times New Roman"/>
        <w:spacing w:val="4"/>
      </w:rPr>
    </w:lvl>
    <w:lvl w:ilvl="7">
      <w:start w:val="1"/>
      <w:numFmt w:val="decimal"/>
      <w:lvlText w:val="%1.%2.%3.%4.%5.%6.%7.%8."/>
      <w:lvlJc w:val="left"/>
      <w:pPr>
        <w:tabs>
          <w:tab w:val="num" w:pos="1800"/>
        </w:tabs>
        <w:ind w:left="1800" w:hanging="1800"/>
      </w:pPr>
      <w:rPr>
        <w:rFonts w:ascii="Times New Roman" w:hAnsi="Times New Roman" w:cs="Times New Roman"/>
        <w:spacing w:val="4"/>
      </w:rPr>
    </w:lvl>
    <w:lvl w:ilvl="8">
      <w:start w:val="1"/>
      <w:numFmt w:val="decimal"/>
      <w:lvlText w:val="%1.%2.%3.%4.%5.%6.%7.%8.%9."/>
      <w:lvlJc w:val="left"/>
      <w:pPr>
        <w:tabs>
          <w:tab w:val="num" w:pos="1800"/>
        </w:tabs>
        <w:ind w:left="1800" w:hanging="1800"/>
      </w:pPr>
      <w:rPr>
        <w:rFonts w:ascii="Times New Roman" w:hAnsi="Times New Roman" w:cs="Times New Roman"/>
        <w:spacing w:val="4"/>
      </w:rPr>
    </w:lvl>
  </w:abstractNum>
  <w:abstractNum w:abstractNumId="14" w15:restartNumberingAfterBreak="0">
    <w:nsid w:val="00000010"/>
    <w:multiLevelType w:val="multilevel"/>
    <w:tmpl w:val="00000010"/>
    <w:name w:val="WW8Num15"/>
    <w:lvl w:ilvl="0">
      <w:start w:val="18"/>
      <w:numFmt w:val="decimal"/>
      <w:lvlText w:val="%1."/>
      <w:lvlJc w:val="left"/>
      <w:pPr>
        <w:tabs>
          <w:tab w:val="num" w:pos="360"/>
        </w:tabs>
        <w:ind w:left="360" w:hanging="360"/>
      </w:pPr>
      <w:rPr>
        <w:rFonts w:ascii="Times New Roman" w:hAnsi="Times New Roman" w:cs="Times New Roman"/>
      </w:rPr>
    </w:lvl>
    <w:lvl w:ilvl="1">
      <w:start w:val="3"/>
      <w:numFmt w:val="decimal"/>
      <w:lvlText w:val="%1.%2."/>
      <w:lvlJc w:val="left"/>
      <w:pPr>
        <w:tabs>
          <w:tab w:val="num" w:pos="360"/>
        </w:tabs>
        <w:ind w:left="360" w:hanging="360"/>
      </w:pPr>
      <w:rPr>
        <w:rFonts w:ascii="Times New Roman" w:hAnsi="Times New Roman" w:cs="Times New Roman"/>
        <w:i w:val="0"/>
        <w:iCs w:val="0"/>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5" w15:restartNumberingAfterBreak="0">
    <w:nsid w:val="00000011"/>
    <w:multiLevelType w:val="multilevel"/>
    <w:tmpl w:val="00000011"/>
    <w:name w:val="WW8Num17"/>
    <w:lvl w:ilvl="0">
      <w:start w:val="21"/>
      <w:numFmt w:val="decimal"/>
      <w:lvlText w:val="%1"/>
      <w:lvlJc w:val="left"/>
      <w:pPr>
        <w:tabs>
          <w:tab w:val="num" w:pos="435"/>
        </w:tabs>
        <w:ind w:left="435" w:hanging="435"/>
      </w:pPr>
    </w:lvl>
    <w:lvl w:ilvl="1">
      <w:start w:val="6"/>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2"/>
    <w:multiLevelType w:val="multilevel"/>
    <w:tmpl w:val="023C095E"/>
    <w:name w:val="WW8Num18"/>
    <w:lvl w:ilvl="0">
      <w:start w:val="16"/>
      <w:numFmt w:val="decimal"/>
      <w:lvlText w:val="%1."/>
      <w:lvlJc w:val="left"/>
      <w:pPr>
        <w:tabs>
          <w:tab w:val="num" w:pos="360"/>
        </w:tabs>
        <w:ind w:left="360" w:hanging="360"/>
      </w:pPr>
      <w:rPr>
        <w:rFonts w:ascii="Times New Roman" w:hAnsi="Times New Roman" w:cs="Times New Roman"/>
      </w:rPr>
    </w:lvl>
    <w:lvl w:ilvl="1">
      <w:start w:val="3"/>
      <w:numFmt w:val="decimal"/>
      <w:lvlText w:val="%1.%2."/>
      <w:lvlJc w:val="left"/>
      <w:pPr>
        <w:tabs>
          <w:tab w:val="num" w:pos="720"/>
        </w:tabs>
        <w:ind w:left="720" w:hanging="72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7" w15:restartNumberingAfterBreak="0">
    <w:nsid w:val="00000013"/>
    <w:multiLevelType w:val="multilevel"/>
    <w:tmpl w:val="00000013"/>
    <w:name w:val="WW8Num19"/>
    <w:lvl w:ilvl="0">
      <w:start w:val="1"/>
      <w:numFmt w:val="none"/>
      <w:suff w:val="nothing"/>
      <w:lvlText w:val="20."/>
      <w:lvlJc w:val="left"/>
      <w:pPr>
        <w:tabs>
          <w:tab w:val="num" w:pos="0"/>
        </w:tabs>
        <w:ind w:left="480" w:hanging="480"/>
      </w:pPr>
      <w:rPr>
        <w:rFonts w:ascii="Times New Roman" w:hAnsi="Times New Roman" w:cs="Times New Roman"/>
      </w:rPr>
    </w:lvl>
    <w:lvl w:ilvl="1">
      <w:start w:val="1"/>
      <w:numFmt w:val="decimal"/>
      <w:lvlText w:val="..%2"/>
      <w:lvlJc w:val="left"/>
      <w:pPr>
        <w:tabs>
          <w:tab w:val="num" w:pos="480"/>
        </w:tabs>
        <w:ind w:left="480" w:hanging="480"/>
      </w:pPr>
      <w:rPr>
        <w:rFonts w:ascii="Times New Roman" w:hAnsi="Times New Roman" w:cs="Times New Roman"/>
      </w:rPr>
    </w:lvl>
    <w:lvl w:ilvl="2">
      <w:start w:val="1"/>
      <w:numFmt w:val="decimal"/>
      <w:lvlText w:val="..%2.%3."/>
      <w:lvlJc w:val="left"/>
      <w:pPr>
        <w:tabs>
          <w:tab w:val="num" w:pos="720"/>
        </w:tabs>
        <w:ind w:left="720" w:hanging="720"/>
      </w:pPr>
      <w:rPr>
        <w:rFonts w:ascii="Times New Roman" w:hAnsi="Times New Roman" w:cs="Times New Roman"/>
      </w:rPr>
    </w:lvl>
    <w:lvl w:ilvl="3">
      <w:start w:val="1"/>
      <w:numFmt w:val="decimal"/>
      <w:lvlText w:val="..%2.%3.%4."/>
      <w:lvlJc w:val="left"/>
      <w:pPr>
        <w:tabs>
          <w:tab w:val="num" w:pos="720"/>
        </w:tabs>
        <w:ind w:left="720" w:hanging="720"/>
      </w:pPr>
      <w:rPr>
        <w:rFonts w:ascii="Times New Roman" w:hAnsi="Times New Roman" w:cs="Times New Roman"/>
      </w:rPr>
    </w:lvl>
    <w:lvl w:ilvl="4">
      <w:start w:val="1"/>
      <w:numFmt w:val="decimal"/>
      <w:lvlText w:val="..%2.%3.%4.%5."/>
      <w:lvlJc w:val="left"/>
      <w:pPr>
        <w:tabs>
          <w:tab w:val="num" w:pos="1080"/>
        </w:tabs>
        <w:ind w:left="1080" w:hanging="1080"/>
      </w:pPr>
      <w:rPr>
        <w:rFonts w:ascii="Times New Roman" w:hAnsi="Times New Roman" w:cs="Times New Roman"/>
      </w:rPr>
    </w:lvl>
    <w:lvl w:ilvl="5">
      <w:start w:val="1"/>
      <w:numFmt w:val="decimal"/>
      <w:lvlText w:val="..%2.%3.%4.%5.%6."/>
      <w:lvlJc w:val="left"/>
      <w:pPr>
        <w:tabs>
          <w:tab w:val="num" w:pos="1080"/>
        </w:tabs>
        <w:ind w:left="1080" w:hanging="1080"/>
      </w:pPr>
      <w:rPr>
        <w:rFonts w:ascii="Times New Roman" w:hAnsi="Times New Roman" w:cs="Times New Roman"/>
      </w:rPr>
    </w:lvl>
    <w:lvl w:ilvl="6">
      <w:start w:val="1"/>
      <w:numFmt w:val="decimal"/>
      <w:lvlText w:val="..%2.%3.%4.%5.%6.%7."/>
      <w:lvlJc w:val="left"/>
      <w:pPr>
        <w:tabs>
          <w:tab w:val="num" w:pos="1440"/>
        </w:tabs>
        <w:ind w:left="1440" w:hanging="1440"/>
      </w:pPr>
      <w:rPr>
        <w:rFonts w:ascii="Times New Roman" w:hAnsi="Times New Roman" w:cs="Times New Roman"/>
      </w:rPr>
    </w:lvl>
    <w:lvl w:ilvl="7">
      <w:start w:val="1"/>
      <w:numFmt w:val="decimal"/>
      <w:lvlText w:val="..%2.%3.%4.%5.%6.%7.%8."/>
      <w:lvlJc w:val="left"/>
      <w:pPr>
        <w:tabs>
          <w:tab w:val="num" w:pos="1440"/>
        </w:tabs>
        <w:ind w:left="1440" w:hanging="1440"/>
      </w:pPr>
      <w:rPr>
        <w:rFonts w:ascii="Times New Roman" w:hAnsi="Times New Roman" w:cs="Times New Roman"/>
      </w:rPr>
    </w:lvl>
    <w:lvl w:ilvl="8">
      <w:start w:val="1"/>
      <w:numFmt w:val="decimal"/>
      <w:lvlText w:val="..%2.%3.%4.%5.%6.%7.%8.%9."/>
      <w:lvlJc w:val="left"/>
      <w:pPr>
        <w:tabs>
          <w:tab w:val="num" w:pos="1800"/>
        </w:tabs>
        <w:ind w:left="1800" w:hanging="1800"/>
      </w:pPr>
      <w:rPr>
        <w:rFonts w:ascii="Times New Roman" w:hAnsi="Times New Roman" w:cs="Times New Roman"/>
      </w:rPr>
    </w:lvl>
  </w:abstractNum>
  <w:abstractNum w:abstractNumId="18" w15:restartNumberingAfterBreak="0">
    <w:nsid w:val="00000014"/>
    <w:multiLevelType w:val="multilevel"/>
    <w:tmpl w:val="12C2F4CA"/>
    <w:name w:val="WW8Num20"/>
    <w:lvl w:ilvl="0">
      <w:start w:val="4"/>
      <w:numFmt w:val="decimal"/>
      <w:lvlText w:val="%1."/>
      <w:lvlJc w:val="left"/>
      <w:pPr>
        <w:tabs>
          <w:tab w:val="num" w:pos="360"/>
        </w:tabs>
        <w:ind w:left="360" w:hanging="360"/>
      </w:pPr>
      <w:rPr>
        <w:rFonts w:ascii="Times New Roman" w:hAnsi="Times New Roman" w:cs="Times New Roman"/>
      </w:rPr>
    </w:lvl>
    <w:lvl w:ilvl="1">
      <w:start w:val="3"/>
      <w:numFmt w:val="decimal"/>
      <w:lvlText w:val="%1.%2."/>
      <w:lvlJc w:val="left"/>
      <w:pPr>
        <w:tabs>
          <w:tab w:val="num" w:pos="360"/>
        </w:tabs>
        <w:ind w:left="360" w:hanging="360"/>
      </w:pPr>
      <w:rPr>
        <w:rFonts w:ascii="Calibri" w:hAnsi="Calibri" w:cs="Times New Roman" w:hint="default"/>
      </w:r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9" w15:restartNumberingAfterBreak="0">
    <w:nsid w:val="00000015"/>
    <w:multiLevelType w:val="multilevel"/>
    <w:tmpl w:val="D9B48F2C"/>
    <w:name w:val="WW8Num21"/>
    <w:lvl w:ilvl="0">
      <w:start w:val="1"/>
      <w:numFmt w:val="lowerLetter"/>
      <w:lvlText w:val="%1."/>
      <w:lvlJc w:val="left"/>
      <w:pPr>
        <w:tabs>
          <w:tab w:val="num" w:pos="1200"/>
        </w:tabs>
        <w:ind w:left="1200" w:hanging="360"/>
      </w:pPr>
      <w:rPr>
        <w:rFonts w:ascii="Times New Roman" w:hAnsi="Times New Roman" w:cs="Times New Roman"/>
      </w:rPr>
    </w:lvl>
    <w:lvl w:ilvl="1">
      <w:start w:val="1"/>
      <w:numFmt w:val="decimal"/>
      <w:lvlText w:val="%2)"/>
      <w:lvlJc w:val="left"/>
      <w:pPr>
        <w:tabs>
          <w:tab w:val="num" w:pos="2250"/>
        </w:tabs>
        <w:ind w:left="2250" w:hanging="690"/>
      </w:pPr>
      <w:rPr>
        <w:rFonts w:ascii="Times New Roman" w:hAnsi="Times New Roman" w:cs="Times New Roman"/>
      </w:rPr>
    </w:lvl>
    <w:lvl w:ilvl="2">
      <w:start w:val="1"/>
      <w:numFmt w:val="lowerLetter"/>
      <w:lvlText w:val="%3)"/>
      <w:lvlJc w:val="left"/>
      <w:pPr>
        <w:tabs>
          <w:tab w:val="num" w:pos="2820"/>
        </w:tabs>
        <w:ind w:left="2820" w:hanging="360"/>
      </w:pPr>
      <w:rPr>
        <w:rFonts w:ascii="Times New Roman" w:hAnsi="Times New Roman" w:cs="Times New Roman"/>
      </w:rPr>
    </w:lvl>
    <w:lvl w:ilvl="3">
      <w:start w:val="1"/>
      <w:numFmt w:val="decimal"/>
      <w:lvlText w:val="%4."/>
      <w:lvlJc w:val="left"/>
      <w:pPr>
        <w:tabs>
          <w:tab w:val="num" w:pos="3360"/>
        </w:tabs>
        <w:ind w:left="3360" w:hanging="360"/>
      </w:pPr>
      <w:rPr>
        <w:rFonts w:ascii="Calibri" w:hAnsi="Calibri" w:cs="Times New Roman" w:hint="default"/>
      </w:rPr>
    </w:lvl>
    <w:lvl w:ilvl="4">
      <w:start w:val="1"/>
      <w:numFmt w:val="lowerLetter"/>
      <w:lvlText w:val="%5."/>
      <w:lvlJc w:val="left"/>
      <w:pPr>
        <w:tabs>
          <w:tab w:val="num" w:pos="4080"/>
        </w:tabs>
        <w:ind w:left="4080" w:hanging="360"/>
      </w:pPr>
      <w:rPr>
        <w:rFonts w:ascii="Times New Roman" w:hAnsi="Times New Roman" w:cs="Times New Roman"/>
      </w:rPr>
    </w:lvl>
    <w:lvl w:ilvl="5">
      <w:start w:val="1"/>
      <w:numFmt w:val="lowerRoman"/>
      <w:lvlText w:val="%6."/>
      <w:lvlJc w:val="right"/>
      <w:pPr>
        <w:tabs>
          <w:tab w:val="num" w:pos="4800"/>
        </w:tabs>
        <w:ind w:left="4800" w:hanging="180"/>
      </w:pPr>
      <w:rPr>
        <w:rFonts w:ascii="Times New Roman" w:hAnsi="Times New Roman" w:cs="Times New Roman"/>
      </w:rPr>
    </w:lvl>
    <w:lvl w:ilvl="6">
      <w:start w:val="1"/>
      <w:numFmt w:val="decimal"/>
      <w:lvlText w:val="%7."/>
      <w:lvlJc w:val="left"/>
      <w:pPr>
        <w:tabs>
          <w:tab w:val="num" w:pos="5520"/>
        </w:tabs>
        <w:ind w:left="5520" w:hanging="360"/>
      </w:pPr>
      <w:rPr>
        <w:rFonts w:ascii="Times New Roman" w:hAnsi="Times New Roman" w:cs="Times New Roman"/>
      </w:rPr>
    </w:lvl>
    <w:lvl w:ilvl="7">
      <w:start w:val="1"/>
      <w:numFmt w:val="lowerLetter"/>
      <w:lvlText w:val="%8."/>
      <w:lvlJc w:val="left"/>
      <w:pPr>
        <w:tabs>
          <w:tab w:val="num" w:pos="6240"/>
        </w:tabs>
        <w:ind w:left="6240" w:hanging="360"/>
      </w:pPr>
      <w:rPr>
        <w:rFonts w:ascii="Times New Roman" w:hAnsi="Times New Roman" w:cs="Times New Roman"/>
      </w:rPr>
    </w:lvl>
    <w:lvl w:ilvl="8">
      <w:start w:val="1"/>
      <w:numFmt w:val="lowerRoman"/>
      <w:lvlText w:val="%9."/>
      <w:lvlJc w:val="right"/>
      <w:pPr>
        <w:tabs>
          <w:tab w:val="num" w:pos="6960"/>
        </w:tabs>
        <w:ind w:left="6960" w:hanging="180"/>
      </w:pPr>
      <w:rPr>
        <w:rFonts w:ascii="Times New Roman" w:hAnsi="Times New Roman" w:cs="Times New Roman"/>
      </w:rPr>
    </w:lvl>
  </w:abstractNum>
  <w:abstractNum w:abstractNumId="20" w15:restartNumberingAfterBreak="0">
    <w:nsid w:val="00000016"/>
    <w:multiLevelType w:val="multilevel"/>
    <w:tmpl w:val="D69CD028"/>
    <w:name w:val="WW8Num2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Calibri" w:hAnsi="Calibri" w:cs="Times New Roman" w:hint="default"/>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i w:val="0"/>
        <w:iCs w:val="0"/>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00000017"/>
    <w:multiLevelType w:val="multilevel"/>
    <w:tmpl w:val="710898E6"/>
    <w:name w:val="WW8Num23"/>
    <w:lvl w:ilvl="0">
      <w:start w:val="13"/>
      <w:numFmt w:val="decimal"/>
      <w:lvlText w:val="%1"/>
      <w:lvlJc w:val="left"/>
      <w:pPr>
        <w:tabs>
          <w:tab w:val="num" w:pos="600"/>
        </w:tabs>
        <w:ind w:left="600" w:hanging="600"/>
      </w:pPr>
      <w:rPr>
        <w:rFonts w:ascii="Times New Roman" w:hAnsi="Times New Roman" w:cs="Times New Roman"/>
      </w:rPr>
    </w:lvl>
    <w:lvl w:ilvl="1">
      <w:start w:val="7"/>
      <w:numFmt w:val="decimal"/>
      <w:lvlText w:val="%1.%2"/>
      <w:lvlJc w:val="left"/>
      <w:pPr>
        <w:tabs>
          <w:tab w:val="num" w:pos="600"/>
        </w:tabs>
        <w:ind w:left="600" w:hanging="600"/>
      </w:pPr>
      <w:rPr>
        <w:rFonts w:ascii="Times New Roman" w:hAnsi="Times New Roman" w:cs="Times New Roman"/>
      </w:rPr>
    </w:lvl>
    <w:lvl w:ilvl="2">
      <w:start w:val="1"/>
      <w:numFmt w:val="decimal"/>
      <w:lvlText w:val="%1.%2.%3"/>
      <w:lvlJc w:val="left"/>
      <w:pPr>
        <w:tabs>
          <w:tab w:val="num" w:pos="720"/>
        </w:tabs>
        <w:ind w:left="720" w:hanging="720"/>
      </w:pPr>
      <w:rPr>
        <w:rFonts w:ascii="Calibri" w:hAnsi="Calibri" w:cs="Times New Roman" w:hint="default"/>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2" w15:restartNumberingAfterBreak="0">
    <w:nsid w:val="00000018"/>
    <w:multiLevelType w:val="multilevel"/>
    <w:tmpl w:val="18C817D8"/>
    <w:name w:val="WW8Num24"/>
    <w:lvl w:ilvl="0">
      <w:start w:val="20"/>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Calibri" w:hAnsi="Calibri" w:cs="Times New Roman" w:hint="default"/>
        <w:b w:val="0"/>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3" w15:restartNumberingAfterBreak="0">
    <w:nsid w:val="00000019"/>
    <w:multiLevelType w:val="multilevel"/>
    <w:tmpl w:val="3162D5D2"/>
    <w:name w:val="WW8Num26"/>
    <w:lvl w:ilvl="0">
      <w:start w:val="6"/>
      <w:numFmt w:val="decimal"/>
      <w:lvlText w:val="%1."/>
      <w:lvlJc w:val="left"/>
      <w:pPr>
        <w:tabs>
          <w:tab w:val="num" w:pos="720"/>
        </w:tabs>
        <w:ind w:left="720" w:hanging="720"/>
      </w:pPr>
      <w:rPr>
        <w:rFonts w:ascii="Times New Roman" w:hAnsi="Times New Roman" w:cs="Times New Roman"/>
        <w:b/>
        <w:bCs/>
      </w:rPr>
    </w:lvl>
    <w:lvl w:ilvl="1">
      <w:start w:val="3"/>
      <w:numFmt w:val="decimal"/>
      <w:lvlText w:val="%1.%2."/>
      <w:lvlJc w:val="left"/>
      <w:pPr>
        <w:tabs>
          <w:tab w:val="num" w:pos="720"/>
        </w:tabs>
        <w:ind w:left="720" w:hanging="720"/>
      </w:pPr>
      <w:rPr>
        <w:rFonts w:ascii="Calibri" w:hAnsi="Calibri" w:cs="Times New Roman" w:hint="default"/>
        <w:b w:val="0"/>
        <w:bCs/>
        <w:i w:val="0"/>
      </w:rPr>
    </w:lvl>
    <w:lvl w:ilvl="2">
      <w:start w:val="2"/>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24" w15:restartNumberingAfterBreak="0">
    <w:nsid w:val="0000001A"/>
    <w:multiLevelType w:val="multilevel"/>
    <w:tmpl w:val="0000001A"/>
    <w:name w:val="WW8Num27"/>
    <w:lvl w:ilvl="0">
      <w:start w:val="1"/>
      <w:numFmt w:val="lowerLetter"/>
      <w:lvlText w:val="%1)"/>
      <w:lvlJc w:val="left"/>
      <w:pPr>
        <w:tabs>
          <w:tab w:val="num" w:pos="1117"/>
        </w:tabs>
        <w:ind w:left="1117" w:hanging="397"/>
      </w:pPr>
      <w:rPr>
        <w:rFonts w:ascii="Times New Roman" w:hAnsi="Times New Roman" w:cs="Times New Roman"/>
        <w:b w:val="0"/>
        <w:bCs w:val="0"/>
        <w:i w:val="0"/>
        <w:iCs w:val="0"/>
        <w:sz w:val="24"/>
        <w:szCs w:val="24"/>
      </w:rPr>
    </w:lvl>
    <w:lvl w:ilvl="1">
      <w:start w:val="1"/>
      <w:numFmt w:val="decimal"/>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25" w15:restartNumberingAfterBreak="0">
    <w:nsid w:val="0000001B"/>
    <w:multiLevelType w:val="multilevel"/>
    <w:tmpl w:val="59E4DABA"/>
    <w:name w:val="WW8Num28"/>
    <w:lvl w:ilvl="0">
      <w:start w:val="10"/>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Calibri" w:hAnsi="Calibri"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6" w15:restartNumberingAfterBreak="0">
    <w:nsid w:val="0000001C"/>
    <w:multiLevelType w:val="multilevel"/>
    <w:tmpl w:val="AB1A9852"/>
    <w:name w:val="WW8Num30"/>
    <w:lvl w:ilvl="0">
      <w:start w:val="9"/>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720" w:hanging="720"/>
      </w:pPr>
      <w:rPr>
        <w:rFonts w:ascii="Calibri" w:hAnsi="Calibri" w:cs="Times New Roman" w:hint="default"/>
        <w:b w:val="0"/>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7" w15:restartNumberingAfterBreak="0">
    <w:nsid w:val="0000001D"/>
    <w:multiLevelType w:val="singleLevel"/>
    <w:tmpl w:val="0000001D"/>
    <w:name w:val="WW8Num31"/>
    <w:lvl w:ilvl="0">
      <w:start w:val="1"/>
      <w:numFmt w:val="decimal"/>
      <w:lvlText w:val="%1)"/>
      <w:lvlJc w:val="left"/>
      <w:pPr>
        <w:tabs>
          <w:tab w:val="num" w:pos="1143"/>
        </w:tabs>
        <w:ind w:left="1143" w:hanging="435"/>
      </w:pPr>
    </w:lvl>
  </w:abstractNum>
  <w:abstractNum w:abstractNumId="28" w15:restartNumberingAfterBreak="0">
    <w:nsid w:val="0000001E"/>
    <w:multiLevelType w:val="multilevel"/>
    <w:tmpl w:val="45BC8E26"/>
    <w:name w:val="WW8Num32"/>
    <w:lvl w:ilvl="0">
      <w:start w:val="1"/>
      <w:numFmt w:val="decimal"/>
      <w:lvlText w:val="%1."/>
      <w:lvlJc w:val="left"/>
      <w:pPr>
        <w:tabs>
          <w:tab w:val="num" w:pos="1440"/>
        </w:tabs>
        <w:ind w:left="1440" w:hanging="360"/>
      </w:pPr>
      <w:rPr>
        <w:sz w:val="24"/>
        <w:szCs w:val="24"/>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9" w15:restartNumberingAfterBreak="0">
    <w:nsid w:val="0000001F"/>
    <w:multiLevelType w:val="multilevel"/>
    <w:tmpl w:val="CD143048"/>
    <w:name w:val="WW8Num33"/>
    <w:lvl w:ilvl="0">
      <w:start w:val="1"/>
      <w:numFmt w:val="lowerLetter"/>
      <w:lvlText w:val="%1)"/>
      <w:lvlJc w:val="left"/>
      <w:pPr>
        <w:tabs>
          <w:tab w:val="num" w:pos="0"/>
        </w:tabs>
        <w:ind w:left="720" w:hanging="360"/>
      </w:pPr>
      <w:rPr>
        <w:rFonts w:ascii="Calibri" w:hAnsi="Calibr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0"/>
    <w:multiLevelType w:val="multilevel"/>
    <w:tmpl w:val="00000020"/>
    <w:name w:val="WW8Num34"/>
    <w:lvl w:ilvl="0">
      <w:start w:val="1"/>
      <w:numFmt w:val="bullet"/>
      <w:lvlText w:val=""/>
      <w:lvlJc w:val="left"/>
      <w:pPr>
        <w:tabs>
          <w:tab w:val="num" w:pos="851"/>
        </w:tabs>
        <w:ind w:left="851" w:hanging="360"/>
      </w:pPr>
      <w:rPr>
        <w:rFonts w:ascii="Symbol" w:hAnsi="Symbol" w:cs="OpenSymbol"/>
      </w:rPr>
    </w:lvl>
    <w:lvl w:ilvl="1">
      <w:start w:val="1"/>
      <w:numFmt w:val="bullet"/>
      <w:lvlText w:val="◦"/>
      <w:lvlJc w:val="left"/>
      <w:pPr>
        <w:tabs>
          <w:tab w:val="num" w:pos="1211"/>
        </w:tabs>
        <w:ind w:left="1211" w:hanging="360"/>
      </w:pPr>
      <w:rPr>
        <w:rFonts w:ascii="OpenSymbol" w:hAnsi="OpenSymbol" w:cs="OpenSymbol"/>
      </w:rPr>
    </w:lvl>
    <w:lvl w:ilvl="2">
      <w:start w:val="1"/>
      <w:numFmt w:val="bullet"/>
      <w:lvlText w:val="▪"/>
      <w:lvlJc w:val="left"/>
      <w:pPr>
        <w:tabs>
          <w:tab w:val="num" w:pos="1571"/>
        </w:tabs>
        <w:ind w:left="1571" w:hanging="360"/>
      </w:pPr>
      <w:rPr>
        <w:rFonts w:ascii="OpenSymbol" w:hAnsi="OpenSymbol" w:cs="OpenSymbol"/>
      </w:rPr>
    </w:lvl>
    <w:lvl w:ilvl="3">
      <w:start w:val="1"/>
      <w:numFmt w:val="bullet"/>
      <w:lvlText w:val=""/>
      <w:lvlJc w:val="left"/>
      <w:pPr>
        <w:tabs>
          <w:tab w:val="num" w:pos="1931"/>
        </w:tabs>
        <w:ind w:left="1931" w:hanging="360"/>
      </w:pPr>
      <w:rPr>
        <w:rFonts w:ascii="Symbol" w:hAnsi="Symbol" w:cs="OpenSymbol"/>
      </w:rPr>
    </w:lvl>
    <w:lvl w:ilvl="4">
      <w:start w:val="1"/>
      <w:numFmt w:val="bullet"/>
      <w:lvlText w:val="◦"/>
      <w:lvlJc w:val="left"/>
      <w:pPr>
        <w:tabs>
          <w:tab w:val="num" w:pos="2291"/>
        </w:tabs>
        <w:ind w:left="2291" w:hanging="360"/>
      </w:pPr>
      <w:rPr>
        <w:rFonts w:ascii="OpenSymbol" w:hAnsi="OpenSymbol" w:cs="OpenSymbol"/>
      </w:rPr>
    </w:lvl>
    <w:lvl w:ilvl="5">
      <w:start w:val="1"/>
      <w:numFmt w:val="bullet"/>
      <w:lvlText w:val="▪"/>
      <w:lvlJc w:val="left"/>
      <w:pPr>
        <w:tabs>
          <w:tab w:val="num" w:pos="2651"/>
        </w:tabs>
        <w:ind w:left="2651" w:hanging="360"/>
      </w:pPr>
      <w:rPr>
        <w:rFonts w:ascii="OpenSymbol" w:hAnsi="OpenSymbol" w:cs="OpenSymbol"/>
      </w:rPr>
    </w:lvl>
    <w:lvl w:ilvl="6">
      <w:start w:val="1"/>
      <w:numFmt w:val="bullet"/>
      <w:lvlText w:val=""/>
      <w:lvlJc w:val="left"/>
      <w:pPr>
        <w:tabs>
          <w:tab w:val="num" w:pos="3011"/>
        </w:tabs>
        <w:ind w:left="3011" w:hanging="360"/>
      </w:pPr>
      <w:rPr>
        <w:rFonts w:ascii="Symbol" w:hAnsi="Symbol" w:cs="OpenSymbol"/>
      </w:rPr>
    </w:lvl>
    <w:lvl w:ilvl="7">
      <w:start w:val="1"/>
      <w:numFmt w:val="bullet"/>
      <w:lvlText w:val="◦"/>
      <w:lvlJc w:val="left"/>
      <w:pPr>
        <w:tabs>
          <w:tab w:val="num" w:pos="3371"/>
        </w:tabs>
        <w:ind w:left="3371" w:hanging="360"/>
      </w:pPr>
      <w:rPr>
        <w:rFonts w:ascii="OpenSymbol" w:hAnsi="OpenSymbol" w:cs="OpenSymbol"/>
      </w:rPr>
    </w:lvl>
    <w:lvl w:ilvl="8">
      <w:start w:val="1"/>
      <w:numFmt w:val="bullet"/>
      <w:lvlText w:val="▪"/>
      <w:lvlJc w:val="left"/>
      <w:pPr>
        <w:tabs>
          <w:tab w:val="num" w:pos="3731"/>
        </w:tabs>
        <w:ind w:left="3731" w:hanging="360"/>
      </w:pPr>
      <w:rPr>
        <w:rFonts w:ascii="OpenSymbol" w:hAnsi="OpenSymbol" w:cs="OpenSymbol"/>
      </w:rPr>
    </w:lvl>
  </w:abstractNum>
  <w:abstractNum w:abstractNumId="31" w15:restartNumberingAfterBreak="0">
    <w:nsid w:val="00000021"/>
    <w:multiLevelType w:val="multilevel"/>
    <w:tmpl w:val="00000021"/>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2"/>
    <w:multiLevelType w:val="multilevel"/>
    <w:tmpl w:val="00000022"/>
    <w:name w:val="WW8Num3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3" w15:restartNumberingAfterBreak="0">
    <w:nsid w:val="00000023"/>
    <w:multiLevelType w:val="multilevel"/>
    <w:tmpl w:val="DF4C2076"/>
    <w:name w:val="WW8Num37"/>
    <w:lvl w:ilvl="0">
      <w:start w:val="1"/>
      <w:numFmt w:val="lowerLetter"/>
      <w:lvlText w:val="%1)"/>
      <w:lvlJc w:val="left"/>
      <w:pPr>
        <w:tabs>
          <w:tab w:val="num" w:pos="1428"/>
        </w:tabs>
        <w:ind w:left="1428" w:hanging="360"/>
      </w:p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34" w15:restartNumberingAfterBreak="0">
    <w:nsid w:val="0000004F"/>
    <w:multiLevelType w:val="multilevel"/>
    <w:tmpl w:val="0000004F"/>
    <w:name w:val="WW8Num78"/>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5" w15:restartNumberingAfterBreak="0">
    <w:nsid w:val="005022A6"/>
    <w:multiLevelType w:val="singleLevel"/>
    <w:tmpl w:val="FFF05EE6"/>
    <w:lvl w:ilvl="0">
      <w:start w:val="1"/>
      <w:numFmt w:val="lowerLetter"/>
      <w:lvlText w:val="%1)"/>
      <w:legacy w:legacy="1" w:legacySpace="0" w:legacyIndent="0"/>
      <w:lvlJc w:val="left"/>
      <w:rPr>
        <w:rFonts w:ascii="Times New Roman" w:hAnsi="Times New Roman" w:cs="Times New Roman" w:hint="default"/>
      </w:rPr>
    </w:lvl>
  </w:abstractNum>
  <w:abstractNum w:abstractNumId="36" w15:restartNumberingAfterBreak="0">
    <w:nsid w:val="00E87B3F"/>
    <w:multiLevelType w:val="hybridMultilevel"/>
    <w:tmpl w:val="EB34E26A"/>
    <w:lvl w:ilvl="0" w:tplc="5908DA6A">
      <w:start w:val="2"/>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7" w15:restartNumberingAfterBreak="0">
    <w:nsid w:val="026D2E7C"/>
    <w:multiLevelType w:val="hybridMultilevel"/>
    <w:tmpl w:val="2564E11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28135A1"/>
    <w:multiLevelType w:val="hybridMultilevel"/>
    <w:tmpl w:val="262CC93A"/>
    <w:lvl w:ilvl="0" w:tplc="04150001">
      <w:start w:val="1"/>
      <w:numFmt w:val="bullet"/>
      <w:lvlText w:val=""/>
      <w:lvlJc w:val="left"/>
      <w:pPr>
        <w:ind w:left="1767" w:hanging="360"/>
      </w:pPr>
      <w:rPr>
        <w:rFonts w:ascii="Symbol" w:hAnsi="Symbol" w:hint="default"/>
      </w:rPr>
    </w:lvl>
    <w:lvl w:ilvl="1" w:tplc="04150003" w:tentative="1">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39" w15:restartNumberingAfterBreak="0">
    <w:nsid w:val="060346C8"/>
    <w:multiLevelType w:val="hybridMultilevel"/>
    <w:tmpl w:val="474CA44C"/>
    <w:lvl w:ilvl="0" w:tplc="72244448">
      <w:start w:val="1"/>
      <w:numFmt w:val="decimal"/>
      <w:lvlText w:val="%1."/>
      <w:lvlJc w:val="left"/>
      <w:pPr>
        <w:tabs>
          <w:tab w:val="num" w:pos="360"/>
        </w:tabs>
        <w:ind w:left="360" w:hanging="360"/>
      </w:pPr>
      <w:rPr>
        <w:rFonts w:asciiTheme="minorHAnsi" w:hAnsiTheme="minorHAnsi" w:cstheme="minorHAnsi" w:hint="default"/>
        <w:b w:val="0"/>
        <w:bCs/>
        <w:i w:val="0"/>
        <w:iCs w:val="0"/>
        <w:strike w:val="0"/>
        <w:dstrike w:val="0"/>
        <w:sz w:val="22"/>
        <w:szCs w:val="24"/>
        <w:u w:val="none"/>
        <w:effect w:val="none"/>
      </w:rPr>
    </w:lvl>
    <w:lvl w:ilvl="1" w:tplc="3C70E810">
      <w:start w:val="1"/>
      <w:numFmt w:val="decimal"/>
      <w:lvlText w:val="%2."/>
      <w:lvlJc w:val="left"/>
      <w:pPr>
        <w:tabs>
          <w:tab w:val="num" w:pos="360"/>
        </w:tabs>
        <w:ind w:left="357" w:hanging="357"/>
      </w:pPr>
      <w:rPr>
        <w:rFonts w:ascii="Times New Roman" w:hAnsi="Times New Roman" w:cs="Times New Roman" w:hint="default"/>
        <w:b w:val="0"/>
        <w:bCs/>
        <w:i w:val="0"/>
        <w:iCs w:val="0"/>
        <w:strike w:val="0"/>
        <w:dstrike w:val="0"/>
        <w:sz w:val="24"/>
        <w:szCs w:val="24"/>
        <w:u w:val="none"/>
        <w:effect w:val="none"/>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07655FBC"/>
    <w:multiLevelType w:val="multilevel"/>
    <w:tmpl w:val="DBA6135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08D166E8"/>
    <w:multiLevelType w:val="hybridMultilevel"/>
    <w:tmpl w:val="54CEC2E0"/>
    <w:name w:val="WW8Num1522"/>
    <w:lvl w:ilvl="0" w:tplc="37FC08E8">
      <w:start w:val="1"/>
      <w:numFmt w:val="decimal"/>
      <w:lvlText w:val="3.%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0A895AEA"/>
    <w:multiLevelType w:val="hybridMultilevel"/>
    <w:tmpl w:val="B0E6E1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A993F4C"/>
    <w:multiLevelType w:val="hybridMultilevel"/>
    <w:tmpl w:val="99D2B4FC"/>
    <w:lvl w:ilvl="0" w:tplc="C8808848">
      <w:start w:val="1"/>
      <w:numFmt w:val="decimal"/>
      <w:lvlText w:val="%1."/>
      <w:lvlJc w:val="left"/>
      <w:pPr>
        <w:tabs>
          <w:tab w:val="num" w:pos="720"/>
        </w:tabs>
        <w:ind w:left="720" w:hanging="360"/>
      </w:pPr>
      <w:rPr>
        <w:rFonts w:ascii="Calibri" w:hAnsi="Calibri" w:cs="Times New Roman" w:hint="default"/>
        <w:b w:val="0"/>
        <w:i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0D3E4240"/>
    <w:multiLevelType w:val="hybridMultilevel"/>
    <w:tmpl w:val="08AABB5C"/>
    <w:lvl w:ilvl="0" w:tplc="01FEA798">
      <w:start w:val="1"/>
      <w:numFmt w:val="decimal"/>
      <w:lvlText w:val="%1)"/>
      <w:lvlJc w:val="left"/>
      <w:pPr>
        <w:tabs>
          <w:tab w:val="num" w:pos="1065"/>
        </w:tabs>
        <w:ind w:left="1065" w:hanging="360"/>
      </w:pPr>
      <w:rPr>
        <w:rFonts w:hint="default"/>
      </w:rPr>
    </w:lvl>
    <w:lvl w:ilvl="1" w:tplc="04150011">
      <w:start w:val="1"/>
      <w:numFmt w:val="decimal"/>
      <w:lvlText w:val="%2)"/>
      <w:lvlJc w:val="left"/>
      <w:pPr>
        <w:tabs>
          <w:tab w:val="num" w:pos="1785"/>
        </w:tabs>
        <w:ind w:left="1785" w:hanging="360"/>
      </w:pPr>
      <w:rPr>
        <w:rFonts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45" w15:restartNumberingAfterBreak="0">
    <w:nsid w:val="0FD22B7A"/>
    <w:multiLevelType w:val="multilevel"/>
    <w:tmpl w:val="253CE5AC"/>
    <w:lvl w:ilvl="0">
      <w:start w:val="16"/>
      <w:numFmt w:val="decimal"/>
      <w:lvlText w:val="%1"/>
      <w:lvlJc w:val="left"/>
      <w:pPr>
        <w:ind w:left="420" w:hanging="420"/>
      </w:pPr>
      <w:rPr>
        <w:rFonts w:hint="default"/>
        <w:b w:val="0"/>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15:restartNumberingAfterBreak="0">
    <w:nsid w:val="134E59A6"/>
    <w:multiLevelType w:val="singleLevel"/>
    <w:tmpl w:val="E118CFD8"/>
    <w:lvl w:ilvl="0">
      <w:start w:val="1"/>
      <w:numFmt w:val="decimal"/>
      <w:lvlText w:val="%1."/>
      <w:legacy w:legacy="1" w:legacySpace="0" w:legacyIndent="0"/>
      <w:lvlJc w:val="left"/>
      <w:rPr>
        <w:rFonts w:ascii="Times New Roman" w:hAnsi="Times New Roman" w:cs="Times New Roman" w:hint="default"/>
      </w:rPr>
    </w:lvl>
  </w:abstractNum>
  <w:abstractNum w:abstractNumId="47" w15:restartNumberingAfterBreak="0">
    <w:nsid w:val="13915890"/>
    <w:multiLevelType w:val="hybridMultilevel"/>
    <w:tmpl w:val="7644779C"/>
    <w:lvl w:ilvl="0" w:tplc="F4D0934A">
      <w:start w:val="1"/>
      <w:numFmt w:val="lowerLetter"/>
      <w:lvlText w:val="%1)"/>
      <w:lvlJc w:val="left"/>
      <w:pPr>
        <w:tabs>
          <w:tab w:val="num" w:pos="596"/>
        </w:tabs>
        <w:ind w:left="596" w:hanging="476"/>
      </w:pPr>
      <w:rPr>
        <w:rFonts w:hint="default"/>
      </w:rPr>
    </w:lvl>
    <w:lvl w:ilvl="1" w:tplc="55C24D36">
      <w:start w:val="1"/>
      <w:numFmt w:val="decimal"/>
      <w:lvlText w:val="%2."/>
      <w:lvlJc w:val="left"/>
      <w:pPr>
        <w:tabs>
          <w:tab w:val="num" w:pos="734"/>
        </w:tabs>
        <w:ind w:left="734" w:hanging="360"/>
      </w:pPr>
      <w:rPr>
        <w:rFonts w:hint="default"/>
      </w:rPr>
    </w:lvl>
    <w:lvl w:ilvl="2" w:tplc="0415001B">
      <w:start w:val="1"/>
      <w:numFmt w:val="lowerRoman"/>
      <w:lvlText w:val="%3."/>
      <w:lvlJc w:val="right"/>
      <w:pPr>
        <w:tabs>
          <w:tab w:val="num" w:pos="1316"/>
        </w:tabs>
        <w:ind w:left="1316" w:hanging="180"/>
      </w:pPr>
    </w:lvl>
    <w:lvl w:ilvl="3" w:tplc="3C12EA44">
      <w:start w:val="1"/>
      <w:numFmt w:val="decimal"/>
      <w:lvlText w:val="%4."/>
      <w:lvlJc w:val="left"/>
      <w:pPr>
        <w:ind w:left="2036" w:hanging="360"/>
      </w:pPr>
      <w:rPr>
        <w:rFonts w:hint="default"/>
      </w:rPr>
    </w:lvl>
    <w:lvl w:ilvl="4" w:tplc="04150019" w:tentative="1">
      <w:start w:val="1"/>
      <w:numFmt w:val="lowerLetter"/>
      <w:lvlText w:val="%5."/>
      <w:lvlJc w:val="left"/>
      <w:pPr>
        <w:tabs>
          <w:tab w:val="num" w:pos="2756"/>
        </w:tabs>
        <w:ind w:left="2756" w:hanging="360"/>
      </w:pPr>
    </w:lvl>
    <w:lvl w:ilvl="5" w:tplc="0415001B" w:tentative="1">
      <w:start w:val="1"/>
      <w:numFmt w:val="lowerRoman"/>
      <w:lvlText w:val="%6."/>
      <w:lvlJc w:val="right"/>
      <w:pPr>
        <w:tabs>
          <w:tab w:val="num" w:pos="3476"/>
        </w:tabs>
        <w:ind w:left="3476" w:hanging="180"/>
      </w:pPr>
    </w:lvl>
    <w:lvl w:ilvl="6" w:tplc="0415000F" w:tentative="1">
      <w:start w:val="1"/>
      <w:numFmt w:val="decimal"/>
      <w:lvlText w:val="%7."/>
      <w:lvlJc w:val="left"/>
      <w:pPr>
        <w:tabs>
          <w:tab w:val="num" w:pos="4196"/>
        </w:tabs>
        <w:ind w:left="4196" w:hanging="360"/>
      </w:pPr>
    </w:lvl>
    <w:lvl w:ilvl="7" w:tplc="04150019" w:tentative="1">
      <w:start w:val="1"/>
      <w:numFmt w:val="lowerLetter"/>
      <w:lvlText w:val="%8."/>
      <w:lvlJc w:val="left"/>
      <w:pPr>
        <w:tabs>
          <w:tab w:val="num" w:pos="4916"/>
        </w:tabs>
        <w:ind w:left="4916" w:hanging="360"/>
      </w:pPr>
    </w:lvl>
    <w:lvl w:ilvl="8" w:tplc="0415001B" w:tentative="1">
      <w:start w:val="1"/>
      <w:numFmt w:val="lowerRoman"/>
      <w:lvlText w:val="%9."/>
      <w:lvlJc w:val="right"/>
      <w:pPr>
        <w:tabs>
          <w:tab w:val="num" w:pos="5636"/>
        </w:tabs>
        <w:ind w:left="5636" w:hanging="180"/>
      </w:pPr>
    </w:lvl>
  </w:abstractNum>
  <w:abstractNum w:abstractNumId="48" w15:restartNumberingAfterBreak="0">
    <w:nsid w:val="16A746BF"/>
    <w:multiLevelType w:val="multilevel"/>
    <w:tmpl w:val="9D985090"/>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83146AC"/>
    <w:multiLevelType w:val="multilevel"/>
    <w:tmpl w:val="6658C17C"/>
    <w:name w:val="WW8Num52"/>
    <w:lvl w:ilvl="0">
      <w:start w:val="18"/>
      <w:numFmt w:val="decimal"/>
      <w:lvlText w:val="%1."/>
      <w:lvlJc w:val="left"/>
      <w:pPr>
        <w:tabs>
          <w:tab w:val="num" w:pos="480"/>
        </w:tabs>
        <w:ind w:left="480" w:hanging="480"/>
      </w:pPr>
      <w:rPr>
        <w:rFonts w:ascii="Times New Roman" w:hAnsi="Times New Roman" w:cs="Times New Roman" w:hint="default"/>
        <w:vanish/>
      </w:rPr>
    </w:lvl>
    <w:lvl w:ilvl="1">
      <w:start w:val="1"/>
      <w:numFmt w:val="decimal"/>
      <w:lvlText w:val="%1.%2."/>
      <w:lvlJc w:val="left"/>
      <w:pPr>
        <w:tabs>
          <w:tab w:val="num" w:pos="480"/>
        </w:tabs>
        <w:ind w:left="480" w:hanging="480"/>
      </w:pPr>
      <w:rPr>
        <w:rFonts w:ascii="Times New Roman" w:hAnsi="Times New Roman" w:cs="Times New Roman" w:hint="default"/>
        <w:i w:val="0"/>
      </w:rPr>
    </w:lvl>
    <w:lvl w:ilvl="2">
      <w:start w:val="1"/>
      <w:numFmt w:val="decimal"/>
      <w:lvlText w:val="%1.%2.%3."/>
      <w:lvlJc w:val="left"/>
      <w:pPr>
        <w:tabs>
          <w:tab w:val="num" w:pos="720"/>
        </w:tabs>
        <w:ind w:left="720" w:hanging="720"/>
      </w:pPr>
      <w:rPr>
        <w:rFonts w:ascii="Times New Roman" w:hAnsi="Times New Roman" w:cs="Times New Roman" w:hint="default"/>
        <w:vanish/>
      </w:rPr>
    </w:lvl>
    <w:lvl w:ilvl="3">
      <w:start w:val="1"/>
      <w:numFmt w:val="decimal"/>
      <w:lvlText w:val="%1.%2.%3.%4."/>
      <w:lvlJc w:val="left"/>
      <w:pPr>
        <w:tabs>
          <w:tab w:val="num" w:pos="720"/>
        </w:tabs>
        <w:ind w:left="720" w:hanging="720"/>
      </w:pPr>
      <w:rPr>
        <w:rFonts w:ascii="Times New Roman" w:hAnsi="Times New Roman" w:cs="Times New Roman" w:hint="default"/>
        <w:vanish/>
      </w:rPr>
    </w:lvl>
    <w:lvl w:ilvl="4">
      <w:start w:val="1"/>
      <w:numFmt w:val="decimal"/>
      <w:lvlText w:val="%1.%2.%3.%4.%5."/>
      <w:lvlJc w:val="left"/>
      <w:pPr>
        <w:tabs>
          <w:tab w:val="num" w:pos="1080"/>
        </w:tabs>
        <w:ind w:left="1080" w:hanging="1080"/>
      </w:pPr>
      <w:rPr>
        <w:rFonts w:ascii="Times New Roman" w:hAnsi="Times New Roman" w:cs="Times New Roman" w:hint="default"/>
        <w:vanish/>
      </w:rPr>
    </w:lvl>
    <w:lvl w:ilvl="5">
      <w:start w:val="1"/>
      <w:numFmt w:val="decimal"/>
      <w:lvlText w:val="%1.%2.%3.%4.%5.%6."/>
      <w:lvlJc w:val="left"/>
      <w:pPr>
        <w:tabs>
          <w:tab w:val="num" w:pos="1080"/>
        </w:tabs>
        <w:ind w:left="1080" w:hanging="1080"/>
      </w:pPr>
      <w:rPr>
        <w:rFonts w:ascii="Times New Roman" w:hAnsi="Times New Roman" w:cs="Times New Roman" w:hint="default"/>
        <w:vanish/>
      </w:rPr>
    </w:lvl>
    <w:lvl w:ilvl="6">
      <w:start w:val="1"/>
      <w:numFmt w:val="decimal"/>
      <w:lvlText w:val="%1.%2.%3.%4.%5.%6.%7."/>
      <w:lvlJc w:val="left"/>
      <w:pPr>
        <w:tabs>
          <w:tab w:val="num" w:pos="1440"/>
        </w:tabs>
        <w:ind w:left="1440" w:hanging="1440"/>
      </w:pPr>
      <w:rPr>
        <w:rFonts w:ascii="Times New Roman" w:hAnsi="Times New Roman" w:cs="Times New Roman" w:hint="default"/>
        <w:vanish/>
      </w:rPr>
    </w:lvl>
    <w:lvl w:ilvl="7">
      <w:start w:val="1"/>
      <w:numFmt w:val="decimal"/>
      <w:lvlText w:val="%1.%2.%3.%4.%5.%6.%7.%8."/>
      <w:lvlJc w:val="left"/>
      <w:pPr>
        <w:tabs>
          <w:tab w:val="num" w:pos="1440"/>
        </w:tabs>
        <w:ind w:left="1440" w:hanging="1440"/>
      </w:pPr>
      <w:rPr>
        <w:rFonts w:ascii="Times New Roman" w:hAnsi="Times New Roman" w:cs="Times New Roman" w:hint="default"/>
        <w:vanish/>
      </w:rPr>
    </w:lvl>
    <w:lvl w:ilvl="8">
      <w:start w:val="1"/>
      <w:numFmt w:val="decimal"/>
      <w:lvlText w:val="%1.%2.%3.%4.%5.%6.%7.%8.%9."/>
      <w:lvlJc w:val="left"/>
      <w:pPr>
        <w:tabs>
          <w:tab w:val="num" w:pos="1800"/>
        </w:tabs>
        <w:ind w:left="1800" w:hanging="1800"/>
      </w:pPr>
      <w:rPr>
        <w:rFonts w:ascii="Times New Roman" w:hAnsi="Times New Roman" w:cs="Times New Roman" w:hint="default"/>
        <w:vanish/>
      </w:rPr>
    </w:lvl>
  </w:abstractNum>
  <w:abstractNum w:abstractNumId="50" w15:restartNumberingAfterBreak="0">
    <w:nsid w:val="1A0159A6"/>
    <w:multiLevelType w:val="hybridMultilevel"/>
    <w:tmpl w:val="25ACB342"/>
    <w:lvl w:ilvl="0" w:tplc="86EEDCD6">
      <w:start w:val="1"/>
      <w:numFmt w:val="decimal"/>
      <w:lvlText w:val="%1."/>
      <w:lvlJc w:val="left"/>
      <w:pPr>
        <w:tabs>
          <w:tab w:val="num" w:pos="360"/>
        </w:tabs>
        <w:ind w:left="0" w:firstLine="0"/>
      </w:pPr>
      <w:rPr>
        <w:rFonts w:ascii="Calibri" w:hAnsi="Calibri" w:cs="Times New Roman"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A6D75EF"/>
    <w:multiLevelType w:val="multilevel"/>
    <w:tmpl w:val="F89887EC"/>
    <w:lvl w:ilvl="0">
      <w:start w:val="3"/>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52" w15:restartNumberingAfterBreak="0">
    <w:nsid w:val="1F7576F4"/>
    <w:multiLevelType w:val="singleLevel"/>
    <w:tmpl w:val="8A02085E"/>
    <w:lvl w:ilvl="0">
      <w:start w:val="1"/>
      <w:numFmt w:val="decimal"/>
      <w:lvlText w:val="%1."/>
      <w:lvlJc w:val="left"/>
      <w:pPr>
        <w:tabs>
          <w:tab w:val="num" w:pos="360"/>
        </w:tabs>
        <w:ind w:left="0" w:firstLine="0"/>
      </w:pPr>
      <w:rPr>
        <w:rFonts w:ascii="Calibri" w:hAnsi="Calibri" w:cs="Times New Roman" w:hint="default"/>
        <w:b w:val="0"/>
        <w:i w:val="0"/>
        <w:sz w:val="22"/>
      </w:rPr>
    </w:lvl>
  </w:abstractNum>
  <w:abstractNum w:abstractNumId="53" w15:restartNumberingAfterBreak="0">
    <w:nsid w:val="203549A0"/>
    <w:multiLevelType w:val="hybridMultilevel"/>
    <w:tmpl w:val="1E2857CE"/>
    <w:lvl w:ilvl="0" w:tplc="04150017">
      <w:start w:val="1"/>
      <w:numFmt w:val="lowerLetter"/>
      <w:lvlText w:val="%1)"/>
      <w:lvlJc w:val="left"/>
      <w:pPr>
        <w:ind w:left="1353"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4" w15:restartNumberingAfterBreak="0">
    <w:nsid w:val="2112663F"/>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55" w15:restartNumberingAfterBreak="0">
    <w:nsid w:val="25C24C2C"/>
    <w:multiLevelType w:val="multilevel"/>
    <w:tmpl w:val="FF7CFEB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7A63486"/>
    <w:multiLevelType w:val="hybridMultilevel"/>
    <w:tmpl w:val="60FC1E3C"/>
    <w:lvl w:ilvl="0" w:tplc="8070EE3A">
      <w:start w:val="1"/>
      <w:numFmt w:val="decimal"/>
      <w:lvlText w:val="%1."/>
      <w:lvlJc w:val="left"/>
      <w:pPr>
        <w:ind w:left="5040" w:hanging="360"/>
      </w:pPr>
      <w:rPr>
        <w:rFonts w:ascii="Times New Roman" w:eastAsia="Times New Roman" w:hAnsi="Times New Roman" w:cs="Times New Roman" w:hint="default"/>
      </w:rPr>
    </w:lvl>
    <w:lvl w:ilvl="1" w:tplc="62E08F28">
      <w:start w:val="1"/>
      <w:numFmt w:val="decimal"/>
      <w:lvlText w:val="%2."/>
      <w:lvlJc w:val="left"/>
      <w:pPr>
        <w:tabs>
          <w:tab w:val="num" w:pos="5760"/>
        </w:tabs>
        <w:ind w:left="5760" w:hanging="360"/>
      </w:pPr>
      <w:rPr>
        <w:rFonts w:hint="default"/>
      </w:r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57" w15:restartNumberingAfterBreak="0">
    <w:nsid w:val="27B17B8D"/>
    <w:multiLevelType w:val="multilevel"/>
    <w:tmpl w:val="08866BEA"/>
    <w:name w:val="WW8Num910"/>
    <w:lvl w:ilvl="0">
      <w:start w:val="1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8" w15:restartNumberingAfterBreak="0">
    <w:nsid w:val="2A386145"/>
    <w:multiLevelType w:val="hybridMultilevel"/>
    <w:tmpl w:val="91329628"/>
    <w:lvl w:ilvl="0" w:tplc="156088DC">
      <w:start w:val="1"/>
      <w:numFmt w:val="decimal"/>
      <w:lvlText w:val="%1."/>
      <w:lvlJc w:val="left"/>
      <w:pPr>
        <w:tabs>
          <w:tab w:val="num" w:pos="360"/>
        </w:tabs>
        <w:ind w:left="0" w:firstLine="0"/>
      </w:pPr>
      <w:rPr>
        <w:rFonts w:ascii="Calibri" w:hAnsi="Calibri" w:cs="Times New Roman" w:hint="default"/>
        <w:b w:val="0"/>
        <w:i w:val="0"/>
        <w:sz w:val="22"/>
      </w:rPr>
    </w:lvl>
    <w:lvl w:ilvl="1" w:tplc="04150017">
      <w:start w:val="1"/>
      <w:numFmt w:val="lowerLetter"/>
      <w:lvlText w:val="%2)"/>
      <w:lvlJc w:val="left"/>
      <w:pPr>
        <w:tabs>
          <w:tab w:val="num" w:pos="928"/>
        </w:tabs>
        <w:ind w:left="928"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2B104B82"/>
    <w:multiLevelType w:val="hybridMultilevel"/>
    <w:tmpl w:val="6D18B9AE"/>
    <w:lvl w:ilvl="0" w:tplc="04150011">
      <w:start w:val="1"/>
      <w:numFmt w:val="decimal"/>
      <w:lvlText w:val="%1)"/>
      <w:lvlJc w:val="left"/>
      <w:pPr>
        <w:tabs>
          <w:tab w:val="num" w:pos="1260"/>
        </w:tabs>
        <w:ind w:left="1260" w:hanging="360"/>
      </w:pPr>
    </w:lvl>
    <w:lvl w:ilvl="1" w:tplc="ECCCDC5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0" w15:restartNumberingAfterBreak="0">
    <w:nsid w:val="2BCD066F"/>
    <w:multiLevelType w:val="hybridMultilevel"/>
    <w:tmpl w:val="12DCC0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62" w15:restartNumberingAfterBreak="0">
    <w:nsid w:val="2C491F81"/>
    <w:multiLevelType w:val="hybridMultilevel"/>
    <w:tmpl w:val="F52E6DC6"/>
    <w:lvl w:ilvl="0" w:tplc="38520782">
      <w:start w:val="1"/>
      <w:numFmt w:val="decimal"/>
      <w:lvlText w:val="%1)"/>
      <w:lvlJc w:val="left"/>
      <w:pPr>
        <w:tabs>
          <w:tab w:val="num" w:pos="1620"/>
        </w:tabs>
        <w:ind w:left="1620" w:hanging="360"/>
      </w:pPr>
      <w:rPr>
        <w:rFonts w:hint="default"/>
      </w:rPr>
    </w:lvl>
    <w:lvl w:ilvl="1" w:tplc="811A4516">
      <w:start w:val="1"/>
      <w:numFmt w:val="decimal"/>
      <w:lvlText w:val="%2."/>
      <w:lvlJc w:val="left"/>
      <w:pPr>
        <w:tabs>
          <w:tab w:val="num" w:pos="2685"/>
        </w:tabs>
        <w:ind w:left="2685" w:hanging="705"/>
      </w:pPr>
      <w:rPr>
        <w:rFonts w:hint="default"/>
      </w:rPr>
    </w:lvl>
    <w:lvl w:ilvl="2" w:tplc="C086738A">
      <w:start w:val="1"/>
      <w:numFmt w:val="lowerLetter"/>
      <w:lvlText w:val="%3)"/>
      <w:lvlJc w:val="left"/>
      <w:pPr>
        <w:tabs>
          <w:tab w:val="num" w:pos="3585"/>
        </w:tabs>
        <w:ind w:left="3585" w:hanging="705"/>
      </w:pPr>
      <w:rPr>
        <w:rFonts w:hint="default"/>
      </w:rPr>
    </w:lvl>
    <w:lvl w:ilvl="3" w:tplc="04150001">
      <w:start w:val="1"/>
      <w:numFmt w:val="bullet"/>
      <w:lvlText w:val=""/>
      <w:lvlJc w:val="left"/>
      <w:pPr>
        <w:tabs>
          <w:tab w:val="num" w:pos="3780"/>
        </w:tabs>
        <w:ind w:left="3780" w:hanging="360"/>
      </w:pPr>
      <w:rPr>
        <w:rFonts w:ascii="Symbol" w:hAnsi="Symbol" w:hint="default"/>
      </w:r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63" w15:restartNumberingAfterBreak="0">
    <w:nsid w:val="2D6A64C2"/>
    <w:multiLevelType w:val="hybridMultilevel"/>
    <w:tmpl w:val="03B218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0BB3E8D"/>
    <w:multiLevelType w:val="hybridMultilevel"/>
    <w:tmpl w:val="2BDE688E"/>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2"/>
      <w:numFmt w:val="lowerRoman"/>
      <w:lvlText w:val="(%3)"/>
      <w:lvlJc w:val="left"/>
      <w:pPr>
        <w:tabs>
          <w:tab w:val="num" w:pos="3048"/>
        </w:tabs>
        <w:ind w:left="3048" w:hanging="720"/>
      </w:pPr>
      <w:rPr>
        <w:i w:val="0"/>
      </w:rPr>
    </w:lvl>
    <w:lvl w:ilvl="3" w:tplc="FFFFFFFF">
      <w:numFmt w:val="bullet"/>
      <w:lvlText w:val=""/>
      <w:lvlJc w:val="left"/>
      <w:pPr>
        <w:tabs>
          <w:tab w:val="num" w:pos="3348"/>
        </w:tabs>
        <w:ind w:left="3348" w:hanging="480"/>
      </w:pPr>
      <w:rPr>
        <w:rFonts w:ascii="Symbol" w:eastAsia="Times New Roman" w:hAnsi="Symbol" w:cs="Times New Roman"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15:restartNumberingAfterBreak="0">
    <w:nsid w:val="3163668B"/>
    <w:multiLevelType w:val="hybridMultilevel"/>
    <w:tmpl w:val="7F28A96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6" w15:restartNumberingAfterBreak="0">
    <w:nsid w:val="33371414"/>
    <w:multiLevelType w:val="singleLevel"/>
    <w:tmpl w:val="3BFA7A80"/>
    <w:lvl w:ilvl="0">
      <w:start w:val="1"/>
      <w:numFmt w:val="decimal"/>
      <w:lvlText w:val="%1."/>
      <w:lvlJc w:val="left"/>
      <w:pPr>
        <w:tabs>
          <w:tab w:val="num" w:pos="360"/>
        </w:tabs>
        <w:ind w:left="0" w:firstLine="0"/>
      </w:pPr>
      <w:rPr>
        <w:rFonts w:ascii="Calibri" w:hAnsi="Calibri" w:cs="Times New Roman" w:hint="default"/>
        <w:b w:val="0"/>
        <w:i w:val="0"/>
        <w:sz w:val="22"/>
      </w:rPr>
    </w:lvl>
  </w:abstractNum>
  <w:abstractNum w:abstractNumId="67" w15:restartNumberingAfterBreak="0">
    <w:nsid w:val="36BE50A9"/>
    <w:multiLevelType w:val="multilevel"/>
    <w:tmpl w:val="64E296A0"/>
    <w:lvl w:ilvl="0">
      <w:start w:val="6"/>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8" w15:restartNumberingAfterBreak="0">
    <w:nsid w:val="376A2321"/>
    <w:multiLevelType w:val="hybridMultilevel"/>
    <w:tmpl w:val="E8D01FCA"/>
    <w:lvl w:ilvl="0" w:tplc="F4D0934A">
      <w:start w:val="1"/>
      <w:numFmt w:val="lowerLetter"/>
      <w:lvlText w:val="%1)"/>
      <w:lvlJc w:val="left"/>
      <w:pPr>
        <w:tabs>
          <w:tab w:val="num" w:pos="596"/>
        </w:tabs>
        <w:ind w:left="596" w:hanging="476"/>
      </w:pPr>
    </w:lvl>
    <w:lvl w:ilvl="1" w:tplc="04150011">
      <w:start w:val="1"/>
      <w:numFmt w:val="decimal"/>
      <w:lvlText w:val="%2)"/>
      <w:lvlJc w:val="left"/>
      <w:pPr>
        <w:tabs>
          <w:tab w:val="num" w:pos="734"/>
        </w:tabs>
        <w:ind w:left="734" w:hanging="360"/>
      </w:pPr>
    </w:lvl>
    <w:lvl w:ilvl="2" w:tplc="0415001B">
      <w:start w:val="1"/>
      <w:numFmt w:val="lowerRoman"/>
      <w:lvlText w:val="%3."/>
      <w:lvlJc w:val="right"/>
      <w:pPr>
        <w:tabs>
          <w:tab w:val="num" w:pos="1316"/>
        </w:tabs>
        <w:ind w:left="1316" w:hanging="180"/>
      </w:pPr>
    </w:lvl>
    <w:lvl w:ilvl="3" w:tplc="3C12EA44">
      <w:start w:val="1"/>
      <w:numFmt w:val="decimal"/>
      <w:lvlText w:val="%4."/>
      <w:lvlJc w:val="left"/>
      <w:pPr>
        <w:ind w:left="2036" w:hanging="360"/>
      </w:pPr>
    </w:lvl>
    <w:lvl w:ilvl="4" w:tplc="04150019">
      <w:start w:val="1"/>
      <w:numFmt w:val="lowerLetter"/>
      <w:lvlText w:val="%5."/>
      <w:lvlJc w:val="left"/>
      <w:pPr>
        <w:tabs>
          <w:tab w:val="num" w:pos="2756"/>
        </w:tabs>
        <w:ind w:left="2756" w:hanging="360"/>
      </w:pPr>
    </w:lvl>
    <w:lvl w:ilvl="5" w:tplc="0415001B">
      <w:start w:val="1"/>
      <w:numFmt w:val="lowerRoman"/>
      <w:lvlText w:val="%6."/>
      <w:lvlJc w:val="right"/>
      <w:pPr>
        <w:tabs>
          <w:tab w:val="num" w:pos="3476"/>
        </w:tabs>
        <w:ind w:left="3476" w:hanging="180"/>
      </w:pPr>
    </w:lvl>
    <w:lvl w:ilvl="6" w:tplc="0415000F">
      <w:start w:val="1"/>
      <w:numFmt w:val="decimal"/>
      <w:lvlText w:val="%7."/>
      <w:lvlJc w:val="left"/>
      <w:pPr>
        <w:tabs>
          <w:tab w:val="num" w:pos="4196"/>
        </w:tabs>
        <w:ind w:left="4196" w:hanging="360"/>
      </w:pPr>
    </w:lvl>
    <w:lvl w:ilvl="7" w:tplc="04150019">
      <w:start w:val="1"/>
      <w:numFmt w:val="lowerLetter"/>
      <w:lvlText w:val="%8."/>
      <w:lvlJc w:val="left"/>
      <w:pPr>
        <w:tabs>
          <w:tab w:val="num" w:pos="4916"/>
        </w:tabs>
        <w:ind w:left="4916" w:hanging="360"/>
      </w:pPr>
    </w:lvl>
    <w:lvl w:ilvl="8" w:tplc="0415001B">
      <w:start w:val="1"/>
      <w:numFmt w:val="lowerRoman"/>
      <w:lvlText w:val="%9."/>
      <w:lvlJc w:val="right"/>
      <w:pPr>
        <w:tabs>
          <w:tab w:val="num" w:pos="5636"/>
        </w:tabs>
        <w:ind w:left="5636" w:hanging="180"/>
      </w:pPr>
    </w:lvl>
  </w:abstractNum>
  <w:abstractNum w:abstractNumId="69" w15:restartNumberingAfterBreak="0">
    <w:nsid w:val="38D929D4"/>
    <w:multiLevelType w:val="hybridMultilevel"/>
    <w:tmpl w:val="C7E42A50"/>
    <w:lvl w:ilvl="0" w:tplc="62E08F28">
      <w:start w:val="1"/>
      <w:numFmt w:val="decimal"/>
      <w:lvlText w:val="%1."/>
      <w:lvlJc w:val="left"/>
      <w:pPr>
        <w:tabs>
          <w:tab w:val="num" w:pos="3164"/>
        </w:tabs>
        <w:ind w:left="316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8EA2157"/>
    <w:multiLevelType w:val="hybridMultilevel"/>
    <w:tmpl w:val="9B8CDB6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1" w15:restartNumberingAfterBreak="0">
    <w:nsid w:val="39582D59"/>
    <w:multiLevelType w:val="hybridMultilevel"/>
    <w:tmpl w:val="F3EEAF86"/>
    <w:name w:val="WW8Num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C77703D"/>
    <w:multiLevelType w:val="hybridMultilevel"/>
    <w:tmpl w:val="BED6988A"/>
    <w:lvl w:ilvl="0" w:tplc="614655AE">
      <w:start w:val="1"/>
      <w:numFmt w:val="decimal"/>
      <w:lvlText w:val="%1."/>
      <w:lvlJc w:val="left"/>
      <w:pPr>
        <w:tabs>
          <w:tab w:val="num" w:pos="720"/>
        </w:tabs>
        <w:ind w:left="360" w:firstLine="0"/>
      </w:pPr>
      <w:rPr>
        <w:rFonts w:ascii="Calibri" w:hAnsi="Calibri" w:cs="Times New Roman" w:hint="default"/>
        <w:b w:val="0"/>
        <w:i w:val="0"/>
        <w:sz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3" w15:restartNumberingAfterBreak="0">
    <w:nsid w:val="3D423CFD"/>
    <w:multiLevelType w:val="hybridMultilevel"/>
    <w:tmpl w:val="125EE12C"/>
    <w:lvl w:ilvl="0" w:tplc="32B8195A">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3E655772"/>
    <w:multiLevelType w:val="hybridMultilevel"/>
    <w:tmpl w:val="06C630C0"/>
    <w:lvl w:ilvl="0" w:tplc="4C828A92">
      <w:start w:val="4"/>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ED83108"/>
    <w:multiLevelType w:val="hybridMultilevel"/>
    <w:tmpl w:val="87AE9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0C630A0"/>
    <w:multiLevelType w:val="multilevel"/>
    <w:tmpl w:val="5E3A6E3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5D40E35"/>
    <w:multiLevelType w:val="multilevel"/>
    <w:tmpl w:val="EFBED7AC"/>
    <w:name w:val="WW8Num152"/>
    <w:lvl w:ilvl="0">
      <w:start w:val="19"/>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Calibri" w:hAnsi="Calibri" w:cs="Times New Roman" w:hint="default"/>
        <w:i w:val="0"/>
        <w:iCs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8" w15:restartNumberingAfterBreak="0">
    <w:nsid w:val="474320AE"/>
    <w:multiLevelType w:val="multilevel"/>
    <w:tmpl w:val="FBFA7264"/>
    <w:lvl w:ilvl="0">
      <w:start w:val="1"/>
      <w:numFmt w:val="decimal"/>
      <w:lvlText w:val="%1."/>
      <w:lvlJc w:val="left"/>
      <w:pPr>
        <w:tabs>
          <w:tab w:val="num" w:pos="480"/>
        </w:tabs>
        <w:ind w:left="480" w:hanging="480"/>
      </w:pPr>
      <w:rPr>
        <w:rFonts w:hint="default"/>
        <w:vanish/>
      </w:rPr>
    </w:lvl>
    <w:lvl w:ilvl="1">
      <w:start w:val="1"/>
      <w:numFmt w:val="decimal"/>
      <w:lvlText w:val="%1.%2."/>
      <w:lvlJc w:val="left"/>
      <w:pPr>
        <w:tabs>
          <w:tab w:val="num" w:pos="480"/>
        </w:tabs>
        <w:ind w:left="480" w:hanging="480"/>
      </w:pPr>
      <w:rPr>
        <w:rFonts w:ascii="Times New Roman" w:hAnsi="Times New Roman" w:cs="Times New Roman" w:hint="default"/>
        <w:i w:val="0"/>
      </w:rPr>
    </w:lvl>
    <w:lvl w:ilvl="2">
      <w:start w:val="1"/>
      <w:numFmt w:val="decimal"/>
      <w:lvlText w:val="%1.%2.%3."/>
      <w:lvlJc w:val="left"/>
      <w:pPr>
        <w:tabs>
          <w:tab w:val="num" w:pos="720"/>
        </w:tabs>
        <w:ind w:left="720" w:hanging="720"/>
      </w:pPr>
      <w:rPr>
        <w:rFonts w:ascii="Times New Roman" w:hAnsi="Times New Roman" w:cs="Times New Roman" w:hint="default"/>
        <w:vanish/>
      </w:rPr>
    </w:lvl>
    <w:lvl w:ilvl="3">
      <w:start w:val="1"/>
      <w:numFmt w:val="decimal"/>
      <w:lvlText w:val="%1.%2.%3.%4."/>
      <w:lvlJc w:val="left"/>
      <w:pPr>
        <w:tabs>
          <w:tab w:val="num" w:pos="720"/>
        </w:tabs>
        <w:ind w:left="720" w:hanging="720"/>
      </w:pPr>
      <w:rPr>
        <w:rFonts w:ascii="Times New Roman" w:hAnsi="Times New Roman" w:cs="Times New Roman" w:hint="default"/>
        <w:vanish/>
      </w:rPr>
    </w:lvl>
    <w:lvl w:ilvl="4">
      <w:start w:val="1"/>
      <w:numFmt w:val="decimal"/>
      <w:lvlText w:val="%1.%2.%3.%4.%5."/>
      <w:lvlJc w:val="left"/>
      <w:pPr>
        <w:tabs>
          <w:tab w:val="num" w:pos="1080"/>
        </w:tabs>
        <w:ind w:left="1080" w:hanging="1080"/>
      </w:pPr>
      <w:rPr>
        <w:rFonts w:ascii="Times New Roman" w:hAnsi="Times New Roman" w:cs="Times New Roman" w:hint="default"/>
        <w:vanish/>
      </w:rPr>
    </w:lvl>
    <w:lvl w:ilvl="5">
      <w:start w:val="1"/>
      <w:numFmt w:val="decimal"/>
      <w:lvlText w:val="%1.%2.%3.%4.%5.%6."/>
      <w:lvlJc w:val="left"/>
      <w:pPr>
        <w:tabs>
          <w:tab w:val="num" w:pos="1080"/>
        </w:tabs>
        <w:ind w:left="1080" w:hanging="1080"/>
      </w:pPr>
      <w:rPr>
        <w:rFonts w:ascii="Times New Roman" w:hAnsi="Times New Roman" w:cs="Times New Roman" w:hint="default"/>
        <w:vanish/>
      </w:rPr>
    </w:lvl>
    <w:lvl w:ilvl="6">
      <w:start w:val="1"/>
      <w:numFmt w:val="decimal"/>
      <w:lvlText w:val="%1.%2.%3.%4.%5.%6.%7."/>
      <w:lvlJc w:val="left"/>
      <w:pPr>
        <w:tabs>
          <w:tab w:val="num" w:pos="1440"/>
        </w:tabs>
        <w:ind w:left="1440" w:hanging="1440"/>
      </w:pPr>
      <w:rPr>
        <w:rFonts w:ascii="Times New Roman" w:hAnsi="Times New Roman" w:cs="Times New Roman" w:hint="default"/>
        <w:vanish/>
      </w:rPr>
    </w:lvl>
    <w:lvl w:ilvl="7">
      <w:start w:val="1"/>
      <w:numFmt w:val="decimal"/>
      <w:lvlText w:val="%1.%2.%3.%4.%5.%6.%7.%8."/>
      <w:lvlJc w:val="left"/>
      <w:pPr>
        <w:tabs>
          <w:tab w:val="num" w:pos="1440"/>
        </w:tabs>
        <w:ind w:left="1440" w:hanging="1440"/>
      </w:pPr>
      <w:rPr>
        <w:rFonts w:ascii="Times New Roman" w:hAnsi="Times New Roman" w:cs="Times New Roman" w:hint="default"/>
        <w:vanish/>
      </w:rPr>
    </w:lvl>
    <w:lvl w:ilvl="8">
      <w:start w:val="1"/>
      <w:numFmt w:val="decimal"/>
      <w:lvlText w:val="%1.%2.%3.%4.%5.%6.%7.%8.%9."/>
      <w:lvlJc w:val="left"/>
      <w:pPr>
        <w:tabs>
          <w:tab w:val="num" w:pos="1800"/>
        </w:tabs>
        <w:ind w:left="1800" w:hanging="1800"/>
      </w:pPr>
      <w:rPr>
        <w:rFonts w:ascii="Times New Roman" w:hAnsi="Times New Roman" w:cs="Times New Roman" w:hint="default"/>
        <w:vanish/>
      </w:rPr>
    </w:lvl>
  </w:abstractNum>
  <w:abstractNum w:abstractNumId="79" w15:restartNumberingAfterBreak="0">
    <w:nsid w:val="48674E86"/>
    <w:multiLevelType w:val="singleLevel"/>
    <w:tmpl w:val="87D6ACFC"/>
    <w:lvl w:ilvl="0">
      <w:start w:val="1"/>
      <w:numFmt w:val="lowerLetter"/>
      <w:lvlText w:val="%1)"/>
      <w:lvlJc w:val="left"/>
      <w:pPr>
        <w:tabs>
          <w:tab w:val="num" w:pos="360"/>
        </w:tabs>
        <w:ind w:left="0" w:firstLine="0"/>
      </w:pPr>
      <w:rPr>
        <w:rFonts w:ascii="Times New Roman" w:hAnsi="Times New Roman" w:cs="Times New Roman" w:hint="default"/>
        <w:b w:val="0"/>
        <w:i w:val="0"/>
        <w:sz w:val="22"/>
      </w:rPr>
    </w:lvl>
  </w:abstractNum>
  <w:abstractNum w:abstractNumId="80" w15:restartNumberingAfterBreak="0">
    <w:nsid w:val="4B38695A"/>
    <w:multiLevelType w:val="singleLevel"/>
    <w:tmpl w:val="E118CFD8"/>
    <w:lvl w:ilvl="0">
      <w:start w:val="1"/>
      <w:numFmt w:val="decimal"/>
      <w:lvlText w:val="%1."/>
      <w:legacy w:legacy="1" w:legacySpace="0" w:legacyIndent="0"/>
      <w:lvlJc w:val="left"/>
      <w:rPr>
        <w:rFonts w:ascii="Times New Roman" w:hAnsi="Times New Roman" w:cs="Times New Roman" w:hint="default"/>
      </w:rPr>
    </w:lvl>
  </w:abstractNum>
  <w:abstractNum w:abstractNumId="81" w15:restartNumberingAfterBreak="0">
    <w:nsid w:val="4C5E6751"/>
    <w:multiLevelType w:val="hybridMultilevel"/>
    <w:tmpl w:val="B9F220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1533156"/>
    <w:multiLevelType w:val="multilevel"/>
    <w:tmpl w:val="BAC21564"/>
    <w:lvl w:ilvl="0">
      <w:start w:val="1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33A196D"/>
    <w:multiLevelType w:val="hybridMultilevel"/>
    <w:tmpl w:val="66647FFE"/>
    <w:lvl w:ilvl="0" w:tplc="04150017">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4" w15:restartNumberingAfterBreak="0">
    <w:nsid w:val="538322F6"/>
    <w:multiLevelType w:val="hybridMultilevel"/>
    <w:tmpl w:val="CA20E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53F1874"/>
    <w:multiLevelType w:val="hybridMultilevel"/>
    <w:tmpl w:val="AD16D00A"/>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86" w15:restartNumberingAfterBreak="0">
    <w:nsid w:val="59502A39"/>
    <w:multiLevelType w:val="singleLevel"/>
    <w:tmpl w:val="FFF05EE6"/>
    <w:lvl w:ilvl="0">
      <w:start w:val="1"/>
      <w:numFmt w:val="lowerLetter"/>
      <w:lvlText w:val="%1)"/>
      <w:legacy w:legacy="1" w:legacySpace="0" w:legacyIndent="0"/>
      <w:lvlJc w:val="left"/>
      <w:rPr>
        <w:rFonts w:ascii="Times New Roman" w:hAnsi="Times New Roman" w:cs="Times New Roman" w:hint="default"/>
      </w:rPr>
    </w:lvl>
  </w:abstractNum>
  <w:abstractNum w:abstractNumId="87" w15:restartNumberingAfterBreak="0">
    <w:nsid w:val="5954276F"/>
    <w:multiLevelType w:val="hybridMultilevel"/>
    <w:tmpl w:val="8AAECD40"/>
    <w:name w:val="WW8Num1122"/>
    <w:lvl w:ilvl="0" w:tplc="ABD8F6E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9A150B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5B396E00"/>
    <w:multiLevelType w:val="hybridMultilevel"/>
    <w:tmpl w:val="A2D8B9DA"/>
    <w:lvl w:ilvl="0" w:tplc="41E8B82A">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DED198C"/>
    <w:multiLevelType w:val="singleLevel"/>
    <w:tmpl w:val="58BE04A6"/>
    <w:lvl w:ilvl="0">
      <w:start w:val="1"/>
      <w:numFmt w:val="decimal"/>
      <w:lvlText w:val="%1."/>
      <w:lvlJc w:val="left"/>
      <w:pPr>
        <w:tabs>
          <w:tab w:val="num" w:pos="360"/>
        </w:tabs>
        <w:ind w:left="0" w:firstLine="0"/>
      </w:pPr>
      <w:rPr>
        <w:rFonts w:ascii="Calibri" w:hAnsi="Calibri" w:cs="Times New Roman" w:hint="default"/>
        <w:b w:val="0"/>
        <w:i w:val="0"/>
        <w:sz w:val="22"/>
      </w:rPr>
    </w:lvl>
  </w:abstractNum>
  <w:abstractNum w:abstractNumId="91" w15:restartNumberingAfterBreak="0">
    <w:nsid w:val="5E4B387F"/>
    <w:multiLevelType w:val="hybridMultilevel"/>
    <w:tmpl w:val="239A49D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0590276"/>
    <w:multiLevelType w:val="hybridMultilevel"/>
    <w:tmpl w:val="53D45EC4"/>
    <w:lvl w:ilvl="0" w:tplc="C9D69A7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15:restartNumberingAfterBreak="0">
    <w:nsid w:val="62AF24F5"/>
    <w:multiLevelType w:val="hybridMultilevel"/>
    <w:tmpl w:val="9D0424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62DE335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63B7265A"/>
    <w:multiLevelType w:val="hybridMultilevel"/>
    <w:tmpl w:val="FB163B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3C017A5"/>
    <w:multiLevelType w:val="hybridMultilevel"/>
    <w:tmpl w:val="93DA9982"/>
    <w:lvl w:ilvl="0" w:tplc="8A10EBB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7" w15:restartNumberingAfterBreak="0">
    <w:nsid w:val="64526659"/>
    <w:multiLevelType w:val="singleLevel"/>
    <w:tmpl w:val="5A1A1B02"/>
    <w:lvl w:ilvl="0">
      <w:start w:val="1"/>
      <w:numFmt w:val="decimal"/>
      <w:lvlText w:val="%1."/>
      <w:lvlJc w:val="left"/>
      <w:pPr>
        <w:tabs>
          <w:tab w:val="num" w:pos="360"/>
        </w:tabs>
        <w:ind w:left="0" w:firstLine="0"/>
      </w:pPr>
      <w:rPr>
        <w:rFonts w:ascii="Calibri" w:hAnsi="Calibri" w:cs="Times New Roman" w:hint="default"/>
        <w:b w:val="0"/>
        <w:i w:val="0"/>
        <w:sz w:val="22"/>
      </w:rPr>
    </w:lvl>
  </w:abstractNum>
  <w:abstractNum w:abstractNumId="98" w15:restartNumberingAfterBreak="0">
    <w:nsid w:val="66D131FC"/>
    <w:multiLevelType w:val="hybridMultilevel"/>
    <w:tmpl w:val="9D1000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672002A7"/>
    <w:multiLevelType w:val="multilevel"/>
    <w:tmpl w:val="D1543FF4"/>
    <w:lvl w:ilvl="0">
      <w:start w:val="2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B160348"/>
    <w:multiLevelType w:val="hybridMultilevel"/>
    <w:tmpl w:val="BD364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C5F3AC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6C9C588F"/>
    <w:multiLevelType w:val="hybridMultilevel"/>
    <w:tmpl w:val="149890D8"/>
    <w:lvl w:ilvl="0" w:tplc="31B8B384">
      <w:start w:val="1"/>
      <w:numFmt w:val="decimal"/>
      <w:lvlText w:val="%1."/>
      <w:lvlJc w:val="left"/>
      <w:pPr>
        <w:tabs>
          <w:tab w:val="num" w:pos="1596"/>
        </w:tabs>
        <w:ind w:left="1596" w:hanging="360"/>
      </w:pPr>
      <w:rPr>
        <w:rFonts w:hint="default"/>
      </w:rPr>
    </w:lvl>
    <w:lvl w:ilvl="1" w:tplc="33222718">
      <w:start w:val="1"/>
      <w:numFmt w:val="lowerLetter"/>
      <w:lvlText w:val="%2)"/>
      <w:lvlJc w:val="left"/>
      <w:pPr>
        <w:tabs>
          <w:tab w:val="num" w:pos="2220"/>
        </w:tabs>
        <w:ind w:left="2200" w:hanging="340"/>
      </w:pPr>
      <w:rPr>
        <w:rFonts w:ascii="Times New Roman" w:hAnsi="Times New Roman" w:cs="Times New Roman" w:hint="default"/>
        <w:b w:val="0"/>
        <w:i w:val="0"/>
        <w:sz w:val="22"/>
      </w:rPr>
    </w:lvl>
    <w:lvl w:ilvl="2" w:tplc="0415001B">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3" w15:restartNumberingAfterBreak="0">
    <w:nsid w:val="6CF11EC2"/>
    <w:multiLevelType w:val="hybridMultilevel"/>
    <w:tmpl w:val="4356B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D774582"/>
    <w:multiLevelType w:val="hybridMultilevel"/>
    <w:tmpl w:val="AAD2D0DE"/>
    <w:lvl w:ilvl="0" w:tplc="0415000F">
      <w:start w:val="1"/>
      <w:numFmt w:val="decimal"/>
      <w:lvlText w:val="%1."/>
      <w:lvlJc w:val="left"/>
      <w:pPr>
        <w:tabs>
          <w:tab w:val="num" w:pos="756"/>
        </w:tabs>
        <w:ind w:left="756" w:hanging="360"/>
      </w:pPr>
      <w:rPr>
        <w:rFonts w:hint="default"/>
      </w:rPr>
    </w:lvl>
    <w:lvl w:ilvl="1" w:tplc="04150019">
      <w:start w:val="1"/>
      <w:numFmt w:val="lowerLetter"/>
      <w:lvlText w:val="%2."/>
      <w:lvlJc w:val="left"/>
      <w:pPr>
        <w:tabs>
          <w:tab w:val="num" w:pos="1476"/>
        </w:tabs>
        <w:ind w:left="1476" w:hanging="360"/>
      </w:pPr>
    </w:lvl>
    <w:lvl w:ilvl="2" w:tplc="0415001B" w:tentative="1">
      <w:start w:val="1"/>
      <w:numFmt w:val="lowerRoman"/>
      <w:lvlText w:val="%3."/>
      <w:lvlJc w:val="right"/>
      <w:pPr>
        <w:tabs>
          <w:tab w:val="num" w:pos="2196"/>
        </w:tabs>
        <w:ind w:left="2196" w:hanging="180"/>
      </w:pPr>
    </w:lvl>
    <w:lvl w:ilvl="3" w:tplc="0415000F" w:tentative="1">
      <w:start w:val="1"/>
      <w:numFmt w:val="decimal"/>
      <w:lvlText w:val="%4."/>
      <w:lvlJc w:val="left"/>
      <w:pPr>
        <w:tabs>
          <w:tab w:val="num" w:pos="2916"/>
        </w:tabs>
        <w:ind w:left="2916" w:hanging="360"/>
      </w:pPr>
    </w:lvl>
    <w:lvl w:ilvl="4" w:tplc="04150019" w:tentative="1">
      <w:start w:val="1"/>
      <w:numFmt w:val="lowerLetter"/>
      <w:lvlText w:val="%5."/>
      <w:lvlJc w:val="left"/>
      <w:pPr>
        <w:tabs>
          <w:tab w:val="num" w:pos="3636"/>
        </w:tabs>
        <w:ind w:left="3636" w:hanging="360"/>
      </w:pPr>
    </w:lvl>
    <w:lvl w:ilvl="5" w:tplc="0415001B" w:tentative="1">
      <w:start w:val="1"/>
      <w:numFmt w:val="lowerRoman"/>
      <w:lvlText w:val="%6."/>
      <w:lvlJc w:val="right"/>
      <w:pPr>
        <w:tabs>
          <w:tab w:val="num" w:pos="4356"/>
        </w:tabs>
        <w:ind w:left="4356" w:hanging="180"/>
      </w:pPr>
    </w:lvl>
    <w:lvl w:ilvl="6" w:tplc="0415000F" w:tentative="1">
      <w:start w:val="1"/>
      <w:numFmt w:val="decimal"/>
      <w:lvlText w:val="%7."/>
      <w:lvlJc w:val="left"/>
      <w:pPr>
        <w:tabs>
          <w:tab w:val="num" w:pos="5076"/>
        </w:tabs>
        <w:ind w:left="5076" w:hanging="360"/>
      </w:pPr>
    </w:lvl>
    <w:lvl w:ilvl="7" w:tplc="04150019" w:tentative="1">
      <w:start w:val="1"/>
      <w:numFmt w:val="lowerLetter"/>
      <w:lvlText w:val="%8."/>
      <w:lvlJc w:val="left"/>
      <w:pPr>
        <w:tabs>
          <w:tab w:val="num" w:pos="5796"/>
        </w:tabs>
        <w:ind w:left="5796" w:hanging="360"/>
      </w:pPr>
    </w:lvl>
    <w:lvl w:ilvl="8" w:tplc="0415001B" w:tentative="1">
      <w:start w:val="1"/>
      <w:numFmt w:val="lowerRoman"/>
      <w:lvlText w:val="%9."/>
      <w:lvlJc w:val="right"/>
      <w:pPr>
        <w:tabs>
          <w:tab w:val="num" w:pos="6516"/>
        </w:tabs>
        <w:ind w:left="6516" w:hanging="180"/>
      </w:pPr>
    </w:lvl>
  </w:abstractNum>
  <w:abstractNum w:abstractNumId="105" w15:restartNumberingAfterBreak="0">
    <w:nsid w:val="710511C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71A923ED"/>
    <w:multiLevelType w:val="hybridMultilevel"/>
    <w:tmpl w:val="7A744F82"/>
    <w:lvl w:ilvl="0" w:tplc="A09E48F2">
      <w:start w:val="1"/>
      <w:numFmt w:val="lowerLetter"/>
      <w:lvlText w:val="%1)"/>
      <w:lvlJc w:val="left"/>
      <w:pPr>
        <w:ind w:left="1069" w:hanging="360"/>
      </w:pPr>
      <w:rPr>
        <w:rFonts w:hint="default"/>
        <w:color w:val="auto"/>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7" w15:restartNumberingAfterBreak="0">
    <w:nsid w:val="7561532C"/>
    <w:multiLevelType w:val="multilevel"/>
    <w:tmpl w:val="24D2FEAA"/>
    <w:lvl w:ilvl="0">
      <w:start w:val="1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6501AC0"/>
    <w:multiLevelType w:val="hybridMultilevel"/>
    <w:tmpl w:val="B0F652A8"/>
    <w:lvl w:ilvl="0" w:tplc="BEBEEEFC">
      <w:start w:val="3"/>
      <w:numFmt w:val="decimal"/>
      <w:lvlText w:val="%1."/>
      <w:lvlJc w:val="left"/>
      <w:pPr>
        <w:ind w:left="502" w:hanging="360"/>
      </w:pPr>
      <w:rPr>
        <w:rFonts w:hint="default"/>
      </w:rPr>
    </w:lvl>
    <w:lvl w:ilvl="1" w:tplc="04150019">
      <w:start w:val="1"/>
      <w:numFmt w:val="lowerLetter"/>
      <w:lvlText w:val="%2."/>
      <w:lvlJc w:val="left"/>
      <w:pPr>
        <w:ind w:left="1440" w:hanging="360"/>
      </w:pPr>
    </w:lvl>
    <w:lvl w:ilvl="2" w:tplc="5FDAC03A">
      <w:start w:val="1"/>
      <w:numFmt w:val="lowerLetter"/>
      <w:lvlText w:val="%3)"/>
      <w:lvlJc w:val="left"/>
      <w:pPr>
        <w:ind w:left="2340" w:hanging="360"/>
      </w:pPr>
      <w:rPr>
        <w:rFonts w:hint="default"/>
      </w:rPr>
    </w:lvl>
    <w:lvl w:ilvl="3" w:tplc="5328ADA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ADD54DC"/>
    <w:multiLevelType w:val="singleLevel"/>
    <w:tmpl w:val="FFF05EE6"/>
    <w:lvl w:ilvl="0">
      <w:start w:val="1"/>
      <w:numFmt w:val="lowerLetter"/>
      <w:lvlText w:val="%1)"/>
      <w:legacy w:legacy="1" w:legacySpace="0" w:legacyIndent="0"/>
      <w:lvlJc w:val="left"/>
      <w:rPr>
        <w:rFonts w:ascii="Times New Roman" w:hAnsi="Times New Roman" w:cs="Times New Roman" w:hint="default"/>
      </w:rPr>
    </w:lvl>
  </w:abstractNum>
  <w:abstractNum w:abstractNumId="110" w15:restartNumberingAfterBreak="0">
    <w:nsid w:val="7B6946C9"/>
    <w:multiLevelType w:val="hybridMultilevel"/>
    <w:tmpl w:val="6B447FC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7C174C8E"/>
    <w:multiLevelType w:val="singleLevel"/>
    <w:tmpl w:val="0415000F"/>
    <w:lvl w:ilvl="0">
      <w:start w:val="1"/>
      <w:numFmt w:val="decimal"/>
      <w:lvlText w:val="%1."/>
      <w:lvlJc w:val="left"/>
      <w:pPr>
        <w:tabs>
          <w:tab w:val="num" w:pos="360"/>
        </w:tabs>
        <w:ind w:left="360" w:hanging="360"/>
      </w:pPr>
    </w:lvl>
  </w:abstractNum>
  <w:abstractNum w:abstractNumId="112" w15:restartNumberingAfterBreak="0">
    <w:nsid w:val="7EE571C7"/>
    <w:multiLevelType w:val="multilevel"/>
    <w:tmpl w:val="84AC551A"/>
    <w:lvl w:ilvl="0">
      <w:start w:val="1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10"/>
  </w:num>
  <w:num w:numId="9">
    <w:abstractNumId w:val="11"/>
  </w:num>
  <w:num w:numId="10">
    <w:abstractNumId w:val="12"/>
  </w:num>
  <w:num w:numId="11">
    <w:abstractNumId w:val="14"/>
  </w:num>
  <w:num w:numId="12">
    <w:abstractNumId w:val="18"/>
  </w:num>
  <w:num w:numId="13">
    <w:abstractNumId w:val="19"/>
  </w:num>
  <w:num w:numId="14">
    <w:abstractNumId w:val="20"/>
  </w:num>
  <w:num w:numId="15">
    <w:abstractNumId w:val="25"/>
  </w:num>
  <w:num w:numId="16">
    <w:abstractNumId w:val="26"/>
  </w:num>
  <w:num w:numId="17">
    <w:abstractNumId w:val="27"/>
  </w:num>
  <w:num w:numId="18">
    <w:abstractNumId w:val="33"/>
  </w:num>
  <w:num w:numId="19">
    <w:abstractNumId w:val="78"/>
  </w:num>
  <w:num w:numId="20">
    <w:abstractNumId w:val="71"/>
  </w:num>
  <w:num w:numId="21">
    <w:abstractNumId w:val="75"/>
  </w:num>
  <w:num w:numId="22">
    <w:abstractNumId w:val="87"/>
  </w:num>
  <w:num w:numId="23">
    <w:abstractNumId w:val="34"/>
  </w:num>
  <w:num w:numId="24">
    <w:abstractNumId w:val="57"/>
  </w:num>
  <w:num w:numId="25">
    <w:abstractNumId w:val="60"/>
  </w:num>
  <w:num w:numId="26">
    <w:abstractNumId w:val="51"/>
  </w:num>
  <w:num w:numId="27">
    <w:abstractNumId w:val="70"/>
  </w:num>
  <w:num w:numId="28">
    <w:abstractNumId w:val="38"/>
  </w:num>
  <w:num w:numId="29">
    <w:abstractNumId w:val="36"/>
  </w:num>
  <w:num w:numId="30">
    <w:abstractNumId w:val="45"/>
  </w:num>
  <w:num w:numId="31">
    <w:abstractNumId w:val="106"/>
  </w:num>
  <w:num w:numId="32">
    <w:abstractNumId w:val="64"/>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52"/>
  </w:num>
  <w:num w:numId="35">
    <w:abstractNumId w:val="66"/>
  </w:num>
  <w:num w:numId="36">
    <w:abstractNumId w:val="80"/>
  </w:num>
  <w:num w:numId="37">
    <w:abstractNumId w:val="46"/>
  </w:num>
  <w:num w:numId="38">
    <w:abstractNumId w:val="79"/>
  </w:num>
  <w:num w:numId="39">
    <w:abstractNumId w:val="90"/>
  </w:num>
  <w:num w:numId="40">
    <w:abstractNumId w:val="97"/>
  </w:num>
  <w:num w:numId="41">
    <w:abstractNumId w:val="86"/>
  </w:num>
  <w:num w:numId="42">
    <w:abstractNumId w:val="35"/>
  </w:num>
  <w:num w:numId="43">
    <w:abstractNumId w:val="109"/>
  </w:num>
  <w:num w:numId="44">
    <w:abstractNumId w:val="91"/>
  </w:num>
  <w:num w:numId="45">
    <w:abstractNumId w:val="61"/>
  </w:num>
  <w:num w:numId="46">
    <w:abstractNumId w:val="102"/>
  </w:num>
  <w:num w:numId="47">
    <w:abstractNumId w:val="93"/>
  </w:num>
  <w:num w:numId="48">
    <w:abstractNumId w:val="47"/>
  </w:num>
  <w:num w:numId="49">
    <w:abstractNumId w:val="63"/>
  </w:num>
  <w:num w:numId="50">
    <w:abstractNumId w:val="110"/>
  </w:num>
  <w:num w:numId="51">
    <w:abstractNumId w:val="62"/>
  </w:num>
  <w:num w:numId="52">
    <w:abstractNumId w:val="59"/>
  </w:num>
  <w:num w:numId="53">
    <w:abstractNumId w:val="72"/>
  </w:num>
  <w:num w:numId="54">
    <w:abstractNumId w:val="43"/>
  </w:num>
  <w:num w:numId="55">
    <w:abstractNumId w:val="50"/>
  </w:num>
  <w:num w:numId="56">
    <w:abstractNumId w:val="58"/>
  </w:num>
  <w:num w:numId="57">
    <w:abstractNumId w:val="111"/>
    <w:lvlOverride w:ilvl="0">
      <w:startOverride w:val="1"/>
    </w:lvlOverride>
  </w:num>
  <w:num w:numId="58">
    <w:abstractNumId w:val="88"/>
  </w:num>
  <w:num w:numId="59">
    <w:abstractNumId w:val="105"/>
  </w:num>
  <w:num w:numId="60">
    <w:abstractNumId w:val="94"/>
  </w:num>
  <w:num w:numId="61">
    <w:abstractNumId w:val="101"/>
  </w:num>
  <w:num w:numId="62">
    <w:abstractNumId w:val="54"/>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num>
  <w:num w:numId="69">
    <w:abstractNumId w:val="81"/>
  </w:num>
  <w:num w:numId="70">
    <w:abstractNumId w:val="69"/>
  </w:num>
  <w:num w:numId="71">
    <w:abstractNumId w:val="73"/>
  </w:num>
  <w:num w:numId="72">
    <w:abstractNumId w:val="103"/>
  </w:num>
  <w:num w:numId="73">
    <w:abstractNumId w:val="37"/>
  </w:num>
  <w:num w:numId="74">
    <w:abstractNumId w:val="84"/>
  </w:num>
  <w:num w:numId="75">
    <w:abstractNumId w:val="67"/>
  </w:num>
  <w:num w:numId="76">
    <w:abstractNumId w:val="95"/>
  </w:num>
  <w:num w:numId="77">
    <w:abstractNumId w:val="76"/>
  </w:num>
  <w:num w:numId="78">
    <w:abstractNumId w:val="40"/>
  </w:num>
  <w:num w:numId="79">
    <w:abstractNumId w:val="55"/>
  </w:num>
  <w:num w:numId="80">
    <w:abstractNumId w:val="112"/>
  </w:num>
  <w:num w:numId="81">
    <w:abstractNumId w:val="48"/>
  </w:num>
  <w:num w:numId="82">
    <w:abstractNumId w:val="99"/>
  </w:num>
  <w:num w:numId="83">
    <w:abstractNumId w:val="39"/>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3"/>
  </w:num>
  <w:num w:numId="86">
    <w:abstractNumId w:val="89"/>
  </w:num>
  <w:num w:numId="87">
    <w:abstractNumId w:val="108"/>
  </w:num>
  <w:num w:numId="88">
    <w:abstractNumId w:val="96"/>
  </w:num>
  <w:num w:numId="89">
    <w:abstractNumId w:val="82"/>
  </w:num>
  <w:num w:numId="90">
    <w:abstractNumId w:val="100"/>
  </w:num>
  <w:num w:numId="91">
    <w:abstractNumId w:val="85"/>
  </w:num>
  <w:num w:numId="92">
    <w:abstractNumId w:val="74"/>
  </w:num>
  <w:num w:numId="93">
    <w:abstractNumId w:val="107"/>
  </w:num>
  <w:num w:numId="94">
    <w:abstractNumId w:val="4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9B"/>
    <w:rsid w:val="00000CA9"/>
    <w:rsid w:val="000124AD"/>
    <w:rsid w:val="00012AA9"/>
    <w:rsid w:val="00012C9A"/>
    <w:rsid w:val="0001744F"/>
    <w:rsid w:val="000227CF"/>
    <w:rsid w:val="000260AF"/>
    <w:rsid w:val="000319CF"/>
    <w:rsid w:val="00033518"/>
    <w:rsid w:val="00033C6F"/>
    <w:rsid w:val="000348E1"/>
    <w:rsid w:val="000358AC"/>
    <w:rsid w:val="00044EDE"/>
    <w:rsid w:val="00051652"/>
    <w:rsid w:val="00052C1D"/>
    <w:rsid w:val="000540B7"/>
    <w:rsid w:val="0005571D"/>
    <w:rsid w:val="00066674"/>
    <w:rsid w:val="00070DB5"/>
    <w:rsid w:val="0007167E"/>
    <w:rsid w:val="00074602"/>
    <w:rsid w:val="00086A59"/>
    <w:rsid w:val="00087E7A"/>
    <w:rsid w:val="000901F4"/>
    <w:rsid w:val="00093D4E"/>
    <w:rsid w:val="00094749"/>
    <w:rsid w:val="0009494F"/>
    <w:rsid w:val="00094DE0"/>
    <w:rsid w:val="000A1E92"/>
    <w:rsid w:val="000A2CB0"/>
    <w:rsid w:val="000B13F8"/>
    <w:rsid w:val="000C2731"/>
    <w:rsid w:val="000D6B8C"/>
    <w:rsid w:val="000E0BB0"/>
    <w:rsid w:val="000E7A11"/>
    <w:rsid w:val="001005DD"/>
    <w:rsid w:val="001142A3"/>
    <w:rsid w:val="00116387"/>
    <w:rsid w:val="001204E1"/>
    <w:rsid w:val="00125B39"/>
    <w:rsid w:val="00126301"/>
    <w:rsid w:val="001267F2"/>
    <w:rsid w:val="0012788C"/>
    <w:rsid w:val="0013344A"/>
    <w:rsid w:val="00143DC3"/>
    <w:rsid w:val="001445BB"/>
    <w:rsid w:val="001559BE"/>
    <w:rsid w:val="001570A3"/>
    <w:rsid w:val="001606FE"/>
    <w:rsid w:val="001641F1"/>
    <w:rsid w:val="001645BB"/>
    <w:rsid w:val="00187038"/>
    <w:rsid w:val="001924DD"/>
    <w:rsid w:val="00193CC6"/>
    <w:rsid w:val="00197F17"/>
    <w:rsid w:val="001A129F"/>
    <w:rsid w:val="001A2ACF"/>
    <w:rsid w:val="001A2F40"/>
    <w:rsid w:val="001A7286"/>
    <w:rsid w:val="001B1160"/>
    <w:rsid w:val="001B23FB"/>
    <w:rsid w:val="001B3A8A"/>
    <w:rsid w:val="001B6172"/>
    <w:rsid w:val="001B7A4B"/>
    <w:rsid w:val="001C10F1"/>
    <w:rsid w:val="001C2A1A"/>
    <w:rsid w:val="001C5761"/>
    <w:rsid w:val="001C7DCD"/>
    <w:rsid w:val="001D1728"/>
    <w:rsid w:val="001D3463"/>
    <w:rsid w:val="001D7EBD"/>
    <w:rsid w:val="001E019F"/>
    <w:rsid w:val="001E1AFD"/>
    <w:rsid w:val="001E3659"/>
    <w:rsid w:val="001E369E"/>
    <w:rsid w:val="001F3263"/>
    <w:rsid w:val="001F5C0B"/>
    <w:rsid w:val="001F7DEA"/>
    <w:rsid w:val="00214BBE"/>
    <w:rsid w:val="00215B83"/>
    <w:rsid w:val="00226B9B"/>
    <w:rsid w:val="002319D1"/>
    <w:rsid w:val="00240505"/>
    <w:rsid w:val="0024285A"/>
    <w:rsid w:val="002465AF"/>
    <w:rsid w:val="00247D13"/>
    <w:rsid w:val="002533D2"/>
    <w:rsid w:val="00254572"/>
    <w:rsid w:val="002551E8"/>
    <w:rsid w:val="00260BFF"/>
    <w:rsid w:val="00261BE9"/>
    <w:rsid w:val="0027017F"/>
    <w:rsid w:val="0027314D"/>
    <w:rsid w:val="00273E5A"/>
    <w:rsid w:val="00274E0D"/>
    <w:rsid w:val="00280587"/>
    <w:rsid w:val="002816B2"/>
    <w:rsid w:val="0029503C"/>
    <w:rsid w:val="002953FA"/>
    <w:rsid w:val="002A0108"/>
    <w:rsid w:val="002A0CF5"/>
    <w:rsid w:val="002A6156"/>
    <w:rsid w:val="002A6A4F"/>
    <w:rsid w:val="002B07A4"/>
    <w:rsid w:val="002B08D4"/>
    <w:rsid w:val="002B1A3A"/>
    <w:rsid w:val="002B3492"/>
    <w:rsid w:val="002B547D"/>
    <w:rsid w:val="002C0985"/>
    <w:rsid w:val="002C185C"/>
    <w:rsid w:val="002C1CC8"/>
    <w:rsid w:val="002C4B25"/>
    <w:rsid w:val="002C5901"/>
    <w:rsid w:val="002D0A9E"/>
    <w:rsid w:val="002D28F8"/>
    <w:rsid w:val="002D5581"/>
    <w:rsid w:val="002D7634"/>
    <w:rsid w:val="002E3749"/>
    <w:rsid w:val="002E4BBA"/>
    <w:rsid w:val="002E5439"/>
    <w:rsid w:val="003005FB"/>
    <w:rsid w:val="00313E5A"/>
    <w:rsid w:val="0031454E"/>
    <w:rsid w:val="00321348"/>
    <w:rsid w:val="0032251C"/>
    <w:rsid w:val="003279A9"/>
    <w:rsid w:val="0033470F"/>
    <w:rsid w:val="0033473D"/>
    <w:rsid w:val="00352E34"/>
    <w:rsid w:val="00360DA8"/>
    <w:rsid w:val="00367016"/>
    <w:rsid w:val="003719DF"/>
    <w:rsid w:val="00375E35"/>
    <w:rsid w:val="0037745D"/>
    <w:rsid w:val="00377E84"/>
    <w:rsid w:val="003804B3"/>
    <w:rsid w:val="003815C4"/>
    <w:rsid w:val="00381C46"/>
    <w:rsid w:val="0038497C"/>
    <w:rsid w:val="00387AC4"/>
    <w:rsid w:val="00387D5A"/>
    <w:rsid w:val="003901EE"/>
    <w:rsid w:val="00390E9F"/>
    <w:rsid w:val="003A08BE"/>
    <w:rsid w:val="003A0DE2"/>
    <w:rsid w:val="003A4302"/>
    <w:rsid w:val="003A58BF"/>
    <w:rsid w:val="003A63F0"/>
    <w:rsid w:val="003A68C2"/>
    <w:rsid w:val="003B0ED8"/>
    <w:rsid w:val="003B7EA6"/>
    <w:rsid w:val="003C310F"/>
    <w:rsid w:val="003C425D"/>
    <w:rsid w:val="003C6EB4"/>
    <w:rsid w:val="003D39EA"/>
    <w:rsid w:val="003D4A67"/>
    <w:rsid w:val="003D6E54"/>
    <w:rsid w:val="003E01E1"/>
    <w:rsid w:val="003E6DF8"/>
    <w:rsid w:val="003F0F23"/>
    <w:rsid w:val="0040095C"/>
    <w:rsid w:val="004014DA"/>
    <w:rsid w:val="00411EC2"/>
    <w:rsid w:val="00412A3A"/>
    <w:rsid w:val="00414AB4"/>
    <w:rsid w:val="00416300"/>
    <w:rsid w:val="00417EBB"/>
    <w:rsid w:val="00417FE8"/>
    <w:rsid w:val="0042195C"/>
    <w:rsid w:val="00422092"/>
    <w:rsid w:val="00434BB0"/>
    <w:rsid w:val="0043550D"/>
    <w:rsid w:val="00436F1D"/>
    <w:rsid w:val="0044302A"/>
    <w:rsid w:val="00445FDD"/>
    <w:rsid w:val="00452587"/>
    <w:rsid w:val="004533DE"/>
    <w:rsid w:val="00461EB5"/>
    <w:rsid w:val="0046784D"/>
    <w:rsid w:val="00473D05"/>
    <w:rsid w:val="0048285F"/>
    <w:rsid w:val="004855D8"/>
    <w:rsid w:val="00486AD4"/>
    <w:rsid w:val="00486C9C"/>
    <w:rsid w:val="00487C6E"/>
    <w:rsid w:val="00494C38"/>
    <w:rsid w:val="00497A97"/>
    <w:rsid w:val="004A048B"/>
    <w:rsid w:val="004A0DC7"/>
    <w:rsid w:val="004A5AE6"/>
    <w:rsid w:val="004A655F"/>
    <w:rsid w:val="004B294E"/>
    <w:rsid w:val="004B469A"/>
    <w:rsid w:val="004B51FA"/>
    <w:rsid w:val="004C3C09"/>
    <w:rsid w:val="004C516C"/>
    <w:rsid w:val="004D0E86"/>
    <w:rsid w:val="004D3EB2"/>
    <w:rsid w:val="004E6787"/>
    <w:rsid w:val="004E738A"/>
    <w:rsid w:val="004F19ED"/>
    <w:rsid w:val="004F2568"/>
    <w:rsid w:val="004F2BF9"/>
    <w:rsid w:val="00502BCA"/>
    <w:rsid w:val="005035E0"/>
    <w:rsid w:val="00505738"/>
    <w:rsid w:val="00506AD3"/>
    <w:rsid w:val="00514A5E"/>
    <w:rsid w:val="005162D6"/>
    <w:rsid w:val="00522D6E"/>
    <w:rsid w:val="0053408E"/>
    <w:rsid w:val="00534831"/>
    <w:rsid w:val="00534CD4"/>
    <w:rsid w:val="005370C8"/>
    <w:rsid w:val="00544AC2"/>
    <w:rsid w:val="00545CDB"/>
    <w:rsid w:val="005516B3"/>
    <w:rsid w:val="005526D3"/>
    <w:rsid w:val="00552AB8"/>
    <w:rsid w:val="00566F32"/>
    <w:rsid w:val="00580AF1"/>
    <w:rsid w:val="0058335B"/>
    <w:rsid w:val="0058409F"/>
    <w:rsid w:val="005902A8"/>
    <w:rsid w:val="00590D2A"/>
    <w:rsid w:val="00591919"/>
    <w:rsid w:val="005935C8"/>
    <w:rsid w:val="00593B16"/>
    <w:rsid w:val="00595AB8"/>
    <w:rsid w:val="0059684B"/>
    <w:rsid w:val="005A289A"/>
    <w:rsid w:val="005A3208"/>
    <w:rsid w:val="005A6DFB"/>
    <w:rsid w:val="005B06EF"/>
    <w:rsid w:val="005B2FA1"/>
    <w:rsid w:val="005B312F"/>
    <w:rsid w:val="005C0A05"/>
    <w:rsid w:val="005C0DF8"/>
    <w:rsid w:val="005C50A8"/>
    <w:rsid w:val="005C517D"/>
    <w:rsid w:val="005C57FE"/>
    <w:rsid w:val="005D37A6"/>
    <w:rsid w:val="005D585A"/>
    <w:rsid w:val="005E2617"/>
    <w:rsid w:val="005E2D3C"/>
    <w:rsid w:val="005E33B6"/>
    <w:rsid w:val="005F280B"/>
    <w:rsid w:val="005F63DD"/>
    <w:rsid w:val="005F668C"/>
    <w:rsid w:val="006006E0"/>
    <w:rsid w:val="006032DD"/>
    <w:rsid w:val="00603407"/>
    <w:rsid w:val="00604080"/>
    <w:rsid w:val="00610A33"/>
    <w:rsid w:val="00611301"/>
    <w:rsid w:val="00611ED5"/>
    <w:rsid w:val="00620804"/>
    <w:rsid w:val="006243AC"/>
    <w:rsid w:val="006263BC"/>
    <w:rsid w:val="00627E94"/>
    <w:rsid w:val="0064740C"/>
    <w:rsid w:val="00650BC9"/>
    <w:rsid w:val="00650D1C"/>
    <w:rsid w:val="00651CB2"/>
    <w:rsid w:val="00656667"/>
    <w:rsid w:val="006607B2"/>
    <w:rsid w:val="00660E87"/>
    <w:rsid w:val="006615D4"/>
    <w:rsid w:val="00662984"/>
    <w:rsid w:val="00663581"/>
    <w:rsid w:val="00665E20"/>
    <w:rsid w:val="00670287"/>
    <w:rsid w:val="006743AB"/>
    <w:rsid w:val="00675465"/>
    <w:rsid w:val="00681942"/>
    <w:rsid w:val="00682905"/>
    <w:rsid w:val="006832BB"/>
    <w:rsid w:val="00684994"/>
    <w:rsid w:val="00691E3C"/>
    <w:rsid w:val="006951A6"/>
    <w:rsid w:val="00696FAC"/>
    <w:rsid w:val="006A17BE"/>
    <w:rsid w:val="006A61F9"/>
    <w:rsid w:val="006B0896"/>
    <w:rsid w:val="006B1250"/>
    <w:rsid w:val="006B7D40"/>
    <w:rsid w:val="006C7E00"/>
    <w:rsid w:val="006D0204"/>
    <w:rsid w:val="006D0B9E"/>
    <w:rsid w:val="006D1418"/>
    <w:rsid w:val="006D30ED"/>
    <w:rsid w:val="006D3215"/>
    <w:rsid w:val="006E18D5"/>
    <w:rsid w:val="006E1B21"/>
    <w:rsid w:val="006E5C40"/>
    <w:rsid w:val="006F13B0"/>
    <w:rsid w:val="006F285F"/>
    <w:rsid w:val="006F5E24"/>
    <w:rsid w:val="006F6CF9"/>
    <w:rsid w:val="006F7571"/>
    <w:rsid w:val="00700EEA"/>
    <w:rsid w:val="00703C1E"/>
    <w:rsid w:val="00704669"/>
    <w:rsid w:val="0070469C"/>
    <w:rsid w:val="00707193"/>
    <w:rsid w:val="00713B9C"/>
    <w:rsid w:val="00720868"/>
    <w:rsid w:val="00720CE1"/>
    <w:rsid w:val="00721301"/>
    <w:rsid w:val="0073419F"/>
    <w:rsid w:val="0073602D"/>
    <w:rsid w:val="00740319"/>
    <w:rsid w:val="00741C79"/>
    <w:rsid w:val="00742642"/>
    <w:rsid w:val="007458D4"/>
    <w:rsid w:val="00752257"/>
    <w:rsid w:val="007522B4"/>
    <w:rsid w:val="00753F96"/>
    <w:rsid w:val="007607EA"/>
    <w:rsid w:val="00771015"/>
    <w:rsid w:val="00772530"/>
    <w:rsid w:val="00774A59"/>
    <w:rsid w:val="00774C6A"/>
    <w:rsid w:val="00781842"/>
    <w:rsid w:val="00781C89"/>
    <w:rsid w:val="00784C4D"/>
    <w:rsid w:val="0079562E"/>
    <w:rsid w:val="00796C22"/>
    <w:rsid w:val="007A36BC"/>
    <w:rsid w:val="007A5D6A"/>
    <w:rsid w:val="007A6B49"/>
    <w:rsid w:val="007B11AD"/>
    <w:rsid w:val="007B3D09"/>
    <w:rsid w:val="007B50D6"/>
    <w:rsid w:val="007B6885"/>
    <w:rsid w:val="007C03ED"/>
    <w:rsid w:val="007C16D5"/>
    <w:rsid w:val="007C23C4"/>
    <w:rsid w:val="007C5CB3"/>
    <w:rsid w:val="007C7949"/>
    <w:rsid w:val="007D21A0"/>
    <w:rsid w:val="007D3C75"/>
    <w:rsid w:val="007D506D"/>
    <w:rsid w:val="007E7446"/>
    <w:rsid w:val="007F599B"/>
    <w:rsid w:val="007F66DA"/>
    <w:rsid w:val="00802542"/>
    <w:rsid w:val="00811315"/>
    <w:rsid w:val="00826757"/>
    <w:rsid w:val="0083680C"/>
    <w:rsid w:val="00840345"/>
    <w:rsid w:val="00842533"/>
    <w:rsid w:val="00842FC0"/>
    <w:rsid w:val="00860A01"/>
    <w:rsid w:val="008666FB"/>
    <w:rsid w:val="00870EEF"/>
    <w:rsid w:val="00871E67"/>
    <w:rsid w:val="008735F8"/>
    <w:rsid w:val="00877177"/>
    <w:rsid w:val="00880B6A"/>
    <w:rsid w:val="0088420D"/>
    <w:rsid w:val="0088462F"/>
    <w:rsid w:val="008922D1"/>
    <w:rsid w:val="00896795"/>
    <w:rsid w:val="008973CE"/>
    <w:rsid w:val="008A12B4"/>
    <w:rsid w:val="008A1B77"/>
    <w:rsid w:val="008A1C33"/>
    <w:rsid w:val="008A3E80"/>
    <w:rsid w:val="008A68D8"/>
    <w:rsid w:val="008B016D"/>
    <w:rsid w:val="008B21E6"/>
    <w:rsid w:val="008B4F67"/>
    <w:rsid w:val="008B6502"/>
    <w:rsid w:val="008B7F30"/>
    <w:rsid w:val="008C3A21"/>
    <w:rsid w:val="008D27EF"/>
    <w:rsid w:val="008D4143"/>
    <w:rsid w:val="008E12DB"/>
    <w:rsid w:val="008E2A0E"/>
    <w:rsid w:val="008E56BD"/>
    <w:rsid w:val="008E7D97"/>
    <w:rsid w:val="008F376B"/>
    <w:rsid w:val="008F51F7"/>
    <w:rsid w:val="008F54B2"/>
    <w:rsid w:val="008F5F53"/>
    <w:rsid w:val="008F673A"/>
    <w:rsid w:val="00901AE5"/>
    <w:rsid w:val="009113BD"/>
    <w:rsid w:val="009125AE"/>
    <w:rsid w:val="00912949"/>
    <w:rsid w:val="0091439B"/>
    <w:rsid w:val="00916AF7"/>
    <w:rsid w:val="00916DAD"/>
    <w:rsid w:val="00917DCB"/>
    <w:rsid w:val="00921171"/>
    <w:rsid w:val="00925FCE"/>
    <w:rsid w:val="009302BB"/>
    <w:rsid w:val="00936976"/>
    <w:rsid w:val="009409EA"/>
    <w:rsid w:val="009422AC"/>
    <w:rsid w:val="00946A8E"/>
    <w:rsid w:val="00950662"/>
    <w:rsid w:val="0096225C"/>
    <w:rsid w:val="00964BC5"/>
    <w:rsid w:val="00964FE0"/>
    <w:rsid w:val="00966942"/>
    <w:rsid w:val="00971297"/>
    <w:rsid w:val="0097197C"/>
    <w:rsid w:val="009810DD"/>
    <w:rsid w:val="009A014A"/>
    <w:rsid w:val="009A0814"/>
    <w:rsid w:val="009A2E22"/>
    <w:rsid w:val="009A7276"/>
    <w:rsid w:val="009B0ABA"/>
    <w:rsid w:val="009B124D"/>
    <w:rsid w:val="009B2F2F"/>
    <w:rsid w:val="009C04C0"/>
    <w:rsid w:val="009C49FF"/>
    <w:rsid w:val="009D54CB"/>
    <w:rsid w:val="009D7168"/>
    <w:rsid w:val="009E0B4C"/>
    <w:rsid w:val="009E1587"/>
    <w:rsid w:val="009E2F41"/>
    <w:rsid w:val="009E3B3E"/>
    <w:rsid w:val="009E3B86"/>
    <w:rsid w:val="009E6828"/>
    <w:rsid w:val="009E6D09"/>
    <w:rsid w:val="009E6E26"/>
    <w:rsid w:val="009F3536"/>
    <w:rsid w:val="009F7BD0"/>
    <w:rsid w:val="00A07ADE"/>
    <w:rsid w:val="00A123FA"/>
    <w:rsid w:val="00A13962"/>
    <w:rsid w:val="00A13B7B"/>
    <w:rsid w:val="00A15256"/>
    <w:rsid w:val="00A154B9"/>
    <w:rsid w:val="00A1774A"/>
    <w:rsid w:val="00A21750"/>
    <w:rsid w:val="00A23EC2"/>
    <w:rsid w:val="00A31E7E"/>
    <w:rsid w:val="00A34C17"/>
    <w:rsid w:val="00A362C2"/>
    <w:rsid w:val="00A368B5"/>
    <w:rsid w:val="00A40BCF"/>
    <w:rsid w:val="00A472FA"/>
    <w:rsid w:val="00A50272"/>
    <w:rsid w:val="00A508A2"/>
    <w:rsid w:val="00A5333D"/>
    <w:rsid w:val="00A54576"/>
    <w:rsid w:val="00A606CE"/>
    <w:rsid w:val="00A61E51"/>
    <w:rsid w:val="00A67C01"/>
    <w:rsid w:val="00A70864"/>
    <w:rsid w:val="00A748DF"/>
    <w:rsid w:val="00A773E7"/>
    <w:rsid w:val="00A77EDB"/>
    <w:rsid w:val="00A808AE"/>
    <w:rsid w:val="00A8584F"/>
    <w:rsid w:val="00A91F72"/>
    <w:rsid w:val="00A93559"/>
    <w:rsid w:val="00A94A1D"/>
    <w:rsid w:val="00AA2404"/>
    <w:rsid w:val="00AA2B7D"/>
    <w:rsid w:val="00AB1C93"/>
    <w:rsid w:val="00AB4400"/>
    <w:rsid w:val="00AC48AC"/>
    <w:rsid w:val="00AC4E17"/>
    <w:rsid w:val="00AC57B8"/>
    <w:rsid w:val="00AC5BEF"/>
    <w:rsid w:val="00AC69A3"/>
    <w:rsid w:val="00AD63F4"/>
    <w:rsid w:val="00AE1BBB"/>
    <w:rsid w:val="00AE47DD"/>
    <w:rsid w:val="00AF3957"/>
    <w:rsid w:val="00AF3CDF"/>
    <w:rsid w:val="00AF6EF9"/>
    <w:rsid w:val="00AF76C6"/>
    <w:rsid w:val="00B06559"/>
    <w:rsid w:val="00B10F3F"/>
    <w:rsid w:val="00B12449"/>
    <w:rsid w:val="00B23016"/>
    <w:rsid w:val="00B244B3"/>
    <w:rsid w:val="00B24576"/>
    <w:rsid w:val="00B3401D"/>
    <w:rsid w:val="00B34A4E"/>
    <w:rsid w:val="00B429A5"/>
    <w:rsid w:val="00B42CCE"/>
    <w:rsid w:val="00B43D29"/>
    <w:rsid w:val="00B4747D"/>
    <w:rsid w:val="00B50122"/>
    <w:rsid w:val="00B51978"/>
    <w:rsid w:val="00B5432D"/>
    <w:rsid w:val="00B54EDC"/>
    <w:rsid w:val="00B568E6"/>
    <w:rsid w:val="00B6337C"/>
    <w:rsid w:val="00B72185"/>
    <w:rsid w:val="00B72DB1"/>
    <w:rsid w:val="00B73044"/>
    <w:rsid w:val="00B8310D"/>
    <w:rsid w:val="00B9375D"/>
    <w:rsid w:val="00B9740A"/>
    <w:rsid w:val="00BA0DB4"/>
    <w:rsid w:val="00BA2639"/>
    <w:rsid w:val="00BA7CCF"/>
    <w:rsid w:val="00BA7D0F"/>
    <w:rsid w:val="00BB141E"/>
    <w:rsid w:val="00BB1EB4"/>
    <w:rsid w:val="00BB26A6"/>
    <w:rsid w:val="00BB3592"/>
    <w:rsid w:val="00BB4652"/>
    <w:rsid w:val="00BB49E4"/>
    <w:rsid w:val="00BB6F85"/>
    <w:rsid w:val="00BC0EE3"/>
    <w:rsid w:val="00BC3A47"/>
    <w:rsid w:val="00BC3E67"/>
    <w:rsid w:val="00BC7BFC"/>
    <w:rsid w:val="00BD1070"/>
    <w:rsid w:val="00BE120D"/>
    <w:rsid w:val="00BF0FA6"/>
    <w:rsid w:val="00BF27CD"/>
    <w:rsid w:val="00BF3323"/>
    <w:rsid w:val="00BF5888"/>
    <w:rsid w:val="00BF6DE1"/>
    <w:rsid w:val="00C03EBF"/>
    <w:rsid w:val="00C13978"/>
    <w:rsid w:val="00C17458"/>
    <w:rsid w:val="00C21EB6"/>
    <w:rsid w:val="00C23ED0"/>
    <w:rsid w:val="00C321C6"/>
    <w:rsid w:val="00C37642"/>
    <w:rsid w:val="00C40339"/>
    <w:rsid w:val="00C44F86"/>
    <w:rsid w:val="00C4540A"/>
    <w:rsid w:val="00C57608"/>
    <w:rsid w:val="00C60CE5"/>
    <w:rsid w:val="00C60DCB"/>
    <w:rsid w:val="00C71A02"/>
    <w:rsid w:val="00C73A8C"/>
    <w:rsid w:val="00C82D05"/>
    <w:rsid w:val="00C841FA"/>
    <w:rsid w:val="00C84789"/>
    <w:rsid w:val="00C84BFE"/>
    <w:rsid w:val="00C8514A"/>
    <w:rsid w:val="00C86E1E"/>
    <w:rsid w:val="00C901AC"/>
    <w:rsid w:val="00C9478E"/>
    <w:rsid w:val="00C94BB3"/>
    <w:rsid w:val="00C9520A"/>
    <w:rsid w:val="00CA07F1"/>
    <w:rsid w:val="00CA336F"/>
    <w:rsid w:val="00CA7B4D"/>
    <w:rsid w:val="00CC3B39"/>
    <w:rsid w:val="00CC7D82"/>
    <w:rsid w:val="00CD1465"/>
    <w:rsid w:val="00CD2897"/>
    <w:rsid w:val="00CD7CF3"/>
    <w:rsid w:val="00CE7255"/>
    <w:rsid w:val="00CF0D36"/>
    <w:rsid w:val="00CF4B25"/>
    <w:rsid w:val="00CF685B"/>
    <w:rsid w:val="00D064EA"/>
    <w:rsid w:val="00D06F18"/>
    <w:rsid w:val="00D101A9"/>
    <w:rsid w:val="00D138CC"/>
    <w:rsid w:val="00D20BCD"/>
    <w:rsid w:val="00D21D8D"/>
    <w:rsid w:val="00D24F83"/>
    <w:rsid w:val="00D310B8"/>
    <w:rsid w:val="00D32071"/>
    <w:rsid w:val="00D33B88"/>
    <w:rsid w:val="00D34F00"/>
    <w:rsid w:val="00D37696"/>
    <w:rsid w:val="00D420E6"/>
    <w:rsid w:val="00D4584F"/>
    <w:rsid w:val="00D50294"/>
    <w:rsid w:val="00D52837"/>
    <w:rsid w:val="00D535ED"/>
    <w:rsid w:val="00D549A7"/>
    <w:rsid w:val="00D6289B"/>
    <w:rsid w:val="00D62DC6"/>
    <w:rsid w:val="00D64F36"/>
    <w:rsid w:val="00D65EB8"/>
    <w:rsid w:val="00D66B00"/>
    <w:rsid w:val="00D76208"/>
    <w:rsid w:val="00D9124D"/>
    <w:rsid w:val="00D93DBF"/>
    <w:rsid w:val="00D94AA1"/>
    <w:rsid w:val="00D94E67"/>
    <w:rsid w:val="00D95562"/>
    <w:rsid w:val="00D95CF5"/>
    <w:rsid w:val="00DA3422"/>
    <w:rsid w:val="00DB0DA5"/>
    <w:rsid w:val="00DB2B04"/>
    <w:rsid w:val="00DC39E5"/>
    <w:rsid w:val="00DC526D"/>
    <w:rsid w:val="00DC7663"/>
    <w:rsid w:val="00DD31A6"/>
    <w:rsid w:val="00DD46C6"/>
    <w:rsid w:val="00DD73E8"/>
    <w:rsid w:val="00DE22D2"/>
    <w:rsid w:val="00DE657D"/>
    <w:rsid w:val="00DF1133"/>
    <w:rsid w:val="00E0007D"/>
    <w:rsid w:val="00E04746"/>
    <w:rsid w:val="00E1030C"/>
    <w:rsid w:val="00E1370D"/>
    <w:rsid w:val="00E154B5"/>
    <w:rsid w:val="00E20BA7"/>
    <w:rsid w:val="00E22D3C"/>
    <w:rsid w:val="00E23F12"/>
    <w:rsid w:val="00E304F6"/>
    <w:rsid w:val="00E445EE"/>
    <w:rsid w:val="00E45C35"/>
    <w:rsid w:val="00E558D5"/>
    <w:rsid w:val="00E56459"/>
    <w:rsid w:val="00E6139E"/>
    <w:rsid w:val="00E61945"/>
    <w:rsid w:val="00E61D08"/>
    <w:rsid w:val="00E6303D"/>
    <w:rsid w:val="00E631C1"/>
    <w:rsid w:val="00E67058"/>
    <w:rsid w:val="00E670D3"/>
    <w:rsid w:val="00E67106"/>
    <w:rsid w:val="00E7036D"/>
    <w:rsid w:val="00E80EE7"/>
    <w:rsid w:val="00E811B9"/>
    <w:rsid w:val="00E844AA"/>
    <w:rsid w:val="00E8487A"/>
    <w:rsid w:val="00E873A7"/>
    <w:rsid w:val="00EA38E4"/>
    <w:rsid w:val="00EA391A"/>
    <w:rsid w:val="00EB27A3"/>
    <w:rsid w:val="00EB2DF1"/>
    <w:rsid w:val="00EB38D7"/>
    <w:rsid w:val="00EC3331"/>
    <w:rsid w:val="00ED1068"/>
    <w:rsid w:val="00EE0621"/>
    <w:rsid w:val="00EE6C4A"/>
    <w:rsid w:val="00EF4875"/>
    <w:rsid w:val="00EF6D83"/>
    <w:rsid w:val="00F027BD"/>
    <w:rsid w:val="00F115C7"/>
    <w:rsid w:val="00F1243C"/>
    <w:rsid w:val="00F151A8"/>
    <w:rsid w:val="00F15C92"/>
    <w:rsid w:val="00F321CF"/>
    <w:rsid w:val="00F339CB"/>
    <w:rsid w:val="00F3608E"/>
    <w:rsid w:val="00F36445"/>
    <w:rsid w:val="00F36743"/>
    <w:rsid w:val="00F37423"/>
    <w:rsid w:val="00F375AE"/>
    <w:rsid w:val="00F379BC"/>
    <w:rsid w:val="00F40A02"/>
    <w:rsid w:val="00F41545"/>
    <w:rsid w:val="00F43CAD"/>
    <w:rsid w:val="00F44638"/>
    <w:rsid w:val="00F44876"/>
    <w:rsid w:val="00F46559"/>
    <w:rsid w:val="00F55BBD"/>
    <w:rsid w:val="00F56153"/>
    <w:rsid w:val="00F575C1"/>
    <w:rsid w:val="00F624E6"/>
    <w:rsid w:val="00F714E8"/>
    <w:rsid w:val="00F7445F"/>
    <w:rsid w:val="00F77CC2"/>
    <w:rsid w:val="00F81F47"/>
    <w:rsid w:val="00F87942"/>
    <w:rsid w:val="00F902BA"/>
    <w:rsid w:val="00F956AB"/>
    <w:rsid w:val="00FA0C7F"/>
    <w:rsid w:val="00FA49FC"/>
    <w:rsid w:val="00FA6916"/>
    <w:rsid w:val="00FB27A7"/>
    <w:rsid w:val="00FB29AC"/>
    <w:rsid w:val="00FC2229"/>
    <w:rsid w:val="00FC3807"/>
    <w:rsid w:val="00FC6103"/>
    <w:rsid w:val="00FC7A3E"/>
    <w:rsid w:val="00FD0297"/>
    <w:rsid w:val="00FE1EA2"/>
    <w:rsid w:val="00FE2A5A"/>
    <w:rsid w:val="00FE714C"/>
    <w:rsid w:val="00FF5DB2"/>
    <w:rsid w:val="00FF663A"/>
    <w:rsid w:val="00FF67B2"/>
    <w:rsid w:val="00FF70F7"/>
    <w:rsid w:val="00FF7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ECC9352"/>
  <w15:chartTrackingRefBased/>
  <w15:docId w15:val="{346610D2-6573-479C-B887-515A6710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rPr>
  </w:style>
  <w:style w:type="paragraph" w:styleId="Nagwek1">
    <w:name w:val="heading 1"/>
    <w:basedOn w:val="Normalny"/>
    <w:next w:val="Normalny"/>
    <w:qFormat/>
    <w:pPr>
      <w:keepNext/>
      <w:numPr>
        <w:numId w:val="1"/>
      </w:numPr>
      <w:spacing w:before="60" w:line="288" w:lineRule="auto"/>
      <w:jc w:val="center"/>
      <w:outlineLvl w:val="0"/>
    </w:pPr>
    <w:rPr>
      <w:rFonts w:ascii="Arial" w:hAnsi="Arial" w:cs="Arial"/>
      <w:b/>
      <w:bCs/>
      <w:sz w:val="22"/>
      <w:szCs w:val="22"/>
      <w:lang w:val="x-none"/>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lang w:val="x-none"/>
    </w:rPr>
  </w:style>
  <w:style w:type="paragraph" w:styleId="Nagwek3">
    <w:name w:val="heading 3"/>
    <w:basedOn w:val="Normalny"/>
    <w:next w:val="Normalny"/>
    <w:qFormat/>
    <w:pPr>
      <w:keepNext/>
      <w:numPr>
        <w:ilvl w:val="2"/>
        <w:numId w:val="1"/>
      </w:numPr>
      <w:spacing w:before="360" w:after="240"/>
      <w:ind w:left="1021" w:hanging="1021"/>
      <w:outlineLvl w:val="2"/>
    </w:pPr>
    <w:rPr>
      <w:b/>
      <w:bCs/>
      <w:sz w:val="32"/>
      <w:szCs w:val="32"/>
      <w:lang w:val="x-none"/>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keepNext/>
      <w:numPr>
        <w:ilvl w:val="4"/>
        <w:numId w:val="1"/>
      </w:numPr>
      <w:jc w:val="center"/>
      <w:outlineLvl w:val="4"/>
    </w:pPr>
    <w:rPr>
      <w:b/>
      <w:bCs/>
      <w:sz w:val="32"/>
      <w:szCs w:val="32"/>
      <w:lang w:val="x-none"/>
    </w:rPr>
  </w:style>
  <w:style w:type="paragraph" w:styleId="Nagwek6">
    <w:name w:val="heading 6"/>
    <w:basedOn w:val="Normalny"/>
    <w:next w:val="Normalny"/>
    <w:qFormat/>
    <w:pPr>
      <w:numPr>
        <w:ilvl w:val="5"/>
        <w:numId w:val="1"/>
      </w:numPr>
      <w:spacing w:before="240" w:after="60"/>
      <w:outlineLvl w:val="5"/>
    </w:pPr>
    <w:rPr>
      <w:b/>
      <w:bCs/>
      <w:sz w:val="22"/>
      <w:szCs w:val="22"/>
      <w:lang w:val="x-none"/>
    </w:rPr>
  </w:style>
  <w:style w:type="paragraph" w:styleId="Nagwek7">
    <w:name w:val="heading 7"/>
    <w:basedOn w:val="Normalny"/>
    <w:next w:val="Normalny"/>
    <w:qFormat/>
    <w:pPr>
      <w:keepNext/>
      <w:numPr>
        <w:ilvl w:val="6"/>
        <w:numId w:val="1"/>
      </w:numPr>
      <w:spacing w:line="288" w:lineRule="auto"/>
      <w:ind w:left="0" w:firstLine="708"/>
      <w:jc w:val="both"/>
      <w:outlineLvl w:val="6"/>
    </w:pPr>
    <w:rPr>
      <w:i/>
      <w:iCs/>
      <w:color w:val="FF000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3z1">
    <w:name w:val="WW8Num3z1"/>
    <w:rPr>
      <w:rFonts w:ascii="Times New Roman" w:hAnsi="Times New Roman" w:cs="Times New Roman"/>
      <w:i w:val="0"/>
      <w:iCs w:val="0"/>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vanish/>
    </w:rPr>
  </w:style>
  <w:style w:type="character" w:customStyle="1" w:styleId="WW8Num5z1">
    <w:name w:val="WW8Num5z1"/>
    <w:rPr>
      <w:rFonts w:ascii="Times New Roman" w:hAnsi="Times New Roman" w:cs="Times New Roman"/>
      <w:i w:val="0"/>
    </w:rPr>
  </w:style>
  <w:style w:type="character" w:customStyle="1" w:styleId="WW8Num6z0">
    <w:name w:val="WW8Num6z0"/>
  </w:style>
  <w:style w:type="character" w:customStyle="1" w:styleId="WW8Num6z1">
    <w:name w:val="WW8Num6z1"/>
    <w:rPr>
      <w:rFonts w:cs="Times New Roman"/>
      <w:spacing w:val="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iCs/>
      <w:color w:val="auto"/>
      <w:sz w:val="24"/>
      <w:szCs w:val="24"/>
    </w:rPr>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rPr>
  </w:style>
  <w:style w:type="character" w:customStyle="1" w:styleId="WW8Num11z0">
    <w:name w:val="WW8Num11z0"/>
    <w:rPr>
      <w:rFonts w:ascii="Times New Roman" w:hAnsi="Times New Roman" w:cs="Times New Roman"/>
      <w:i/>
      <w:iCs/>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sz w:val="24"/>
      <w:szCs w:val="24"/>
    </w:rPr>
  </w:style>
  <w:style w:type="character" w:customStyle="1" w:styleId="WW8Num14z0">
    <w:name w:val="WW8Num14z0"/>
    <w:rPr>
      <w:rFonts w:ascii="Times New Roman" w:hAnsi="Times New Roman" w:cs="Times New Roman"/>
      <w:spacing w:val="4"/>
    </w:rPr>
  </w:style>
  <w:style w:type="character" w:customStyle="1" w:styleId="WW8Num15z0">
    <w:name w:val="WW8Num15z0"/>
    <w:rPr>
      <w:rFonts w:ascii="Times New Roman" w:hAnsi="Times New Roman" w:cs="Times New Roman"/>
    </w:rPr>
  </w:style>
  <w:style w:type="character" w:customStyle="1" w:styleId="WW8Num15z1">
    <w:name w:val="WW8Num15z1"/>
    <w:rPr>
      <w:rFonts w:ascii="Times New Roman" w:hAnsi="Times New Roman" w:cs="Times New Roman"/>
      <w:i w:val="0"/>
      <w:iCs w:val="0"/>
    </w:rPr>
  </w:style>
  <w:style w:type="character" w:customStyle="1" w:styleId="WW8Num16z0">
    <w:name w:val="WW8Num16z0"/>
    <w:rPr>
      <w:rFonts w:ascii="Times New Roman" w:hAnsi="Times New Roman"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8z1">
    <w:name w:val="WW8Num18z1"/>
    <w:rPr>
      <w:rFonts w:ascii="Times New Roman" w:hAnsi="Times New Roman" w:cs="Times New Roman"/>
      <w:color w:val="auto"/>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0z2">
    <w:name w:val="WW8Num20z2"/>
    <w:rPr>
      <w:rFonts w:ascii="Symbol" w:hAnsi="Symbol" w:cs="Symbol"/>
    </w:rPr>
  </w:style>
  <w:style w:type="character" w:customStyle="1" w:styleId="WW8Num21z0">
    <w:name w:val="WW8Num21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2z4">
    <w:name w:val="WW8Num22z4"/>
    <w:rPr>
      <w:rFonts w:ascii="Times New Roman" w:hAnsi="Times New Roman" w:cs="Times New Roman"/>
      <w:i w:val="0"/>
      <w:iCs w:val="0"/>
    </w:rPr>
  </w:style>
  <w:style w:type="character" w:customStyle="1" w:styleId="WW8Num23z0">
    <w:name w:val="WW8Num23z0"/>
    <w:rPr>
      <w:rFonts w:ascii="Times New Roman" w:hAnsi="Times New Roman" w:cs="Times New Roman"/>
    </w:rPr>
  </w:style>
  <w:style w:type="character" w:customStyle="1" w:styleId="WW8Num24z0">
    <w:name w:val="WW8Num24z0"/>
    <w:rPr>
      <w:rFonts w:ascii="Times New Roman" w:hAnsi="Times New Roman" w:cs="Times New Roman"/>
    </w:rPr>
  </w:style>
  <w:style w:type="character" w:customStyle="1" w:styleId="WW8Num25z0">
    <w:name w:val="WW8Num25z0"/>
    <w:rPr>
      <w:b w:val="0"/>
    </w:rPr>
  </w:style>
  <w:style w:type="character" w:customStyle="1" w:styleId="WW8Num25z2">
    <w:name w:val="WW8Num25z2"/>
  </w:style>
  <w:style w:type="character" w:customStyle="1" w:styleId="WW8Num26z0">
    <w:name w:val="WW8Num26z0"/>
    <w:rPr>
      <w:rFonts w:ascii="Times New Roman" w:hAnsi="Times New Roman" w:cs="Times New Roman"/>
      <w:b/>
      <w:bCs/>
    </w:rPr>
  </w:style>
  <w:style w:type="character" w:customStyle="1" w:styleId="WW8Num27z0">
    <w:name w:val="WW8Num27z0"/>
    <w:rPr>
      <w:rFonts w:ascii="Times New Roman" w:hAnsi="Times New Roman" w:cs="Times New Roman"/>
      <w:b w:val="0"/>
      <w:bCs w:val="0"/>
      <w:i w:val="0"/>
      <w:iCs w:val="0"/>
      <w:sz w:val="24"/>
      <w:szCs w:val="24"/>
    </w:rPr>
  </w:style>
  <w:style w:type="character" w:customStyle="1" w:styleId="WW8Num27z1">
    <w:name w:val="WW8Num27z1"/>
    <w:rPr>
      <w:rFonts w:ascii="Times New Roman" w:hAnsi="Times New Roman" w:cs="Times New Roman"/>
    </w:rPr>
  </w:style>
  <w:style w:type="character" w:customStyle="1" w:styleId="WW8Num28z0">
    <w:name w:val="WW8Num28z0"/>
    <w:rPr>
      <w:rFonts w:ascii="Times New Roman" w:hAnsi="Times New Roman" w:cs="Times New Roman"/>
    </w:rPr>
  </w:style>
  <w:style w:type="character" w:customStyle="1" w:styleId="WW8Num29z0">
    <w:name w:val="WW8Num29z0"/>
    <w:rPr>
      <w:rFonts w:ascii="Times New Roman" w:hAnsi="Times New Roman" w:cs="Times New Roman"/>
    </w:rPr>
  </w:style>
  <w:style w:type="character" w:customStyle="1" w:styleId="WW8Num29z2">
    <w:name w:val="WW8Num29z2"/>
    <w:rPr>
      <w:rFonts w:ascii="Times New Roman" w:hAnsi="Times New Roman" w:cs="Times New Roman"/>
      <w:i w:val="0"/>
      <w:sz w:val="24"/>
      <w:szCs w:val="24"/>
    </w:rPr>
  </w:style>
  <w:style w:type="character" w:customStyle="1" w:styleId="WW8Num30z0">
    <w:name w:val="WW8Num30z0"/>
    <w:rPr>
      <w:rFonts w:ascii="Times New Roman" w:hAnsi="Times New Roman" w:cs="Times New Roman"/>
    </w:rPr>
  </w:style>
  <w:style w:type="character" w:customStyle="1" w:styleId="WW8Num31z0">
    <w:name w:val="WW8Num31z0"/>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OpenSymbol"/>
    </w:rPr>
  </w:style>
  <w:style w:type="character" w:customStyle="1" w:styleId="WW8Num34z1">
    <w:name w:val="WW8Num34z1"/>
    <w:rPr>
      <w:rFonts w:ascii="OpenSymbol" w:hAnsi="OpenSymbol" w:cs="OpenSymbol"/>
    </w:rPr>
  </w:style>
  <w:style w:type="character" w:customStyle="1" w:styleId="WW8Num35z0">
    <w:name w:val="WW8Num35z0"/>
    <w:rPr>
      <w:rFonts w:ascii="Symbol" w:hAnsi="Symbol" w:cs="OpenSymbol"/>
    </w:rPr>
  </w:style>
  <w:style w:type="character" w:customStyle="1" w:styleId="WW8Num35z1">
    <w:name w:val="WW8Num35z1"/>
    <w:rPr>
      <w:rFonts w:ascii="OpenSymbol" w:hAnsi="OpenSymbol" w:cs="OpenSymbol"/>
    </w:rPr>
  </w:style>
  <w:style w:type="character" w:customStyle="1" w:styleId="WW8Num36z0">
    <w:name w:val="WW8Num36z0"/>
    <w:rPr>
      <w:rFonts w:ascii="Symbol" w:hAnsi="Symbol" w:cs="OpenSymbol"/>
    </w:rPr>
  </w:style>
  <w:style w:type="character" w:customStyle="1" w:styleId="WW8Num36z1">
    <w:name w:val="WW8Num36z1"/>
    <w:rPr>
      <w:rFonts w:ascii="OpenSymbol" w:hAnsi="OpenSymbol" w:cs="OpenSymbol"/>
    </w:rPr>
  </w:style>
  <w:style w:type="character" w:customStyle="1" w:styleId="WW8Num37z0">
    <w:name w:val="WW8Num37z0"/>
    <w:rPr>
      <w:rFonts w:ascii="Symbol" w:hAnsi="Symbol" w:cs="OpenSymbol"/>
    </w:rPr>
  </w:style>
  <w:style w:type="character" w:customStyle="1" w:styleId="WW8Num37z1">
    <w:name w:val="WW8Num37z1"/>
    <w:rPr>
      <w:rFonts w:ascii="OpenSymbol" w:hAnsi="OpenSymbol" w:cs="Open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4z1">
    <w:name w:val="WW8Num14z1"/>
    <w:rPr>
      <w:rFonts w:ascii="Times New Roman" w:hAnsi="Times New Roman" w:cs="Times New Roman"/>
      <w:strike w:val="0"/>
      <w:dstrike w:val="0"/>
      <w:color w:val="auto"/>
    </w:rPr>
  </w:style>
  <w:style w:type="character" w:customStyle="1" w:styleId="WW8Num16z1">
    <w:name w:val="WW8Num16z1"/>
    <w:rPr>
      <w:rFonts w:ascii="Times New Roman" w:hAnsi="Times New Roman" w:cs="Times New Roman"/>
      <w:i w:val="0"/>
      <w:iCs w:val="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Times New Roman" w:hAnsi="Times New Roman" w:cs="Times New Roman"/>
      <w:color w:val="auto"/>
    </w:rPr>
  </w:style>
  <w:style w:type="character" w:customStyle="1" w:styleId="WW8Num21z2">
    <w:name w:val="WW8Num21z2"/>
    <w:rPr>
      <w:rFonts w:ascii="Symbol" w:hAnsi="Symbol" w:cs="Symbol"/>
    </w:rPr>
  </w:style>
  <w:style w:type="character" w:customStyle="1" w:styleId="WW8Num23z3">
    <w:name w:val="WW8Num23z3"/>
    <w:rPr>
      <w:rFonts w:ascii="Times New Roman" w:eastAsia="Times New Roman" w:hAnsi="Times New Roman" w:cs="Times New Roman"/>
    </w:rPr>
  </w:style>
  <w:style w:type="character" w:customStyle="1" w:styleId="WW8Num23z4">
    <w:name w:val="WW8Num23z4"/>
    <w:rPr>
      <w:rFonts w:ascii="Times New Roman" w:hAnsi="Times New Roman" w:cs="Times New Roman"/>
      <w:i w:val="0"/>
      <w:iCs w:val="0"/>
    </w:rPr>
  </w:style>
  <w:style w:type="character" w:customStyle="1" w:styleId="WW8Num29z1">
    <w:name w:val="WW8Num29z1"/>
    <w:rPr>
      <w:rFonts w:ascii="Times New Roman" w:hAnsi="Times New Roman" w:cs="Times New Roman"/>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Domylnaczcionkaakapitu1">
    <w:name w:val="Domyślna czcionka akapitu1"/>
  </w:style>
  <w:style w:type="character" w:customStyle="1" w:styleId="Nagwek3Znak">
    <w:name w:val="Nagłówek 3 Znak"/>
    <w:rPr>
      <w:b/>
      <w:bCs/>
      <w:sz w:val="32"/>
      <w:szCs w:val="32"/>
    </w:rPr>
  </w:style>
  <w:style w:type="character" w:customStyle="1" w:styleId="Nagwek1Znak">
    <w:name w:val="Nagłówek 1 Znak"/>
    <w:rPr>
      <w:rFonts w:ascii="Arial" w:hAnsi="Arial" w:cs="Arial"/>
      <w:b/>
      <w:bCs/>
      <w:sz w:val="22"/>
      <w:szCs w:val="22"/>
    </w:rPr>
  </w:style>
  <w:style w:type="character" w:customStyle="1" w:styleId="Nagwek2Znak">
    <w:name w:val="Nagłówek 2 Znak"/>
    <w:rPr>
      <w:rFonts w:ascii="Arial" w:hAnsi="Arial" w:cs="Arial"/>
      <w:b/>
      <w:bCs/>
      <w:i/>
      <w:iCs/>
      <w:sz w:val="28"/>
      <w:szCs w:val="28"/>
    </w:rPr>
  </w:style>
  <w:style w:type="character" w:customStyle="1" w:styleId="Nagwek5Znak">
    <w:name w:val="Nagłówek 5 Znak"/>
    <w:rPr>
      <w:b/>
      <w:bCs/>
      <w:sz w:val="32"/>
      <w:szCs w:val="32"/>
    </w:rPr>
  </w:style>
  <w:style w:type="character" w:customStyle="1" w:styleId="Nagwek6Znak">
    <w:name w:val="Nagłówek 6 Znak"/>
    <w:rPr>
      <w:b/>
      <w:bCs/>
      <w:sz w:val="22"/>
      <w:szCs w:val="22"/>
    </w:rPr>
  </w:style>
  <w:style w:type="character" w:customStyle="1" w:styleId="Nagwek7Znak">
    <w:name w:val="Nagłówek 7 Znak"/>
    <w:rPr>
      <w:i/>
      <w:iCs/>
      <w:color w:val="FF0000"/>
      <w:sz w:val="24"/>
      <w:szCs w:val="24"/>
    </w:rPr>
  </w:style>
  <w:style w:type="character" w:customStyle="1" w:styleId="TekstpodstawowywcityZnak">
    <w:name w:val="Tekst podstawowy wcięty Znak"/>
    <w:rPr>
      <w:sz w:val="32"/>
      <w:szCs w:val="32"/>
    </w:rPr>
  </w:style>
  <w:style w:type="character" w:customStyle="1" w:styleId="TekstpodstawowyZnak">
    <w:name w:val="Tekst podstawowy Znak"/>
    <w:rPr>
      <w:rFonts w:ascii="Arial" w:hAnsi="Arial" w:cs="Arial"/>
      <w:sz w:val="24"/>
      <w:szCs w:val="24"/>
    </w:rPr>
  </w:style>
  <w:style w:type="character" w:customStyle="1" w:styleId="Tekstpodstawowy2Znak">
    <w:name w:val="Tekst podstawowy 2 Znak"/>
    <w:rPr>
      <w:rFonts w:ascii="Arial" w:hAnsi="Arial" w:cs="Arial"/>
      <w:sz w:val="24"/>
      <w:szCs w:val="24"/>
    </w:rPr>
  </w:style>
  <w:style w:type="character" w:customStyle="1" w:styleId="Tekstpodstawowywcity2Znak">
    <w:name w:val="Tekst podstawowy wcięty 2 Znak"/>
    <w:rPr>
      <w:rFonts w:ascii="Arial" w:hAnsi="Arial" w:cs="Arial"/>
      <w:sz w:val="24"/>
      <w:szCs w:val="24"/>
    </w:rPr>
  </w:style>
  <w:style w:type="character" w:customStyle="1" w:styleId="Znakiprzypiswdolnych">
    <w:name w:val="Znaki przypisów dolnych"/>
    <w:rPr>
      <w:rFonts w:ascii="Times New Roman" w:hAnsi="Times New Roman" w:cs="Times New Roman"/>
      <w:vertAlign w:val="superscript"/>
    </w:rPr>
  </w:style>
  <w:style w:type="character" w:customStyle="1" w:styleId="tekstdokbold">
    <w:name w:val="tekst dok. bold"/>
    <w:rPr>
      <w:b/>
      <w:bCs/>
    </w:rPr>
  </w:style>
  <w:style w:type="character" w:customStyle="1" w:styleId="Tekstpodstawowy3Znak">
    <w:name w:val="Tekst podstawowy 3 Znak"/>
    <w:rPr>
      <w:sz w:val="16"/>
      <w:szCs w:val="16"/>
    </w:rPr>
  </w:style>
  <w:style w:type="character" w:customStyle="1" w:styleId="ZwykytekstZnak">
    <w:name w:val="Zwykły tekst Znak"/>
    <w:aliases w:val="Znak1 Znak"/>
    <w:link w:val="Zwykytekst"/>
    <w:uiPriority w:val="99"/>
    <w:rPr>
      <w:rFonts w:ascii="Courier New" w:hAnsi="Courier New" w:cs="Courier New"/>
    </w:rPr>
  </w:style>
  <w:style w:type="character" w:customStyle="1" w:styleId="Tekstpodstawowywcity3Znak">
    <w:name w:val="Tekst podstawowy wcięty 3 Znak"/>
    <w:rPr>
      <w:sz w:val="16"/>
      <w:szCs w:val="16"/>
    </w:rPr>
  </w:style>
  <w:style w:type="character" w:customStyle="1" w:styleId="TekstprzypisudolnegoZnak">
    <w:name w:val="Tekst przypisu dolnego Znak"/>
    <w:basedOn w:val="Domylnaczcionkaakapitu1"/>
  </w:style>
  <w:style w:type="character" w:customStyle="1" w:styleId="TekstdymkaZnak">
    <w:name w:val="Tekst dymka Znak"/>
    <w:rPr>
      <w:rFonts w:ascii="Tahoma"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NagwekZnak">
    <w:name w:val="Nagłówek Znak"/>
    <w:uiPriority w:val="99"/>
    <w:rPr>
      <w:sz w:val="24"/>
      <w:szCs w:val="24"/>
    </w:rPr>
  </w:style>
  <w:style w:type="character" w:customStyle="1" w:styleId="StopkaZnak">
    <w:name w:val="Stopka Znak"/>
    <w:rPr>
      <w:sz w:val="24"/>
      <w:szCs w:val="24"/>
    </w:rPr>
  </w:style>
  <w:style w:type="character" w:customStyle="1" w:styleId="Nagwek4Znak">
    <w:name w:val="Nagłówek 4 Znak"/>
    <w:rPr>
      <w:rFonts w:ascii="Calibri" w:eastAsia="Times New Roman" w:hAnsi="Calibri" w:cs="Times New Roman"/>
      <w:b/>
      <w:bCs/>
      <w:sz w:val="28"/>
      <w:szCs w:val="28"/>
    </w:rPr>
  </w:style>
  <w:style w:type="character" w:customStyle="1" w:styleId="Styl2Znak">
    <w:name w:val="Styl2 Znak"/>
    <w:rPr>
      <w:rFonts w:ascii="Verdana" w:hAnsi="Verdana" w:cs="Verdana"/>
      <w:sz w:val="30"/>
      <w:szCs w:val="24"/>
    </w:rPr>
  </w:style>
  <w:style w:type="character" w:styleId="Hipercze">
    <w:name w:val="Hyperlink"/>
    <w:rPr>
      <w:color w:val="0000FF"/>
      <w:u w:val="single"/>
    </w:rPr>
  </w:style>
  <w:style w:type="character" w:styleId="Odwoanieprzypisudolnego">
    <w:name w:val="footnote referenc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Znakinumeracji">
    <w:name w:val="Znaki numeracji"/>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Znakiwypunktowania">
    <w:name w:val="Znaki wypunktowania"/>
    <w:rPr>
      <w:rFonts w:ascii="OpenSymbol" w:eastAsia="OpenSymbol" w:hAnsi="OpenSymbol" w:cs="OpenSymbol"/>
    </w:rPr>
  </w:style>
  <w:style w:type="character" w:customStyle="1" w:styleId="ListLabel1">
    <w:name w:val="ListLabel 1"/>
    <w:rPr>
      <w:i/>
    </w:rPr>
  </w:style>
  <w:style w:type="character" w:customStyle="1" w:styleId="AkapitzlistZnak">
    <w:name w:val="Akapit z listą Znak"/>
    <w:rPr>
      <w:rFonts w:ascii="Calibri" w:eastAsia="Times New Roman" w:hAnsi="Calibri" w:cs="Calibri"/>
      <w:lang w:eastAsia="pl-PL"/>
    </w:rPr>
  </w:style>
  <w:style w:type="character" w:customStyle="1" w:styleId="Odwoaniedokomentarza2">
    <w:name w:val="Odwołanie do komentarza2"/>
    <w:rPr>
      <w:sz w:val="16"/>
      <w:szCs w:val="16"/>
    </w:rPr>
  </w:style>
  <w:style w:type="character" w:customStyle="1" w:styleId="Domylnaczcionkaakapitu2">
    <w:name w:val="Domyślna czcionka akapitu2"/>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rPr>
      <w:rFonts w:ascii="Arial" w:hAnsi="Arial" w:cs="Arial"/>
      <w:lang w:val="x-none"/>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wcity">
    <w:name w:val="Body Text Indent"/>
    <w:basedOn w:val="Normalny"/>
    <w:pPr>
      <w:ind w:left="1416"/>
    </w:pPr>
    <w:rPr>
      <w:sz w:val="32"/>
      <w:szCs w:val="32"/>
      <w:lang w:val="x-none"/>
    </w:rPr>
  </w:style>
  <w:style w:type="paragraph" w:customStyle="1" w:styleId="Tekstpodstawowy21">
    <w:name w:val="Tekst podstawowy 21"/>
    <w:basedOn w:val="Normalny"/>
    <w:pPr>
      <w:jc w:val="both"/>
    </w:pPr>
    <w:rPr>
      <w:rFonts w:ascii="Arial" w:hAnsi="Arial" w:cs="Arial"/>
      <w:lang w:val="x-none"/>
    </w:rPr>
  </w:style>
  <w:style w:type="paragraph" w:customStyle="1" w:styleId="tytu">
    <w:name w:val="tytuł"/>
    <w:basedOn w:val="Normalny"/>
    <w:next w:val="Normalny"/>
    <w:pPr>
      <w:spacing w:line="288" w:lineRule="auto"/>
      <w:jc w:val="both"/>
    </w:pPr>
    <w:rPr>
      <w:b/>
      <w:bCs/>
      <w:color w:val="000000"/>
    </w:rPr>
  </w:style>
  <w:style w:type="paragraph" w:customStyle="1" w:styleId="Tekstpodstawowywcity21">
    <w:name w:val="Tekst podstawowy wcięty 21"/>
    <w:basedOn w:val="Normalny"/>
    <w:pPr>
      <w:tabs>
        <w:tab w:val="left" w:pos="142"/>
      </w:tabs>
      <w:ind w:left="709"/>
      <w:jc w:val="both"/>
    </w:pPr>
    <w:rPr>
      <w:rFonts w:ascii="Arial" w:hAnsi="Arial" w:cs="Arial"/>
      <w:lang w:val="x-none"/>
    </w:rPr>
  </w:style>
  <w:style w:type="paragraph" w:customStyle="1" w:styleId="CM26">
    <w:name w:val="CM26"/>
    <w:basedOn w:val="Normalny"/>
    <w:next w:val="Normalny"/>
    <w:pPr>
      <w:autoSpaceDE w:val="0"/>
    </w:pPr>
  </w:style>
  <w:style w:type="paragraph" w:customStyle="1" w:styleId="tekstdokumentu">
    <w:name w:val="tekst dokumentu"/>
    <w:basedOn w:val="Normalny"/>
    <w:pPr>
      <w:spacing w:before="360" w:line="288" w:lineRule="auto"/>
      <w:ind w:left="1678" w:hanging="1678"/>
    </w:pPr>
    <w:rPr>
      <w:b/>
      <w:bCs/>
      <w:color w:val="000000"/>
    </w:rPr>
  </w:style>
  <w:style w:type="paragraph" w:customStyle="1" w:styleId="zacznik">
    <w:name w:val="załącznik"/>
    <w:basedOn w:val="Tekstpodstawowy"/>
    <w:pPr>
      <w:tabs>
        <w:tab w:val="left" w:pos="1701"/>
      </w:tabs>
      <w:spacing w:before="120" w:line="288" w:lineRule="auto"/>
      <w:ind w:left="1701" w:hanging="1701"/>
      <w:jc w:val="both"/>
    </w:pPr>
    <w:rPr>
      <w:rFonts w:ascii="Times New Roman" w:hAnsi="Times New Roman" w:cs="Times New Roman"/>
      <w:b/>
      <w:bCs/>
    </w:rPr>
  </w:style>
  <w:style w:type="paragraph" w:customStyle="1" w:styleId="rozdzia">
    <w:name w:val="rozdział"/>
    <w:basedOn w:val="Normalny"/>
    <w:pPr>
      <w:spacing w:line="288" w:lineRule="auto"/>
      <w:jc w:val="center"/>
    </w:pPr>
    <w:rPr>
      <w:b/>
      <w:bCs/>
      <w:iCs/>
      <w:caps/>
      <w:color w:val="000000"/>
      <w:spacing w:val="8"/>
    </w:rPr>
  </w:style>
  <w:style w:type="paragraph" w:customStyle="1" w:styleId="Tekstpodstawowy31">
    <w:name w:val="Tekst podstawowy 31"/>
    <w:basedOn w:val="Normalny"/>
    <w:pPr>
      <w:spacing w:after="120"/>
    </w:pPr>
    <w:rPr>
      <w:sz w:val="16"/>
      <w:szCs w:val="16"/>
      <w:lang w:val="x-none"/>
    </w:rPr>
  </w:style>
  <w:style w:type="paragraph" w:customStyle="1" w:styleId="Zwykytekst2">
    <w:name w:val="Zwykły tekst2"/>
    <w:basedOn w:val="Normalny"/>
    <w:rPr>
      <w:rFonts w:ascii="Courier New" w:hAnsi="Courier New" w:cs="Courier New"/>
      <w:sz w:val="20"/>
      <w:szCs w:val="20"/>
      <w:lang w:val="x-none"/>
    </w:rPr>
  </w:style>
  <w:style w:type="paragraph" w:customStyle="1" w:styleId="Tekstpodstawowywcity31">
    <w:name w:val="Tekst podstawowy wcięty 31"/>
    <w:basedOn w:val="Normalny"/>
    <w:pPr>
      <w:spacing w:after="120"/>
      <w:ind w:left="283"/>
    </w:pPr>
    <w:rPr>
      <w:sz w:val="16"/>
      <w:szCs w:val="16"/>
      <w:lang w:val="x-none"/>
    </w:rPr>
  </w:style>
  <w:style w:type="paragraph" w:styleId="NormalnyWeb">
    <w:name w:val="Normal (Web)"/>
    <w:basedOn w:val="Normalny"/>
    <w:pPr>
      <w:spacing w:before="280" w:after="280"/>
      <w:jc w:val="both"/>
    </w:pPr>
    <w:rPr>
      <w:sz w:val="20"/>
      <w:szCs w:val="20"/>
    </w:rPr>
  </w:style>
  <w:style w:type="paragraph" w:styleId="Tekstprzypisudolnego">
    <w:name w:val="footnote text"/>
    <w:basedOn w:val="Normalny"/>
    <w:rPr>
      <w:sz w:val="20"/>
      <w:szCs w:val="20"/>
    </w:rPr>
  </w:style>
  <w:style w:type="paragraph" w:styleId="Akapitzlist">
    <w:name w:val="List Paragraph"/>
    <w:basedOn w:val="Normalny"/>
    <w:uiPriority w:val="34"/>
    <w:qFormat/>
    <w:pPr>
      <w:ind w:left="720"/>
      <w:contextualSpacing/>
    </w:pPr>
  </w:style>
  <w:style w:type="paragraph" w:styleId="Tekstdymka">
    <w:name w:val="Balloon Text"/>
    <w:basedOn w:val="Normalny"/>
    <w:rPr>
      <w:rFonts w:ascii="Tahoma" w:hAnsi="Tahoma" w:cs="Tahoma"/>
      <w:sz w:val="16"/>
      <w:szCs w:val="16"/>
      <w:lang w:val="x-none"/>
    </w:rPr>
  </w:style>
  <w:style w:type="paragraph" w:styleId="Poprawka">
    <w:name w:val="Revision"/>
    <w:pPr>
      <w:suppressAutoHyphens/>
    </w:pPr>
    <w:rPr>
      <w:sz w:val="24"/>
      <w:szCs w:val="24"/>
      <w:lang w:eastAsia="zh-CN"/>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Nagwek">
    <w:name w:val="header"/>
    <w:basedOn w:val="Normalny"/>
    <w:uiPriority w:val="99"/>
    <w:pPr>
      <w:tabs>
        <w:tab w:val="center" w:pos="4536"/>
        <w:tab w:val="right" w:pos="9072"/>
      </w:tabs>
    </w:pPr>
  </w:style>
  <w:style w:type="paragraph" w:styleId="Stopka">
    <w:name w:val="footer"/>
    <w:basedOn w:val="Normalny"/>
    <w:pPr>
      <w:tabs>
        <w:tab w:val="center" w:pos="4536"/>
        <w:tab w:val="right" w:pos="9072"/>
      </w:tabs>
    </w:pPr>
  </w:style>
  <w:style w:type="paragraph" w:customStyle="1" w:styleId="Styl2">
    <w:name w:val="Styl2"/>
    <w:basedOn w:val="Normalny"/>
    <w:rPr>
      <w:rFonts w:ascii="Verdana" w:hAnsi="Verdana" w:cs="Verdana"/>
      <w:sz w:val="30"/>
    </w:rPr>
  </w:style>
  <w:style w:type="paragraph" w:customStyle="1" w:styleId="Tyturozdziau">
    <w:name w:val="Tytuł rozdziału"/>
    <w:basedOn w:val="Normalny"/>
    <w:pPr>
      <w:keepNext/>
      <w:spacing w:before="40" w:after="40"/>
      <w:jc w:val="center"/>
    </w:pPr>
    <w:rPr>
      <w:b/>
      <w:spacing w:val="-10"/>
      <w:sz w:val="28"/>
      <w:szCs w:val="26"/>
    </w:rPr>
  </w:style>
  <w:style w:type="paragraph" w:customStyle="1" w:styleId="1">
    <w:name w:val="1"/>
    <w:basedOn w:val="Normalny"/>
    <w:next w:val="Nagwek"/>
    <w:pPr>
      <w:tabs>
        <w:tab w:val="center" w:pos="4536"/>
        <w:tab w:val="right" w:pos="9072"/>
      </w:tabs>
    </w:pPr>
  </w:style>
  <w:style w:type="paragraph" w:customStyle="1" w:styleId="BOLDCENTER16">
    <w:name w:val="BOLD CENTER16"/>
    <w:basedOn w:val="Normalny"/>
    <w:pPr>
      <w:jc w:val="center"/>
    </w:pPr>
    <w:rPr>
      <w:b/>
      <w:sz w:val="32"/>
      <w:szCs w:val="32"/>
    </w:rPr>
  </w:style>
  <w:style w:type="paragraph" w:customStyle="1" w:styleId="Nagwierszatabeli">
    <w:name w:val="Nagł wiersza tabeli"/>
    <w:basedOn w:val="Normalny"/>
    <w:pPr>
      <w:jc w:val="center"/>
    </w:pPr>
    <w:rPr>
      <w:b/>
      <w:caps/>
      <w:sz w:val="18"/>
      <w:szCs w:val="18"/>
    </w:rPr>
  </w:style>
  <w:style w:type="paragraph" w:customStyle="1" w:styleId="Podpisprawo">
    <w:name w:val="Podpis prawo"/>
    <w:basedOn w:val="Tekstpodstawowy"/>
    <w:rPr>
      <w:rFonts w:ascii="Times New Roman" w:hAnsi="Times New Roman" w:cs="Times New Roman"/>
      <w:lang w:val="pl-PL"/>
    </w:r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Akapitzlist1">
    <w:name w:val="Akapit z listą1"/>
    <w:basedOn w:val="Normalny"/>
    <w:pPr>
      <w:spacing w:after="200"/>
      <w:ind w:left="720"/>
      <w:contextualSpacing/>
    </w:pPr>
  </w:style>
  <w:style w:type="paragraph" w:customStyle="1" w:styleId="Tematkomentarza1">
    <w:name w:val="Temat komentarza1"/>
    <w:pPr>
      <w:suppressAutoHyphens/>
    </w:pPr>
    <w:rPr>
      <w:rFonts w:cs="Mangal"/>
      <w:b/>
      <w:bCs/>
      <w:sz w:val="24"/>
      <w:szCs w:val="24"/>
      <w:lang w:eastAsia="zh-CN" w:bidi="hi-IN"/>
    </w:rPr>
  </w:style>
  <w:style w:type="paragraph" w:customStyle="1" w:styleId="Tekstdymka1">
    <w:name w:val="Tekst dymka1"/>
    <w:basedOn w:val="Normalny"/>
    <w:rPr>
      <w:rFonts w:ascii="Tahoma" w:eastAsia="Tahoma" w:hAnsi="Tahoma" w:cs="Tahoma"/>
      <w:sz w:val="16"/>
      <w:szCs w:val="16"/>
    </w:rPr>
  </w:style>
  <w:style w:type="paragraph" w:customStyle="1" w:styleId="Tekstkomentarza2">
    <w:name w:val="Tekst komentarza2"/>
    <w:basedOn w:val="Normalny"/>
    <w:rPr>
      <w:rFonts w:cs="Calibri"/>
      <w:sz w:val="20"/>
      <w:szCs w:val="20"/>
    </w:rPr>
  </w:style>
  <w:style w:type="paragraph" w:customStyle="1" w:styleId="Default">
    <w:name w:val="Default"/>
    <w:pPr>
      <w:suppressAutoHyphens/>
    </w:pPr>
    <w:rPr>
      <w:rFonts w:eastAsia="Calibri" w:cs="Liberation Serif"/>
      <w:color w:val="000000"/>
      <w:kern w:val="1"/>
      <w:sz w:val="24"/>
      <w:szCs w:val="24"/>
    </w:rPr>
  </w:style>
  <w:style w:type="paragraph" w:customStyle="1" w:styleId="Zwykytekst1">
    <w:name w:val="Zwykły tekst1"/>
    <w:basedOn w:val="Normalny"/>
    <w:rPr>
      <w:rFonts w:ascii="Courier New" w:hAnsi="Courier New" w:cs="Courier New"/>
      <w:sz w:val="20"/>
      <w:szCs w:val="20"/>
    </w:rPr>
  </w:style>
  <w:style w:type="character" w:styleId="Odwoaniedokomentarza">
    <w:name w:val="annotation reference"/>
    <w:uiPriority w:val="99"/>
    <w:unhideWhenUsed/>
    <w:rsid w:val="00375E35"/>
    <w:rPr>
      <w:sz w:val="16"/>
      <w:szCs w:val="16"/>
    </w:rPr>
  </w:style>
  <w:style w:type="paragraph" w:styleId="Tekstkomentarza">
    <w:name w:val="annotation text"/>
    <w:basedOn w:val="Normalny"/>
    <w:link w:val="TekstkomentarzaZnak1"/>
    <w:uiPriority w:val="99"/>
    <w:unhideWhenUsed/>
    <w:rsid w:val="00375E35"/>
    <w:rPr>
      <w:sz w:val="20"/>
      <w:szCs w:val="20"/>
      <w:lang w:val="x-none"/>
    </w:rPr>
  </w:style>
  <w:style w:type="character" w:customStyle="1" w:styleId="TekstkomentarzaZnak1">
    <w:name w:val="Tekst komentarza Znak1"/>
    <w:link w:val="Tekstkomentarza"/>
    <w:uiPriority w:val="99"/>
    <w:rsid w:val="00375E35"/>
    <w:rPr>
      <w:lang w:eastAsia="zh-CN"/>
    </w:rPr>
  </w:style>
  <w:style w:type="paragraph" w:styleId="Zwykytekst">
    <w:name w:val="Plain Text"/>
    <w:aliases w:val="Znak1"/>
    <w:basedOn w:val="Normalny"/>
    <w:link w:val="ZwykytekstZnak"/>
    <w:uiPriority w:val="99"/>
    <w:rsid w:val="006B1250"/>
    <w:pPr>
      <w:suppressAutoHyphens w:val="0"/>
    </w:pPr>
    <w:rPr>
      <w:rFonts w:ascii="Courier New" w:hAnsi="Courier New"/>
      <w:sz w:val="20"/>
      <w:szCs w:val="20"/>
      <w:lang w:val="x-none" w:eastAsia="x-none"/>
    </w:rPr>
  </w:style>
  <w:style w:type="character" w:customStyle="1" w:styleId="ZwykytekstZnak1">
    <w:name w:val="Zwykły tekst Znak1"/>
    <w:uiPriority w:val="99"/>
    <w:semiHidden/>
    <w:rsid w:val="006B1250"/>
    <w:rPr>
      <w:rFonts w:ascii="Courier New" w:hAnsi="Courier New" w:cs="Courier New"/>
      <w:lang w:eastAsia="zh-CN"/>
    </w:rPr>
  </w:style>
  <w:style w:type="paragraph" w:customStyle="1" w:styleId="Akapitzlist11">
    <w:name w:val="Akapit z listą11"/>
    <w:basedOn w:val="Normalny"/>
    <w:rsid w:val="0012788C"/>
    <w:pPr>
      <w:spacing w:line="360" w:lineRule="auto"/>
      <w:ind w:left="720"/>
      <w:contextualSpacing/>
      <w:jc w:val="both"/>
    </w:pPr>
    <w:rPr>
      <w:rFonts w:eastAsia="Calibri" w:cs="Calibri"/>
      <w:kern w:val="1"/>
      <w:sz w:val="22"/>
      <w:szCs w:val="22"/>
      <w:lang w:eastAsia="en-US"/>
    </w:rPr>
  </w:style>
  <w:style w:type="paragraph" w:styleId="Tytu0">
    <w:name w:val="Title"/>
    <w:basedOn w:val="Normalny"/>
    <w:link w:val="TytuZnak"/>
    <w:qFormat/>
    <w:rsid w:val="00A91F72"/>
    <w:pPr>
      <w:suppressAutoHyphens w:val="0"/>
      <w:jc w:val="center"/>
    </w:pPr>
    <w:rPr>
      <w:rFonts w:ascii="Times New Roman" w:hAnsi="Times New Roman"/>
      <w:sz w:val="28"/>
    </w:rPr>
  </w:style>
  <w:style w:type="character" w:customStyle="1" w:styleId="TytuZnak">
    <w:name w:val="Tytuł Znak"/>
    <w:link w:val="Tytu0"/>
    <w:rsid w:val="00A91F72"/>
    <w:rPr>
      <w:rFonts w:ascii="Times New Roman" w:hAnsi="Times New Roman"/>
      <w:sz w:val="28"/>
    </w:rPr>
  </w:style>
  <w:style w:type="paragraph" w:customStyle="1" w:styleId="Styl">
    <w:name w:val="Styl"/>
    <w:rsid w:val="002465AF"/>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3020">
      <w:bodyDiv w:val="1"/>
      <w:marLeft w:val="0"/>
      <w:marRight w:val="0"/>
      <w:marTop w:val="0"/>
      <w:marBottom w:val="0"/>
      <w:divBdr>
        <w:top w:val="none" w:sz="0" w:space="0" w:color="auto"/>
        <w:left w:val="none" w:sz="0" w:space="0" w:color="auto"/>
        <w:bottom w:val="none" w:sz="0" w:space="0" w:color="auto"/>
        <w:right w:val="none" w:sz="0" w:space="0" w:color="auto"/>
      </w:divBdr>
    </w:div>
    <w:div w:id="1514033518">
      <w:bodyDiv w:val="1"/>
      <w:marLeft w:val="0"/>
      <w:marRight w:val="0"/>
      <w:marTop w:val="0"/>
      <w:marBottom w:val="0"/>
      <w:divBdr>
        <w:top w:val="none" w:sz="0" w:space="0" w:color="auto"/>
        <w:left w:val="none" w:sz="0" w:space="0" w:color="auto"/>
        <w:bottom w:val="none" w:sz="0" w:space="0" w:color="auto"/>
        <w:right w:val="none" w:sz="0" w:space="0" w:color="auto"/>
      </w:divBdr>
      <w:divsChild>
        <w:div w:id="1882588391">
          <w:marLeft w:val="0"/>
          <w:marRight w:val="0"/>
          <w:marTop w:val="0"/>
          <w:marBottom w:val="0"/>
          <w:divBdr>
            <w:top w:val="none" w:sz="0" w:space="0" w:color="auto"/>
            <w:left w:val="none" w:sz="0" w:space="0" w:color="auto"/>
            <w:bottom w:val="none" w:sz="0" w:space="0" w:color="auto"/>
            <w:right w:val="none" w:sz="0" w:space="0" w:color="auto"/>
          </w:divBdr>
        </w:div>
        <w:div w:id="661809517">
          <w:marLeft w:val="0"/>
          <w:marRight w:val="0"/>
          <w:marTop w:val="0"/>
          <w:marBottom w:val="0"/>
          <w:divBdr>
            <w:top w:val="none" w:sz="0" w:space="0" w:color="auto"/>
            <w:left w:val="none" w:sz="0" w:space="0" w:color="auto"/>
            <w:bottom w:val="none" w:sz="0" w:space="0" w:color="auto"/>
            <w:right w:val="none" w:sz="0" w:space="0" w:color="auto"/>
          </w:divBdr>
        </w:div>
        <w:div w:id="712073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itb.pl"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otowicz@itb.pl"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pogodzinska@itb.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kotowicz@itb.pl" TargetMode="External"/><Relationship Id="rId4" Type="http://schemas.openxmlformats.org/officeDocument/2006/relationships/settings" Target="settings.xml"/><Relationship Id="rId9" Type="http://schemas.openxmlformats.org/officeDocument/2006/relationships/hyperlink" Target="mailto:k.pogodzinska@itb.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C05ED-0C8B-4321-870E-C6A50CC5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68</Pages>
  <Words>19943</Words>
  <Characters>119664</Characters>
  <Application>Microsoft Office Word</Application>
  <DocSecurity>0</DocSecurity>
  <Lines>997</Lines>
  <Paragraphs>278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139329</CharactersWithSpaces>
  <SharedDoc>false</SharedDoc>
  <HLinks>
    <vt:vector size="6" baseType="variant">
      <vt:variant>
        <vt:i4>131115</vt:i4>
      </vt:variant>
      <vt:variant>
        <vt:i4>0</vt:i4>
      </vt:variant>
      <vt:variant>
        <vt:i4>0</vt:i4>
      </vt:variant>
      <vt:variant>
        <vt:i4>5</vt:i4>
      </vt:variant>
      <vt:variant>
        <vt:lpwstr>mailto:instytut@itb.pl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Kobylarczyk</dc:creator>
  <cp:keywords/>
  <cp:lastModifiedBy>Pogodzińska Katarzyna</cp:lastModifiedBy>
  <cp:revision>10</cp:revision>
  <cp:lastPrinted>2018-03-28T12:27:00Z</cp:lastPrinted>
  <dcterms:created xsi:type="dcterms:W3CDTF">2018-04-04T11:13:00Z</dcterms:created>
  <dcterms:modified xsi:type="dcterms:W3CDTF">2018-04-04T12:16:00Z</dcterms:modified>
</cp:coreProperties>
</file>