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63" w:rsidRDefault="00F45563" w:rsidP="00F45563"/>
    <w:p w:rsidR="00F45563" w:rsidRDefault="00F45563" w:rsidP="00F45563"/>
    <w:p w:rsidR="00F45563" w:rsidRPr="002C1240" w:rsidRDefault="00F45563" w:rsidP="00F45563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F45563" w:rsidRDefault="00F45563" w:rsidP="00F45563">
      <w:pPr>
        <w:rPr>
          <w:i/>
        </w:rPr>
      </w:pPr>
    </w:p>
    <w:p w:rsidR="00F45563" w:rsidRPr="00730489" w:rsidRDefault="00F45563" w:rsidP="00F45563">
      <w:pPr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i/>
          <w:sz w:val="22"/>
          <w:szCs w:val="22"/>
        </w:rPr>
        <w:t>Znak sprawy: TO-250-</w:t>
      </w:r>
      <w:r w:rsidR="00C02E77" w:rsidRPr="00730489">
        <w:rPr>
          <w:rFonts w:asciiTheme="minorHAnsi" w:hAnsiTheme="minorHAnsi"/>
          <w:i/>
          <w:sz w:val="22"/>
          <w:szCs w:val="22"/>
        </w:rPr>
        <w:t>04</w:t>
      </w:r>
      <w:r w:rsidR="009B3742" w:rsidRPr="00730489">
        <w:rPr>
          <w:rFonts w:asciiTheme="minorHAnsi" w:hAnsiTheme="minorHAnsi"/>
          <w:i/>
          <w:sz w:val="22"/>
          <w:szCs w:val="22"/>
        </w:rPr>
        <w:t>OM</w:t>
      </w:r>
      <w:r w:rsidRPr="00730489">
        <w:rPr>
          <w:rFonts w:asciiTheme="minorHAnsi" w:hAnsiTheme="minorHAnsi"/>
          <w:i/>
          <w:sz w:val="22"/>
          <w:szCs w:val="22"/>
        </w:rPr>
        <w:t xml:space="preserve"> /</w:t>
      </w:r>
      <w:r w:rsidR="0059387C" w:rsidRPr="00730489">
        <w:rPr>
          <w:rFonts w:asciiTheme="minorHAnsi" w:hAnsiTheme="minorHAnsi"/>
          <w:i/>
          <w:sz w:val="22"/>
          <w:szCs w:val="22"/>
        </w:rPr>
        <w:t>19</w:t>
      </w:r>
      <w:r w:rsidRPr="00730489">
        <w:rPr>
          <w:rFonts w:asciiTheme="minorHAnsi" w:hAnsiTheme="minorHAnsi"/>
          <w:i/>
          <w:sz w:val="22"/>
          <w:szCs w:val="22"/>
        </w:rPr>
        <w:t>/KO</w:t>
      </w:r>
    </w:p>
    <w:p w:rsidR="00F45563" w:rsidRPr="00730489" w:rsidRDefault="00F45563" w:rsidP="00F45563">
      <w:pPr>
        <w:rPr>
          <w:rFonts w:asciiTheme="minorHAnsi" w:hAnsiTheme="minorHAnsi"/>
          <w:sz w:val="22"/>
          <w:szCs w:val="22"/>
        </w:rPr>
      </w:pPr>
    </w:p>
    <w:p w:rsidR="00F45563" w:rsidRPr="00730489" w:rsidRDefault="00F45563" w:rsidP="00F455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45563" w:rsidRPr="00730489" w:rsidRDefault="00F45563" w:rsidP="00F45563">
      <w:pPr>
        <w:jc w:val="center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OGŁOSZENIE   O  KONKURSIE  OFERT</w:t>
      </w:r>
    </w:p>
    <w:p w:rsidR="00F45563" w:rsidRPr="00730489" w:rsidRDefault="00F45563" w:rsidP="00F45563">
      <w:pPr>
        <w:jc w:val="center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(ZAMÓWIENIE  DO  30 000 EURO)</w:t>
      </w:r>
    </w:p>
    <w:p w:rsidR="00F45563" w:rsidRPr="00730489" w:rsidRDefault="00F45563" w:rsidP="00F45563">
      <w:pPr>
        <w:rPr>
          <w:rFonts w:asciiTheme="minorHAnsi" w:hAnsiTheme="minorHAnsi"/>
          <w:sz w:val="22"/>
          <w:szCs w:val="22"/>
        </w:rPr>
      </w:pPr>
    </w:p>
    <w:p w:rsidR="00F45563" w:rsidRPr="00730489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F45563" w:rsidRPr="00730489" w:rsidRDefault="00F45563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Instytut Techniki Budowlanej ul. Filtrowa 1, 00-611 Warszawa</w:t>
      </w:r>
    </w:p>
    <w:p w:rsidR="004E2754" w:rsidRPr="00730489" w:rsidRDefault="004E2754" w:rsidP="004E2754">
      <w:pPr>
        <w:pStyle w:val="Akapitzlist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Telefon +48 312 16 00  faks +48 312 16 01</w:t>
      </w:r>
    </w:p>
    <w:p w:rsidR="004E2754" w:rsidRPr="00730489" w:rsidRDefault="004E2754" w:rsidP="004E2754">
      <w:pPr>
        <w:pStyle w:val="Akapitzlist"/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2754" w:rsidRPr="00730489" w:rsidRDefault="004E2754" w:rsidP="004E275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 xml:space="preserve">Przedmiot zamówienia: </w:t>
      </w:r>
    </w:p>
    <w:p w:rsidR="004E2754" w:rsidRPr="00730489" w:rsidRDefault="004E2754" w:rsidP="00734C6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Wykonanie </w:t>
      </w:r>
      <w:r w:rsidR="00840D39" w:rsidRPr="00730489">
        <w:rPr>
          <w:rFonts w:asciiTheme="minorHAnsi" w:hAnsiTheme="minorHAnsi"/>
          <w:sz w:val="22"/>
          <w:szCs w:val="22"/>
        </w:rPr>
        <w:t xml:space="preserve">i dostawa </w:t>
      </w:r>
      <w:r w:rsidRPr="00730489">
        <w:rPr>
          <w:rFonts w:asciiTheme="minorHAnsi" w:hAnsiTheme="minorHAnsi"/>
          <w:sz w:val="22"/>
          <w:szCs w:val="22"/>
        </w:rPr>
        <w:t>belek stalowych do ram badawczych stanowisk badania odporności ogniowej F1 i F3:</w:t>
      </w:r>
    </w:p>
    <w:p w:rsidR="004E2754" w:rsidRPr="00730489" w:rsidRDefault="004E2754" w:rsidP="00734C6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- w komorze F1/K3 belkę górną do ramy </w:t>
      </w:r>
      <w:r w:rsidR="00F41C25" w:rsidRPr="00730489">
        <w:rPr>
          <w:rFonts w:asciiTheme="minorHAnsi" w:hAnsiTheme="minorHAnsi"/>
          <w:sz w:val="22"/>
          <w:szCs w:val="22"/>
        </w:rPr>
        <w:t>3</w:t>
      </w:r>
      <w:r w:rsidRPr="00730489">
        <w:rPr>
          <w:rFonts w:asciiTheme="minorHAnsi" w:hAnsiTheme="minorHAnsi"/>
          <w:sz w:val="22"/>
          <w:szCs w:val="22"/>
        </w:rPr>
        <w:t>m (orientacyjne dane: długość 5m, waga 2</w:t>
      </w:r>
      <w:r w:rsidR="0059387C" w:rsidRPr="00730489">
        <w:rPr>
          <w:rFonts w:asciiTheme="minorHAnsi" w:hAnsiTheme="minorHAnsi"/>
          <w:sz w:val="22"/>
          <w:szCs w:val="22"/>
        </w:rPr>
        <w:t>.</w:t>
      </w:r>
      <w:r w:rsidRPr="00730489">
        <w:rPr>
          <w:rFonts w:asciiTheme="minorHAnsi" w:hAnsiTheme="minorHAnsi"/>
          <w:sz w:val="22"/>
          <w:szCs w:val="22"/>
        </w:rPr>
        <w:t>150kg)</w:t>
      </w:r>
    </w:p>
    <w:p w:rsidR="004E2754" w:rsidRPr="00730489" w:rsidRDefault="004E2754" w:rsidP="00734C6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- w komorze F3 belkę stałą (orientacyjne dane: długość 11m, waga 2</w:t>
      </w:r>
      <w:r w:rsidR="0059387C" w:rsidRPr="00730489">
        <w:rPr>
          <w:rFonts w:asciiTheme="minorHAnsi" w:hAnsiTheme="minorHAnsi"/>
          <w:sz w:val="22"/>
          <w:szCs w:val="22"/>
        </w:rPr>
        <w:t>.</w:t>
      </w:r>
      <w:r w:rsidRPr="00730489">
        <w:rPr>
          <w:rFonts w:asciiTheme="minorHAnsi" w:hAnsiTheme="minorHAnsi"/>
          <w:sz w:val="22"/>
          <w:szCs w:val="22"/>
        </w:rPr>
        <w:t>100kg)</w:t>
      </w:r>
    </w:p>
    <w:p w:rsidR="004E3E8A" w:rsidRPr="00730489" w:rsidRDefault="004E3E8A" w:rsidP="00734C6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- szablonu do osadzania kotew w belce stałej do komory F3</w:t>
      </w:r>
    </w:p>
    <w:p w:rsidR="00127F7F" w:rsidRPr="00730489" w:rsidRDefault="00127F7F" w:rsidP="00734C6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CPV: </w:t>
      </w:r>
    </w:p>
    <w:p w:rsidR="00735A1D" w:rsidRPr="00730489" w:rsidRDefault="00735A1D" w:rsidP="00735A1D">
      <w:pPr>
        <w:ind w:left="709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Informacje uzupełniające</w:t>
      </w:r>
    </w:p>
    <w:p w:rsidR="00734C60" w:rsidRPr="00730489" w:rsidRDefault="00734C60" w:rsidP="00735A1D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Zamawiający posiada rysunki konstrukcyjne zamawianych elementów</w:t>
      </w:r>
      <w:r w:rsidR="00735A1D" w:rsidRPr="00730489">
        <w:rPr>
          <w:rFonts w:asciiTheme="minorHAnsi" w:hAnsiTheme="minorHAnsi"/>
          <w:sz w:val="22"/>
          <w:szCs w:val="22"/>
        </w:rPr>
        <w:t xml:space="preserve"> załączone do ogłoszenia</w:t>
      </w:r>
      <w:r w:rsidRPr="00730489">
        <w:rPr>
          <w:rFonts w:asciiTheme="minorHAnsi" w:hAnsiTheme="minorHAnsi"/>
          <w:sz w:val="22"/>
          <w:szCs w:val="22"/>
        </w:rPr>
        <w:t xml:space="preserve">, które Wykonawca powinien zweryfikować pomiarami z natury podczas wizji lokalnej. </w:t>
      </w:r>
    </w:p>
    <w:p w:rsidR="00734C60" w:rsidRPr="00730489" w:rsidRDefault="00734C60" w:rsidP="00735A1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Wykonawcy w toku trwania postępowania konkursowego mogą zadawać pytania do treści Ogłoszenia, w tym do </w:t>
      </w:r>
      <w:r w:rsidR="00735A1D" w:rsidRPr="00730489">
        <w:rPr>
          <w:rFonts w:asciiTheme="minorHAnsi" w:hAnsiTheme="minorHAnsi"/>
          <w:sz w:val="22"/>
          <w:szCs w:val="22"/>
        </w:rPr>
        <w:t>rysunków</w:t>
      </w:r>
      <w:r w:rsidRPr="00730489">
        <w:rPr>
          <w:rFonts w:asciiTheme="minorHAnsi" w:hAnsiTheme="minorHAnsi"/>
          <w:sz w:val="22"/>
          <w:szCs w:val="22"/>
        </w:rPr>
        <w:t>, wymagań Zamawiającego oraz Istotnych Postanowień Umowy. Wykonawca ujawni treść zapytania (bez ujawniania podmiotu pytającego) na stronie Internetowej oraz udzieli niezwłocznie odpowiedzi. Pytania mogą być zadawane w formie pisemnej, mailowej (j.kobylarczyk@itb.pl) lub faksowej na nr +48 3121601 i muszą wpłynąć do Zamawiającego najpóźniej 2 dni przed terminem wyznaczonym na składanie ofert. W uzasadnionych przypadkach Zamawiający dokona zmiany treści ogłoszenia oraz przesunie termin składania ofert.</w:t>
      </w:r>
      <w:r w:rsidRPr="00730489">
        <w:rPr>
          <w:rFonts w:asciiTheme="minorHAnsi" w:hAnsiTheme="minorHAnsi"/>
          <w:sz w:val="22"/>
          <w:szCs w:val="22"/>
        </w:rPr>
        <w:tab/>
        <w:t xml:space="preserve"> </w:t>
      </w:r>
      <w:r w:rsidRPr="00730489">
        <w:rPr>
          <w:rFonts w:asciiTheme="minorHAnsi" w:hAnsiTheme="minorHAnsi"/>
          <w:sz w:val="22"/>
          <w:szCs w:val="22"/>
        </w:rPr>
        <w:br/>
        <w:t>Dla usprawnienia procedury udzielania odpowiedzi przez Zamawiającego, pytania należy przesłać także w wersji edytowalnej na adres e-mailowy.</w:t>
      </w:r>
    </w:p>
    <w:p w:rsidR="00BF083F" w:rsidRPr="00730489" w:rsidRDefault="00BF083F" w:rsidP="00735A1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Zamawiający nie przewiduje składania ofert częściowych</w:t>
      </w:r>
    </w:p>
    <w:p w:rsidR="00734C60" w:rsidRPr="00730489" w:rsidRDefault="00734C60" w:rsidP="004E2754">
      <w:pPr>
        <w:pStyle w:val="Akapitzlist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F45563" w:rsidRPr="00730489" w:rsidRDefault="00F45563" w:rsidP="004E2754">
      <w:pPr>
        <w:pStyle w:val="Akapitzlist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F45563" w:rsidRPr="00730489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Miejsce realizacji zamówienia / dostawy:</w:t>
      </w:r>
      <w:r w:rsidR="004D3A59" w:rsidRPr="00730489">
        <w:rPr>
          <w:rFonts w:asciiTheme="minorHAnsi" w:hAnsiTheme="minorHAnsi"/>
          <w:b/>
          <w:sz w:val="22"/>
          <w:szCs w:val="22"/>
        </w:rPr>
        <w:t xml:space="preserve"> </w:t>
      </w:r>
      <w:r w:rsidR="004D3A59" w:rsidRPr="00730489">
        <w:rPr>
          <w:rFonts w:asciiTheme="minorHAnsi" w:hAnsiTheme="minorHAnsi"/>
          <w:sz w:val="22"/>
          <w:szCs w:val="22"/>
        </w:rPr>
        <w:t>Laboratorium Badań Ogniowych, Oddział Mazowiecki, ul. Przemysłowa 2, 26-670 Pionki</w:t>
      </w:r>
    </w:p>
    <w:p w:rsidR="00F45563" w:rsidRPr="00730489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 xml:space="preserve">Termin realizacji zamówienia: </w:t>
      </w:r>
      <w:r w:rsidR="00A9078C" w:rsidRPr="00730489">
        <w:rPr>
          <w:rFonts w:asciiTheme="minorHAnsi" w:hAnsiTheme="minorHAnsi"/>
          <w:b/>
          <w:sz w:val="22"/>
          <w:szCs w:val="22"/>
        </w:rPr>
        <w:t>30.06.2019r.</w:t>
      </w:r>
    </w:p>
    <w:p w:rsidR="00F45563" w:rsidRPr="00730489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Warunki udziału w konkursie ofert:</w:t>
      </w:r>
    </w:p>
    <w:p w:rsidR="004E2754" w:rsidRPr="00730489" w:rsidRDefault="004E2754" w:rsidP="00BF083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Wykonawca składając ofertę powinien wykazać, że posiada </w:t>
      </w:r>
      <w:r w:rsidR="00DD7D85" w:rsidRPr="00730489">
        <w:rPr>
          <w:rFonts w:asciiTheme="minorHAnsi" w:hAnsiTheme="minorHAnsi"/>
          <w:sz w:val="22"/>
          <w:szCs w:val="22"/>
        </w:rPr>
        <w:t>certyfikat zgodności Zakładowej Kontroli Produkcji dla elementów wykonanych ze stali do klasy co najmniej EXC2, Spawalnicze Świadectwo Kwalifikacji dla klasy wykonania co najmniej EXC2., certyfikat Oceny Procesu Spawalniczego oraz</w:t>
      </w:r>
      <w:r w:rsidRPr="00730489">
        <w:rPr>
          <w:rFonts w:asciiTheme="minorHAnsi" w:hAnsiTheme="minorHAnsi"/>
          <w:sz w:val="22"/>
          <w:szCs w:val="22"/>
        </w:rPr>
        <w:t xml:space="preserve"> </w:t>
      </w:r>
      <w:r w:rsidR="00DD7D85" w:rsidRPr="00730489">
        <w:rPr>
          <w:rFonts w:asciiTheme="minorHAnsi" w:hAnsiTheme="minorHAnsi"/>
          <w:sz w:val="22"/>
          <w:szCs w:val="22"/>
        </w:rPr>
        <w:t>wdrożony system zapewnienia jakości</w:t>
      </w:r>
      <w:r w:rsidR="00AE69A0" w:rsidRPr="00730489">
        <w:rPr>
          <w:rFonts w:asciiTheme="minorHAnsi" w:hAnsiTheme="minorHAnsi"/>
          <w:sz w:val="22"/>
          <w:szCs w:val="22"/>
        </w:rPr>
        <w:t xml:space="preserve"> ISO 9001 lub równoważny</w:t>
      </w:r>
      <w:r w:rsidRPr="00730489">
        <w:rPr>
          <w:rFonts w:asciiTheme="minorHAnsi" w:hAnsiTheme="minorHAnsi"/>
          <w:sz w:val="22"/>
          <w:szCs w:val="22"/>
        </w:rPr>
        <w:t>.</w:t>
      </w:r>
    </w:p>
    <w:p w:rsidR="003C7D31" w:rsidRPr="00730489" w:rsidRDefault="004E2754" w:rsidP="0080312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Wykonawca </w:t>
      </w:r>
      <w:r w:rsidR="00236CC2" w:rsidRPr="00730489">
        <w:rPr>
          <w:rFonts w:asciiTheme="minorHAnsi" w:hAnsiTheme="minorHAnsi"/>
          <w:sz w:val="22"/>
          <w:szCs w:val="22"/>
        </w:rPr>
        <w:t xml:space="preserve">składając ofertę </w:t>
      </w:r>
      <w:r w:rsidRPr="00730489">
        <w:rPr>
          <w:rFonts w:asciiTheme="minorHAnsi" w:hAnsiTheme="minorHAnsi"/>
          <w:sz w:val="22"/>
          <w:szCs w:val="22"/>
        </w:rPr>
        <w:t xml:space="preserve">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</w:t>
      </w:r>
      <w:r w:rsidRPr="00730489">
        <w:rPr>
          <w:rFonts w:asciiTheme="minorHAnsi" w:hAnsiTheme="minorHAnsi"/>
          <w:sz w:val="22"/>
          <w:szCs w:val="22"/>
        </w:rPr>
        <w:lastRenderedPageBreak/>
        <w:t>pełnomocnictwa, jednoznacznie określającego czynności, co do wykonywania  których pełnomocnik jest upoważniony. Pełnomocnictwo należy złożyć w oryginale</w:t>
      </w:r>
      <w:r w:rsidR="003C7D31" w:rsidRPr="00730489">
        <w:rPr>
          <w:rFonts w:asciiTheme="minorHAnsi" w:hAnsiTheme="minorHAnsi"/>
          <w:sz w:val="22"/>
          <w:szCs w:val="22"/>
        </w:rPr>
        <w:t>.</w:t>
      </w:r>
    </w:p>
    <w:p w:rsidR="00F41C25" w:rsidRPr="00730489" w:rsidRDefault="00F41C25" w:rsidP="0080312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Oferta powinna być złożona na formularzu stanowiącym załącznik do niniejszego ogłoszenia W ofercie należy podać dane wymagane niniejszym ogłoszenie</w:t>
      </w:r>
      <w:r w:rsidR="00840D39" w:rsidRPr="00730489">
        <w:rPr>
          <w:rFonts w:asciiTheme="minorHAnsi" w:hAnsiTheme="minorHAnsi"/>
          <w:sz w:val="22"/>
          <w:szCs w:val="22"/>
        </w:rPr>
        <w:t xml:space="preserve">m </w:t>
      </w:r>
      <w:r w:rsidR="0059387C" w:rsidRPr="00730489">
        <w:rPr>
          <w:rFonts w:asciiTheme="minorHAnsi" w:hAnsiTheme="minorHAnsi"/>
          <w:sz w:val="22"/>
          <w:szCs w:val="22"/>
        </w:rPr>
        <w:t>oraz</w:t>
      </w:r>
      <w:r w:rsidR="00730489" w:rsidRPr="00730489">
        <w:rPr>
          <w:rFonts w:asciiTheme="minorHAnsi" w:hAnsiTheme="minorHAnsi"/>
          <w:sz w:val="22"/>
          <w:szCs w:val="22"/>
        </w:rPr>
        <w:t xml:space="preserve"> wzorem formularza oferty.</w:t>
      </w:r>
    </w:p>
    <w:p w:rsidR="00D21803" w:rsidRPr="00730489" w:rsidRDefault="00AE69A0" w:rsidP="00BF083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Wykonawca</w:t>
      </w:r>
      <w:r w:rsidR="00BF083F" w:rsidRPr="00730489">
        <w:rPr>
          <w:rFonts w:asciiTheme="minorHAnsi" w:hAnsiTheme="minorHAnsi"/>
          <w:sz w:val="22"/>
          <w:szCs w:val="22"/>
        </w:rPr>
        <w:t xml:space="preserve"> </w:t>
      </w:r>
      <w:r w:rsidR="00236CC2" w:rsidRPr="00730489">
        <w:rPr>
          <w:rFonts w:asciiTheme="minorHAnsi" w:hAnsiTheme="minorHAnsi"/>
          <w:sz w:val="22"/>
          <w:szCs w:val="22"/>
        </w:rPr>
        <w:t xml:space="preserve">przed podpisaniem umowy </w:t>
      </w:r>
      <w:r w:rsidR="00BF083F" w:rsidRPr="00730489">
        <w:rPr>
          <w:rFonts w:asciiTheme="minorHAnsi" w:hAnsiTheme="minorHAnsi"/>
          <w:sz w:val="22"/>
          <w:szCs w:val="22"/>
        </w:rPr>
        <w:t>musi wykazać, iż jest ubezpieczony od odpowiedzialności cywilnej w zakresie prowadzonej działalności związanej z przedmiotem niniejszego zamówienia na sumę gwarancyjną nie mniejszą niż 100 000,00 PLN na jedno i wszystkie zdarzenia</w:t>
      </w:r>
      <w:r w:rsidR="00730489" w:rsidRPr="00730489">
        <w:rPr>
          <w:rFonts w:asciiTheme="minorHAnsi" w:hAnsiTheme="minorHAnsi"/>
          <w:sz w:val="22"/>
          <w:szCs w:val="22"/>
        </w:rPr>
        <w:t>.</w:t>
      </w:r>
    </w:p>
    <w:p w:rsidR="00D21803" w:rsidRPr="00730489" w:rsidRDefault="00D21803" w:rsidP="00D21803">
      <w:pPr>
        <w:spacing w:after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Weryfikacja ofert</w:t>
      </w:r>
    </w:p>
    <w:p w:rsidR="00D21803" w:rsidRPr="00730489" w:rsidRDefault="004E2754" w:rsidP="00D2180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 </w:t>
      </w:r>
      <w:r w:rsidR="00D21803" w:rsidRPr="00730489">
        <w:rPr>
          <w:rFonts w:asciiTheme="minorHAnsi" w:hAnsiTheme="minorHAnsi"/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D21803" w:rsidRPr="00730489" w:rsidRDefault="00D21803" w:rsidP="00D2180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Zamawiający wezwie Wykonawcę, w terminie określonym przez Zamawiającego, do uzupełnienia dokumentów potwierdzających spełnianie warunków udziału w postępowaniu w przypadku nie złożenia takich dokumentów lub złożenia dokumentów nie potwierdzających spełnienia warunków udziału w postępowaniu. Powyższa procedura może być zastosowania wyłącznie jeden raz. </w:t>
      </w:r>
    </w:p>
    <w:p w:rsidR="00F41C25" w:rsidRPr="00730489" w:rsidRDefault="00F41C25" w:rsidP="00730489">
      <w:pPr>
        <w:pStyle w:val="Akapitzlist"/>
        <w:numPr>
          <w:ilvl w:val="0"/>
          <w:numId w:val="4"/>
        </w:numPr>
        <w:spacing w:line="269" w:lineRule="auto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Wykonawca jest związany złożoną ofertą przez okres 30 dni</w:t>
      </w:r>
      <w:r w:rsidRPr="00730489">
        <w:rPr>
          <w:rFonts w:asciiTheme="minorHAnsi" w:hAnsiTheme="minorHAnsi"/>
          <w:b/>
          <w:sz w:val="22"/>
          <w:szCs w:val="22"/>
        </w:rPr>
        <w:t xml:space="preserve">. </w:t>
      </w:r>
      <w:r w:rsidRPr="00730489">
        <w:rPr>
          <w:rFonts w:asciiTheme="minorHAnsi" w:hAnsiTheme="minorHAnsi"/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F45563" w:rsidRPr="00730489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Ocena oferty:</w:t>
      </w:r>
    </w:p>
    <w:p w:rsidR="00236CC2" w:rsidRPr="00730489" w:rsidRDefault="00734C60" w:rsidP="0055585E">
      <w:pPr>
        <w:pStyle w:val="Tekstpodstawowy31"/>
        <w:spacing w:before="0" w:after="12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Przy dokonywaniu wyboru najkorzystniejszej oferty Zamawiający stosować będzie wyłącznie kryterium ceny (100%)</w:t>
      </w:r>
    </w:p>
    <w:p w:rsidR="00D21803" w:rsidRPr="00730489" w:rsidRDefault="00D21803" w:rsidP="0055585E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Po dokonaniu badania i oceny ofert Zamawiający podaje wszystkim Wykonawcom ostateczne ceny złożonych ofert a w przypadku dokonania czynności odrzucenia również o podstawie odrzucenia. </w:t>
      </w:r>
    </w:p>
    <w:p w:rsidR="00F45563" w:rsidRPr="00730489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Zastrzeżenie:</w:t>
      </w:r>
    </w:p>
    <w:p w:rsidR="00F45563" w:rsidRPr="00730489" w:rsidRDefault="00F45563" w:rsidP="00F45563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F45563" w:rsidRPr="00730489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Miejsce, termin oraz forma składania ofert:</w:t>
      </w:r>
    </w:p>
    <w:p w:rsidR="00730489" w:rsidRPr="00730489" w:rsidRDefault="00730489" w:rsidP="00730489">
      <w:pPr>
        <w:pStyle w:val="Tekstpodstawowywcity2"/>
        <w:spacing w:after="100" w:afterAutospacing="1"/>
        <w:ind w:left="0" w:right="-711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 xml:space="preserve">      </w:t>
      </w:r>
      <w:r w:rsidR="00F45563" w:rsidRPr="00730489">
        <w:rPr>
          <w:rFonts w:asciiTheme="minorHAnsi" w:hAnsiTheme="minorHAnsi"/>
          <w:sz w:val="22"/>
          <w:szCs w:val="22"/>
        </w:rPr>
        <w:t xml:space="preserve">Ofertę należy </w:t>
      </w:r>
      <w:r w:rsidRPr="00730489">
        <w:rPr>
          <w:rFonts w:asciiTheme="minorHAnsi" w:hAnsiTheme="minorHAnsi"/>
          <w:sz w:val="22"/>
          <w:szCs w:val="22"/>
        </w:rPr>
        <w:t xml:space="preserve">złożyć w formie </w:t>
      </w:r>
      <w:r w:rsidR="00F45563" w:rsidRPr="00730489">
        <w:rPr>
          <w:rFonts w:asciiTheme="minorHAnsi" w:hAnsiTheme="minorHAnsi"/>
          <w:sz w:val="22"/>
          <w:szCs w:val="22"/>
        </w:rPr>
        <w:t>e-mailem na</w:t>
      </w:r>
      <w:r w:rsidRPr="00730489">
        <w:rPr>
          <w:rFonts w:asciiTheme="minorHAnsi" w:hAnsiTheme="minorHAnsi"/>
          <w:sz w:val="22"/>
          <w:szCs w:val="22"/>
        </w:rPr>
        <w:t xml:space="preserve"> adres </w:t>
      </w:r>
      <w:hyperlink r:id="rId8" w:history="1">
        <w:r w:rsidR="00D668C9" w:rsidRPr="000B77C9">
          <w:rPr>
            <w:rStyle w:val="Hipercze"/>
            <w:rFonts w:asciiTheme="minorHAnsi" w:hAnsiTheme="minorHAnsi"/>
            <w:sz w:val="22"/>
            <w:szCs w:val="22"/>
          </w:rPr>
          <w:t>j.kobylarczyk@itb.pl</w:t>
        </w:r>
      </w:hyperlink>
      <w:r w:rsidR="00D668C9">
        <w:rPr>
          <w:rFonts w:asciiTheme="minorHAnsi" w:hAnsiTheme="minorHAnsi"/>
          <w:sz w:val="22"/>
          <w:szCs w:val="22"/>
        </w:rPr>
        <w:t xml:space="preserve">, </w:t>
      </w:r>
      <w:r w:rsidRPr="00730489">
        <w:rPr>
          <w:rFonts w:asciiTheme="minorHAnsi" w:hAnsiTheme="minorHAnsi"/>
          <w:sz w:val="22"/>
          <w:szCs w:val="22"/>
        </w:rPr>
        <w:t>w</w:t>
      </w:r>
      <w:r w:rsidRPr="00D668C9">
        <w:rPr>
          <w:rFonts w:asciiTheme="minorHAnsi" w:hAnsiTheme="minorHAnsi"/>
          <w:b/>
          <w:sz w:val="22"/>
          <w:szCs w:val="22"/>
        </w:rPr>
        <w:t xml:space="preserve"> terminie do dnia 25.04.2019r</w:t>
      </w:r>
      <w:r>
        <w:rPr>
          <w:rFonts w:asciiTheme="minorHAnsi" w:hAnsiTheme="minorHAnsi"/>
          <w:sz w:val="22"/>
          <w:szCs w:val="22"/>
        </w:rPr>
        <w:t>.</w:t>
      </w:r>
    </w:p>
    <w:p w:rsidR="00730489" w:rsidRPr="00730489" w:rsidRDefault="00F45563" w:rsidP="005D0825">
      <w:pPr>
        <w:pStyle w:val="Tekstpodstawowywcity2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b/>
          <w:sz w:val="22"/>
          <w:szCs w:val="22"/>
        </w:rPr>
        <w:t>Osoba do kontaktu z Wykonawcami:</w:t>
      </w:r>
    </w:p>
    <w:p w:rsidR="00F45563" w:rsidRPr="00730489" w:rsidRDefault="00F45563" w:rsidP="005D0825">
      <w:pPr>
        <w:pStyle w:val="Tekstpodstawowywcity2"/>
        <w:spacing w:after="0"/>
        <w:ind w:left="360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Osobą uprawnioną do kontaktu z Wykonawcami jest:</w:t>
      </w:r>
    </w:p>
    <w:p w:rsidR="00F45563" w:rsidRPr="00730489" w:rsidRDefault="00730489" w:rsidP="005D08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Bogusł</w:t>
      </w:r>
      <w:r w:rsidR="005D0825">
        <w:rPr>
          <w:rFonts w:asciiTheme="minorHAnsi" w:hAnsiTheme="minorHAnsi"/>
          <w:sz w:val="22"/>
          <w:szCs w:val="22"/>
        </w:rPr>
        <w:t>a</w:t>
      </w:r>
      <w:r w:rsidRPr="00730489">
        <w:rPr>
          <w:rFonts w:asciiTheme="minorHAnsi" w:hAnsiTheme="minorHAnsi"/>
          <w:sz w:val="22"/>
          <w:szCs w:val="22"/>
        </w:rPr>
        <w:t>w Waluś</w:t>
      </w:r>
    </w:p>
    <w:p w:rsidR="00F45563" w:rsidRPr="00730489" w:rsidRDefault="00F45563" w:rsidP="005D08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t</w:t>
      </w:r>
      <w:r w:rsidR="005D0825">
        <w:rPr>
          <w:rFonts w:asciiTheme="minorHAnsi" w:hAnsiTheme="minorHAnsi"/>
          <w:sz w:val="22"/>
          <w:szCs w:val="22"/>
        </w:rPr>
        <w:t>el. 605 600 959</w:t>
      </w:r>
    </w:p>
    <w:p w:rsidR="00F45563" w:rsidRPr="005D0825" w:rsidRDefault="00F45563" w:rsidP="005D08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e-mai</w:t>
      </w:r>
      <w:r w:rsidR="005D0825" w:rsidRPr="005D0825">
        <w:rPr>
          <w:rFonts w:asciiTheme="minorHAnsi" w:hAnsiTheme="minorHAnsi"/>
          <w:sz w:val="22"/>
          <w:szCs w:val="22"/>
        </w:rPr>
        <w:t>l b.walus@itb.pl</w:t>
      </w:r>
    </w:p>
    <w:p w:rsidR="0007698F" w:rsidRPr="005D0825" w:rsidRDefault="0007698F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668C9" w:rsidRDefault="00D668C9" w:rsidP="0007698F">
      <w:pPr>
        <w:jc w:val="both"/>
        <w:rPr>
          <w:rFonts w:asciiTheme="minorHAnsi" w:hAnsiTheme="minorHAnsi"/>
          <w:sz w:val="22"/>
          <w:szCs w:val="22"/>
        </w:rPr>
      </w:pPr>
    </w:p>
    <w:p w:rsidR="0007698F" w:rsidRPr="00D668C9" w:rsidRDefault="0007698F" w:rsidP="0007698F">
      <w:pPr>
        <w:jc w:val="both"/>
        <w:rPr>
          <w:rFonts w:asciiTheme="minorHAnsi" w:hAnsiTheme="minorHAnsi"/>
          <w:b/>
          <w:sz w:val="22"/>
          <w:szCs w:val="22"/>
        </w:rPr>
      </w:pPr>
      <w:r w:rsidRPr="00D668C9">
        <w:rPr>
          <w:rFonts w:asciiTheme="minorHAnsi" w:hAnsiTheme="minorHAnsi"/>
          <w:b/>
          <w:sz w:val="22"/>
          <w:szCs w:val="22"/>
        </w:rPr>
        <w:t xml:space="preserve">Załączniki: </w:t>
      </w:r>
    </w:p>
    <w:p w:rsidR="0007698F" w:rsidRPr="00730489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Załącznik nr 1- Istotne Postanowienia Umowy z klauzulą obowiązku informacyjnego,</w:t>
      </w:r>
    </w:p>
    <w:p w:rsidR="0007698F" w:rsidRPr="00730489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Załącznik nr 2 – formularz Oferty</w:t>
      </w:r>
    </w:p>
    <w:p w:rsidR="0007698F" w:rsidRPr="00730489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Załącznik nr 3 -  rysunek belki górnej do ramy 3m F1/K3 (.pdf)</w:t>
      </w:r>
    </w:p>
    <w:p w:rsidR="0007698F" w:rsidRPr="00730489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t>Załącznik nr 4 – rysunek belki stałej F3 (.pdf)</w:t>
      </w:r>
    </w:p>
    <w:p w:rsidR="00E74F8E" w:rsidRPr="00730489" w:rsidRDefault="00E74F8E" w:rsidP="0007698F">
      <w:pPr>
        <w:jc w:val="both"/>
        <w:rPr>
          <w:rFonts w:asciiTheme="minorHAnsi" w:hAnsiTheme="minorHAnsi"/>
          <w:sz w:val="22"/>
          <w:szCs w:val="22"/>
        </w:rPr>
      </w:pPr>
    </w:p>
    <w:p w:rsidR="00E74F8E" w:rsidRPr="00730489" w:rsidRDefault="00E74F8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30489">
        <w:rPr>
          <w:rFonts w:asciiTheme="minorHAnsi" w:hAnsiTheme="minorHAnsi"/>
          <w:sz w:val="22"/>
          <w:szCs w:val="22"/>
        </w:rPr>
        <w:br w:type="page"/>
      </w:r>
    </w:p>
    <w:p w:rsidR="00840D39" w:rsidRPr="0059387C" w:rsidRDefault="00840D39">
      <w:pPr>
        <w:spacing w:after="200" w:line="276" w:lineRule="auto"/>
        <w:rPr>
          <w:sz w:val="24"/>
          <w:szCs w:val="24"/>
        </w:rPr>
      </w:pPr>
    </w:p>
    <w:p w:rsidR="0007698F" w:rsidRPr="005D0825" w:rsidRDefault="0007698F" w:rsidP="0007698F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Załącznik nr 1 do ogłoszenia o KO</w:t>
      </w:r>
    </w:p>
    <w:p w:rsidR="0007698F" w:rsidRPr="005D0825" w:rsidRDefault="0007698F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ISTOTNE POSTANOWIENIA UMOWY</w:t>
      </w:r>
      <w:r w:rsidR="00C36DAA" w:rsidRPr="005D0825">
        <w:rPr>
          <w:rFonts w:asciiTheme="minorHAnsi" w:hAnsiTheme="minorHAnsi"/>
          <w:b/>
          <w:sz w:val="22"/>
          <w:szCs w:val="22"/>
        </w:rPr>
        <w:t xml:space="preserve"> nr </w:t>
      </w:r>
      <w:r w:rsidR="00D668C9">
        <w:rPr>
          <w:rFonts w:asciiTheme="minorHAnsi" w:hAnsiTheme="minorHAnsi"/>
          <w:b/>
          <w:bCs/>
          <w:sz w:val="22"/>
          <w:szCs w:val="22"/>
        </w:rPr>
        <w:t>TO-250-04</w:t>
      </w:r>
      <w:r w:rsidR="00473E92">
        <w:rPr>
          <w:rFonts w:asciiTheme="minorHAnsi" w:hAnsiTheme="minorHAnsi"/>
          <w:b/>
          <w:bCs/>
          <w:sz w:val="22"/>
          <w:szCs w:val="22"/>
        </w:rPr>
        <w:t>OM</w:t>
      </w:r>
      <w:r w:rsidR="00C36DAA" w:rsidRPr="005D0825">
        <w:rPr>
          <w:rFonts w:asciiTheme="minorHAnsi" w:hAnsiTheme="minorHAnsi"/>
          <w:b/>
          <w:bCs/>
          <w:sz w:val="22"/>
          <w:szCs w:val="22"/>
        </w:rPr>
        <w:t>/19/KO</w:t>
      </w:r>
    </w:p>
    <w:p w:rsidR="00E74F8E" w:rsidRPr="005D0825" w:rsidRDefault="00E74F8E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W dniu </w:t>
      </w:r>
      <w:r w:rsidRPr="005D0825">
        <w:rPr>
          <w:rFonts w:asciiTheme="minorHAnsi" w:hAnsiTheme="minorHAnsi"/>
          <w:b/>
          <w:sz w:val="22"/>
          <w:szCs w:val="22"/>
        </w:rPr>
        <w:t>……………………..</w:t>
      </w:r>
      <w:r w:rsidRPr="005D082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D0825">
        <w:rPr>
          <w:rFonts w:asciiTheme="minorHAnsi" w:hAnsiTheme="minorHAnsi"/>
          <w:sz w:val="22"/>
          <w:szCs w:val="22"/>
        </w:rPr>
        <w:t>w Warszawie pomiędzy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b/>
          <w:bCs/>
          <w:sz w:val="22"/>
          <w:szCs w:val="22"/>
        </w:rPr>
        <w:t>Instytutem Techniki Budowlanej w Warszawie (00-611) ul. Filtrowa 1,</w:t>
      </w:r>
      <w:r w:rsidRPr="005D0825">
        <w:rPr>
          <w:rFonts w:asciiTheme="minorHAnsi" w:hAnsiTheme="minorHAnsi"/>
          <w:sz w:val="22"/>
          <w:szCs w:val="22"/>
        </w:rPr>
        <w:t xml:space="preserve"> wpisanym do rejestru przedsiębiorców w Krajowym Rejestrze Sądowym pod numerem KRS 0000158785, NIP: 525 000 93 58, Regon: 000063650 zwanym dalej Zamawiającym reprezentowanym przez: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z jednej strony, a 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 zarejestrowanym w ………………………….. zwaną dalej Wykonawcą reprezentowanym przez: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została zawarta umowa o następującej treści: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40D39" w:rsidRPr="005D0825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1</w:t>
      </w:r>
    </w:p>
    <w:p w:rsidR="00840D39" w:rsidRPr="005D0825" w:rsidRDefault="00840D39" w:rsidP="0059387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Przedmiotem umowy jest</w:t>
      </w:r>
      <w:r w:rsidRPr="005D0825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D0825">
        <w:rPr>
          <w:rFonts w:asciiTheme="minorHAnsi" w:hAnsiTheme="minorHAnsi"/>
          <w:sz w:val="22"/>
          <w:szCs w:val="22"/>
        </w:rPr>
        <w:t>wykonanie i dostawa belek stalowych do ram badawczych stanowisk badania odporności ogniowej F1 i F3: w komorze F1/K3 belkę górną do ramy 3m (orientacyjne dane: długość 5m, waga 2,150kg), w komorze F3 belkę stałą (orientacyjne dane: długość 11m, waga 2,100kg)</w:t>
      </w:r>
      <w:r w:rsidR="0059387C" w:rsidRPr="005D0825">
        <w:rPr>
          <w:rFonts w:asciiTheme="minorHAnsi" w:hAnsiTheme="minorHAnsi"/>
          <w:sz w:val="22"/>
          <w:szCs w:val="22"/>
        </w:rPr>
        <w:t xml:space="preserve"> oraz szablonu do osadzania kotew w belce stałej do komory F3</w:t>
      </w:r>
      <w:r w:rsidRPr="005D0825">
        <w:rPr>
          <w:rFonts w:asciiTheme="minorHAnsi" w:hAnsiTheme="minorHAnsi"/>
          <w:snapToGrid w:val="0"/>
          <w:sz w:val="22"/>
          <w:szCs w:val="22"/>
        </w:rPr>
        <w:t xml:space="preserve"> zwanych dalej odpowiednio </w:t>
      </w:r>
      <w:r w:rsidR="00B26B54" w:rsidRPr="005D0825">
        <w:rPr>
          <w:rFonts w:asciiTheme="minorHAnsi" w:hAnsiTheme="minorHAnsi"/>
          <w:snapToGrid w:val="0"/>
          <w:sz w:val="22"/>
          <w:szCs w:val="22"/>
        </w:rPr>
        <w:t>„</w:t>
      </w:r>
      <w:r w:rsidRPr="005D0825">
        <w:rPr>
          <w:rFonts w:asciiTheme="minorHAnsi" w:hAnsiTheme="minorHAnsi"/>
          <w:snapToGrid w:val="0"/>
          <w:sz w:val="22"/>
          <w:szCs w:val="22"/>
        </w:rPr>
        <w:t>belką do ścian 3m ”</w:t>
      </w:r>
      <w:r w:rsidR="00B26B54" w:rsidRPr="005D0825">
        <w:rPr>
          <w:rFonts w:asciiTheme="minorHAnsi" w:hAnsiTheme="minorHAnsi"/>
          <w:snapToGrid w:val="0"/>
          <w:sz w:val="22"/>
          <w:szCs w:val="22"/>
        </w:rPr>
        <w:t xml:space="preserve"> „belką do Feniksa”</w:t>
      </w:r>
      <w:r w:rsidR="0059387C" w:rsidRPr="005D0825">
        <w:rPr>
          <w:rFonts w:asciiTheme="minorHAnsi" w:hAnsiTheme="minorHAnsi"/>
          <w:snapToGrid w:val="0"/>
          <w:sz w:val="22"/>
          <w:szCs w:val="22"/>
        </w:rPr>
        <w:t xml:space="preserve"> oraz szablonem</w:t>
      </w:r>
      <w:r w:rsidRPr="005D0825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Pr="005D0825">
        <w:rPr>
          <w:rFonts w:asciiTheme="minorHAnsi" w:hAnsiTheme="minorHAnsi"/>
          <w:sz w:val="22"/>
          <w:szCs w:val="22"/>
        </w:rPr>
        <w:t xml:space="preserve">zgodnie z ofertą Wykonawcy z dnia ……………… i </w:t>
      </w:r>
      <w:r w:rsidR="00B26B54" w:rsidRPr="005D0825">
        <w:rPr>
          <w:rFonts w:asciiTheme="minorHAnsi" w:hAnsiTheme="minorHAnsi"/>
          <w:sz w:val="22"/>
          <w:szCs w:val="22"/>
        </w:rPr>
        <w:t>ogłoszeniem</w:t>
      </w:r>
      <w:r w:rsidRPr="005D0825">
        <w:rPr>
          <w:rFonts w:asciiTheme="minorHAnsi" w:hAnsiTheme="minorHAnsi"/>
          <w:sz w:val="22"/>
          <w:szCs w:val="22"/>
        </w:rPr>
        <w:t xml:space="preserve"> o konkursie ofert stanowiącymi załączniki do niniejszej umowy.</w:t>
      </w:r>
    </w:p>
    <w:p w:rsidR="0059387C" w:rsidRPr="005D0825" w:rsidRDefault="0059387C" w:rsidP="00840D39">
      <w:pPr>
        <w:pStyle w:val="Akapitzlist"/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840D39" w:rsidRPr="005D0825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2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Wykonawca zobowiązuje się zrealizować całość przedmiotu zamówienia w terminie do </w:t>
      </w:r>
      <w:r w:rsidR="00B26B54" w:rsidRPr="005D0825">
        <w:rPr>
          <w:rFonts w:asciiTheme="minorHAnsi" w:hAnsiTheme="minorHAnsi"/>
          <w:b/>
          <w:sz w:val="22"/>
          <w:szCs w:val="22"/>
        </w:rPr>
        <w:t>30</w:t>
      </w:r>
      <w:r w:rsidRPr="005D0825">
        <w:rPr>
          <w:rFonts w:asciiTheme="minorHAnsi" w:hAnsiTheme="minorHAnsi"/>
          <w:b/>
          <w:sz w:val="22"/>
          <w:szCs w:val="22"/>
        </w:rPr>
        <w:t xml:space="preserve"> </w:t>
      </w:r>
      <w:r w:rsidR="00B26B54" w:rsidRPr="005D0825">
        <w:rPr>
          <w:rFonts w:asciiTheme="minorHAnsi" w:hAnsiTheme="minorHAnsi"/>
          <w:b/>
          <w:sz w:val="22"/>
          <w:szCs w:val="22"/>
        </w:rPr>
        <w:t>czerwca</w:t>
      </w:r>
      <w:r w:rsidRPr="005D0825">
        <w:rPr>
          <w:rFonts w:asciiTheme="minorHAnsi" w:hAnsiTheme="minorHAnsi"/>
          <w:b/>
          <w:sz w:val="22"/>
          <w:szCs w:val="22"/>
        </w:rPr>
        <w:t xml:space="preserve"> 201</w:t>
      </w:r>
      <w:r w:rsidR="00B26B54" w:rsidRPr="005D0825">
        <w:rPr>
          <w:rFonts w:asciiTheme="minorHAnsi" w:hAnsiTheme="minorHAnsi"/>
          <w:b/>
          <w:sz w:val="22"/>
          <w:szCs w:val="22"/>
        </w:rPr>
        <w:t>9</w:t>
      </w:r>
      <w:r w:rsidRPr="005D0825">
        <w:rPr>
          <w:rFonts w:asciiTheme="minorHAnsi" w:hAnsiTheme="minorHAnsi"/>
          <w:b/>
          <w:sz w:val="22"/>
          <w:szCs w:val="22"/>
        </w:rPr>
        <w:t>r.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3</w:t>
      </w:r>
    </w:p>
    <w:p w:rsidR="00840D39" w:rsidRPr="005D0825" w:rsidRDefault="00B26B54" w:rsidP="00840D39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Belki</w:t>
      </w:r>
      <w:r w:rsidR="00840D39" w:rsidRPr="005D0825">
        <w:rPr>
          <w:rFonts w:asciiTheme="minorHAnsi" w:hAnsiTheme="minorHAnsi"/>
          <w:sz w:val="22"/>
          <w:szCs w:val="22"/>
        </w:rPr>
        <w:t xml:space="preserve"> zostan</w:t>
      </w:r>
      <w:r w:rsidRPr="005D0825">
        <w:rPr>
          <w:rFonts w:asciiTheme="minorHAnsi" w:hAnsiTheme="minorHAnsi"/>
          <w:sz w:val="22"/>
          <w:szCs w:val="22"/>
        </w:rPr>
        <w:t>ą</w:t>
      </w:r>
      <w:r w:rsidR="00840D39" w:rsidRPr="005D0825">
        <w:rPr>
          <w:rFonts w:asciiTheme="minorHAnsi" w:hAnsiTheme="minorHAnsi"/>
          <w:sz w:val="22"/>
          <w:szCs w:val="22"/>
        </w:rPr>
        <w:t xml:space="preserve"> dostarczon</w:t>
      </w:r>
      <w:r w:rsidRPr="005D0825">
        <w:rPr>
          <w:rFonts w:asciiTheme="minorHAnsi" w:hAnsiTheme="minorHAnsi"/>
          <w:sz w:val="22"/>
          <w:szCs w:val="22"/>
        </w:rPr>
        <w:t>e</w:t>
      </w:r>
      <w:r w:rsidR="00840D39" w:rsidRPr="005D0825">
        <w:rPr>
          <w:rFonts w:asciiTheme="minorHAnsi" w:hAnsiTheme="minorHAnsi"/>
          <w:sz w:val="22"/>
          <w:szCs w:val="22"/>
        </w:rPr>
        <w:t xml:space="preserve"> na koszt i ryzyko Wykonawcy.</w:t>
      </w:r>
    </w:p>
    <w:p w:rsidR="00840D39" w:rsidRPr="005D0825" w:rsidRDefault="00840D39" w:rsidP="00840D39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Miejsce dostawy Zestawu: ITB </w:t>
      </w:r>
      <w:r w:rsidR="00B26B54" w:rsidRPr="005D0825">
        <w:rPr>
          <w:rFonts w:asciiTheme="minorHAnsi" w:hAnsiTheme="minorHAnsi"/>
          <w:sz w:val="22"/>
          <w:szCs w:val="22"/>
        </w:rPr>
        <w:t>Oddział Mazowiecki, ul. Przemysłowa 2, 26-670 Pionki</w:t>
      </w:r>
      <w:r w:rsidRPr="005D0825">
        <w:rPr>
          <w:rFonts w:asciiTheme="minorHAnsi" w:hAnsiTheme="minorHAnsi"/>
          <w:sz w:val="22"/>
          <w:szCs w:val="22"/>
        </w:rPr>
        <w:t>.</w:t>
      </w:r>
    </w:p>
    <w:p w:rsidR="00840D39" w:rsidRPr="005D0825" w:rsidRDefault="00840D39" w:rsidP="00840D39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Odbiór przedmiotu umowy przez Zamawiającego zostanie dokonany </w:t>
      </w:r>
      <w:r w:rsidR="00B26B54" w:rsidRPr="005D0825">
        <w:rPr>
          <w:rFonts w:asciiTheme="minorHAnsi" w:hAnsiTheme="minorHAnsi"/>
          <w:sz w:val="22"/>
          <w:szCs w:val="22"/>
        </w:rPr>
        <w:t>na podstawie</w:t>
      </w:r>
      <w:r w:rsidRPr="005D0825">
        <w:rPr>
          <w:rFonts w:asciiTheme="minorHAnsi" w:hAnsiTheme="minorHAnsi"/>
          <w:sz w:val="22"/>
          <w:szCs w:val="22"/>
        </w:rPr>
        <w:t>:</w:t>
      </w:r>
    </w:p>
    <w:p w:rsidR="00B26B54" w:rsidRPr="005D0825" w:rsidRDefault="00B26B54" w:rsidP="00840D39">
      <w:pPr>
        <w:pStyle w:val="Akapitzlist"/>
        <w:numPr>
          <w:ilvl w:val="0"/>
          <w:numId w:val="13"/>
        </w:numPr>
        <w:spacing w:after="120" w:line="288" w:lineRule="auto"/>
        <w:ind w:left="76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Sprawdzeniu kompletności dokumentacji powykonawczej,</w:t>
      </w:r>
    </w:p>
    <w:p w:rsidR="00B26B54" w:rsidRPr="005D0825" w:rsidRDefault="00B26B54" w:rsidP="00840D39">
      <w:pPr>
        <w:pStyle w:val="Akapitzlist"/>
        <w:numPr>
          <w:ilvl w:val="0"/>
          <w:numId w:val="13"/>
        </w:numPr>
        <w:spacing w:after="120" w:line="288" w:lineRule="auto"/>
        <w:ind w:left="76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Oględzin w miejscu dostawy i montażu na stanowisku</w:t>
      </w:r>
      <w:r w:rsidR="00840D39" w:rsidRPr="005D0825">
        <w:rPr>
          <w:rFonts w:asciiTheme="minorHAnsi" w:hAnsiTheme="minorHAnsi"/>
          <w:sz w:val="22"/>
          <w:szCs w:val="22"/>
        </w:rPr>
        <w:t>,</w:t>
      </w:r>
    </w:p>
    <w:p w:rsidR="004E3E8A" w:rsidRPr="005D0825" w:rsidRDefault="00B26B54" w:rsidP="00840D39">
      <w:pPr>
        <w:pStyle w:val="Akapitzlist"/>
        <w:numPr>
          <w:ilvl w:val="0"/>
          <w:numId w:val="13"/>
        </w:numPr>
        <w:spacing w:after="120" w:line="288" w:lineRule="auto"/>
        <w:ind w:left="76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Protokołu pomiarów </w:t>
      </w:r>
      <w:r w:rsidR="004E3E8A" w:rsidRPr="005D0825">
        <w:rPr>
          <w:rFonts w:asciiTheme="minorHAnsi" w:hAnsiTheme="minorHAnsi"/>
          <w:sz w:val="22"/>
          <w:szCs w:val="22"/>
        </w:rPr>
        <w:t>wymiarów bazowych i montażowych</w:t>
      </w:r>
    </w:p>
    <w:p w:rsidR="00840D39" w:rsidRPr="005D0825" w:rsidRDefault="00840D39" w:rsidP="00840D39">
      <w:pPr>
        <w:pStyle w:val="Akapitzlist"/>
        <w:numPr>
          <w:ilvl w:val="0"/>
          <w:numId w:val="13"/>
        </w:numPr>
        <w:spacing w:after="120" w:line="288" w:lineRule="auto"/>
        <w:ind w:left="76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 </w:t>
      </w:r>
      <w:r w:rsidR="004E3E8A" w:rsidRPr="005D0825">
        <w:rPr>
          <w:rFonts w:asciiTheme="minorHAnsi" w:hAnsiTheme="minorHAnsi"/>
          <w:sz w:val="22"/>
          <w:szCs w:val="22"/>
        </w:rPr>
        <w:t>Sprawdzeniu poprawności i dokładności szablonu do kotew</w:t>
      </w:r>
    </w:p>
    <w:p w:rsidR="00840D39" w:rsidRPr="005D0825" w:rsidRDefault="004E3E8A" w:rsidP="004E3E8A">
      <w:pPr>
        <w:spacing w:after="120" w:line="288" w:lineRule="auto"/>
        <w:ind w:left="410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Odbiór </w:t>
      </w:r>
      <w:r w:rsidR="00840D39" w:rsidRPr="005D0825">
        <w:rPr>
          <w:rFonts w:asciiTheme="minorHAnsi" w:hAnsiTheme="minorHAnsi"/>
          <w:sz w:val="22"/>
          <w:szCs w:val="22"/>
        </w:rPr>
        <w:t>zostanie</w:t>
      </w:r>
      <w:r w:rsidRPr="005D0825">
        <w:rPr>
          <w:rFonts w:asciiTheme="minorHAnsi" w:hAnsiTheme="minorHAnsi"/>
          <w:sz w:val="22"/>
          <w:szCs w:val="22"/>
        </w:rPr>
        <w:t xml:space="preserve"> zakończony</w:t>
      </w:r>
      <w:r w:rsidR="00840D39" w:rsidRPr="005D0825">
        <w:rPr>
          <w:rFonts w:asciiTheme="minorHAnsi" w:hAnsiTheme="minorHAnsi"/>
          <w:sz w:val="22"/>
          <w:szCs w:val="22"/>
        </w:rPr>
        <w:t xml:space="preserve"> podpisaniem protokołu bezusterkowego odbioru końcowego. </w:t>
      </w:r>
    </w:p>
    <w:p w:rsidR="00840D39" w:rsidRPr="005D0825" w:rsidRDefault="00840D39" w:rsidP="00AB444E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Jeżeli w toku czynności odbiorczych Zamawiający stwierdzi wady, wyznaczy </w:t>
      </w:r>
      <w:r w:rsidR="0059387C" w:rsidRPr="005D0825">
        <w:rPr>
          <w:rFonts w:asciiTheme="minorHAnsi" w:hAnsiTheme="minorHAnsi"/>
          <w:sz w:val="22"/>
          <w:szCs w:val="22"/>
        </w:rPr>
        <w:t>W</w:t>
      </w:r>
      <w:r w:rsidRPr="005D0825">
        <w:rPr>
          <w:rFonts w:asciiTheme="minorHAnsi" w:hAnsiTheme="minorHAnsi"/>
          <w:sz w:val="22"/>
          <w:szCs w:val="22"/>
        </w:rPr>
        <w:t xml:space="preserve">ykonawcy termin na ich usunięcie. Wyznaczenie terminu na usunięcie wad nie stanowi zmiany terminu realizacji zamówienia. 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4</w:t>
      </w:r>
    </w:p>
    <w:p w:rsidR="00840D39" w:rsidRPr="005D0825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Z tytułu realizacji przedmiotu umowy opisanego w § 1 Zamawiający zapłaci Wykonawcy wynagrodzenie w kwocie netto ................ PLN (słownie złotych: ........................................................................................), do której zostanie doliczony ..……% </w:t>
      </w:r>
      <w:r w:rsidRPr="005D0825">
        <w:rPr>
          <w:rFonts w:asciiTheme="minorHAnsi" w:hAnsiTheme="minorHAnsi"/>
          <w:sz w:val="22"/>
          <w:szCs w:val="22"/>
        </w:rPr>
        <w:lastRenderedPageBreak/>
        <w:t>podatek VAT, co w sumie daje kwotę brutto  .......................... PLN, (słownie złotych: ..........................................................................................................).</w:t>
      </w:r>
    </w:p>
    <w:p w:rsidR="00840D39" w:rsidRPr="005D0825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Zapłata wynagrodzenia, o którym mowa w ust. 1 płatna będzie przelewem na rachunek wskazany przez Wykonawcę na fakturze VAT, przy czym należność zostanie zapłacona przez Zamawiającego nie później niż </w:t>
      </w:r>
      <w:r w:rsidR="00AB444E" w:rsidRPr="005D0825">
        <w:rPr>
          <w:rFonts w:asciiTheme="minorHAnsi" w:hAnsiTheme="minorHAnsi"/>
          <w:sz w:val="22"/>
          <w:szCs w:val="22"/>
        </w:rPr>
        <w:t>30</w:t>
      </w:r>
      <w:r w:rsidRPr="005D0825">
        <w:rPr>
          <w:rFonts w:asciiTheme="minorHAnsi" w:hAnsiTheme="minorHAnsi"/>
          <w:sz w:val="22"/>
          <w:szCs w:val="22"/>
        </w:rPr>
        <w:t xml:space="preserve"> dni od doręczenia faktury do siedziby Zamawiającego.</w:t>
      </w:r>
    </w:p>
    <w:p w:rsidR="00840D39" w:rsidRPr="005D0825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840D39" w:rsidRPr="005D0825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:rsidR="00840D39" w:rsidRPr="005D0825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W przypadku nieterminowej zapłaty wynagrodzenia, Wykonawcy przysługuje prawo do żądania odsetek ustawowych za opóźnienie.</w:t>
      </w:r>
    </w:p>
    <w:p w:rsidR="00840D39" w:rsidRPr="005D0825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 xml:space="preserve">§ 5 </w:t>
      </w:r>
    </w:p>
    <w:p w:rsidR="00840D39" w:rsidRPr="005D0825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Wykonawca </w:t>
      </w:r>
      <w:r w:rsidR="00AB444E" w:rsidRPr="005D0825">
        <w:rPr>
          <w:rFonts w:asciiTheme="minorHAnsi" w:hAnsiTheme="minorHAnsi"/>
          <w:sz w:val="22"/>
          <w:szCs w:val="22"/>
        </w:rPr>
        <w:t>oświadcza, że znane jest mu przeznaczenie dostarczonych elementów i warunków ich używania</w:t>
      </w:r>
      <w:r w:rsidRPr="005D0825">
        <w:rPr>
          <w:rFonts w:asciiTheme="minorHAnsi" w:hAnsiTheme="minorHAnsi"/>
          <w:sz w:val="22"/>
          <w:szCs w:val="22"/>
        </w:rPr>
        <w:t xml:space="preserve">. </w:t>
      </w:r>
    </w:p>
    <w:p w:rsidR="00840D39" w:rsidRPr="005D0825" w:rsidRDefault="0030640E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Wykonawca oświadcza, że przedmiot zamówienia zostanie wykonany i poddany kontroli zgodnie z posiadanymi certyfikatami zgodności Zakładowej Kontroli Produkcji dla elementów wykonanych ze stali </w:t>
      </w:r>
      <w:r w:rsidR="00DE7034" w:rsidRPr="005D0825">
        <w:rPr>
          <w:rFonts w:asciiTheme="minorHAnsi" w:hAnsiTheme="minorHAnsi"/>
          <w:sz w:val="22"/>
          <w:szCs w:val="22"/>
        </w:rPr>
        <w:t>dla</w:t>
      </w:r>
      <w:r w:rsidRPr="005D0825">
        <w:rPr>
          <w:rFonts w:asciiTheme="minorHAnsi" w:hAnsiTheme="minorHAnsi"/>
          <w:sz w:val="22"/>
          <w:szCs w:val="22"/>
        </w:rPr>
        <w:t xml:space="preserve"> klasy EXC…, Spawalnicz</w:t>
      </w:r>
      <w:r w:rsidR="00DE7034" w:rsidRPr="005D0825">
        <w:rPr>
          <w:rFonts w:asciiTheme="minorHAnsi" w:hAnsiTheme="minorHAnsi"/>
          <w:sz w:val="22"/>
          <w:szCs w:val="22"/>
        </w:rPr>
        <w:t>ym</w:t>
      </w:r>
      <w:r w:rsidRPr="005D0825">
        <w:rPr>
          <w:rFonts w:asciiTheme="minorHAnsi" w:hAnsiTheme="minorHAnsi"/>
          <w:sz w:val="22"/>
          <w:szCs w:val="22"/>
        </w:rPr>
        <w:t xml:space="preserve"> Świadectw</w:t>
      </w:r>
      <w:r w:rsidR="00DE7034" w:rsidRPr="005D0825">
        <w:rPr>
          <w:rFonts w:asciiTheme="minorHAnsi" w:hAnsiTheme="minorHAnsi"/>
          <w:sz w:val="22"/>
          <w:szCs w:val="22"/>
        </w:rPr>
        <w:t>em</w:t>
      </w:r>
      <w:r w:rsidRPr="005D0825">
        <w:rPr>
          <w:rFonts w:asciiTheme="minorHAnsi" w:hAnsiTheme="minorHAnsi"/>
          <w:sz w:val="22"/>
          <w:szCs w:val="22"/>
        </w:rPr>
        <w:t xml:space="preserve"> Kwalifikacji dla klasy wykonania EXC</w:t>
      </w:r>
      <w:r w:rsidR="00DE7034" w:rsidRPr="005D0825">
        <w:rPr>
          <w:rFonts w:asciiTheme="minorHAnsi" w:hAnsiTheme="minorHAnsi"/>
          <w:sz w:val="22"/>
          <w:szCs w:val="22"/>
        </w:rPr>
        <w:t>…</w:t>
      </w:r>
      <w:r w:rsidRPr="005D0825">
        <w:rPr>
          <w:rFonts w:asciiTheme="minorHAnsi" w:hAnsiTheme="minorHAnsi"/>
          <w:sz w:val="22"/>
          <w:szCs w:val="22"/>
        </w:rPr>
        <w:t>., certyfikat</w:t>
      </w:r>
      <w:r w:rsidR="00DE7034" w:rsidRPr="005D0825">
        <w:rPr>
          <w:rFonts w:asciiTheme="minorHAnsi" w:hAnsiTheme="minorHAnsi"/>
          <w:sz w:val="22"/>
          <w:szCs w:val="22"/>
        </w:rPr>
        <w:t>em</w:t>
      </w:r>
      <w:r w:rsidRPr="005D0825">
        <w:rPr>
          <w:rFonts w:asciiTheme="minorHAnsi" w:hAnsiTheme="minorHAnsi"/>
          <w:sz w:val="22"/>
          <w:szCs w:val="22"/>
        </w:rPr>
        <w:t xml:space="preserve"> Oceny Procesu Spawalniczego oraz wdrożony</w:t>
      </w:r>
      <w:r w:rsidR="00DE7034" w:rsidRPr="005D0825">
        <w:rPr>
          <w:rFonts w:asciiTheme="minorHAnsi" w:hAnsiTheme="minorHAnsi"/>
          <w:sz w:val="22"/>
          <w:szCs w:val="22"/>
        </w:rPr>
        <w:t>m</w:t>
      </w:r>
      <w:r w:rsidRPr="005D0825">
        <w:rPr>
          <w:rFonts w:asciiTheme="minorHAnsi" w:hAnsiTheme="minorHAnsi"/>
          <w:sz w:val="22"/>
          <w:szCs w:val="22"/>
        </w:rPr>
        <w:t xml:space="preserve"> system</w:t>
      </w:r>
      <w:r w:rsidR="00DE7034" w:rsidRPr="005D0825">
        <w:rPr>
          <w:rFonts w:asciiTheme="minorHAnsi" w:hAnsiTheme="minorHAnsi"/>
          <w:sz w:val="22"/>
          <w:szCs w:val="22"/>
        </w:rPr>
        <w:t>em</w:t>
      </w:r>
      <w:r w:rsidRPr="005D0825">
        <w:rPr>
          <w:rFonts w:asciiTheme="minorHAnsi" w:hAnsiTheme="minorHAnsi"/>
          <w:sz w:val="22"/>
          <w:szCs w:val="22"/>
        </w:rPr>
        <w:t xml:space="preserve"> zapewnienia jakości </w:t>
      </w:r>
      <w:r w:rsidR="00DE7034" w:rsidRPr="005D0825">
        <w:rPr>
          <w:rFonts w:asciiTheme="minorHAnsi" w:hAnsiTheme="minorHAnsi"/>
          <w:sz w:val="22"/>
          <w:szCs w:val="22"/>
        </w:rPr>
        <w:t xml:space="preserve">………..(np. </w:t>
      </w:r>
      <w:r w:rsidRPr="005D0825">
        <w:rPr>
          <w:rFonts w:asciiTheme="minorHAnsi" w:hAnsiTheme="minorHAnsi"/>
          <w:sz w:val="22"/>
          <w:szCs w:val="22"/>
        </w:rPr>
        <w:t>ISO 9001</w:t>
      </w:r>
      <w:r w:rsidR="00DE7034" w:rsidRPr="005D0825">
        <w:rPr>
          <w:rFonts w:asciiTheme="minorHAnsi" w:hAnsiTheme="minorHAnsi"/>
          <w:sz w:val="22"/>
          <w:szCs w:val="22"/>
        </w:rPr>
        <w:t>)</w:t>
      </w:r>
      <w:r w:rsidR="00840D39" w:rsidRPr="005D0825">
        <w:rPr>
          <w:rFonts w:asciiTheme="minorHAnsi" w:hAnsiTheme="minorHAnsi"/>
          <w:sz w:val="22"/>
          <w:szCs w:val="22"/>
        </w:rPr>
        <w:t>.</w:t>
      </w:r>
    </w:p>
    <w:p w:rsidR="00840D39" w:rsidRPr="005D0825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Wykonawca wskaże dane kontaktowe, pod którymi Zamawiający będzie mógł zgłaszać usterki.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6</w:t>
      </w:r>
    </w:p>
    <w:p w:rsidR="00840D39" w:rsidRPr="005D0825" w:rsidRDefault="00840D39" w:rsidP="00840D39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5D0825">
        <w:rPr>
          <w:rFonts w:asciiTheme="minorHAnsi" w:eastAsia="Calibri" w:hAnsiTheme="minorHAnsi"/>
          <w:sz w:val="22"/>
          <w:szCs w:val="22"/>
        </w:rPr>
        <w:t>Do kontaktów Zamawiającego z Wykonawcą zostają wyznaczone następujące osoby:</w:t>
      </w:r>
    </w:p>
    <w:p w:rsidR="00840D39" w:rsidRPr="005D0825" w:rsidRDefault="00DE7034" w:rsidP="00840D39">
      <w:pPr>
        <w:spacing w:line="288" w:lineRule="auto"/>
        <w:ind w:left="284"/>
        <w:jc w:val="both"/>
        <w:rPr>
          <w:rFonts w:asciiTheme="minorHAnsi" w:eastAsia="Calibri" w:hAnsiTheme="minorHAnsi"/>
          <w:sz w:val="22"/>
          <w:szCs w:val="22"/>
        </w:rPr>
      </w:pPr>
      <w:r w:rsidRPr="005D0825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…………………………………………………………………………………………………..</w:t>
      </w:r>
      <w:r w:rsidR="00840D39" w:rsidRPr="005D0825">
        <w:rPr>
          <w:rFonts w:asciiTheme="minorHAnsi" w:eastAsia="Calibri" w:hAnsiTheme="minorHAnsi"/>
          <w:sz w:val="22"/>
          <w:szCs w:val="22"/>
        </w:rPr>
        <w:t>.</w:t>
      </w:r>
    </w:p>
    <w:p w:rsidR="00840D39" w:rsidRPr="005D0825" w:rsidRDefault="00840D39" w:rsidP="00840D39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5D0825">
        <w:rPr>
          <w:rFonts w:asciiTheme="minorHAnsi" w:eastAsia="Calibri" w:hAnsiTheme="minorHAnsi"/>
          <w:sz w:val="22"/>
          <w:szCs w:val="22"/>
        </w:rPr>
        <w:t>Do kontaktów z Zamawiającym Wykonawca wyznacza następujące osoby:</w:t>
      </w:r>
    </w:p>
    <w:p w:rsidR="00840D39" w:rsidRPr="005D0825" w:rsidRDefault="00840D39" w:rsidP="00840D39">
      <w:pPr>
        <w:spacing w:line="288" w:lineRule="auto"/>
        <w:ind w:left="284"/>
        <w:jc w:val="both"/>
        <w:rPr>
          <w:rFonts w:asciiTheme="minorHAnsi" w:eastAsia="Calibri" w:hAnsiTheme="minorHAnsi"/>
          <w:sz w:val="22"/>
          <w:szCs w:val="22"/>
        </w:rPr>
      </w:pPr>
      <w:r w:rsidRPr="005D0825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……………………………………………………………………………….………………………….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7</w:t>
      </w:r>
    </w:p>
    <w:p w:rsidR="00840D39" w:rsidRPr="005D0825" w:rsidRDefault="00840D39" w:rsidP="00840D39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w § </w:t>
      </w:r>
      <w:r w:rsidR="0059387C" w:rsidRPr="005D0825">
        <w:rPr>
          <w:rFonts w:asciiTheme="minorHAnsi" w:hAnsiTheme="minorHAnsi"/>
          <w:sz w:val="22"/>
          <w:szCs w:val="22"/>
        </w:rPr>
        <w:t>4</w:t>
      </w:r>
      <w:r w:rsidRPr="005D0825">
        <w:rPr>
          <w:rFonts w:asciiTheme="minorHAnsi" w:hAnsiTheme="minorHAnsi"/>
          <w:sz w:val="22"/>
          <w:szCs w:val="22"/>
        </w:rPr>
        <w:t xml:space="preserve"> ust. 1.</w:t>
      </w:r>
    </w:p>
    <w:p w:rsidR="00840D39" w:rsidRPr="005D0825" w:rsidRDefault="00840D39" w:rsidP="00840D39">
      <w:pPr>
        <w:numPr>
          <w:ilvl w:val="0"/>
          <w:numId w:val="10"/>
        </w:numPr>
        <w:tabs>
          <w:tab w:val="clear" w:pos="1065"/>
          <w:tab w:val="num" w:pos="284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59387C" w:rsidRPr="005D0825" w:rsidRDefault="00840D39" w:rsidP="009B3742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Strony zastrzegają sobie prawo dochodzenia odszkodowania przewyższającego wysokość kar umownych na zasadach ogólnych.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8</w:t>
      </w:r>
    </w:p>
    <w:p w:rsidR="00840D39" w:rsidRPr="005D0825" w:rsidRDefault="00840D39" w:rsidP="00840D39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840D39" w:rsidRPr="005D0825" w:rsidRDefault="00840D39" w:rsidP="00840D39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W sprawach nieuregulowanych w niniejszej umowie stosuje się przepisy ustawy Kodeks cywilny.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lastRenderedPageBreak/>
        <w:t>§ 9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 ważności.</w:t>
      </w: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10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9B3742" w:rsidRPr="005D0825" w:rsidRDefault="009B3742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11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W sprawach nieuregulowanych w niniejszej umowie stosuje się przepisy Kodeksu Cywilnego.</w:t>
      </w:r>
    </w:p>
    <w:p w:rsidR="009B3742" w:rsidRPr="005D0825" w:rsidRDefault="009B3742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§ 12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Niniejsza umowa została zawarta w 2 egzemplarzach po jednym dla każdej ze stron.</w:t>
      </w:r>
    </w:p>
    <w:p w:rsidR="00840D39" w:rsidRPr="005D0825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40D39" w:rsidRPr="005D0825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t>Zamawiający</w:t>
      </w:r>
      <w:r w:rsidRPr="005D0825">
        <w:rPr>
          <w:rFonts w:asciiTheme="minorHAnsi" w:hAnsiTheme="minorHAnsi"/>
          <w:b/>
          <w:sz w:val="22"/>
          <w:szCs w:val="22"/>
        </w:rPr>
        <w:tab/>
      </w:r>
      <w:r w:rsidRPr="005D0825">
        <w:rPr>
          <w:rFonts w:asciiTheme="minorHAnsi" w:hAnsiTheme="minorHAnsi"/>
          <w:b/>
          <w:sz w:val="22"/>
          <w:szCs w:val="22"/>
        </w:rPr>
        <w:tab/>
      </w:r>
      <w:r w:rsidRPr="005D0825">
        <w:rPr>
          <w:rFonts w:asciiTheme="minorHAnsi" w:hAnsiTheme="minorHAnsi"/>
          <w:b/>
          <w:sz w:val="22"/>
          <w:szCs w:val="22"/>
        </w:rPr>
        <w:tab/>
      </w:r>
      <w:r w:rsidRPr="005D0825">
        <w:rPr>
          <w:rFonts w:asciiTheme="minorHAnsi" w:hAnsiTheme="minorHAnsi"/>
          <w:b/>
          <w:sz w:val="22"/>
          <w:szCs w:val="22"/>
        </w:rPr>
        <w:tab/>
      </w:r>
      <w:r w:rsidRPr="005D0825">
        <w:rPr>
          <w:rFonts w:asciiTheme="minorHAnsi" w:hAnsiTheme="minorHAnsi"/>
          <w:b/>
          <w:sz w:val="22"/>
          <w:szCs w:val="22"/>
        </w:rPr>
        <w:tab/>
      </w:r>
      <w:r w:rsidRPr="005D0825">
        <w:rPr>
          <w:rFonts w:asciiTheme="minorHAnsi" w:hAnsiTheme="minorHAnsi"/>
          <w:b/>
          <w:sz w:val="22"/>
          <w:szCs w:val="22"/>
        </w:rPr>
        <w:tab/>
        <w:t xml:space="preserve">   Wykonawca</w:t>
      </w:r>
    </w:p>
    <w:p w:rsidR="00840D39" w:rsidRPr="005D0825" w:rsidRDefault="00840D39" w:rsidP="00840D39">
      <w:pPr>
        <w:tabs>
          <w:tab w:val="left" w:leader="dot" w:pos="9072"/>
        </w:tabs>
        <w:spacing w:line="288" w:lineRule="auto"/>
        <w:ind w:left="5279"/>
        <w:jc w:val="right"/>
        <w:rPr>
          <w:rFonts w:asciiTheme="minorHAnsi" w:hAnsiTheme="minorHAnsi"/>
          <w:b/>
          <w:sz w:val="22"/>
          <w:szCs w:val="22"/>
        </w:rPr>
      </w:pPr>
    </w:p>
    <w:p w:rsidR="00E74F8E" w:rsidRPr="005D0825" w:rsidRDefault="00E74F8E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br w:type="page"/>
      </w:r>
    </w:p>
    <w:p w:rsidR="00840D39" w:rsidRDefault="00840D39" w:rsidP="00840D39">
      <w:pPr>
        <w:spacing w:line="288" w:lineRule="auto"/>
        <w:rPr>
          <w:b/>
          <w:bCs/>
          <w:sz w:val="28"/>
          <w:szCs w:val="28"/>
        </w:rPr>
      </w:pPr>
    </w:p>
    <w:p w:rsidR="00840D39" w:rsidRPr="005D0825" w:rsidRDefault="00840D39" w:rsidP="00E74F8E">
      <w:pPr>
        <w:spacing w:line="288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5D0825">
        <w:rPr>
          <w:rFonts w:asciiTheme="minorHAnsi" w:hAnsiTheme="minorHAnsi"/>
          <w:b/>
          <w:bCs/>
          <w:sz w:val="22"/>
          <w:szCs w:val="22"/>
        </w:rPr>
        <w:t xml:space="preserve">Załącznik nr 1 do Umowy nr </w:t>
      </w:r>
      <w:r w:rsidRPr="005D0825">
        <w:rPr>
          <w:rFonts w:asciiTheme="minorHAnsi" w:hAnsiTheme="minorHAnsi"/>
          <w:b/>
          <w:bCs/>
          <w:i/>
          <w:sz w:val="22"/>
          <w:szCs w:val="22"/>
        </w:rPr>
        <w:t>TO-250-</w:t>
      </w:r>
      <w:r w:rsidR="00D668C9">
        <w:rPr>
          <w:rFonts w:asciiTheme="minorHAnsi" w:hAnsiTheme="minorHAnsi"/>
          <w:b/>
          <w:bCs/>
          <w:i/>
          <w:sz w:val="22"/>
          <w:szCs w:val="22"/>
        </w:rPr>
        <w:t xml:space="preserve"> 04</w:t>
      </w:r>
      <w:bookmarkStart w:id="0" w:name="_GoBack"/>
      <w:bookmarkEnd w:id="0"/>
      <w:r w:rsidR="00473E92">
        <w:rPr>
          <w:rFonts w:asciiTheme="minorHAnsi" w:hAnsiTheme="minorHAnsi"/>
          <w:b/>
          <w:bCs/>
          <w:i/>
          <w:sz w:val="22"/>
          <w:szCs w:val="22"/>
        </w:rPr>
        <w:t>OM</w:t>
      </w:r>
      <w:r w:rsidRPr="005D0825">
        <w:rPr>
          <w:rFonts w:asciiTheme="minorHAnsi" w:hAnsiTheme="minorHAnsi"/>
          <w:b/>
          <w:bCs/>
          <w:i/>
          <w:sz w:val="22"/>
          <w:szCs w:val="22"/>
        </w:rPr>
        <w:t>/1</w:t>
      </w:r>
      <w:r w:rsidR="006148BA" w:rsidRPr="005D0825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5D0825">
        <w:rPr>
          <w:rFonts w:asciiTheme="minorHAnsi" w:hAnsiTheme="minorHAnsi"/>
          <w:b/>
          <w:bCs/>
          <w:i/>
          <w:sz w:val="22"/>
          <w:szCs w:val="22"/>
        </w:rPr>
        <w:t>/KO</w:t>
      </w:r>
    </w:p>
    <w:p w:rsidR="00840D39" w:rsidRPr="005D0825" w:rsidRDefault="00840D39" w:rsidP="00840D39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</w:p>
    <w:p w:rsidR="00840D39" w:rsidRPr="005D0825" w:rsidRDefault="00840D39" w:rsidP="00840D39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05D0825">
        <w:rPr>
          <w:rFonts w:asciiTheme="minorHAnsi" w:hAnsiTheme="minorHAnsi"/>
          <w:b/>
          <w:bCs/>
          <w:sz w:val="22"/>
          <w:szCs w:val="22"/>
        </w:rPr>
        <w:t>KLAUZULA OBOWIĄZEK INFORMACYJNY</w:t>
      </w:r>
    </w:p>
    <w:p w:rsidR="00840D39" w:rsidRPr="005D0825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40D39" w:rsidRPr="005D0825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Administratorem Pani/Pana danych osobowych jest Instytut Techniki Budowlanej z siedzibą w 00-611 Warszawa, ul. Filtrowa 1.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Dane kontaktowe inspektora ochrony danych osobowych: Instytut Techniki Budowlanej; 00-611 Warszawa, ul. Filtrowa 1; telefon (22) 579 466; adres email: w.klimczak@itb.pl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5D0825">
        <w:rPr>
          <w:rFonts w:asciiTheme="minorHAnsi" w:hAnsiTheme="minorHAnsi"/>
          <w:sz w:val="22"/>
          <w:szCs w:val="22"/>
        </w:rPr>
        <w:t>lit.b</w:t>
      </w:r>
      <w:proofErr w:type="spellEnd"/>
      <w:r w:rsidRPr="005D0825">
        <w:rPr>
          <w:rFonts w:asciiTheme="minorHAnsi" w:hAnsiTheme="minorHAnsi"/>
          <w:sz w:val="22"/>
          <w:szCs w:val="22"/>
        </w:rPr>
        <w:t>, c, h.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Administrator nie będzie przetwarzać Pani/Pana danych osobowych w innym celu oraz nie będzie ich udostępniać innym odbiorcom.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840D39" w:rsidRPr="005D0825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840D39" w:rsidRPr="005D0825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D0825">
        <w:rPr>
          <w:rFonts w:asciiTheme="minorHAnsi" w:hAnsiTheme="minorHAnsi"/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840D39" w:rsidRPr="005D0825" w:rsidRDefault="00840D39" w:rsidP="00840D39">
      <w:pPr>
        <w:tabs>
          <w:tab w:val="left" w:leader="dot" w:pos="9072"/>
        </w:tabs>
        <w:spacing w:line="288" w:lineRule="auto"/>
        <w:ind w:left="5279"/>
        <w:jc w:val="right"/>
        <w:rPr>
          <w:rFonts w:asciiTheme="minorHAnsi" w:hAnsiTheme="minorHAnsi"/>
          <w:b/>
          <w:sz w:val="22"/>
          <w:szCs w:val="22"/>
        </w:rPr>
      </w:pPr>
    </w:p>
    <w:p w:rsidR="006148BA" w:rsidRPr="005D0825" w:rsidRDefault="006148B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sz w:val="22"/>
          <w:szCs w:val="22"/>
        </w:rPr>
        <w:br w:type="page"/>
      </w:r>
    </w:p>
    <w:p w:rsidR="00840D39" w:rsidRPr="005D0825" w:rsidRDefault="00840D39" w:rsidP="00840D39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/>
          <w:b/>
          <w:sz w:val="22"/>
          <w:szCs w:val="22"/>
        </w:rPr>
      </w:pPr>
      <w:r w:rsidRPr="005D0825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250A4" wp14:editId="740C70AD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50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D0825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4B9988" wp14:editId="1B4DB37A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9988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D0825">
        <w:rPr>
          <w:rFonts w:asciiTheme="minorHAnsi" w:hAnsiTheme="minorHAnsi"/>
          <w:b/>
          <w:sz w:val="22"/>
          <w:szCs w:val="22"/>
        </w:rPr>
        <w:t xml:space="preserve">Załącznik nr </w:t>
      </w:r>
      <w:r w:rsidR="0007698F" w:rsidRPr="005D0825">
        <w:rPr>
          <w:rFonts w:asciiTheme="minorHAnsi" w:hAnsiTheme="minorHAnsi"/>
          <w:b/>
          <w:sz w:val="22"/>
          <w:szCs w:val="22"/>
        </w:rPr>
        <w:t>2</w:t>
      </w:r>
      <w:r w:rsidRPr="005D0825">
        <w:rPr>
          <w:rFonts w:asciiTheme="minorHAnsi" w:hAnsiTheme="minorHAnsi"/>
          <w:b/>
          <w:sz w:val="22"/>
          <w:szCs w:val="22"/>
        </w:rPr>
        <w:t xml:space="preserve"> do ogłoszenia o KO</w:t>
      </w:r>
    </w:p>
    <w:p w:rsidR="00840D39" w:rsidRPr="005D0825" w:rsidRDefault="00840D39" w:rsidP="00840D39">
      <w:pPr>
        <w:spacing w:before="120"/>
        <w:ind w:right="-28"/>
        <w:rPr>
          <w:rFonts w:asciiTheme="minorHAnsi" w:hAnsiTheme="minorHAnsi"/>
          <w:b/>
          <w:bCs/>
        </w:rPr>
      </w:pPr>
      <w:r w:rsidRPr="005D0825">
        <w:rPr>
          <w:rFonts w:asciiTheme="minorHAnsi" w:hAnsiTheme="minorHAnsi"/>
          <w:b/>
          <w:bCs/>
        </w:rPr>
        <w:t xml:space="preserve">Postępowanie: </w:t>
      </w:r>
      <w:r w:rsidRPr="005D0825">
        <w:rPr>
          <w:rFonts w:asciiTheme="minorHAnsi" w:hAnsiTheme="minorHAnsi"/>
          <w:i/>
        </w:rPr>
        <w:t>TO-250-</w:t>
      </w:r>
      <w:r w:rsidR="00D668C9">
        <w:rPr>
          <w:rFonts w:asciiTheme="minorHAnsi" w:hAnsiTheme="minorHAnsi"/>
          <w:i/>
        </w:rPr>
        <w:t>04</w:t>
      </w:r>
      <w:r w:rsidR="006148BA" w:rsidRPr="005D0825">
        <w:rPr>
          <w:rFonts w:asciiTheme="minorHAnsi" w:hAnsiTheme="minorHAnsi"/>
          <w:i/>
        </w:rPr>
        <w:t xml:space="preserve"> OM</w:t>
      </w:r>
      <w:r w:rsidRPr="005D0825">
        <w:rPr>
          <w:rFonts w:asciiTheme="minorHAnsi" w:hAnsiTheme="minorHAnsi"/>
          <w:i/>
        </w:rPr>
        <w:t>/1</w:t>
      </w:r>
      <w:r w:rsidR="006148BA" w:rsidRPr="005D0825">
        <w:rPr>
          <w:rFonts w:asciiTheme="minorHAnsi" w:hAnsiTheme="minorHAnsi"/>
          <w:i/>
        </w:rPr>
        <w:t>9</w:t>
      </w:r>
      <w:r w:rsidRPr="005D0825">
        <w:rPr>
          <w:rFonts w:asciiTheme="minorHAnsi" w:hAnsiTheme="minorHAnsi"/>
          <w:i/>
        </w:rPr>
        <w:t>/KO</w:t>
      </w:r>
    </w:p>
    <w:p w:rsidR="00840D39" w:rsidRPr="005D0825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</w:rPr>
      </w:pPr>
      <w:r w:rsidRPr="005D0825">
        <w:rPr>
          <w:rFonts w:asciiTheme="minorHAnsi" w:hAnsiTheme="minorHAnsi"/>
          <w:b/>
        </w:rPr>
        <w:t>Do:</w:t>
      </w:r>
    </w:p>
    <w:p w:rsidR="00840D39" w:rsidRPr="005D0825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</w:rPr>
      </w:pPr>
      <w:r w:rsidRPr="005D0825">
        <w:rPr>
          <w:rFonts w:asciiTheme="minorHAnsi" w:hAnsiTheme="minorHAnsi"/>
          <w:b/>
        </w:rPr>
        <w:t>Instytutu Techniki Budowlanej</w:t>
      </w:r>
    </w:p>
    <w:p w:rsidR="00840D39" w:rsidRPr="005D0825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</w:rPr>
      </w:pPr>
      <w:r w:rsidRPr="005D0825">
        <w:rPr>
          <w:rFonts w:asciiTheme="minorHAnsi" w:hAnsiTheme="minorHAnsi"/>
          <w:b/>
        </w:rPr>
        <w:t>ul. Filtrowa 1</w:t>
      </w:r>
    </w:p>
    <w:p w:rsidR="00840D39" w:rsidRPr="005D0825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</w:rPr>
      </w:pPr>
      <w:r w:rsidRPr="005D0825">
        <w:rPr>
          <w:rFonts w:asciiTheme="minorHAnsi" w:hAnsiTheme="minorHAnsi"/>
          <w:b/>
        </w:rPr>
        <w:t xml:space="preserve">00-611 Warszawa </w:t>
      </w:r>
    </w:p>
    <w:p w:rsidR="00840D39" w:rsidRPr="005D0825" w:rsidRDefault="00840D39" w:rsidP="00840D39">
      <w:pPr>
        <w:ind w:right="-28"/>
        <w:rPr>
          <w:rFonts w:asciiTheme="minorHAnsi" w:hAnsiTheme="minorHAnsi"/>
          <w:bCs/>
        </w:rPr>
      </w:pPr>
    </w:p>
    <w:p w:rsidR="00840D39" w:rsidRPr="005D0825" w:rsidRDefault="00840D39" w:rsidP="00840D39">
      <w:pPr>
        <w:ind w:right="-28"/>
        <w:jc w:val="both"/>
        <w:rPr>
          <w:rFonts w:asciiTheme="minorHAnsi" w:hAnsiTheme="minorHAnsi"/>
          <w:b/>
          <w:bCs/>
          <w:color w:val="FF0000"/>
        </w:rPr>
      </w:pPr>
      <w:r w:rsidRPr="005D0825">
        <w:rPr>
          <w:rFonts w:asciiTheme="minorHAnsi" w:hAnsiTheme="minorHAnsi"/>
          <w:bCs/>
        </w:rPr>
        <w:t>Nawiązując do ogłoszenia o konkursie ofert</w:t>
      </w:r>
      <w:r w:rsidR="00BE19CA" w:rsidRPr="005D0825">
        <w:rPr>
          <w:rFonts w:asciiTheme="minorHAnsi" w:hAnsiTheme="minorHAnsi"/>
          <w:bCs/>
        </w:rPr>
        <w:t xml:space="preserve"> w przedmiocie:</w:t>
      </w:r>
      <w:r w:rsidRPr="005D0825">
        <w:rPr>
          <w:rFonts w:asciiTheme="minorHAnsi" w:hAnsiTheme="minorHAnsi"/>
          <w:b/>
          <w:bCs/>
        </w:rPr>
        <w:t xml:space="preserve"> </w:t>
      </w:r>
      <w:r w:rsidRPr="005D0825">
        <w:rPr>
          <w:rFonts w:asciiTheme="minorHAnsi" w:hAnsiTheme="minorHAnsi"/>
        </w:rPr>
        <w:t>„</w:t>
      </w:r>
      <w:r w:rsidR="00BE19CA" w:rsidRPr="005D0825">
        <w:rPr>
          <w:rFonts w:asciiTheme="minorHAnsi" w:hAnsiTheme="minorHAnsi"/>
        </w:rPr>
        <w:t>wykonanie i dostawa belek stalowych do ram badawczych stanowisk badania odporności ogniowej F1 i F3: w komorze F1/K3 belkę górną do ramy 3m (orientacyjne dane: długość 5m, waga 2,150kg), w komorze F3 belkę stałą (orientacyjne dane: długość 11m, waga 2,100kg) oraz szablonu do osadzania kotew w belce stałej do komory F3</w:t>
      </w:r>
      <w:r w:rsidR="00BE19CA" w:rsidRPr="005D0825">
        <w:rPr>
          <w:rFonts w:asciiTheme="minorHAnsi" w:hAnsiTheme="minorHAnsi"/>
          <w:snapToGrid w:val="0"/>
        </w:rPr>
        <w:t xml:space="preserve"> zwanych dalej odpowiednio „belką do ścian 3m ” „belką do Feniksa” oraz szablonem</w:t>
      </w:r>
      <w:r w:rsidRPr="005D0825">
        <w:rPr>
          <w:rFonts w:asciiTheme="minorHAnsi" w:hAnsiTheme="minorHAnsi"/>
          <w:b/>
          <w:bCs/>
        </w:rPr>
        <w:t>”,</w:t>
      </w:r>
    </w:p>
    <w:p w:rsidR="00840D39" w:rsidRPr="005D0825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</w:rPr>
      </w:pPr>
      <w:r w:rsidRPr="005D0825">
        <w:rPr>
          <w:rFonts w:asciiTheme="minorHAnsi" w:eastAsia="Calibri" w:hAnsiTheme="minorHAnsi"/>
          <w:b/>
        </w:rPr>
        <w:t>MY NIŻEJ PODPISANI</w:t>
      </w:r>
      <w:r w:rsidRPr="005D0825">
        <w:rPr>
          <w:rFonts w:asciiTheme="minorHAnsi" w:eastAsia="Calibri" w:hAnsiTheme="minorHAnsi"/>
        </w:rPr>
        <w:t xml:space="preserve"> </w:t>
      </w:r>
    </w:p>
    <w:p w:rsidR="00840D39" w:rsidRPr="005D0825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</w:rPr>
      </w:pPr>
      <w:r w:rsidRPr="005D0825">
        <w:rPr>
          <w:rFonts w:asciiTheme="minorHAnsi" w:eastAsia="Calibri" w:hAnsiTheme="minorHAnsi"/>
        </w:rPr>
        <w:t>działając w imieniu i na rzecz</w:t>
      </w:r>
    </w:p>
    <w:p w:rsidR="00840D39" w:rsidRPr="005D0825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</w:rPr>
      </w:pPr>
      <w:r w:rsidRPr="005D0825">
        <w:rPr>
          <w:rFonts w:asciiTheme="minorHAnsi" w:eastAsia="Calibri" w:hAnsiTheme="minorHAnsi"/>
        </w:rPr>
        <w:t>__________________________________________________________________________________</w:t>
      </w:r>
    </w:p>
    <w:p w:rsidR="00840D39" w:rsidRDefault="00840D39" w:rsidP="00D668C9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/>
          <w:i/>
        </w:rPr>
      </w:pPr>
      <w:r w:rsidRPr="005D0825">
        <w:rPr>
          <w:rFonts w:asciiTheme="minorHAnsi" w:eastAsia="Calibri" w:hAnsiTheme="minorHAnsi"/>
          <w:i/>
        </w:rPr>
        <w:t>{nazwa (firma) i dokładny adres Wykonawcy/ów}</w:t>
      </w:r>
    </w:p>
    <w:p w:rsidR="00D668C9" w:rsidRPr="005D0825" w:rsidRDefault="00D668C9" w:rsidP="00D668C9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/>
          <w:i/>
        </w:rPr>
      </w:pP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/>
        </w:rPr>
      </w:pPr>
      <w:r w:rsidRPr="005D0825">
        <w:rPr>
          <w:rFonts w:asciiTheme="minorHAnsi" w:eastAsia="Calibri" w:hAnsiTheme="minorHAnsi"/>
          <w:b/>
        </w:rPr>
        <w:t>OFERUJEMY</w:t>
      </w:r>
      <w:r w:rsidRPr="005D0825">
        <w:rPr>
          <w:rFonts w:asciiTheme="minorHAnsi" w:eastAsia="Calibri" w:hAnsiTheme="minorHAnsi"/>
        </w:rPr>
        <w:t xml:space="preserve"> realizację zamówienia </w:t>
      </w:r>
      <w:r w:rsidRPr="005D0825">
        <w:rPr>
          <w:rFonts w:asciiTheme="minorHAnsi" w:eastAsia="Calibri" w:hAnsiTheme="minorHAnsi"/>
          <w:bCs/>
        </w:rPr>
        <w:t>za kwotę netto</w:t>
      </w:r>
      <w:r w:rsidRPr="005D0825">
        <w:rPr>
          <w:rFonts w:asciiTheme="minorHAnsi" w:eastAsia="Calibri" w:hAnsiTheme="minorHAnsi"/>
        </w:rPr>
        <w:t xml:space="preserve"> ................................... zł (słownie złotych .........................................................................), </w:t>
      </w:r>
      <w:r w:rsidRPr="005D0825">
        <w:rPr>
          <w:rFonts w:asciiTheme="minorHAnsi" w:eastAsia="Calibri" w:hAnsiTheme="minorHAnsi"/>
          <w:bCs/>
        </w:rPr>
        <w:t xml:space="preserve">powiększoną o  ……% podatek VAT, co daje cenę brutto </w:t>
      </w:r>
      <w:r w:rsidRPr="005D0825">
        <w:rPr>
          <w:rFonts w:asciiTheme="minorHAnsi" w:eastAsia="Calibri" w:hAnsiTheme="minorHAnsi"/>
        </w:rPr>
        <w:t xml:space="preserve"> ………………………….. zł (słownie złotych………………………………………)</w:t>
      </w:r>
      <w:r w:rsidRPr="005D0825">
        <w:rPr>
          <w:rFonts w:asciiTheme="minorHAnsi" w:eastAsia="Calibri" w:hAnsiTheme="minorHAnsi"/>
          <w:bCs/>
        </w:rPr>
        <w:t xml:space="preserve">.  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>ZOBOWIĄZUJEMY SIĘ</w:t>
      </w:r>
      <w:r w:rsidRPr="005D0825">
        <w:rPr>
          <w:rFonts w:asciiTheme="minorHAnsi" w:hAnsiTheme="minorHAnsi"/>
        </w:rPr>
        <w:t xml:space="preserve"> do realizacji zamówienia zgodnie z warunkami określonymi w ogłoszeniu o konkursie, w tym: </w:t>
      </w:r>
    </w:p>
    <w:p w:rsidR="00840D39" w:rsidRPr="005D0825" w:rsidRDefault="00840D39" w:rsidP="00BE19CA">
      <w:pPr>
        <w:tabs>
          <w:tab w:val="left" w:pos="504"/>
        </w:tabs>
        <w:spacing w:line="288" w:lineRule="auto"/>
        <w:ind w:left="426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 xml:space="preserve">- </w:t>
      </w:r>
      <w:r w:rsidRPr="005D0825">
        <w:rPr>
          <w:rFonts w:asciiTheme="minorHAnsi" w:hAnsiTheme="minorHAnsi"/>
        </w:rPr>
        <w:t>w terminie ………………...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  <w:bCs/>
        </w:rPr>
        <w:t xml:space="preserve">ZAMÓWIENIE ZREALIZUJEMY </w:t>
      </w:r>
      <w:r w:rsidRPr="005D0825">
        <w:rPr>
          <w:rFonts w:asciiTheme="minorHAnsi" w:hAnsiTheme="minorHAnsi"/>
          <w:bCs/>
        </w:rPr>
        <w:t>sami / z udziałem następujących firm podwykonawców (proszę podać, o ile są znani):</w:t>
      </w:r>
    </w:p>
    <w:p w:rsidR="00840D39" w:rsidRPr="005D0825" w:rsidRDefault="00840D39" w:rsidP="00840D39">
      <w:pPr>
        <w:tabs>
          <w:tab w:val="left" w:pos="504"/>
        </w:tabs>
        <w:spacing w:line="288" w:lineRule="auto"/>
        <w:ind w:left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Cs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>UWAŻAMY SIĘ</w:t>
      </w:r>
      <w:r w:rsidRPr="005D0825">
        <w:rPr>
          <w:rFonts w:asciiTheme="minorHAnsi" w:hAnsiTheme="minorHAnsi"/>
        </w:rPr>
        <w:t xml:space="preserve"> za związanych niniejszą ofertą przez okres 30 dni od upływu terminu składania ofert.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 xml:space="preserve">OŚWIADCZAMY, </w:t>
      </w:r>
      <w:r w:rsidRPr="005D0825">
        <w:rPr>
          <w:rFonts w:asciiTheme="minorHAnsi" w:hAnsiTheme="minorHAnsi"/>
        </w:rPr>
        <w:t>że spełniamy warunku udziału w konkursie.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>WSZELKĄ KORESPONDENCJĘ</w:t>
      </w:r>
      <w:r w:rsidRPr="005D0825">
        <w:rPr>
          <w:rFonts w:asciiTheme="minorHAnsi" w:hAnsiTheme="minorHAnsi"/>
        </w:rPr>
        <w:t xml:space="preserve"> w sprawie niniejszego postępowania należy kierować na poniższy</w:t>
      </w:r>
      <w:r w:rsidR="00BE19CA" w:rsidRPr="005D0825">
        <w:rPr>
          <w:rFonts w:asciiTheme="minorHAnsi" w:hAnsiTheme="minorHAnsi"/>
        </w:rPr>
        <w:t xml:space="preserve"> </w:t>
      </w:r>
      <w:r w:rsidRPr="005D0825">
        <w:rPr>
          <w:rFonts w:asciiTheme="minorHAnsi" w:hAnsiTheme="minorHAnsi"/>
        </w:rPr>
        <w:t>adres:_______</w:t>
      </w:r>
      <w:r w:rsidR="00BE19CA" w:rsidRPr="005D0825">
        <w:rPr>
          <w:rFonts w:asciiTheme="minorHAnsi" w:hAnsiTheme="minorHAnsi"/>
        </w:rPr>
        <w:t>__________________</w:t>
      </w:r>
      <w:r w:rsidRPr="005D0825">
        <w:rPr>
          <w:rFonts w:asciiTheme="minorHAnsi" w:hAnsiTheme="minorHAnsi"/>
        </w:rPr>
        <w:t>_______________________________________</w:t>
      </w:r>
      <w:r w:rsidR="00BE19CA" w:rsidRPr="005D0825">
        <w:rPr>
          <w:rFonts w:asciiTheme="minorHAnsi" w:hAnsiTheme="minorHAnsi"/>
        </w:rPr>
        <w:t xml:space="preserve"> </w:t>
      </w:r>
      <w:r w:rsidRPr="005D0825">
        <w:rPr>
          <w:rFonts w:asciiTheme="minorHAnsi" w:hAnsiTheme="minorHAnsi"/>
        </w:rPr>
        <w:t xml:space="preserve"> e-mail_________________________; tel.___________________ Faks.___________________ </w:t>
      </w:r>
    </w:p>
    <w:p w:rsidR="00840D39" w:rsidRPr="005D0825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</w:rPr>
      </w:pPr>
      <w:r w:rsidRPr="005D0825">
        <w:rPr>
          <w:rFonts w:asciiTheme="minorHAnsi" w:hAnsiTheme="minorHAnsi"/>
          <w:b/>
        </w:rPr>
        <w:t xml:space="preserve">OFERTĘ </w:t>
      </w:r>
      <w:r w:rsidRPr="005D0825">
        <w:rPr>
          <w:rFonts w:asciiTheme="minorHAnsi" w:hAnsiTheme="minorHAnsi"/>
        </w:rPr>
        <w:t>niniejszą składamy na ______ kolejno ponumerowanych stronach.</w:t>
      </w:r>
    </w:p>
    <w:p w:rsidR="00840D39" w:rsidRPr="00D668C9" w:rsidRDefault="00840D39" w:rsidP="00840D39">
      <w:pPr>
        <w:numPr>
          <w:ilvl w:val="1"/>
          <w:numId w:val="12"/>
        </w:numPr>
        <w:tabs>
          <w:tab w:val="left" w:pos="504"/>
        </w:tabs>
        <w:spacing w:line="288" w:lineRule="auto"/>
        <w:ind w:left="425" w:hanging="425"/>
        <w:jc w:val="both"/>
        <w:rPr>
          <w:rFonts w:asciiTheme="minorHAnsi" w:hAnsiTheme="minorHAnsi"/>
          <w:sz w:val="18"/>
          <w:szCs w:val="18"/>
        </w:rPr>
      </w:pPr>
      <w:r w:rsidRPr="00D668C9">
        <w:rPr>
          <w:rFonts w:asciiTheme="minorHAnsi" w:hAnsiTheme="minorHAnsi"/>
          <w:b/>
          <w:sz w:val="18"/>
          <w:szCs w:val="18"/>
        </w:rPr>
        <w:t xml:space="preserve">ZAŁĄCZNIKAMI </w:t>
      </w:r>
      <w:r w:rsidRPr="00D668C9">
        <w:rPr>
          <w:rFonts w:asciiTheme="minorHAnsi" w:hAnsiTheme="minorHAnsi"/>
          <w:sz w:val="18"/>
          <w:szCs w:val="18"/>
        </w:rPr>
        <w:t>do niniejszej oferty są:</w:t>
      </w:r>
    </w:p>
    <w:p w:rsidR="00BE19CA" w:rsidRPr="00D668C9" w:rsidRDefault="00BE19CA" w:rsidP="00970EEF">
      <w:pPr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D668C9">
        <w:rPr>
          <w:rFonts w:asciiTheme="minorHAnsi" w:eastAsia="Calibri" w:hAnsiTheme="minorHAnsi"/>
          <w:sz w:val="18"/>
          <w:szCs w:val="18"/>
        </w:rPr>
        <w:t xml:space="preserve">- kopie </w:t>
      </w:r>
      <w:r w:rsidRPr="00D668C9">
        <w:rPr>
          <w:rFonts w:asciiTheme="minorHAnsi" w:hAnsiTheme="minorHAnsi"/>
          <w:sz w:val="18"/>
          <w:szCs w:val="18"/>
        </w:rPr>
        <w:t xml:space="preserve">certyfikatów: zgodności Zakładowej Kontroli Produkcji dla elementów wykonanych ze stali do klasy co najmniej EXC2, oraz Oceny Procesu Spawalniczego </w:t>
      </w:r>
    </w:p>
    <w:p w:rsidR="00BE19CA" w:rsidRPr="00D668C9" w:rsidRDefault="00BE19CA" w:rsidP="00970EEF">
      <w:pPr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D668C9">
        <w:rPr>
          <w:rFonts w:asciiTheme="minorHAnsi" w:hAnsiTheme="minorHAnsi"/>
          <w:sz w:val="18"/>
          <w:szCs w:val="18"/>
        </w:rPr>
        <w:t xml:space="preserve">- kopia Spawalniczego Świadectwa Kwalifikacji dla klasy wykonania co najmniej EXC2., </w:t>
      </w:r>
    </w:p>
    <w:p w:rsidR="00BE19CA" w:rsidRPr="00D668C9" w:rsidRDefault="00BE19CA" w:rsidP="00970EEF">
      <w:pPr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D668C9">
        <w:rPr>
          <w:rFonts w:asciiTheme="minorHAnsi" w:hAnsiTheme="minorHAnsi"/>
          <w:sz w:val="18"/>
          <w:szCs w:val="18"/>
        </w:rPr>
        <w:t>- kopia certyfikatu zapewnienia jakości ISO 9001 lub równoważnego</w:t>
      </w:r>
    </w:p>
    <w:p w:rsidR="00970EEF" w:rsidRPr="00D668C9" w:rsidRDefault="00BE19CA" w:rsidP="00970EEF">
      <w:pPr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D668C9">
        <w:rPr>
          <w:rFonts w:asciiTheme="minorHAnsi" w:hAnsiTheme="minorHAnsi"/>
          <w:sz w:val="18"/>
          <w:szCs w:val="18"/>
        </w:rPr>
        <w:t>- aktualny odpis z właściwego rejestru albo zaświadczenia o wpisie do ewidencji działalności gospodarczej</w:t>
      </w:r>
    </w:p>
    <w:p w:rsidR="00840D39" w:rsidRPr="00D668C9" w:rsidRDefault="00970EEF" w:rsidP="00970EEF">
      <w:pPr>
        <w:ind w:left="851" w:hanging="284"/>
        <w:jc w:val="both"/>
        <w:rPr>
          <w:rFonts w:asciiTheme="minorHAnsi" w:eastAsia="Calibri" w:hAnsiTheme="minorHAnsi"/>
          <w:sz w:val="18"/>
          <w:szCs w:val="18"/>
        </w:rPr>
      </w:pPr>
      <w:r w:rsidRPr="00D668C9">
        <w:rPr>
          <w:rFonts w:asciiTheme="minorHAnsi" w:hAnsiTheme="minorHAnsi"/>
          <w:sz w:val="18"/>
          <w:szCs w:val="18"/>
        </w:rPr>
        <w:t>- pełnomocnictwo, jeśli wymagane</w:t>
      </w:r>
      <w:r w:rsidR="00840D39" w:rsidRPr="00D668C9">
        <w:rPr>
          <w:rFonts w:asciiTheme="minorHAnsi" w:eastAsia="Calibri" w:hAnsiTheme="minorHAnsi"/>
          <w:sz w:val="18"/>
          <w:szCs w:val="18"/>
        </w:rPr>
        <w:t xml:space="preserve"> </w:t>
      </w:r>
    </w:p>
    <w:p w:rsidR="00840D39" w:rsidRPr="00D668C9" w:rsidRDefault="00840D39" w:rsidP="00840D39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5D0825" w:rsidRPr="00D668C9" w:rsidRDefault="00840D39" w:rsidP="00D668C9">
      <w:pPr>
        <w:jc w:val="both"/>
        <w:rPr>
          <w:rFonts w:asciiTheme="minorHAnsi" w:eastAsia="Calibri" w:hAnsiTheme="minorHAnsi"/>
        </w:rPr>
      </w:pPr>
      <w:r w:rsidRPr="005D0825">
        <w:rPr>
          <w:rFonts w:asciiTheme="minorHAnsi" w:eastAsia="Calibri" w:hAnsiTheme="minorHAnsi"/>
        </w:rPr>
        <w:t xml:space="preserve"> __________________________ dnia __ __ 201</w:t>
      </w:r>
      <w:r w:rsidR="00970EEF" w:rsidRPr="005D0825">
        <w:rPr>
          <w:rFonts w:asciiTheme="minorHAnsi" w:eastAsia="Calibri" w:hAnsiTheme="minorHAnsi"/>
        </w:rPr>
        <w:t>9</w:t>
      </w:r>
      <w:r w:rsidRPr="005D0825">
        <w:rPr>
          <w:rFonts w:asciiTheme="minorHAnsi" w:eastAsia="Calibri" w:hAnsiTheme="minorHAnsi"/>
        </w:rPr>
        <w:t xml:space="preserve"> r</w:t>
      </w:r>
      <w:r w:rsidR="00D668C9">
        <w:rPr>
          <w:rFonts w:asciiTheme="minorHAnsi" w:eastAsia="Calibri" w:hAnsiTheme="minorHAnsi"/>
        </w:rPr>
        <w:t xml:space="preserve">                                 </w:t>
      </w:r>
      <w:r w:rsidR="005D0825" w:rsidRPr="005D0825">
        <w:rPr>
          <w:rFonts w:asciiTheme="minorHAnsi" w:eastAsia="Calibri" w:hAnsiTheme="minorHAnsi"/>
          <w:i/>
        </w:rPr>
        <w:t>______________________</w:t>
      </w:r>
    </w:p>
    <w:p w:rsidR="00840D39" w:rsidRPr="005D0825" w:rsidRDefault="00840D39" w:rsidP="005D0825">
      <w:pPr>
        <w:spacing w:before="360"/>
        <w:ind w:left="3851" w:firstLine="708"/>
        <w:jc w:val="both"/>
        <w:rPr>
          <w:rFonts w:asciiTheme="minorHAnsi" w:eastAsia="Calibri" w:hAnsiTheme="minorHAnsi"/>
          <w:i/>
        </w:rPr>
      </w:pPr>
      <w:r w:rsidRPr="005D0825">
        <w:rPr>
          <w:rFonts w:asciiTheme="minorHAnsi" w:eastAsia="Calibri" w:hAnsiTheme="minorHAnsi"/>
          <w:i/>
        </w:rPr>
        <w:t xml:space="preserve"> (podpis upoważnionego przedstawiciela Wykonawcy)</w:t>
      </w:r>
    </w:p>
    <w:sectPr w:rsidR="00840D39" w:rsidRPr="005D0825" w:rsidSect="00F45563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04" w:rsidRDefault="00517A04" w:rsidP="00730489">
      <w:r>
        <w:separator/>
      </w:r>
    </w:p>
  </w:endnote>
  <w:endnote w:type="continuationSeparator" w:id="0">
    <w:p w:rsidR="00517A04" w:rsidRDefault="00517A04" w:rsidP="0073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577462"/>
      <w:docPartObj>
        <w:docPartGallery w:val="Page Numbers (Bottom of Page)"/>
        <w:docPartUnique/>
      </w:docPartObj>
    </w:sdtPr>
    <w:sdtEndPr/>
    <w:sdtContent>
      <w:p w:rsidR="00730489" w:rsidRDefault="00730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92">
          <w:rPr>
            <w:noProof/>
          </w:rPr>
          <w:t>1</w:t>
        </w:r>
        <w:r>
          <w:fldChar w:fldCharType="end"/>
        </w:r>
      </w:p>
    </w:sdtContent>
  </w:sdt>
  <w:p w:rsidR="00730489" w:rsidRDefault="0073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04" w:rsidRDefault="00517A04" w:rsidP="00730489">
      <w:r>
        <w:separator/>
      </w:r>
    </w:p>
  </w:footnote>
  <w:footnote w:type="continuationSeparator" w:id="0">
    <w:p w:rsidR="00517A04" w:rsidRDefault="00517A04" w:rsidP="0073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3"/>
    <w:rsid w:val="0007698F"/>
    <w:rsid w:val="00127F7F"/>
    <w:rsid w:val="00236CC2"/>
    <w:rsid w:val="0030640E"/>
    <w:rsid w:val="0031783E"/>
    <w:rsid w:val="003C7D31"/>
    <w:rsid w:val="00473E92"/>
    <w:rsid w:val="004D3A59"/>
    <w:rsid w:val="004E2754"/>
    <w:rsid w:val="004E3E8A"/>
    <w:rsid w:val="00517A04"/>
    <w:rsid w:val="0055585E"/>
    <w:rsid w:val="0059387C"/>
    <w:rsid w:val="005D0825"/>
    <w:rsid w:val="006148BA"/>
    <w:rsid w:val="00730489"/>
    <w:rsid w:val="00734C60"/>
    <w:rsid w:val="00735A1D"/>
    <w:rsid w:val="00840D39"/>
    <w:rsid w:val="00970EEF"/>
    <w:rsid w:val="009B3742"/>
    <w:rsid w:val="00A9078C"/>
    <w:rsid w:val="00AB444E"/>
    <w:rsid w:val="00AE69A0"/>
    <w:rsid w:val="00B26B54"/>
    <w:rsid w:val="00BE19CA"/>
    <w:rsid w:val="00BF083F"/>
    <w:rsid w:val="00C02E77"/>
    <w:rsid w:val="00C36DAA"/>
    <w:rsid w:val="00D21803"/>
    <w:rsid w:val="00D668C9"/>
    <w:rsid w:val="00DD7D85"/>
    <w:rsid w:val="00DE7034"/>
    <w:rsid w:val="00E13581"/>
    <w:rsid w:val="00E74F8E"/>
    <w:rsid w:val="00F41C25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B21"/>
  <w15:docId w15:val="{DA259097-FA24-410E-B5F0-AF664D4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730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6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bylarczyk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6FF-8BF8-46BA-929F-1FF52BDE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Kobylarczyk</dc:creator>
  <cp:lastModifiedBy>Pogodzińska Katarzyna</cp:lastModifiedBy>
  <cp:revision>5</cp:revision>
  <dcterms:created xsi:type="dcterms:W3CDTF">2019-04-10T08:03:00Z</dcterms:created>
  <dcterms:modified xsi:type="dcterms:W3CDTF">2019-04-11T12:17:00Z</dcterms:modified>
</cp:coreProperties>
</file>