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5405C048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6737A613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5CEB0336" w14:textId="77777777" w:rsidR="00533EB0" w:rsidRPr="00A9092D" w:rsidRDefault="00533EB0" w:rsidP="00595988">
            <w:pPr>
              <w:pStyle w:val="9kursywa"/>
              <w:spacing w:line="288" w:lineRule="auto"/>
              <w:ind w:left="0" w:firstLine="0"/>
              <w:jc w:val="left"/>
            </w:pPr>
          </w:p>
          <w:p w14:paraId="3EE7266E" w14:textId="77777777" w:rsidR="00533EB0" w:rsidRPr="00A9092D" w:rsidRDefault="00533EB0" w:rsidP="00396BE4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EA72D" w14:textId="2EAFF67E" w:rsidR="004C353F" w:rsidRPr="00881B8A" w:rsidRDefault="004C353F">
                            <w:pPr>
                              <w:pStyle w:val="Podpispraw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TO-250-06</w:t>
                            </w:r>
                            <w:r w:rsidRPr="00881B8A">
                              <w:rPr>
                                <w:color w:val="auto"/>
                              </w:rPr>
                              <w:t>TA/</w:t>
                            </w: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  <w:p w14:paraId="5D606BA6" w14:textId="77777777" w:rsidR="004C353F" w:rsidRDefault="004C353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6DFEA72D" w14:textId="2EAFF67E" w:rsidR="004C353F" w:rsidRPr="00881B8A" w:rsidRDefault="004C353F">
                      <w:pPr>
                        <w:pStyle w:val="Podpispraw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TO-250-06</w:t>
                      </w:r>
                      <w:r w:rsidRPr="00881B8A">
                        <w:rPr>
                          <w:color w:val="auto"/>
                        </w:rPr>
                        <w:t>TA/</w:t>
                      </w:r>
                      <w:r>
                        <w:rPr>
                          <w:color w:val="auto"/>
                        </w:rPr>
                        <w:t>20</w:t>
                      </w:r>
                    </w:p>
                    <w:p w14:paraId="5D606BA6" w14:textId="77777777" w:rsidR="004C353F" w:rsidRDefault="004C353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B296BF8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</w:p>
    <w:p w14:paraId="5F1FE448" w14:textId="77777777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84232E">
        <w:rPr>
          <w:rFonts w:ascii="Calibri" w:hAnsi="Calibri" w:cs="Calibri"/>
          <w:sz w:val="24"/>
          <w:szCs w:val="24"/>
        </w:rPr>
        <w:t>„</w:t>
      </w:r>
      <w:r w:rsidR="00EE5BC4" w:rsidRPr="00B20D76">
        <w:rPr>
          <w:rFonts w:ascii="Calibri" w:hAnsi="Calibri" w:cs="Calibri"/>
          <w:b/>
          <w:i/>
          <w:sz w:val="24"/>
          <w:szCs w:val="24"/>
        </w:rPr>
        <w:t>Ubezpieczenie</w:t>
      </w:r>
      <w:r w:rsidRPr="00B20D76">
        <w:rPr>
          <w:rFonts w:ascii="Calibri" w:hAnsi="Calibri" w:cs="Calibri"/>
          <w:b/>
          <w:i/>
          <w:sz w:val="24"/>
          <w:szCs w:val="24"/>
        </w:rPr>
        <w:t xml:space="preserve"> Instytutu Techniki Budowlanej</w:t>
      </w:r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Pr="00FD1493">
        <w:rPr>
          <w:rFonts w:ascii="Calibri" w:hAnsi="Calibri" w:cs="Calibri"/>
          <w:sz w:val="24"/>
          <w:szCs w:val="24"/>
        </w:rPr>
        <w:t xml:space="preserve">, 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SKŁADAMY OFERTĘ na wykonanie przedmiotu zamówienia zgodnie ze Specyfikacją Is</w:t>
      </w:r>
      <w:r w:rsidR="003F00A0">
        <w:rPr>
          <w:rFonts w:ascii="Calibri" w:hAnsi="Calibri" w:cs="Calibri"/>
          <w:sz w:val="24"/>
          <w:szCs w:val="24"/>
        </w:rPr>
        <w:t>totnych Warunków Zamówienia na U</w:t>
      </w:r>
      <w:r w:rsidRPr="00FD1493">
        <w:rPr>
          <w:rFonts w:ascii="Calibri" w:hAnsi="Calibri" w:cs="Calibri"/>
          <w:sz w:val="24"/>
          <w:szCs w:val="24"/>
        </w:rPr>
        <w:t>bezpieczenie Instytutu Techniki Budowlanej.</w:t>
      </w:r>
    </w:p>
    <w:p w14:paraId="7DA47DF9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 w:rsidR="00016E98">
        <w:rPr>
          <w:rFonts w:ascii="Calibri" w:hAnsi="Calibri" w:cs="Calibri"/>
          <w:sz w:val="24"/>
          <w:szCs w:val="24"/>
        </w:rPr>
        <w:t>Istotnych 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A949E8E" w14:textId="77777777" w:rsidR="00533EB0" w:rsidRPr="00FD1493" w:rsidRDefault="00533EB0" w:rsidP="00396BE4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oraz wskazuje ich wartość bez kwoty podatku: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33D5AEB5" w14:textId="5250CBF1" w:rsidR="00533EB0" w:rsidRPr="00FD1493" w:rsidRDefault="00533EB0" w:rsidP="00FD1493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OFERUJEMY wykonanie przedmiotu zamówienia za łączną kwotę (kwota składki </w:t>
      </w:r>
      <w:r w:rsidRPr="00FD1493">
        <w:rPr>
          <w:rFonts w:ascii="Calibri" w:hAnsi="Calibri" w:cs="Calibri"/>
          <w:b/>
          <w:bCs/>
          <w:sz w:val="24"/>
          <w:szCs w:val="24"/>
        </w:rPr>
        <w:t>za okres 24 miesięcy</w:t>
      </w:r>
      <w:r w:rsidR="000B3438">
        <w:rPr>
          <w:rFonts w:ascii="Calibri" w:hAnsi="Calibri" w:cs="Calibri"/>
          <w:sz w:val="24"/>
          <w:szCs w:val="24"/>
        </w:rPr>
        <w:t xml:space="preserve"> ………………………………………………</w:t>
      </w:r>
      <w:r w:rsidR="00595988">
        <w:rPr>
          <w:rFonts w:ascii="Calibri" w:hAnsi="Calibri" w:cs="Calibri"/>
          <w:sz w:val="24"/>
          <w:szCs w:val="24"/>
        </w:rPr>
        <w:t>…………………………………………….</w:t>
      </w:r>
      <w:r w:rsidR="000B3438">
        <w:rPr>
          <w:rFonts w:ascii="Calibri" w:hAnsi="Calibri" w:cs="Calibri"/>
          <w:sz w:val="24"/>
          <w:szCs w:val="24"/>
        </w:rPr>
        <w:t>…………</w:t>
      </w:r>
      <w:r w:rsidRPr="00FD1493">
        <w:rPr>
          <w:rFonts w:ascii="Calibri" w:hAnsi="Calibri" w:cs="Calibri"/>
          <w:sz w:val="24"/>
          <w:szCs w:val="24"/>
        </w:rPr>
        <w:t xml:space="preserve"> zł (słownie </w:t>
      </w:r>
      <w:r w:rsidRPr="00FD1493">
        <w:rPr>
          <w:rFonts w:ascii="Calibri" w:hAnsi="Calibri" w:cs="Calibri"/>
          <w:sz w:val="24"/>
          <w:szCs w:val="24"/>
        </w:rPr>
        <w:lastRenderedPageBreak/>
        <w:t>złotych: ..............................................................................................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Pr="00FD1493">
        <w:rPr>
          <w:rFonts w:ascii="Calibri" w:hAnsi="Calibri" w:cs="Calibri"/>
          <w:sz w:val="24"/>
          <w:szCs w:val="24"/>
        </w:rPr>
        <w:t>......................</w:t>
      </w:r>
      <w:r w:rsidR="000B3438"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Fonts w:ascii="Calibri" w:hAnsi="Calibri" w:cs="Calibri"/>
          <w:sz w:val="24"/>
          <w:szCs w:val="24"/>
        </w:rPr>
        <w:t>w następujących rodzajach ubezpieczeń:</w:t>
      </w:r>
    </w:p>
    <w:p w14:paraId="279C1A64" w14:textId="77777777" w:rsidR="00533EB0" w:rsidRPr="00FD1493" w:rsidRDefault="00533EB0" w:rsidP="00D54B7D">
      <w:pPr>
        <w:pStyle w:val="Tytupkt"/>
        <w:numPr>
          <w:ilvl w:val="0"/>
          <w:numId w:val="23"/>
        </w:numPr>
        <w:spacing w:before="0" w:after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ubezpieczenie mienia od wszystkich </w:t>
      </w:r>
      <w:proofErr w:type="spellStart"/>
      <w:r w:rsidRPr="00FD1493">
        <w:rPr>
          <w:rFonts w:ascii="Calibri" w:hAnsi="Calibri" w:cs="Calibri"/>
          <w:sz w:val="24"/>
          <w:szCs w:val="24"/>
        </w:rPr>
        <w:t>ryzyk</w:t>
      </w:r>
      <w:proofErr w:type="spellEnd"/>
      <w:r w:rsidRPr="00FD1493">
        <w:rPr>
          <w:rFonts w:ascii="Calibri" w:hAnsi="Calibri" w:cs="Calibri"/>
          <w:sz w:val="24"/>
          <w:szCs w:val="24"/>
        </w:rPr>
        <w:t xml:space="preserve">, z uwzględnieniem klauzul </w:t>
      </w:r>
    </w:p>
    <w:p w14:paraId="2AAD307E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stopy składek (dwa miejsca po przecinku) w poszczególnych rodzajach mienia:</w:t>
      </w:r>
    </w:p>
    <w:p w14:paraId="512A1429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budynki, budowle ……………</w:t>
      </w:r>
    </w:p>
    <w:p w14:paraId="5654402F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maszyny, urządzenia, aparaty, wyposażenie …………..</w:t>
      </w:r>
    </w:p>
    <w:p w14:paraId="792F3C5D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środki obrotowe ……………….</w:t>
      </w:r>
    </w:p>
    <w:p w14:paraId="242BAE34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wartości pieniężne …….……..</w:t>
      </w:r>
    </w:p>
    <w:p w14:paraId="3AC6C274" w14:textId="77777777" w:rsidR="00533EB0" w:rsidRPr="00FD1493" w:rsidRDefault="00533EB0" w:rsidP="00396BE4">
      <w:pPr>
        <w:spacing w:line="288" w:lineRule="auto"/>
        <w:ind w:left="1276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szyby i przedmioty szklane………….</w:t>
      </w:r>
    </w:p>
    <w:p w14:paraId="761EB381" w14:textId="77777777" w:rsidR="00533EB0" w:rsidRPr="00FD1493" w:rsidRDefault="00533EB0" w:rsidP="00F37C55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miesięcy:......................................... zł</w:t>
      </w:r>
    </w:p>
    <w:p w14:paraId="12D95420" w14:textId="77777777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 xml:space="preserve">ubezpieczenie sprzętu elektronicznego od wszystkich </w:t>
      </w:r>
      <w:proofErr w:type="spellStart"/>
      <w:r w:rsidRPr="00FD1493">
        <w:rPr>
          <w:rFonts w:ascii="Calibri" w:hAnsi="Calibri" w:cs="Calibri"/>
          <w:b/>
          <w:bCs/>
        </w:rPr>
        <w:t>ryzyk</w:t>
      </w:r>
      <w:proofErr w:type="spellEnd"/>
      <w:r w:rsidRPr="00FD1493">
        <w:rPr>
          <w:rFonts w:ascii="Calibri" w:hAnsi="Calibri" w:cs="Calibri"/>
          <w:b/>
          <w:bCs/>
        </w:rPr>
        <w:t xml:space="preserve">, z uwzględnieniem klauzul </w:t>
      </w:r>
    </w:p>
    <w:p w14:paraId="367D17A2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stopy składek (dwa miejsca po przecinku) w poszczególnych rodzajach mienia:</w:t>
      </w:r>
    </w:p>
    <w:p w14:paraId="78006AAE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sprzęt stacjonarny ................................</w:t>
      </w:r>
    </w:p>
    <w:p w14:paraId="43098454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sprzęt przenośny …...............................</w:t>
      </w:r>
    </w:p>
    <w:p w14:paraId="5F2672BD" w14:textId="77777777" w:rsidR="00533EB0" w:rsidRPr="00FD1493" w:rsidRDefault="00533EB0" w:rsidP="00F37C55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 ............................................ zł</w:t>
      </w:r>
    </w:p>
    <w:p w14:paraId="610CAFE6" w14:textId="77777777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odpowiedzialności cywilnej deliktowo – kontraktowej z tytułu prowadzonej działalności i posiadanego mienia, z uwzględnieniem klauzul:</w:t>
      </w:r>
    </w:p>
    <w:p w14:paraId="3EC4F255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składki: .......................................................................</w:t>
      </w:r>
    </w:p>
    <w:p w14:paraId="24917050" w14:textId="77777777" w:rsidR="00533EB0" w:rsidRPr="00FD1493" w:rsidRDefault="00533EB0" w:rsidP="00F37C55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 .............................. zł</w:t>
      </w:r>
    </w:p>
    <w:p w14:paraId="7A8E60D6" w14:textId="77777777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obowiązkowe odpowiedzialności cywilnej podmiotu wykonującego działalność leczniczą</w:t>
      </w:r>
    </w:p>
    <w:p w14:paraId="4325DF4A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stopa składki: ………………………………………………………..........</w:t>
      </w:r>
    </w:p>
    <w:p w14:paraId="1EF3E2F1" w14:textId="77777777" w:rsidR="00533EB0" w:rsidRPr="00FD1493" w:rsidRDefault="00533EB0" w:rsidP="00F37C55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 …………………………… zł</w:t>
      </w:r>
    </w:p>
    <w:p w14:paraId="0D55EEDA" w14:textId="77777777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 xml:space="preserve">ubezpieczenie kosztów leczenia, </w:t>
      </w:r>
      <w:proofErr w:type="spellStart"/>
      <w:r w:rsidRPr="00FD1493">
        <w:rPr>
          <w:rFonts w:ascii="Calibri" w:hAnsi="Calibri" w:cs="Calibri"/>
          <w:b/>
          <w:bCs/>
        </w:rPr>
        <w:t>assistance</w:t>
      </w:r>
      <w:proofErr w:type="spellEnd"/>
      <w:r w:rsidRPr="00FD1493">
        <w:rPr>
          <w:rFonts w:ascii="Calibri" w:hAnsi="Calibri" w:cs="Calibri"/>
          <w:b/>
          <w:bCs/>
        </w:rPr>
        <w:t xml:space="preserve">, następstw nieszczęśliwych wypadków, odpowiedzialności cywilnej w podróżach zagranicznych </w:t>
      </w:r>
      <w:r w:rsidR="00AF5601">
        <w:rPr>
          <w:rFonts w:ascii="Calibri" w:hAnsi="Calibri" w:cs="Calibri"/>
          <w:b/>
          <w:bCs/>
        </w:rPr>
        <w:t>i bagaż</w:t>
      </w:r>
    </w:p>
    <w:p w14:paraId="34B8D69F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składka za osobo/dzień w „zł” </w:t>
      </w:r>
    </w:p>
    <w:p w14:paraId="320E58CB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Europa:.............................................................................</w:t>
      </w:r>
    </w:p>
    <w:p w14:paraId="6B714513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Świat:................................................................................</w:t>
      </w:r>
    </w:p>
    <w:p w14:paraId="7373E83B" w14:textId="77777777" w:rsidR="00533EB0" w:rsidRPr="00FD1493" w:rsidRDefault="00533EB0" w:rsidP="00F37C55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 ........................... zł</w:t>
      </w:r>
    </w:p>
    <w:p w14:paraId="40A102DD" w14:textId="77777777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następstw nieszczęśliwych wypadków</w:t>
      </w:r>
    </w:p>
    <w:p w14:paraId="7BF7B39F" w14:textId="77777777" w:rsidR="00533EB0" w:rsidRPr="00FD1493" w:rsidRDefault="00533EB0" w:rsidP="00396BE4">
      <w:pPr>
        <w:pStyle w:val="Zwykytekst1"/>
        <w:spacing w:line="288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color w:val="000000"/>
          <w:sz w:val="24"/>
          <w:szCs w:val="24"/>
        </w:rPr>
        <w:t>składka od osoby: ......................................................................</w:t>
      </w:r>
    </w:p>
    <w:p w14:paraId="68B2C4B5" w14:textId="77777777" w:rsidR="00533EB0" w:rsidRPr="00FD1493" w:rsidRDefault="00533EB0" w:rsidP="00F37C55">
      <w:pPr>
        <w:pStyle w:val="Normalny1"/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  <w:color w:val="000000"/>
        </w:rPr>
        <w:t xml:space="preserve">składka ogółem </w:t>
      </w:r>
      <w:r w:rsidRPr="00FD1493">
        <w:rPr>
          <w:rFonts w:ascii="Calibri" w:hAnsi="Calibri" w:cs="Calibri"/>
          <w:b/>
          <w:bCs/>
        </w:rPr>
        <w:t>za okres 24 miesięcy</w:t>
      </w:r>
      <w:r w:rsidRPr="00FD1493">
        <w:rPr>
          <w:rFonts w:ascii="Calibri" w:hAnsi="Calibri" w:cs="Calibri"/>
          <w:b/>
          <w:bCs/>
          <w:color w:val="000000"/>
        </w:rPr>
        <w:t>: ................................... zł</w:t>
      </w:r>
    </w:p>
    <w:p w14:paraId="2D314DF7" w14:textId="77777777" w:rsidR="00533EB0" w:rsidRPr="00FD1493" w:rsidRDefault="00533EB0" w:rsidP="00D54B7D">
      <w:pPr>
        <w:pStyle w:val="Normalny1"/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obowiązkowe ubezpieczenie odpowiedzialności cywilnej posiadaczy pojazdów za szkody powstałe w związku z ruchem tych pojazdów (OC)</w:t>
      </w:r>
    </w:p>
    <w:p w14:paraId="5788BA05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składka za jeden pojazd osobowy:..........................................................</w:t>
      </w:r>
    </w:p>
    <w:p w14:paraId="335541FC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składka za jeden pojazd ciężarowy o ład. do 2 t ….................................</w:t>
      </w:r>
    </w:p>
    <w:p w14:paraId="68D13729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składka za jeden pojazd specjalny:.........................................................</w:t>
      </w:r>
    </w:p>
    <w:p w14:paraId="3D3E1F33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składka za jedną przyczepę ciężarową o ład. do 0,4 t</w:t>
      </w:r>
      <w:r w:rsidR="00BD23D7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</w:t>
      </w:r>
    </w:p>
    <w:p w14:paraId="133FB24F" w14:textId="77777777" w:rsidR="00533EB0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składka za jedną przyczepę ciężarową o ład. do </w:t>
      </w:r>
      <w:r w:rsidR="00A55024">
        <w:rPr>
          <w:rFonts w:ascii="Calibri" w:hAnsi="Calibri" w:cs="Calibri"/>
        </w:rPr>
        <w:t>3</w:t>
      </w:r>
      <w:r w:rsidR="00011ACF">
        <w:rPr>
          <w:rFonts w:ascii="Calibri" w:hAnsi="Calibri" w:cs="Calibri"/>
        </w:rPr>
        <w:t>,5</w:t>
      </w:r>
      <w:r w:rsidRPr="00FD1493">
        <w:rPr>
          <w:rFonts w:ascii="Calibri" w:hAnsi="Calibri" w:cs="Calibri"/>
        </w:rPr>
        <w:t xml:space="preserve"> t</w:t>
      </w:r>
      <w:r w:rsidR="00BD23D7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…...........................</w:t>
      </w:r>
    </w:p>
    <w:p w14:paraId="0DA83ED1" w14:textId="77777777" w:rsidR="00BD23D7" w:rsidRPr="00FD1493" w:rsidRDefault="00BD23D7" w:rsidP="00396BE4">
      <w:pPr>
        <w:spacing w:line="288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składka za jedną koparko-ładowarkę: …………………………………………………..</w:t>
      </w:r>
    </w:p>
    <w:p w14:paraId="0A7EA1A9" w14:textId="77777777" w:rsidR="003F00A0" w:rsidRPr="00FD1493" w:rsidRDefault="00533EB0" w:rsidP="00B20D76">
      <w:pPr>
        <w:spacing w:line="288" w:lineRule="auto"/>
        <w:ind w:left="360"/>
        <w:jc w:val="both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</w:rPr>
        <w:tab/>
      </w:r>
      <w:r w:rsidRPr="00FD1493">
        <w:rPr>
          <w:rFonts w:ascii="Calibri" w:hAnsi="Calibri" w:cs="Calibri"/>
          <w:b/>
          <w:bCs/>
        </w:rPr>
        <w:t>składka ogółem za okres  24 miesięcy:</w:t>
      </w:r>
      <w:r w:rsidRPr="00FD1493">
        <w:rPr>
          <w:rFonts w:ascii="Calibri" w:hAnsi="Calibri" w:cs="Calibri"/>
        </w:rPr>
        <w:t xml:space="preserve"> ........................................................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370C79AE" w14:textId="77777777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następstw nieszczęśliwych wypadków kierowców i pasażerów (NNW)</w:t>
      </w:r>
    </w:p>
    <w:p w14:paraId="74A4E545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pojazdy osobowe:</w:t>
      </w:r>
    </w:p>
    <w:p w14:paraId="74FC78D5" w14:textId="77777777" w:rsidR="00533EB0" w:rsidRPr="00FD1493" w:rsidRDefault="00533EB0" w:rsidP="00396BE4">
      <w:pPr>
        <w:spacing w:line="288" w:lineRule="auto"/>
        <w:ind w:left="8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składki: .................................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</w:rPr>
        <w:t>lub składka za miejsce .........................................</w:t>
      </w:r>
    </w:p>
    <w:p w14:paraId="14B46B75" w14:textId="77777777" w:rsidR="00533EB0" w:rsidRPr="00FD1493" w:rsidRDefault="00533EB0" w:rsidP="00396BE4">
      <w:pPr>
        <w:spacing w:line="288" w:lineRule="auto"/>
        <w:ind w:left="709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- pojazdy ciężarowe:</w:t>
      </w:r>
    </w:p>
    <w:p w14:paraId="688B2684" w14:textId="77777777" w:rsidR="00533EB0" w:rsidRPr="00FD1493" w:rsidRDefault="00533EB0" w:rsidP="00396BE4">
      <w:pPr>
        <w:spacing w:line="288" w:lineRule="auto"/>
        <w:ind w:left="8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składki: ................................ lub składka za miejsce ...........................................</w:t>
      </w:r>
    </w:p>
    <w:p w14:paraId="3D518CF1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miesięcy:</w:t>
      </w:r>
      <w:r w:rsidRPr="00FD1493">
        <w:rPr>
          <w:rFonts w:ascii="Calibri" w:hAnsi="Calibri" w:cs="Calibri"/>
        </w:rPr>
        <w:t xml:space="preserve">..................................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7C98BE1B" w14:textId="77777777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pojazdów lądowych od uszkodzeń i kradzieży (AC)</w:t>
      </w:r>
    </w:p>
    <w:p w14:paraId="0AC219BB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jeden pojazd osobowy: ….....................................................................</w:t>
      </w:r>
    </w:p>
    <w:p w14:paraId="5361E197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jeden pojazd ciężarowy o ład. do 2 t</w:t>
      </w:r>
      <w:r w:rsidR="004C3768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…................................................</w:t>
      </w:r>
    </w:p>
    <w:p w14:paraId="6D1842B5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jeden pojazd specjalny:</w:t>
      </w:r>
      <w:r w:rsidR="004C3768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.........................................................................</w:t>
      </w:r>
    </w:p>
    <w:p w14:paraId="56C40653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stopa składki za jedną przyczepę ciężarową o ład. do 0,4 t</w:t>
      </w:r>
      <w:r w:rsidR="004C3768">
        <w:rPr>
          <w:rFonts w:ascii="Calibri" w:hAnsi="Calibri" w:cs="Calibri"/>
        </w:rPr>
        <w:t>:</w:t>
      </w:r>
      <w:r w:rsidRPr="00FD1493">
        <w:rPr>
          <w:rFonts w:ascii="Calibri" w:hAnsi="Calibri" w:cs="Calibri"/>
        </w:rPr>
        <w:t xml:space="preserve"> …........................................</w:t>
      </w:r>
    </w:p>
    <w:p w14:paraId="39337FA3" w14:textId="77777777" w:rsidR="00533EB0" w:rsidRPr="00FD1493" w:rsidRDefault="00533EB0" w:rsidP="00396BE4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stopa składki za jedną przyczepę ciężarową o ład. do </w:t>
      </w:r>
      <w:r w:rsidR="00A55024">
        <w:rPr>
          <w:rFonts w:ascii="Calibri" w:hAnsi="Calibri" w:cs="Calibri"/>
        </w:rPr>
        <w:t>3</w:t>
      </w:r>
      <w:r w:rsidR="00011ACF">
        <w:rPr>
          <w:rFonts w:ascii="Calibri" w:hAnsi="Calibri" w:cs="Calibri"/>
        </w:rPr>
        <w:t>,5</w:t>
      </w:r>
      <w:r w:rsidRPr="00FD1493">
        <w:rPr>
          <w:rFonts w:ascii="Calibri" w:hAnsi="Calibri" w:cs="Calibri"/>
        </w:rPr>
        <w:t xml:space="preserve"> t …........................................... </w:t>
      </w:r>
    </w:p>
    <w:p w14:paraId="07B44FC2" w14:textId="77777777" w:rsidR="00533EB0" w:rsidRPr="00FD1493" w:rsidRDefault="00533EB0" w:rsidP="00F37C55">
      <w:pPr>
        <w:spacing w:line="288" w:lineRule="auto"/>
        <w:ind w:left="72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składka ogółem za okres 24 miesięcy</w:t>
      </w:r>
      <w:r w:rsidRPr="00FD1493">
        <w:rPr>
          <w:rFonts w:ascii="Calibri" w:hAnsi="Calibri" w:cs="Calibri"/>
        </w:rPr>
        <w:t>:</w:t>
      </w:r>
      <w:r w:rsidR="004C3768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 xml:space="preserve">................................................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2B647A27" w14:textId="3BD26B8C" w:rsidR="0079638E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 xml:space="preserve">ubezpieczenie Assistance Polska – wszystkie pojazdy zakres podstawowy, </w:t>
      </w:r>
      <w:proofErr w:type="spellStart"/>
      <w:r w:rsidRPr="00FD1493">
        <w:rPr>
          <w:rFonts w:ascii="Calibri" w:hAnsi="Calibri" w:cs="Calibri"/>
          <w:b/>
          <w:bCs/>
        </w:rPr>
        <w:t>bezskładkowo</w:t>
      </w:r>
      <w:proofErr w:type="spellEnd"/>
      <w:r w:rsidR="005F2350">
        <w:rPr>
          <w:rFonts w:ascii="Calibri" w:hAnsi="Calibri" w:cs="Calibri"/>
          <w:b/>
          <w:bCs/>
        </w:rPr>
        <w:t>,</w:t>
      </w:r>
      <w:r w:rsidRPr="00FD1493">
        <w:rPr>
          <w:rFonts w:ascii="Calibri" w:hAnsi="Calibri" w:cs="Calibri"/>
          <w:b/>
          <w:bCs/>
        </w:rPr>
        <w:t xml:space="preserve"> </w:t>
      </w:r>
    </w:p>
    <w:p w14:paraId="48AEF83E" w14:textId="1274A251" w:rsidR="00533EB0" w:rsidRPr="00FD1493" w:rsidRDefault="00533EB0" w:rsidP="00D54B7D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>ubezpieczenie mienia podczas transportu</w:t>
      </w:r>
      <w:r w:rsidR="005F2350">
        <w:rPr>
          <w:rFonts w:ascii="Calibri" w:hAnsi="Calibri" w:cs="Calibri"/>
          <w:b/>
          <w:bCs/>
        </w:rPr>
        <w:t>:</w:t>
      </w:r>
    </w:p>
    <w:p w14:paraId="7B7646B3" w14:textId="77777777" w:rsidR="00533EB0" w:rsidRPr="00FD1493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tab/>
      </w:r>
      <w:r w:rsidRPr="00FD1493">
        <w:rPr>
          <w:rFonts w:ascii="Calibri" w:hAnsi="Calibri" w:cs="Calibri"/>
        </w:rPr>
        <w:t>stopa składki:</w:t>
      </w:r>
      <w:r w:rsidR="004C3768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.....................................</w:t>
      </w:r>
    </w:p>
    <w:p w14:paraId="03833B9D" w14:textId="77777777" w:rsidR="00533EB0" w:rsidRPr="00FD1493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ab/>
      </w:r>
      <w:r w:rsidRPr="00FD1493">
        <w:rPr>
          <w:rFonts w:ascii="Calibri" w:hAnsi="Calibri" w:cs="Calibri"/>
          <w:b/>
          <w:bCs/>
        </w:rPr>
        <w:t>składka ogółem za okres 24 miesięcy</w:t>
      </w:r>
      <w:r w:rsidRPr="00FD1493">
        <w:rPr>
          <w:rFonts w:ascii="Calibri" w:hAnsi="Calibri" w:cs="Calibri"/>
        </w:rPr>
        <w:t xml:space="preserve">: ................................. </w:t>
      </w:r>
      <w:r w:rsidRPr="00FD1493">
        <w:rPr>
          <w:rFonts w:ascii="Calibri" w:hAnsi="Calibri" w:cs="Calibri"/>
          <w:b/>
          <w:bCs/>
        </w:rPr>
        <w:t>zł</w:t>
      </w:r>
    </w:p>
    <w:p w14:paraId="5C92AFCE" w14:textId="77777777" w:rsidR="00533EB0" w:rsidRPr="00FD1493" w:rsidRDefault="00533EB0" w:rsidP="000864FF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w ramach realizacji przedmiotowego zamówienia, deklarujemy objęciem ochroną ubezpieczeniową następujące klauzule fakultatywne (Proszę wpisać TAK lub NIE*)</w:t>
      </w:r>
    </w:p>
    <w:p w14:paraId="026F4D67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strajków, rozruchów, zamieszek społecznych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02F91A8D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aktów terroryzmu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297C3432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ubezpieczenia urządzeń zewnętrznych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1CEB29A5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kosztów uprzątnięcia pozostałości po szkodzie -</w:t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04A955B8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uderzenia pojazdu własnego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6F4A1EDA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automatycznego pokrycia konsumpcji sumy ubezpieczenia -</w:t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098E7514" w14:textId="76D9DBE9" w:rsidR="00533EB0" w:rsidRPr="00FD1493" w:rsidRDefault="00B44069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Klauzula </w:t>
      </w:r>
      <w:r w:rsidRPr="00A3314F">
        <w:rPr>
          <w:rFonts w:ascii="Calibri" w:hAnsi="Calibri" w:cs="Calibri"/>
          <w:bCs/>
          <w:sz w:val="24"/>
          <w:szCs w:val="24"/>
        </w:rPr>
        <w:t>ubezpieczenia kosztów dodatkowych - ponad sumę ubezpieczenia</w:t>
      </w:r>
      <w:r w:rsidR="00A3314F" w:rsidRPr="00B44069">
        <w:rPr>
          <w:rFonts w:ascii="Calibri" w:hAnsi="Calibri" w:cs="Calibri"/>
          <w:sz w:val="24"/>
          <w:szCs w:val="24"/>
        </w:rPr>
        <w:t>…</w:t>
      </w:r>
      <w:r w:rsidR="00A3314F" w:rsidRPr="00FD1493">
        <w:rPr>
          <w:rFonts w:ascii="Calibri" w:hAnsi="Calibri" w:cs="Calibri"/>
          <w:sz w:val="24"/>
          <w:szCs w:val="24"/>
        </w:rPr>
        <w:t>…………</w:t>
      </w:r>
    </w:p>
    <w:p w14:paraId="392E38B0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niezawiadomienia w terminie o szkodzie -</w:t>
      </w:r>
      <w:r w:rsidR="004C3768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3D418929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Klauzula składowania -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1637BFD7" w14:textId="77777777" w:rsidR="00533EB0" w:rsidRPr="00FD1493" w:rsidRDefault="00533EB0" w:rsidP="00D54B7D">
      <w:pPr>
        <w:pStyle w:val="Zwykytekst1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Klauzula braku potrąceń - 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</w:r>
      <w:r w:rsidR="00AC188A" w:rsidRPr="00FD1493">
        <w:rPr>
          <w:rFonts w:ascii="Calibri" w:hAnsi="Calibri" w:cs="Calibri"/>
          <w:sz w:val="24"/>
          <w:szCs w:val="24"/>
        </w:rPr>
        <w:tab/>
        <w:t>………………..</w:t>
      </w:r>
    </w:p>
    <w:p w14:paraId="73C75BB1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że okres ochrony ubezpieczeniowej wynosić będzie 24 miesiące od dnia ……………………… r., z możliwością przedłużenia, nie dłużej jednak niż o 12 miesięcy.</w:t>
      </w:r>
    </w:p>
    <w:p w14:paraId="4215852B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lastRenderedPageBreak/>
        <w:t>OŚWIADCZAMY, że zapoznaliśmy się z istotnymi postanowieniami umowy, określonymi w Specyfikacji Istotnych Warunków Zamówienia i zobowiązujemy się, w przypadku wyboru naszej oferty, do zawarcia umowy zgodnej z niniejszą ofe</w:t>
      </w:r>
      <w:r w:rsidR="00120F1F"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Istotnych Warunków Zamówienia, w miejscu i terminie wyznaczonym przez Zamawiającego.</w:t>
      </w:r>
    </w:p>
    <w:p w14:paraId="4EA2A3CD" w14:textId="77777777" w:rsidR="00533EB0" w:rsidRPr="000864FF" w:rsidRDefault="00533EB0" w:rsidP="000864FF">
      <w:pPr>
        <w:pStyle w:val="Tekstpodstawowy"/>
        <w:numPr>
          <w:ilvl w:val="0"/>
          <w:numId w:val="4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sami** / 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511964F2" w:rsidR="00320864" w:rsidRPr="00FD1493" w:rsidRDefault="001329AA" w:rsidP="00FF68B9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minimum 1 prac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ownika zatrudnionego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9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040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zm.), który wykonywać będzie czynności związane z realizacją zamówienia, takie jak: wystawianie polis, certyfikatów, aneksów, sporządzanie raportów szkodowych.</w:t>
      </w:r>
    </w:p>
    <w:p w14:paraId="62030CCE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AKCEPTUJEMY warunki płatności określone przez Zamawiającego w istotnych dla stron postanowieniach umowy.</w:t>
      </w:r>
    </w:p>
    <w:p w14:paraId="2A0F2DC7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235BF733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>UWAŻAMY SIĘ za związanych niniejszą ofertą przez czas wskazany w Specyfikacji Istotnych</w:t>
      </w:r>
      <w:r w:rsidRPr="00FD1493">
        <w:rPr>
          <w:rFonts w:ascii="Calibri" w:hAnsi="Calibri" w:cs="Calibri"/>
          <w:sz w:val="24"/>
          <w:szCs w:val="24"/>
        </w:rPr>
        <w:t xml:space="preserve"> Warunków Zamówienia, tj. przez okres 30 dni. </w:t>
      </w:r>
    </w:p>
    <w:p w14:paraId="1A271315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WSZELKĄ KORESPONDENCJĘ w sprawie niniejszego postępo</w:t>
      </w:r>
      <w:r w:rsidR="000864FF"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 w:rsidR="001329AA"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120F1F">
        <w:rPr>
          <w:rFonts w:ascii="Calibri" w:hAnsi="Calibri" w:cs="Calibri"/>
          <w:sz w:val="24"/>
          <w:szCs w:val="24"/>
        </w:rPr>
        <w:t>…………………………….</w:t>
      </w:r>
      <w:r w:rsidR="001329AA">
        <w:rPr>
          <w:rFonts w:ascii="Calibri" w:hAnsi="Calibri" w:cs="Calibri"/>
          <w:sz w:val="24"/>
          <w:szCs w:val="24"/>
        </w:rPr>
        <w:t xml:space="preserve"> e-mail:……………………………………….</w:t>
      </w:r>
    </w:p>
    <w:p w14:paraId="6813BEE7" w14:textId="77777777" w:rsidR="00533EB0" w:rsidRPr="00FD1493" w:rsidRDefault="00533EB0" w:rsidP="00396BE4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OFERTĘ niniejszą wraz z załącznikami składamy na ______ kolejno ponumerowanych stronach.</w:t>
      </w:r>
    </w:p>
    <w:p w14:paraId="588F9F8C" w14:textId="77777777" w:rsidR="00016E98" w:rsidRPr="00CF2A37" w:rsidRDefault="00016E98" w:rsidP="00016E98">
      <w:pPr>
        <w:numPr>
          <w:ilvl w:val="0"/>
          <w:numId w:val="4"/>
        </w:numPr>
        <w:suppressAutoHyphens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5428D6">
        <w:rPr>
          <w:rFonts w:ascii="Calibri" w:eastAsia="Calibri" w:hAnsi="Calibri"/>
          <w:b/>
          <w:sz w:val="22"/>
          <w:szCs w:val="22"/>
        </w:rPr>
        <w:t>O</w:t>
      </w:r>
      <w:r>
        <w:rPr>
          <w:rFonts w:ascii="Calibri" w:eastAsia="Calibri" w:hAnsi="Calibri"/>
          <w:b/>
          <w:sz w:val="22"/>
          <w:szCs w:val="22"/>
        </w:rPr>
        <w:t>ŚWIADCZAMY</w:t>
      </w:r>
      <w:r w:rsidRPr="000141D7">
        <w:rPr>
          <w:rFonts w:ascii="Calibri" w:hAnsi="Calibri"/>
          <w:sz w:val="22"/>
          <w:szCs w:val="22"/>
        </w:rPr>
        <w:t>, że wypełni</w:t>
      </w:r>
      <w:r>
        <w:rPr>
          <w:rFonts w:ascii="Calibri" w:hAnsi="Calibri"/>
          <w:sz w:val="22"/>
          <w:szCs w:val="22"/>
        </w:rPr>
        <w:t>my</w:t>
      </w:r>
      <w:r w:rsidRPr="000141D7">
        <w:rPr>
          <w:rFonts w:ascii="Calibri" w:hAnsi="Calibri"/>
          <w:sz w:val="22"/>
          <w:szCs w:val="22"/>
        </w:rPr>
        <w:t xml:space="preserve">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</w:t>
      </w:r>
      <w:r w:rsidRPr="000141D7">
        <w:rPr>
          <w:rFonts w:ascii="Calibri" w:hAnsi="Calibri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14:paraId="18E8B2D3" w14:textId="77777777" w:rsidR="00533EB0" w:rsidRPr="00332000" w:rsidRDefault="00533EB0" w:rsidP="00332000">
      <w:pPr>
        <w:pStyle w:val="Zwykytekst1"/>
        <w:numPr>
          <w:ilvl w:val="0"/>
          <w:numId w:val="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332000">
        <w:rPr>
          <w:rFonts w:ascii="Calibri" w:hAnsi="Calibri" w:cs="Calibri"/>
          <w:sz w:val="24"/>
          <w:szCs w:val="24"/>
        </w:rPr>
        <w:t>ZAŁĄCZNIKAMI do niniejszej oferty są:</w:t>
      </w:r>
    </w:p>
    <w:p w14:paraId="322110E2" w14:textId="77777777" w:rsidR="00533EB0" w:rsidRPr="00FD1493" w:rsidRDefault="00533EB0" w:rsidP="00396BE4">
      <w:pPr>
        <w:pStyle w:val="Zwykytekst1"/>
        <w:spacing w:line="288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-  ………………………………..</w:t>
      </w:r>
    </w:p>
    <w:p w14:paraId="1FAE7380" w14:textId="77777777" w:rsidR="00332000" w:rsidRDefault="00332000" w:rsidP="00595988">
      <w:pPr>
        <w:pStyle w:val="Zwykytekst1"/>
        <w:spacing w:line="288" w:lineRule="auto"/>
        <w:ind w:left="360"/>
        <w:jc w:val="both"/>
      </w:pPr>
    </w:p>
    <w:p w14:paraId="0291B86A" w14:textId="77777777" w:rsidR="00533EB0" w:rsidRPr="00FD1493" w:rsidRDefault="00533EB0" w:rsidP="00B20D76">
      <w:pPr>
        <w:pStyle w:val="Podpisprawo"/>
        <w:spacing w:line="288" w:lineRule="auto"/>
        <w:jc w:val="left"/>
        <w:rPr>
          <w:color w:val="auto"/>
        </w:rPr>
      </w:pPr>
      <w:r w:rsidRPr="00FD1493">
        <w:rPr>
          <w:color w:val="auto"/>
        </w:rPr>
        <w:t xml:space="preserve">………………….., dnia </w:t>
      </w:r>
      <w:r w:rsidR="00B20D76">
        <w:rPr>
          <w:color w:val="auto"/>
        </w:rPr>
        <w:t>…………….</w:t>
      </w:r>
      <w:r w:rsidRPr="00FD1493">
        <w:rPr>
          <w:color w:val="auto"/>
        </w:rPr>
        <w:t xml:space="preserve"> 20</w:t>
      </w:r>
      <w:r w:rsidR="00B20D76">
        <w:rPr>
          <w:color w:val="auto"/>
        </w:rPr>
        <w:t>20</w:t>
      </w:r>
      <w:r w:rsidRPr="00FD1493">
        <w:rPr>
          <w:color w:val="auto"/>
        </w:rPr>
        <w:t xml:space="preserve"> roku</w:t>
      </w:r>
      <w:r w:rsidRPr="00FD1493">
        <w:rPr>
          <w:b/>
          <w:bCs/>
          <w:color w:val="auto"/>
        </w:rPr>
        <w:tab/>
      </w:r>
      <w:r w:rsidR="00B20D76">
        <w:rPr>
          <w:b/>
          <w:bCs/>
          <w:color w:val="auto"/>
        </w:rPr>
        <w:tab/>
      </w:r>
      <w:r w:rsidRPr="00FD1493">
        <w:rPr>
          <w:color w:val="auto"/>
        </w:rPr>
        <w:tab/>
        <w:t>………………......……………......………..</w:t>
      </w:r>
    </w:p>
    <w:p w14:paraId="2B5C75DA" w14:textId="77777777" w:rsidR="00533EB0" w:rsidRPr="00B20D76" w:rsidRDefault="00B20D76" w:rsidP="00B20D76">
      <w:pPr>
        <w:pStyle w:val="Podpisprawo"/>
        <w:spacing w:line="288" w:lineRule="auto"/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33EB0" w:rsidRPr="00FD14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33EB0" w:rsidRPr="00B20D76">
        <w:rPr>
          <w:color w:val="auto"/>
          <w:sz w:val="18"/>
          <w:szCs w:val="18"/>
        </w:rPr>
        <w:t>(podpis upoważnionego</w:t>
      </w:r>
      <w:r>
        <w:rPr>
          <w:color w:val="auto"/>
          <w:sz w:val="18"/>
          <w:szCs w:val="18"/>
        </w:rPr>
        <w:t xml:space="preserve">  </w:t>
      </w:r>
      <w:r w:rsidR="00533EB0" w:rsidRPr="00B20D76">
        <w:rPr>
          <w:color w:val="auto"/>
          <w:sz w:val="18"/>
          <w:szCs w:val="18"/>
        </w:rPr>
        <w:t>przedstawiciela Wykonawcy)</w:t>
      </w:r>
    </w:p>
    <w:p w14:paraId="152200A5" w14:textId="77777777" w:rsidR="00533EB0" w:rsidRPr="00A9092D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547F7941" w14:textId="77777777" w:rsidR="000864FF" w:rsidRPr="00332000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0AF3CF9D" w14:textId="77777777" w:rsidR="000864FF" w:rsidRDefault="000864FF" w:rsidP="00595988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467076BA" w14:textId="77777777" w:rsidR="00533EB0" w:rsidRPr="00493C6F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64862047" w14:textId="77777777" w:rsidR="00533EB0" w:rsidRPr="00493C6F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</w:p>
          <w:p w14:paraId="0891401A" w14:textId="77777777" w:rsidR="00533EB0" w:rsidRPr="00493C6F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</w:p>
          <w:p w14:paraId="4754E609" w14:textId="77777777" w:rsidR="00533EB0" w:rsidRPr="00493C6F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493C6F">
              <w:rPr>
                <w:sz w:val="24"/>
                <w:szCs w:val="24"/>
              </w:rPr>
              <w:t>(pieczęć Wykonawcy/ów)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77777777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braku podstaw do wykluczenia, na podstawie art. 25a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3B5394F2" w14:textId="77777777" w:rsidR="00533EB0" w:rsidRPr="00493C6F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493C6F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3D3FD3A" wp14:editId="46A64814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24638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FA63" w14:textId="77777777" w:rsidR="004C353F" w:rsidRDefault="004C353F">
                            <w:pPr>
                              <w:pStyle w:val="Podpisprawo"/>
                            </w:pPr>
                          </w:p>
                          <w:p w14:paraId="615BA2EC" w14:textId="77777777" w:rsidR="004C353F" w:rsidRDefault="004C353F">
                            <w:pPr>
                              <w:pStyle w:val="Podpisprawo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FD3A" id="Text Box 3" o:spid="_x0000_s1027" type="#_x0000_t202" style="position:absolute;left:0;text-align:left;margin-left:0;margin-top:13.4pt;width:124.35pt;height:19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g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jov82KKEYWzvJidLyJ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" stroked="f">
                <v:textbox inset="7.3pt,3.7pt,7.3pt,3.7pt">
                  <w:txbxContent>
                    <w:p w14:paraId="655DFA63" w14:textId="77777777" w:rsidR="004C353F" w:rsidRDefault="004C353F">
                      <w:pPr>
                        <w:pStyle w:val="Podpisprawo"/>
                      </w:pPr>
                    </w:p>
                    <w:p w14:paraId="615BA2EC" w14:textId="77777777" w:rsidR="004C353F" w:rsidRDefault="004C353F">
                      <w:pPr>
                        <w:pStyle w:val="Podpisprawo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1085D41F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9275252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5C0070D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296C8564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>
        <w:rPr>
          <w:rFonts w:ascii="Calibri" w:hAnsi="Calibri" w:cs="Calibri"/>
          <w:b/>
        </w:rPr>
        <w:t>TO-</w:t>
      </w:r>
      <w:r w:rsidR="009377F8">
        <w:rPr>
          <w:rFonts w:ascii="Calibri" w:hAnsi="Calibri" w:cs="Calibri"/>
          <w:b/>
        </w:rPr>
        <w:t>250</w:t>
      </w:r>
      <w:r w:rsidR="004C353F">
        <w:rPr>
          <w:rFonts w:ascii="Calibri" w:hAnsi="Calibri" w:cs="Calibri"/>
          <w:b/>
        </w:rPr>
        <w:t>-06</w:t>
      </w:r>
      <w:r w:rsidR="00881B8A" w:rsidRPr="00493C6F">
        <w:rPr>
          <w:rFonts w:ascii="Calibri" w:hAnsi="Calibri" w:cs="Calibri"/>
          <w:b/>
        </w:rPr>
        <w:t>TA/</w:t>
      </w:r>
      <w:r w:rsidR="00B20D76">
        <w:rPr>
          <w:rFonts w:ascii="Calibri" w:hAnsi="Calibri" w:cs="Calibri"/>
          <w:b/>
        </w:rPr>
        <w:t>20</w:t>
      </w:r>
      <w:r w:rsidR="00881B8A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przetargu nieograniczonego na </w:t>
      </w:r>
      <w:r w:rsidRPr="00332000">
        <w:rPr>
          <w:rFonts w:ascii="Calibri" w:hAnsi="Calibri" w:cs="Calibri"/>
          <w:i/>
        </w:rPr>
        <w:t>„</w:t>
      </w:r>
      <w:r w:rsidRPr="00332000">
        <w:rPr>
          <w:rFonts w:ascii="Calibri" w:hAnsi="Calibri" w:cs="Calibri"/>
          <w:b/>
          <w:bCs/>
          <w:i/>
        </w:rPr>
        <w:t>Ubezpieczenie Instytutu Techniki Budowlanej</w:t>
      </w:r>
      <w:r w:rsidRPr="00332000">
        <w:rPr>
          <w:rFonts w:ascii="Calibri" w:hAnsi="Calibri" w:cs="Calibri"/>
          <w:i/>
        </w:rPr>
        <w:t>”</w:t>
      </w:r>
      <w:r w:rsidRPr="00493C6F">
        <w:rPr>
          <w:rFonts w:ascii="Calibri" w:hAnsi="Calibri" w:cs="Calibri"/>
        </w:rPr>
        <w:t xml:space="preserve"> oświadczamy</w:t>
      </w:r>
      <w:r w:rsidRPr="00493C6F">
        <w:rPr>
          <w:rFonts w:ascii="Calibri" w:hAnsi="Calibri" w:cs="Calibri"/>
          <w:color w:val="000000"/>
        </w:rPr>
        <w:t xml:space="preserve">, że nie podlegamy wykluczeniu z przedmiotowego postępowania na podstawie art. 24 ust. 1 oraz ust. 5 pkt 1 ustawy </w:t>
      </w:r>
      <w:proofErr w:type="spellStart"/>
      <w:r w:rsidRPr="00493C6F">
        <w:rPr>
          <w:rFonts w:ascii="Calibri" w:hAnsi="Calibri" w:cs="Calibri"/>
          <w:color w:val="000000"/>
        </w:rPr>
        <w:t>Pzp</w:t>
      </w:r>
      <w:proofErr w:type="spellEnd"/>
      <w:r w:rsidRPr="00493C6F">
        <w:rPr>
          <w:rFonts w:ascii="Calibri" w:hAnsi="Calibri" w:cs="Calibri"/>
          <w:color w:val="000000"/>
        </w:rPr>
        <w:t xml:space="preserve">. </w:t>
      </w:r>
    </w:p>
    <w:p w14:paraId="2FA8C9CD" w14:textId="77777777" w:rsidR="00533EB0" w:rsidRPr="00493C6F" w:rsidRDefault="00533EB0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7952773D" w14:textId="77777777" w:rsidR="00533EB0" w:rsidRPr="00493C6F" w:rsidRDefault="00533EB0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6BB56115" w14:textId="77777777" w:rsidR="00533EB0" w:rsidRPr="00493C6F" w:rsidRDefault="00533EB0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...................................., dnia ................ 20</w:t>
      </w:r>
      <w:r w:rsidR="00B20D76">
        <w:rPr>
          <w:rFonts w:ascii="Calibri" w:hAnsi="Calibri" w:cs="Calibri"/>
          <w:sz w:val="24"/>
          <w:szCs w:val="24"/>
        </w:rPr>
        <w:t>20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Fonts w:ascii="Calibri" w:hAnsi="Calibri" w:cs="Calibri"/>
          <w:color w:val="4F81BD"/>
          <w:sz w:val="24"/>
          <w:szCs w:val="24"/>
        </w:rPr>
        <w:t xml:space="preserve"> </w:t>
      </w:r>
      <w:r w:rsidR="00B20D76">
        <w:rPr>
          <w:rFonts w:ascii="Calibri" w:hAnsi="Calibri" w:cs="Calibri"/>
          <w:sz w:val="24"/>
          <w:szCs w:val="24"/>
        </w:rPr>
        <w:t>roku</w:t>
      </w:r>
      <w:r w:rsidR="00B20D76">
        <w:rPr>
          <w:rFonts w:ascii="Calibri" w:hAnsi="Calibri" w:cs="Calibri"/>
          <w:sz w:val="24"/>
          <w:szCs w:val="24"/>
        </w:rPr>
        <w:tab/>
      </w:r>
    </w:p>
    <w:p w14:paraId="285A61A2" w14:textId="77777777" w:rsidR="00533EB0" w:rsidRPr="00493C6F" w:rsidRDefault="00533EB0" w:rsidP="00396BE4">
      <w:pPr>
        <w:pStyle w:val="Zwykytekst2"/>
        <w:spacing w:line="288" w:lineRule="auto"/>
        <w:ind w:left="5761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................................</w:t>
      </w:r>
      <w:r w:rsidR="00EE5BC4">
        <w:rPr>
          <w:rFonts w:ascii="Calibri" w:hAnsi="Calibri" w:cs="Calibri"/>
          <w:sz w:val="24"/>
          <w:szCs w:val="24"/>
        </w:rPr>
        <w:t>............................</w:t>
      </w:r>
    </w:p>
    <w:p w14:paraId="2E605932" w14:textId="77777777" w:rsidR="00533EB0" w:rsidRPr="00493C6F" w:rsidRDefault="009377F8" w:rsidP="009377F8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          </w:t>
      </w:r>
      <w:r w:rsidR="00332000">
        <w:rPr>
          <w:rFonts w:ascii="Calibri" w:hAnsi="Calibri" w:cs="Calibri"/>
          <w:i/>
          <w:iCs/>
          <w:sz w:val="24"/>
          <w:szCs w:val="24"/>
        </w:rPr>
        <w:t xml:space="preserve">                        </w:t>
      </w:r>
      <w:r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</w:t>
      </w:r>
      <w:r w:rsidR="00533EB0" w:rsidRPr="00332000">
        <w:rPr>
          <w:rFonts w:ascii="Calibri" w:hAnsi="Calibri" w:cs="Calibri"/>
          <w:i/>
          <w:iCs/>
          <w:sz w:val="18"/>
          <w:szCs w:val="18"/>
        </w:rPr>
        <w:t>(podpis upoważnionego przedstawiciela Wykonawcy</w:t>
      </w:r>
      <w:r w:rsidR="00533EB0" w:rsidRPr="00493C6F">
        <w:rPr>
          <w:rFonts w:ascii="Calibri" w:hAnsi="Calibri" w:cs="Calibri"/>
          <w:i/>
          <w:iCs/>
          <w:sz w:val="24"/>
          <w:szCs w:val="24"/>
        </w:rPr>
        <w:t>)</w:t>
      </w:r>
    </w:p>
    <w:p w14:paraId="414AA8BB" w14:textId="77777777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6837F868" w14:textId="77777777" w:rsidR="00B20D76" w:rsidRDefault="00B20D76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6418BE4" w14:textId="77777777" w:rsidR="00332000" w:rsidRDefault="0033200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BA08910" w14:textId="77777777" w:rsidR="00F87C78" w:rsidRDefault="00F87C78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8B6FF7B" w14:textId="77777777" w:rsidR="00F87C78" w:rsidRDefault="00F87C78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F73F543" w14:textId="77777777" w:rsidR="00F87C78" w:rsidRDefault="00F87C78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E94F489" w14:textId="77777777" w:rsidR="00F87C78" w:rsidRDefault="00F87C78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3762CDF" w14:textId="77777777" w:rsidR="00332000" w:rsidRDefault="0033200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7A43FA7" w14:textId="77777777" w:rsidR="00332000" w:rsidRDefault="0033200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32ABEEF" w14:textId="77777777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poniżej:</w:t>
      </w:r>
    </w:p>
    <w:p w14:paraId="29EBCBCA" w14:textId="77777777" w:rsidR="00533EB0" w:rsidRPr="00493C6F" w:rsidRDefault="00533EB0" w:rsidP="00332000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Oświadczamy, że zachodzą w stosunku do nas podstawy wykluczenia z postępowania na podstawie art. …………. ustawy </w:t>
      </w:r>
      <w:proofErr w:type="spellStart"/>
      <w:r w:rsidRPr="00493C6F">
        <w:rPr>
          <w:rFonts w:ascii="Calibri" w:hAnsi="Calibri" w:cs="Calibri"/>
        </w:rPr>
        <w:t>Pzp</w:t>
      </w:r>
      <w:proofErr w:type="spellEnd"/>
      <w:r w:rsidRPr="00493C6F">
        <w:rPr>
          <w:rFonts w:ascii="Calibri" w:hAnsi="Calibri" w:cs="Calibri"/>
        </w:rPr>
        <w:t xml:space="preserve"> </w:t>
      </w:r>
      <w:r w:rsidRPr="00493C6F">
        <w:rPr>
          <w:rFonts w:ascii="Calibri" w:hAnsi="Calibri" w:cs="Calibri"/>
          <w:i/>
        </w:rPr>
        <w:t>(podać mającą zastosowanie podstawę wykluczenia spośród wymienionych w art. 24 ust. 1 pkt 1</w:t>
      </w:r>
      <w:r w:rsidR="00F87C78">
        <w:rPr>
          <w:rFonts w:ascii="Calibri" w:hAnsi="Calibri" w:cs="Calibri"/>
          <w:i/>
        </w:rPr>
        <w:t>2</w:t>
      </w:r>
      <w:r w:rsidRPr="00493C6F">
        <w:rPr>
          <w:rFonts w:ascii="Calibri" w:hAnsi="Calibri" w:cs="Calibri"/>
          <w:i/>
        </w:rPr>
        <w:t>-14, 16-20 i ust. 5 pkt 1).</w:t>
      </w:r>
      <w:r w:rsidR="00332000">
        <w:rPr>
          <w:rFonts w:ascii="Calibri" w:hAnsi="Calibri" w:cs="Calibri"/>
        </w:rPr>
        <w:t xml:space="preserve"> Jednocześnie oświadczam, że w </w:t>
      </w:r>
      <w:r w:rsidRPr="00493C6F">
        <w:rPr>
          <w:rFonts w:ascii="Calibri" w:hAnsi="Calibri" w:cs="Calibri"/>
        </w:rPr>
        <w:t xml:space="preserve">związku z ww. okolicznością, na podstawie art. 24 ust. 8 ustawy </w:t>
      </w:r>
      <w:proofErr w:type="spellStart"/>
      <w:r w:rsidRPr="00493C6F">
        <w:rPr>
          <w:rFonts w:ascii="Calibri" w:hAnsi="Calibri" w:cs="Calibri"/>
        </w:rPr>
        <w:t>Pzp</w:t>
      </w:r>
      <w:proofErr w:type="spellEnd"/>
      <w:r w:rsidRPr="00493C6F">
        <w:rPr>
          <w:rFonts w:ascii="Calibri" w:hAnsi="Calibri" w:cs="Calibri"/>
        </w:rPr>
        <w:t xml:space="preserve"> podjąłem następujące środki naprawcze: 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Pr="00493C6F">
        <w:rPr>
          <w:rFonts w:ascii="Calibri" w:hAnsi="Calibri" w:cs="Calibri"/>
        </w:rPr>
        <w:t>…</w:t>
      </w:r>
    </w:p>
    <w:p w14:paraId="55F5CC9D" w14:textId="77777777" w:rsidR="008F19CE" w:rsidRPr="00493C6F" w:rsidRDefault="008F19CE" w:rsidP="00396BE4">
      <w:pPr>
        <w:spacing w:line="288" w:lineRule="auto"/>
        <w:jc w:val="both"/>
        <w:rPr>
          <w:rFonts w:ascii="Calibri" w:hAnsi="Calibri" w:cs="Calibri"/>
        </w:rPr>
      </w:pPr>
    </w:p>
    <w:p w14:paraId="51B780C5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…………….……. </w:t>
      </w:r>
      <w:r w:rsidRPr="00493C6F">
        <w:rPr>
          <w:rFonts w:ascii="Calibri" w:hAnsi="Calibri" w:cs="Calibri"/>
          <w:i/>
        </w:rPr>
        <w:t xml:space="preserve">(miejscowość), </w:t>
      </w:r>
      <w:r w:rsidR="00493C6F">
        <w:rPr>
          <w:rFonts w:ascii="Calibri" w:hAnsi="Calibri" w:cs="Calibri"/>
        </w:rPr>
        <w:t xml:space="preserve">dnia …………………. r. </w:t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493C6F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Pr="00493C6F">
        <w:rPr>
          <w:rFonts w:ascii="Calibri" w:hAnsi="Calibri" w:cs="Calibri"/>
        </w:rPr>
        <w:tab/>
        <w:t>………………………………………………</w:t>
      </w:r>
    </w:p>
    <w:p w14:paraId="07D3E853" w14:textId="77777777" w:rsidR="00533EB0" w:rsidRPr="00493C6F" w:rsidRDefault="00533EB0" w:rsidP="008F19CE">
      <w:pPr>
        <w:spacing w:line="288" w:lineRule="auto"/>
        <w:ind w:left="3545"/>
        <w:jc w:val="right"/>
        <w:rPr>
          <w:rFonts w:ascii="Calibri" w:hAnsi="Calibri" w:cs="Calibri"/>
        </w:rPr>
      </w:pPr>
      <w:r w:rsidRPr="00493C6F">
        <w:rPr>
          <w:rFonts w:ascii="Calibri" w:eastAsia="Arial" w:hAnsi="Calibri" w:cs="Calibri"/>
          <w:i/>
        </w:rPr>
        <w:t xml:space="preserve"> </w:t>
      </w:r>
      <w:r w:rsidRPr="00493C6F">
        <w:rPr>
          <w:rFonts w:ascii="Calibri" w:hAnsi="Calibri" w:cs="Calibri"/>
          <w:i/>
        </w:rPr>
        <w:t>(podpis upoważnionego przedstawiciela Wykonawcy)</w:t>
      </w:r>
    </w:p>
    <w:p w14:paraId="67847B10" w14:textId="77777777" w:rsidR="00533EB0" w:rsidRDefault="00533EB0" w:rsidP="00396BE4">
      <w:pPr>
        <w:spacing w:line="288" w:lineRule="auto"/>
        <w:jc w:val="both"/>
        <w:rPr>
          <w:rFonts w:ascii="Calibri" w:hAnsi="Calibri" w:cs="Calibri"/>
          <w:b/>
          <w:i/>
        </w:rPr>
      </w:pPr>
    </w:p>
    <w:p w14:paraId="6071F684" w14:textId="77777777" w:rsidR="008F19CE" w:rsidRPr="00493C6F" w:rsidRDefault="008F19CE" w:rsidP="00396BE4">
      <w:pPr>
        <w:spacing w:line="288" w:lineRule="auto"/>
        <w:jc w:val="both"/>
        <w:rPr>
          <w:rFonts w:ascii="Calibri" w:hAnsi="Calibri" w:cs="Calibri"/>
          <w:b/>
          <w:i/>
        </w:rPr>
      </w:pPr>
    </w:p>
    <w:p w14:paraId="0F0B20C4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  <w:b/>
        </w:rPr>
        <w:t xml:space="preserve">Oświadczenie dotyczące podmiotu, </w:t>
      </w:r>
      <w:r w:rsidR="005914E6">
        <w:rPr>
          <w:rFonts w:ascii="Calibri" w:hAnsi="Calibri" w:cs="Calibri"/>
          <w:b/>
        </w:rPr>
        <w:t>na którego zasoby powołuje się W</w:t>
      </w:r>
      <w:r w:rsidRPr="00493C6F">
        <w:rPr>
          <w:rFonts w:ascii="Calibri" w:hAnsi="Calibri" w:cs="Calibri"/>
          <w:b/>
        </w:rPr>
        <w:t>ykonawca:</w:t>
      </w:r>
    </w:p>
    <w:p w14:paraId="38F4A784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>Oświadczamy, że w stosunku do następującego/</w:t>
      </w:r>
      <w:proofErr w:type="spellStart"/>
      <w:r w:rsidRPr="00493C6F">
        <w:rPr>
          <w:rFonts w:ascii="Calibri" w:hAnsi="Calibri" w:cs="Calibri"/>
        </w:rPr>
        <w:t>ych</w:t>
      </w:r>
      <w:proofErr w:type="spellEnd"/>
      <w:r w:rsidRPr="00493C6F">
        <w:rPr>
          <w:rFonts w:ascii="Calibri" w:hAnsi="Calibri" w:cs="Calibri"/>
        </w:rPr>
        <w:t xml:space="preserve"> podmiotu/</w:t>
      </w:r>
      <w:proofErr w:type="spellStart"/>
      <w:r w:rsidRPr="00493C6F">
        <w:rPr>
          <w:rFonts w:ascii="Calibri" w:hAnsi="Calibri" w:cs="Calibri"/>
        </w:rPr>
        <w:t>tów</w:t>
      </w:r>
      <w:proofErr w:type="spellEnd"/>
      <w:r w:rsidRPr="00493C6F">
        <w:rPr>
          <w:rFonts w:ascii="Calibri" w:hAnsi="Calibri" w:cs="Calibri"/>
        </w:rPr>
        <w:t>, na którego/</w:t>
      </w:r>
      <w:proofErr w:type="spellStart"/>
      <w:r w:rsidRPr="00493C6F">
        <w:rPr>
          <w:rFonts w:ascii="Calibri" w:hAnsi="Calibri" w:cs="Calibri"/>
        </w:rPr>
        <w:t>ych</w:t>
      </w:r>
      <w:proofErr w:type="spellEnd"/>
      <w:r w:rsidRPr="00493C6F">
        <w:rPr>
          <w:rFonts w:ascii="Calibri" w:hAnsi="Calibri" w:cs="Calibri"/>
        </w:rPr>
        <w:t xml:space="preserve"> zasoby powołuję się w niniejszym postępowaniu, tj.: …………………………………………………………… </w:t>
      </w:r>
      <w:r w:rsidRPr="00493C6F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493C6F">
        <w:rPr>
          <w:rFonts w:ascii="Calibri" w:hAnsi="Calibri" w:cs="Calibri"/>
          <w:i/>
        </w:rPr>
        <w:t>CEiDG</w:t>
      </w:r>
      <w:proofErr w:type="spellEnd"/>
      <w:r w:rsidRPr="00493C6F">
        <w:rPr>
          <w:rFonts w:ascii="Calibri" w:hAnsi="Calibri" w:cs="Calibri"/>
          <w:i/>
        </w:rPr>
        <w:t xml:space="preserve">) </w:t>
      </w:r>
      <w:r w:rsidRPr="00493C6F">
        <w:rPr>
          <w:rFonts w:ascii="Calibri" w:hAnsi="Calibri" w:cs="Calibri"/>
        </w:rPr>
        <w:t>nie zachodzą podstawy wykluczenia z postępowania o udzielenie zamówienia.</w:t>
      </w:r>
    </w:p>
    <w:p w14:paraId="1CCB4228" w14:textId="77777777" w:rsidR="00533EB0" w:rsidRDefault="00533EB0" w:rsidP="00396BE4">
      <w:pPr>
        <w:spacing w:line="288" w:lineRule="auto"/>
        <w:jc w:val="both"/>
        <w:rPr>
          <w:rFonts w:ascii="Calibri" w:hAnsi="Calibri" w:cs="Calibri"/>
        </w:rPr>
      </w:pPr>
    </w:p>
    <w:p w14:paraId="3CB5ABC8" w14:textId="77777777" w:rsidR="008F19CE" w:rsidRDefault="008F19CE" w:rsidP="00396BE4">
      <w:pPr>
        <w:spacing w:line="288" w:lineRule="auto"/>
        <w:jc w:val="both"/>
        <w:rPr>
          <w:rFonts w:ascii="Calibri" w:hAnsi="Calibri" w:cs="Calibri"/>
        </w:rPr>
      </w:pPr>
    </w:p>
    <w:p w14:paraId="208BFACA" w14:textId="77777777" w:rsidR="008F19CE" w:rsidRPr="00493C6F" w:rsidRDefault="008F19CE" w:rsidP="00396BE4">
      <w:pPr>
        <w:spacing w:line="288" w:lineRule="auto"/>
        <w:jc w:val="both"/>
        <w:rPr>
          <w:rFonts w:ascii="Calibri" w:hAnsi="Calibri" w:cs="Calibri"/>
        </w:rPr>
      </w:pPr>
    </w:p>
    <w:p w14:paraId="3520D6C6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…………….……. </w:t>
      </w:r>
      <w:r w:rsidRPr="00493C6F">
        <w:rPr>
          <w:rFonts w:ascii="Calibri" w:hAnsi="Calibri" w:cs="Calibri"/>
          <w:i/>
        </w:rPr>
        <w:t xml:space="preserve">(miejscowość), </w:t>
      </w:r>
      <w:r w:rsidRPr="00493C6F">
        <w:rPr>
          <w:rFonts w:ascii="Calibri" w:hAnsi="Calibri" w:cs="Calibri"/>
        </w:rPr>
        <w:t xml:space="preserve">dnia …………………. r. </w:t>
      </w:r>
      <w:r w:rsidRPr="00493C6F">
        <w:rPr>
          <w:rFonts w:ascii="Calibri" w:hAnsi="Calibri" w:cs="Calibri"/>
        </w:rPr>
        <w:tab/>
      </w:r>
      <w:r w:rsidRPr="00493C6F">
        <w:rPr>
          <w:rFonts w:ascii="Calibri" w:hAnsi="Calibri" w:cs="Calibri"/>
        </w:rPr>
        <w:tab/>
      </w:r>
      <w:r w:rsidRPr="00493C6F">
        <w:rPr>
          <w:rFonts w:ascii="Calibri" w:hAnsi="Calibri" w:cs="Calibri"/>
        </w:rPr>
        <w:tab/>
      </w:r>
      <w:r w:rsidRPr="00493C6F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="008F19CE">
        <w:rPr>
          <w:rFonts w:ascii="Calibri" w:hAnsi="Calibri" w:cs="Calibri"/>
        </w:rPr>
        <w:tab/>
      </w:r>
      <w:r w:rsidRPr="00493C6F">
        <w:rPr>
          <w:rFonts w:ascii="Calibri" w:hAnsi="Calibri" w:cs="Calibri"/>
        </w:rPr>
        <w:t>…………………………………………</w:t>
      </w:r>
    </w:p>
    <w:p w14:paraId="47DC3708" w14:textId="77777777" w:rsidR="00533EB0" w:rsidRPr="00493C6F" w:rsidRDefault="00533EB0" w:rsidP="008F19CE">
      <w:pPr>
        <w:spacing w:line="288" w:lineRule="auto"/>
        <w:ind w:left="3545"/>
        <w:jc w:val="right"/>
        <w:rPr>
          <w:rFonts w:ascii="Calibri" w:hAnsi="Calibri" w:cs="Calibri"/>
        </w:rPr>
      </w:pPr>
      <w:r w:rsidRPr="00493C6F">
        <w:rPr>
          <w:rFonts w:ascii="Calibri" w:hAnsi="Calibri" w:cs="Calibri"/>
          <w:i/>
        </w:rPr>
        <w:t>(podpis upoważnionego przedstawiciela Wykonawcy)</w:t>
      </w:r>
    </w:p>
    <w:p w14:paraId="66380439" w14:textId="77777777" w:rsidR="00533EB0" w:rsidRPr="00493C6F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2708F04A" w14:textId="77777777" w:rsidR="00533EB0" w:rsidRPr="00FD1493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</w:p>
          <w:p w14:paraId="1CF71C3B" w14:textId="77777777" w:rsidR="00533EB0" w:rsidRPr="00FD1493" w:rsidRDefault="00533EB0" w:rsidP="0084232E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F02B2A3" w14:textId="77777777" w:rsidR="00533EB0" w:rsidRPr="00FD1493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</w:p>
          <w:p w14:paraId="358C01B0" w14:textId="77777777" w:rsidR="00533EB0" w:rsidRPr="00FD1493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FD1493">
              <w:rPr>
                <w:sz w:val="24"/>
                <w:szCs w:val="24"/>
              </w:rPr>
              <w:t>(pieczęć Wykonawcy/ów)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77777777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</w:p>
          <w:p w14:paraId="722DFA97" w14:textId="77777777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 xml:space="preserve">o spełnianiu warunków udziału w postępowaniu, </w:t>
            </w:r>
            <w:r w:rsidRPr="00FD1493">
              <w:rPr>
                <w:rFonts w:ascii="Calibri" w:hAnsi="Calibri" w:cs="Calibri"/>
                <w:b/>
                <w:bCs/>
              </w:rPr>
              <w:br/>
              <w:t xml:space="preserve">o których mowa w art. 25a ust. 1 ustawy Prawo </w:t>
            </w:r>
            <w:r w:rsidRPr="00FD1493">
              <w:rPr>
                <w:rFonts w:ascii="Calibri" w:hAnsi="Calibri" w:cs="Calibri"/>
                <w:b/>
                <w:bCs/>
              </w:rPr>
              <w:br/>
              <w:t>zamówień publicznych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614B" w14:textId="39367054" w:rsidR="004C353F" w:rsidRPr="000864FF" w:rsidRDefault="004C35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TO-250-06</w:t>
                            </w:r>
                            <w:r w:rsidRPr="000864F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TA/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0864F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EC2E40" w14:textId="77777777" w:rsidR="004C353F" w:rsidRDefault="004C353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EEF8" id="Text Box 4" o:spid="_x0000_s1028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U6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" stroked="f">
                <v:textbox inset="7.3pt,3.7pt,7.3pt,3.7pt">
                  <w:txbxContent>
                    <w:p w14:paraId="19C7614B" w14:textId="39367054" w:rsidR="004C353F" w:rsidRPr="000864FF" w:rsidRDefault="004C353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TO-250-06</w:t>
                      </w:r>
                      <w:r w:rsidRPr="000864F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TA/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</w:t>
                      </w:r>
                      <w:r w:rsidRPr="000864F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EC2E40" w14:textId="77777777" w:rsidR="004C353F" w:rsidRDefault="004C353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3F7D5484" w14:textId="77777777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składając ofertę w postępowaniu o zamówienie publiczne</w:t>
      </w:r>
      <w:r w:rsidR="00881B8A"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Fonts w:ascii="Calibri" w:hAnsi="Calibri" w:cs="Calibri"/>
          <w:sz w:val="24"/>
          <w:szCs w:val="24"/>
        </w:rPr>
        <w:t xml:space="preserve">prowadzonym w trybie przetargu nieograniczonego na </w:t>
      </w:r>
      <w:r w:rsidRPr="00B20D76">
        <w:rPr>
          <w:rFonts w:ascii="Calibri" w:hAnsi="Calibri" w:cs="Calibri"/>
          <w:i/>
          <w:sz w:val="24"/>
          <w:szCs w:val="24"/>
        </w:rPr>
        <w:t>„</w:t>
      </w:r>
      <w:r w:rsidRPr="00B20D76">
        <w:rPr>
          <w:rFonts w:ascii="Calibri" w:hAnsi="Calibri" w:cs="Calibri"/>
          <w:b/>
          <w:bCs/>
          <w:i/>
          <w:sz w:val="24"/>
          <w:szCs w:val="24"/>
        </w:rPr>
        <w:t>Ubezpieczenie Instytutu Techniki Budowlanej</w:t>
      </w:r>
      <w:r w:rsidRPr="00B20D76">
        <w:rPr>
          <w:rFonts w:ascii="Calibri" w:hAnsi="Calibri" w:cs="Calibri"/>
          <w:i/>
          <w:sz w:val="24"/>
          <w:szCs w:val="24"/>
        </w:rPr>
        <w:t>”</w:t>
      </w:r>
      <w:r w:rsidRPr="00FD1493">
        <w:rPr>
          <w:rFonts w:ascii="Calibri" w:hAnsi="Calibri" w:cs="Calibri"/>
          <w:sz w:val="24"/>
          <w:szCs w:val="24"/>
        </w:rPr>
        <w:t>, oświadczamy, iż spełniamy warunki udziału w przedmiotowym postępowaniu.</w:t>
      </w:r>
    </w:p>
    <w:p w14:paraId="462028A4" w14:textId="77777777" w:rsidR="006844D8" w:rsidRPr="00FD1493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5AC3E981" w14:textId="77777777" w:rsidR="006844D8" w:rsidRPr="00FD1493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77777777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9F97844" w14:textId="77777777" w:rsidR="00533EB0" w:rsidRPr="00FD1493" w:rsidRDefault="00533EB0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...................................., dnia ................ </w:t>
      </w:r>
      <w:r w:rsidRPr="00FD1493">
        <w:rPr>
          <w:rFonts w:ascii="Calibri" w:hAnsi="Calibri" w:cs="Calibri"/>
          <w:bCs/>
          <w:sz w:val="24"/>
          <w:szCs w:val="24"/>
        </w:rPr>
        <w:t>20</w:t>
      </w:r>
      <w:r w:rsidR="00B20D76">
        <w:rPr>
          <w:rFonts w:ascii="Calibri" w:hAnsi="Calibri" w:cs="Calibri"/>
          <w:bCs/>
          <w:sz w:val="24"/>
          <w:szCs w:val="24"/>
        </w:rPr>
        <w:t>20</w:t>
      </w:r>
      <w:r w:rsidRPr="00FD1493">
        <w:rPr>
          <w:rFonts w:ascii="Calibri" w:hAnsi="Calibri" w:cs="Calibri"/>
          <w:bCs/>
          <w:sz w:val="24"/>
          <w:szCs w:val="24"/>
        </w:rPr>
        <w:t xml:space="preserve">  roku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</w:r>
    </w:p>
    <w:p w14:paraId="7287CE73" w14:textId="77777777" w:rsidR="00533EB0" w:rsidRPr="00FD1493" w:rsidRDefault="00533EB0" w:rsidP="00396BE4">
      <w:pPr>
        <w:pStyle w:val="Zwykytekst2"/>
        <w:spacing w:line="288" w:lineRule="auto"/>
        <w:ind w:left="5523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...............................</w:t>
      </w:r>
      <w:r w:rsidR="000864FF">
        <w:rPr>
          <w:rFonts w:ascii="Calibri" w:hAnsi="Calibri" w:cs="Calibri"/>
          <w:sz w:val="24"/>
          <w:szCs w:val="24"/>
        </w:rPr>
        <w:t>...........................</w:t>
      </w:r>
    </w:p>
    <w:p w14:paraId="5F07F475" w14:textId="77777777" w:rsidR="00533EB0" w:rsidRPr="00B20D76" w:rsidRDefault="00533EB0" w:rsidP="00396BE4">
      <w:pPr>
        <w:pStyle w:val="Zwykytekst2"/>
        <w:spacing w:line="288" w:lineRule="auto"/>
        <w:ind w:left="5523"/>
        <w:jc w:val="center"/>
        <w:rPr>
          <w:rFonts w:ascii="Calibri" w:hAnsi="Calibri" w:cs="Calibri"/>
          <w:sz w:val="22"/>
          <w:szCs w:val="22"/>
        </w:rPr>
      </w:pPr>
      <w:r w:rsidRPr="00B20D76">
        <w:rPr>
          <w:rFonts w:ascii="Calibri" w:hAnsi="Calibri" w:cs="Calibri"/>
          <w:i/>
          <w:iCs/>
          <w:sz w:val="22"/>
          <w:szCs w:val="22"/>
        </w:rPr>
        <w:t>(podpis upoważnionego przedstawiciela Wykonawcy)</w:t>
      </w:r>
    </w:p>
    <w:p w14:paraId="4F3A0EE2" w14:textId="77777777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0159E0E7" w14:textId="77777777" w:rsidR="00533EB0" w:rsidRPr="00FD1493" w:rsidRDefault="00533EB0" w:rsidP="000864FF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poniżej:</w:t>
      </w:r>
    </w:p>
    <w:p w14:paraId="7015A780" w14:textId="77777777" w:rsidR="00533EB0" w:rsidRPr="00FD1493" w:rsidRDefault="00533EB0" w:rsidP="000864FF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Oświadczamy*, że w celu wykazania spełniania warunków udziału w p</w:t>
      </w:r>
      <w:r w:rsidR="005914E6"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………………………………………………………………………………………………………………………………</w:t>
      </w:r>
    </w:p>
    <w:p w14:paraId="09C7D270" w14:textId="77777777" w:rsidR="00533EB0" w:rsidRPr="00FD1493" w:rsidRDefault="00533EB0" w:rsidP="000864FF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..……………………………………………………………………………………………………………….……………………………………</w:t>
      </w:r>
    </w:p>
    <w:p w14:paraId="51E0D825" w14:textId="77777777" w:rsidR="00533EB0" w:rsidRPr="00FD1493" w:rsidRDefault="00533EB0" w:rsidP="000864FF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</w:t>
      </w:r>
      <w:r w:rsidR="006844D8" w:rsidRPr="00FD1493">
        <w:rPr>
          <w:rFonts w:ascii="Calibri" w:hAnsi="Calibri" w:cs="Calibri"/>
        </w:rPr>
        <w:t>jącym zakresie</w:t>
      </w:r>
      <w:r w:rsidR="000864FF"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Pr="00FD1493">
        <w:rPr>
          <w:rFonts w:ascii="Calibri" w:hAnsi="Calibri" w:cs="Calibri"/>
        </w:rPr>
        <w:t xml:space="preserve">). </w:t>
      </w:r>
    </w:p>
    <w:p w14:paraId="39D0EBE4" w14:textId="77777777" w:rsidR="006844D8" w:rsidRPr="00FD1493" w:rsidRDefault="006844D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</w:p>
    <w:p w14:paraId="1EF66B9D" w14:textId="77777777" w:rsidR="00533EB0" w:rsidRPr="00FD1493" w:rsidRDefault="00533EB0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...................................., dnia ................ 20</w:t>
      </w:r>
      <w:r w:rsidR="00B20D76">
        <w:rPr>
          <w:rFonts w:ascii="Calibri" w:hAnsi="Calibri" w:cs="Calibri"/>
          <w:sz w:val="24"/>
          <w:szCs w:val="24"/>
        </w:rPr>
        <w:t>20</w:t>
      </w:r>
      <w:r w:rsidRPr="00FD1493">
        <w:rPr>
          <w:rFonts w:ascii="Calibri" w:hAnsi="Calibri" w:cs="Calibri"/>
          <w:sz w:val="24"/>
          <w:szCs w:val="24"/>
        </w:rPr>
        <w:t xml:space="preserve"> roku</w:t>
      </w:r>
      <w:r w:rsidRPr="00FD1493">
        <w:rPr>
          <w:rFonts w:ascii="Calibri" w:hAnsi="Calibri" w:cs="Calibri"/>
          <w:sz w:val="24"/>
          <w:szCs w:val="24"/>
        </w:rPr>
        <w:tab/>
      </w:r>
      <w:r w:rsidRPr="00FD1493">
        <w:rPr>
          <w:rFonts w:ascii="Calibri" w:hAnsi="Calibri" w:cs="Calibri"/>
          <w:sz w:val="24"/>
          <w:szCs w:val="24"/>
        </w:rPr>
        <w:tab/>
        <w:t xml:space="preserve">     ................................................... </w:t>
      </w:r>
    </w:p>
    <w:p w14:paraId="6E8B1B15" w14:textId="77777777" w:rsidR="00533EB0" w:rsidRPr="00FD1493" w:rsidRDefault="00B842E9" w:rsidP="00B842E9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  </w:t>
      </w:r>
      <w:r w:rsidR="00533EB0" w:rsidRPr="00FD1493">
        <w:rPr>
          <w:rFonts w:ascii="Calibri" w:hAnsi="Calibri" w:cs="Calibri"/>
          <w:i/>
          <w:sz w:val="24"/>
          <w:szCs w:val="24"/>
        </w:rPr>
        <w:t>(podpis upoważnionego przedstawiciela Wykonawcy)</w:t>
      </w:r>
    </w:p>
    <w:p w14:paraId="699AE58B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</w:rPr>
        <w:t xml:space="preserve">* - </w:t>
      </w:r>
      <w:r w:rsidRPr="00FD1493">
        <w:rPr>
          <w:rFonts w:ascii="Calibri" w:hAnsi="Calibri" w:cs="Calibri"/>
          <w:i/>
        </w:rPr>
        <w:t>Zastosować jeśli dotyczy.</w:t>
      </w: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7777777" w:rsidR="00533EB0" w:rsidRPr="00FD1493" w:rsidRDefault="00533EB0" w:rsidP="00396BE4">
      <w:pPr>
        <w:pStyle w:val="rozdzia"/>
        <w:spacing w:before="0" w:after="0"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0A7FEC71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D13646F" w14:textId="77777777" w:rsidR="00533EB0" w:rsidRPr="00FD1493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</w:p>
          <w:p w14:paraId="0C00C4DA" w14:textId="77777777" w:rsidR="00533EB0" w:rsidRPr="00FD1493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</w:p>
          <w:p w14:paraId="148CA076" w14:textId="77777777" w:rsidR="00533EB0" w:rsidRPr="00FD1493" w:rsidRDefault="00533EB0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FD1493">
              <w:rPr>
                <w:sz w:val="24"/>
                <w:szCs w:val="24"/>
              </w:rPr>
              <w:t>(pieczęć Wykonawcy/ów)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1F48A5C" w14:textId="77777777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 xml:space="preserve">OŚWIADCZENIE DOTYCZĄCE PRZYNALEŻNOŚCI </w:t>
            </w:r>
          </w:p>
          <w:p w14:paraId="4D6CCDCD" w14:textId="77777777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DO GRUPY KAPITAŁOWEJ</w:t>
            </w: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9ED5D" w14:textId="50EE091B" w:rsidR="004C353F" w:rsidRPr="000864FF" w:rsidRDefault="004C353F">
                            <w:pPr>
                              <w:pStyle w:val="Podpisprawo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TO-250-06TA</w:t>
                            </w:r>
                            <w:r w:rsidRPr="000864FF">
                              <w:rPr>
                                <w:b/>
                                <w:color w:val="auto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  <w:p w14:paraId="2113D9A3" w14:textId="77777777" w:rsidR="004C353F" w:rsidRDefault="004C353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9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Swhw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" stroked="f">
                <v:textbox inset="7.3pt,3.7pt,7.3pt,3.7pt">
                  <w:txbxContent>
                    <w:p w14:paraId="3AF9ED5D" w14:textId="50EE091B" w:rsidR="004C353F" w:rsidRPr="000864FF" w:rsidRDefault="004C353F">
                      <w:pPr>
                        <w:pStyle w:val="Podpisprawo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TO-250-06TA</w:t>
                      </w:r>
                      <w:r w:rsidRPr="000864FF">
                        <w:rPr>
                          <w:b/>
                          <w:color w:val="auto"/>
                        </w:rPr>
                        <w:t>/</w:t>
                      </w:r>
                      <w:r>
                        <w:rPr>
                          <w:b/>
                          <w:color w:val="auto"/>
                        </w:rPr>
                        <w:t>20</w:t>
                      </w:r>
                    </w:p>
                    <w:p w14:paraId="2113D9A3" w14:textId="77777777" w:rsidR="004C353F" w:rsidRDefault="004C353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4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65D89E12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 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2E6B917E" w14:textId="77777777" w:rsidR="00533EB0" w:rsidRPr="00FD1493" w:rsidRDefault="00533EB0" w:rsidP="000864FF">
      <w:pPr>
        <w:pStyle w:val="Podpisprawo"/>
        <w:spacing w:line="288" w:lineRule="auto"/>
        <w:jc w:val="both"/>
        <w:rPr>
          <w:color w:val="auto"/>
        </w:rPr>
      </w:pPr>
      <w:r w:rsidRPr="00FD1493">
        <w:rPr>
          <w:color w:val="auto"/>
        </w:rPr>
        <w:t xml:space="preserve">w związku ze złożeniem oferty  w postępowaniu o zamówienie publiczne prowadzonym w trybie przetargu nieograniczonego na </w:t>
      </w:r>
      <w:r w:rsidRPr="00B20D76">
        <w:rPr>
          <w:i/>
          <w:color w:val="auto"/>
        </w:rPr>
        <w:t>„</w:t>
      </w:r>
      <w:r w:rsidRPr="00B20D76">
        <w:rPr>
          <w:b/>
          <w:bCs/>
          <w:i/>
          <w:color w:val="auto"/>
        </w:rPr>
        <w:t>Ubezpieczeni</w:t>
      </w:r>
      <w:r w:rsidR="000864FF" w:rsidRPr="00B20D76">
        <w:rPr>
          <w:b/>
          <w:bCs/>
          <w:i/>
          <w:color w:val="auto"/>
        </w:rPr>
        <w:t>e Instytutu Techniki Budowlanej</w:t>
      </w:r>
      <w:r w:rsidR="00B20D76">
        <w:rPr>
          <w:b/>
          <w:bCs/>
          <w:i/>
          <w:color w:val="auto"/>
        </w:rPr>
        <w:t>”</w:t>
      </w:r>
      <w:r w:rsidRPr="00FD1493">
        <w:rPr>
          <w:color w:val="auto"/>
        </w:rPr>
        <w:t>, oświadczamy, że:</w:t>
      </w:r>
    </w:p>
    <w:p w14:paraId="6FB95B59" w14:textId="77777777" w:rsidR="00533EB0" w:rsidRPr="000864FF" w:rsidRDefault="00533EB0" w:rsidP="00D54B7D">
      <w:pPr>
        <w:pStyle w:val="Akapitzlist"/>
        <w:numPr>
          <w:ilvl w:val="2"/>
          <w:numId w:val="54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0864FF">
        <w:rPr>
          <w:color w:val="000000"/>
          <w:sz w:val="24"/>
          <w:szCs w:val="24"/>
        </w:rPr>
        <w:t xml:space="preserve">nie należymy do grupy kapitałowej, o której mowa w art. 24 ust. 1 pkt 23 ustawy </w:t>
      </w:r>
      <w:proofErr w:type="spellStart"/>
      <w:r w:rsidRPr="000864FF">
        <w:rPr>
          <w:color w:val="000000"/>
          <w:sz w:val="24"/>
          <w:szCs w:val="24"/>
        </w:rPr>
        <w:t>Pzp</w:t>
      </w:r>
      <w:proofErr w:type="spellEnd"/>
      <w:r w:rsidRPr="000864FF">
        <w:rPr>
          <w:color w:val="000000"/>
          <w:sz w:val="24"/>
          <w:szCs w:val="24"/>
        </w:rPr>
        <w:t>*</w:t>
      </w:r>
    </w:p>
    <w:p w14:paraId="34F25799" w14:textId="77777777" w:rsidR="00533EB0" w:rsidRPr="000864FF" w:rsidRDefault="00533EB0" w:rsidP="00D54B7D">
      <w:pPr>
        <w:pStyle w:val="Akapitzlist"/>
        <w:numPr>
          <w:ilvl w:val="2"/>
          <w:numId w:val="54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0864FF">
        <w:rPr>
          <w:color w:val="000000"/>
          <w:sz w:val="24"/>
          <w:szCs w:val="24"/>
        </w:rPr>
        <w:t xml:space="preserve">należymy do grupy </w:t>
      </w:r>
      <w:r w:rsidR="00EE5BC4" w:rsidRPr="000864FF">
        <w:rPr>
          <w:color w:val="000000"/>
          <w:sz w:val="24"/>
          <w:szCs w:val="24"/>
        </w:rPr>
        <w:t xml:space="preserve">kapitałowej </w:t>
      </w:r>
      <w:r w:rsidR="00EE5BC4" w:rsidRPr="000864FF">
        <w:rPr>
          <w:bCs/>
          <w:i/>
          <w:color w:val="000000"/>
          <w:sz w:val="24"/>
          <w:szCs w:val="24"/>
        </w:rPr>
        <w:t>następujących</w:t>
      </w:r>
      <w:r w:rsidR="005914E6">
        <w:rPr>
          <w:color w:val="000000"/>
          <w:sz w:val="24"/>
          <w:szCs w:val="24"/>
        </w:rPr>
        <w:t xml:space="preserve"> W</w:t>
      </w:r>
      <w:r w:rsidR="00B20D76">
        <w:rPr>
          <w:color w:val="000000"/>
          <w:sz w:val="24"/>
          <w:szCs w:val="24"/>
        </w:rPr>
        <w:t>ykonawców ubiegających się o </w:t>
      </w:r>
      <w:r w:rsidRPr="000864FF">
        <w:rPr>
          <w:color w:val="000000"/>
          <w:sz w:val="24"/>
          <w:szCs w:val="24"/>
        </w:rPr>
        <w:t>przedmiotowe zamówienie</w:t>
      </w:r>
      <w:r w:rsidRPr="000864FF">
        <w:rPr>
          <w:bCs/>
          <w:color w:val="000000"/>
          <w:sz w:val="24"/>
          <w:szCs w:val="24"/>
        </w:rPr>
        <w:t>*: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Adres głównej siedziby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B551C5D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B2DDF25" w14:textId="77777777" w:rsidR="00533EB0" w:rsidRPr="00FD1493" w:rsidRDefault="00533EB0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...................................., dnia ................ 20</w:t>
      </w:r>
      <w:r w:rsidR="00B20D76">
        <w:rPr>
          <w:rFonts w:ascii="Calibri" w:hAnsi="Calibri" w:cs="Calibri"/>
          <w:sz w:val="24"/>
          <w:szCs w:val="24"/>
        </w:rPr>
        <w:t>20  roku</w:t>
      </w:r>
      <w:r w:rsidR="00B20D76">
        <w:rPr>
          <w:rFonts w:ascii="Calibri" w:hAnsi="Calibri" w:cs="Calibri"/>
          <w:sz w:val="24"/>
          <w:szCs w:val="24"/>
        </w:rPr>
        <w:tab/>
      </w:r>
    </w:p>
    <w:p w14:paraId="09D67399" w14:textId="77777777" w:rsidR="00533EB0" w:rsidRPr="00FD1493" w:rsidRDefault="00533EB0" w:rsidP="00396BE4">
      <w:pPr>
        <w:pStyle w:val="Zwykytekst2"/>
        <w:spacing w:line="288" w:lineRule="auto"/>
        <w:ind w:left="5280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.........................................................</w:t>
      </w:r>
    </w:p>
    <w:p w14:paraId="031D704E" w14:textId="77777777" w:rsidR="00533EB0" w:rsidRPr="00B20D76" w:rsidRDefault="00B842E9" w:rsidP="00B842E9">
      <w:pPr>
        <w:pStyle w:val="Zwykyteks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B20D76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                      </w:t>
      </w:r>
      <w:r w:rsidR="00533EB0" w:rsidRPr="00B20D76">
        <w:rPr>
          <w:rFonts w:ascii="Calibri" w:hAnsi="Calibri" w:cs="Calibri"/>
          <w:sz w:val="22"/>
          <w:szCs w:val="22"/>
        </w:rPr>
        <w:t>(podpis upoważnionego przedstawiciela Wykonawcy)</w:t>
      </w:r>
    </w:p>
    <w:p w14:paraId="1B6A0AE6" w14:textId="77777777" w:rsidR="00B842E9" w:rsidRDefault="00B842E9" w:rsidP="000864FF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3957731B" w14:textId="77777777" w:rsidR="00533EB0" w:rsidRPr="00AC188A" w:rsidRDefault="00533EB0" w:rsidP="00396BE4">
      <w:pPr>
        <w:tabs>
          <w:tab w:val="left" w:pos="3722"/>
        </w:tabs>
        <w:spacing w:line="288" w:lineRule="auto"/>
        <w:rPr>
          <w:rFonts w:ascii="Calibri" w:hAnsi="Calibri" w:cs="Calibri"/>
        </w:rPr>
      </w:pPr>
      <w:bookmarkStart w:id="0" w:name="_GoBack"/>
      <w:bookmarkEnd w:id="0"/>
    </w:p>
    <w:sectPr w:rsidR="00533EB0" w:rsidRPr="00AC18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437B73" w16cid:durableId="21F236C1"/>
  <w16cid:commentId w16cid:paraId="783C4826" w16cid:durableId="21F7CCAE"/>
  <w16cid:commentId w16cid:paraId="2EE64F6B" w16cid:durableId="21F8FEE2"/>
  <w16cid:commentId w16cid:paraId="6D04D89F" w16cid:durableId="21F908A8"/>
  <w16cid:commentId w16cid:paraId="220225A7" w16cid:durableId="21F8FEEE"/>
  <w16cid:commentId w16cid:paraId="227706D6" w16cid:durableId="21F90B10"/>
  <w16cid:commentId w16cid:paraId="75E3C670" w16cid:durableId="21F8FEF2"/>
  <w16cid:commentId w16cid:paraId="19F9C433" w16cid:durableId="21F901D4"/>
  <w16cid:commentId w16cid:paraId="693A2A0A" w16cid:durableId="21F8FEF4"/>
  <w16cid:commentId w16cid:paraId="2E6A936D" w16cid:durableId="21F8FEF5"/>
  <w16cid:commentId w16cid:paraId="68330C02" w16cid:durableId="21F90A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ED9A" w14:textId="77777777" w:rsidR="004C353F" w:rsidRDefault="004C353F">
      <w:r>
        <w:separator/>
      </w:r>
    </w:p>
  </w:endnote>
  <w:endnote w:type="continuationSeparator" w:id="0">
    <w:p w14:paraId="12296E6A" w14:textId="77777777" w:rsidR="004C353F" w:rsidRDefault="004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4C353F" w:rsidRDefault="004C35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044BD3D2" w:rsidR="004C353F" w:rsidRDefault="004C35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A91">
      <w:rPr>
        <w:noProof/>
      </w:rPr>
      <w:t>6</w:t>
    </w:r>
    <w:r>
      <w:rPr>
        <w:noProof/>
      </w:rPr>
      <w:fldChar w:fldCharType="end"/>
    </w:r>
  </w:p>
  <w:p w14:paraId="18B44907" w14:textId="77777777" w:rsidR="004C353F" w:rsidRDefault="004C353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3B31B67D" w:rsidR="004C353F" w:rsidRDefault="004C35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25A91">
      <w:rPr>
        <w:noProof/>
      </w:rPr>
      <w:t>1</w:t>
    </w:r>
    <w:r>
      <w:fldChar w:fldCharType="end"/>
    </w:r>
  </w:p>
  <w:p w14:paraId="3B19F02E" w14:textId="77777777" w:rsidR="004C353F" w:rsidRDefault="004C353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4C353F" w:rsidRDefault="004C353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3D91FC0B" w:rsidR="004C353F" w:rsidRDefault="004C35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A91">
      <w:rPr>
        <w:noProof/>
      </w:rPr>
      <w:t>7</w:t>
    </w:r>
    <w:r>
      <w:rPr>
        <w:noProof/>
      </w:rPr>
      <w:fldChar w:fldCharType="end"/>
    </w:r>
  </w:p>
  <w:p w14:paraId="7C7364A3" w14:textId="77777777" w:rsidR="004C353F" w:rsidRDefault="004C353F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4C353F" w:rsidRDefault="004C353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4C353F" w:rsidRDefault="004C353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4D2FDA2C" w:rsidR="004C353F" w:rsidRPr="00A9092D" w:rsidRDefault="004C353F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225A91">
      <w:rPr>
        <w:rFonts w:ascii="Calibri" w:hAnsi="Calibri" w:cs="Calibri"/>
        <w:noProof/>
      </w:rPr>
      <w:t>9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4C353F" w:rsidRDefault="004C353F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322055BF" w:rsidR="004C353F" w:rsidRDefault="004C35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25A91">
      <w:rPr>
        <w:noProof/>
      </w:rPr>
      <w:t>8</w:t>
    </w:r>
    <w:r>
      <w:fldChar w:fldCharType="end"/>
    </w:r>
  </w:p>
  <w:p w14:paraId="59E2D165" w14:textId="77777777" w:rsidR="004C353F" w:rsidRDefault="004C3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1D55" w14:textId="77777777" w:rsidR="004C353F" w:rsidRDefault="004C353F">
      <w:r>
        <w:separator/>
      </w:r>
    </w:p>
  </w:footnote>
  <w:footnote w:type="continuationSeparator" w:id="0">
    <w:p w14:paraId="7DA20D34" w14:textId="77777777" w:rsidR="004C353F" w:rsidRDefault="004C353F">
      <w:r>
        <w:continuationSeparator/>
      </w:r>
    </w:p>
  </w:footnote>
  <w:footnote w:id="1">
    <w:p w14:paraId="562D8AD0" w14:textId="77777777" w:rsidR="004C353F" w:rsidRPr="00A05189" w:rsidRDefault="004C353F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4C353F" w:rsidRPr="00A05189" w:rsidRDefault="004C353F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4C353F" w:rsidRPr="00A05189" w:rsidRDefault="004C353F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4C353F" w:rsidRPr="00084672" w:rsidRDefault="004C353F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44CAE46E" w14:textId="77777777" w:rsidR="004C353F" w:rsidRPr="000141D7" w:rsidRDefault="004C353F" w:rsidP="00016E98">
      <w:pPr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</w:p>
    <w:p w14:paraId="36AA18A4" w14:textId="77777777" w:rsidR="004C353F" w:rsidRPr="009C07AD" w:rsidRDefault="004C353F" w:rsidP="00016E98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6802CC3" w14:textId="77777777" w:rsidR="004C353F" w:rsidRDefault="004C353F">
      <w:r>
        <w:rPr>
          <w:rStyle w:val="Znakiprzypiswdolnych"/>
          <w:rFonts w:ascii="Calibri" w:hAnsi="Calibri"/>
        </w:rPr>
        <w:footnoteRef/>
      </w:r>
    </w:p>
    <w:p w14:paraId="6E41FEDE" w14:textId="77777777" w:rsidR="004C353F" w:rsidRDefault="004C353F">
      <w:pPr>
        <w:pStyle w:val="Tekstprzypisudolnego"/>
        <w:pageBreakBefore/>
        <w:ind w:left="120" w:hanging="120"/>
        <w:jc w:val="both"/>
      </w:pP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4DB762B" w14:textId="77777777" w:rsidR="004C353F" w:rsidRDefault="004C353F">
      <w:r>
        <w:rPr>
          <w:rStyle w:val="Znakiprzypiswdolnych"/>
          <w:rFonts w:ascii="Calibri" w:hAnsi="Calibri"/>
        </w:rPr>
        <w:footnoteRef/>
      </w:r>
    </w:p>
    <w:p w14:paraId="225142A3" w14:textId="77777777" w:rsidR="004C353F" w:rsidRDefault="004C353F">
      <w:pPr>
        <w:pStyle w:val="Tekstprzypisudolnego"/>
        <w:pageBreakBefore/>
        <w:ind w:left="120" w:hanging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0864FF">
        <w:rPr>
          <w:rFonts w:ascii="Calibri" w:hAnsi="Calibri" w:cs="Calibri"/>
          <w:b/>
          <w:sz w:val="18"/>
          <w:szCs w:val="18"/>
        </w:rPr>
        <w:t>Uwaga:</w:t>
      </w:r>
    </w:p>
    <w:p w14:paraId="22763A2A" w14:textId="77777777" w:rsidR="004C353F" w:rsidRDefault="004C353F" w:rsidP="000864FF">
      <w:pPr>
        <w:pStyle w:val="Tekstprzypisudolnego"/>
        <w:pageBreakBefore/>
        <w:ind w:left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Wykonawców wspólnie ubiegających się o udzielenie zamówienia, oświadczenie składa w oryginale odrębnie każdy z Wykonawców wspólnie ubiegających się o zamówienie.</w:t>
      </w:r>
    </w:p>
    <w:p w14:paraId="2CA213A8" w14:textId="77777777" w:rsidR="004C353F" w:rsidRDefault="004C353F" w:rsidP="000864FF">
      <w:pPr>
        <w:pStyle w:val="Tekstprzypisudolnego"/>
        <w:pageBreakBefore/>
        <w:ind w:left="284" w:hanging="142"/>
        <w:jc w:val="both"/>
      </w:pPr>
    </w:p>
    <w:p w14:paraId="60D8E8EC" w14:textId="77777777" w:rsidR="004C353F" w:rsidRDefault="004C353F" w:rsidP="000864FF">
      <w:pPr>
        <w:pStyle w:val="Tekstprzypisudolnego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4C353F" w:rsidRDefault="004C35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4C353F" w:rsidRPr="00BE71C9" w:rsidRDefault="004C353F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4C353F" w:rsidRPr="00BE71C9" w:rsidRDefault="004C353F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4C353F" w:rsidRDefault="004C353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4C353F" w:rsidRPr="00D54B7D" w:rsidRDefault="004C353F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4C353F" w:rsidRDefault="004C353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4C353F" w:rsidRDefault="004C353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4C353F" w:rsidRPr="00B20D76" w:rsidRDefault="004C353F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4C353F" w:rsidRPr="00D54B7D" w:rsidRDefault="004C353F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85E08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7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8" w15:restartNumberingAfterBreak="0">
    <w:nsid w:val="0000001D"/>
    <w:multiLevelType w:val="multilevel"/>
    <w:tmpl w:val="BC4E8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2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10F5516"/>
    <w:multiLevelType w:val="hybridMultilevel"/>
    <w:tmpl w:val="E3689D0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07A9140E"/>
    <w:multiLevelType w:val="hybridMultilevel"/>
    <w:tmpl w:val="6070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87A51EE"/>
    <w:multiLevelType w:val="hybridMultilevel"/>
    <w:tmpl w:val="B3122B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0A2E350A"/>
    <w:multiLevelType w:val="hybridMultilevel"/>
    <w:tmpl w:val="01F2D8CC"/>
    <w:lvl w:ilvl="0" w:tplc="22A45BE6">
      <w:start w:val="6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FC1163"/>
    <w:multiLevelType w:val="hybridMultilevel"/>
    <w:tmpl w:val="4C12A52C"/>
    <w:lvl w:ilvl="0" w:tplc="B0148FAA">
      <w:start w:val="1"/>
      <w:numFmt w:val="decimal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0E092CC1"/>
    <w:multiLevelType w:val="hybridMultilevel"/>
    <w:tmpl w:val="38207D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E131B08"/>
    <w:multiLevelType w:val="hybridMultilevel"/>
    <w:tmpl w:val="BBAC480C"/>
    <w:lvl w:ilvl="0" w:tplc="C422F55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0ED77794"/>
    <w:multiLevelType w:val="hybridMultilevel"/>
    <w:tmpl w:val="756C2ADE"/>
    <w:lvl w:ilvl="0" w:tplc="009487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D832FF"/>
    <w:multiLevelType w:val="hybridMultilevel"/>
    <w:tmpl w:val="430EECD4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2" w15:restartNumberingAfterBreak="0">
    <w:nsid w:val="11FC1676"/>
    <w:multiLevelType w:val="hybridMultilevel"/>
    <w:tmpl w:val="D9149812"/>
    <w:lvl w:ilvl="0" w:tplc="27EC07A2">
      <w:start w:val="7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6D3EB8"/>
    <w:multiLevelType w:val="multilevel"/>
    <w:tmpl w:val="2C96C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58A11E8"/>
    <w:multiLevelType w:val="hybridMultilevel"/>
    <w:tmpl w:val="4894A9AC"/>
    <w:lvl w:ilvl="0" w:tplc="4DB0AB88">
      <w:start w:val="8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041D69"/>
    <w:multiLevelType w:val="hybridMultilevel"/>
    <w:tmpl w:val="F488C368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6" w15:restartNumberingAfterBreak="0">
    <w:nsid w:val="18D12CC1"/>
    <w:multiLevelType w:val="hybridMultilevel"/>
    <w:tmpl w:val="342AA87C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1DE765B1"/>
    <w:multiLevelType w:val="hybridMultilevel"/>
    <w:tmpl w:val="049AE2B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4A7232"/>
    <w:multiLevelType w:val="hybridMultilevel"/>
    <w:tmpl w:val="951A7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1F32B41"/>
    <w:multiLevelType w:val="hybridMultilevel"/>
    <w:tmpl w:val="26F2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463FD6"/>
    <w:multiLevelType w:val="hybridMultilevel"/>
    <w:tmpl w:val="876A9468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3" w15:restartNumberingAfterBreak="0">
    <w:nsid w:val="25A84B24"/>
    <w:multiLevelType w:val="hybridMultilevel"/>
    <w:tmpl w:val="E2CA2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6AB2CA2"/>
    <w:multiLevelType w:val="hybridMultilevel"/>
    <w:tmpl w:val="EFF06792"/>
    <w:lvl w:ilvl="0" w:tplc="1876CD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330612"/>
    <w:multiLevelType w:val="hybridMultilevel"/>
    <w:tmpl w:val="387C64B0"/>
    <w:lvl w:ilvl="0" w:tplc="06540E7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322D37"/>
    <w:multiLevelType w:val="hybridMultilevel"/>
    <w:tmpl w:val="A5C0234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7">
      <w:start w:val="1"/>
      <w:numFmt w:val="lowerLetter"/>
      <w:lvlText w:val="%2)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7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2DF553E2"/>
    <w:multiLevelType w:val="hybridMultilevel"/>
    <w:tmpl w:val="522E24B4"/>
    <w:lvl w:ilvl="0" w:tplc="DFB24B26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A768250">
      <w:start w:val="9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8D929D5E">
      <w:start w:val="1"/>
      <w:numFmt w:val="decimal"/>
      <w:lvlText w:val="%4)"/>
      <w:lvlJc w:val="left"/>
      <w:pPr>
        <w:ind w:left="26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9" w15:restartNumberingAfterBreak="0">
    <w:nsid w:val="305F5EC1"/>
    <w:multiLevelType w:val="hybridMultilevel"/>
    <w:tmpl w:val="DAAA3B1E"/>
    <w:lvl w:ilvl="0" w:tplc="F70E7BAE">
      <w:start w:val="3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CE1BAC"/>
    <w:multiLevelType w:val="hybridMultilevel"/>
    <w:tmpl w:val="BBECEFB4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2" w15:restartNumberingAfterBreak="0">
    <w:nsid w:val="3758637E"/>
    <w:multiLevelType w:val="hybridMultilevel"/>
    <w:tmpl w:val="3C9451D2"/>
    <w:lvl w:ilvl="0" w:tplc="AEBE3B26">
      <w:start w:val="3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AC61CB"/>
    <w:multiLevelType w:val="hybridMultilevel"/>
    <w:tmpl w:val="F8DEF0D0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4" w15:restartNumberingAfterBreak="0">
    <w:nsid w:val="3A121219"/>
    <w:multiLevelType w:val="hybridMultilevel"/>
    <w:tmpl w:val="0F8CAEB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6" w15:restartNumberingAfterBreak="0">
    <w:nsid w:val="3BF019F5"/>
    <w:multiLevelType w:val="hybridMultilevel"/>
    <w:tmpl w:val="EAB4878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7" w15:restartNumberingAfterBreak="0">
    <w:nsid w:val="3C054746"/>
    <w:multiLevelType w:val="hybridMultilevel"/>
    <w:tmpl w:val="0E1A7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547523"/>
    <w:multiLevelType w:val="hybridMultilevel"/>
    <w:tmpl w:val="44C239A0"/>
    <w:lvl w:ilvl="0" w:tplc="DF4260D6">
      <w:start w:val="9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9719A6"/>
    <w:multiLevelType w:val="hybridMultilevel"/>
    <w:tmpl w:val="59CEA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0947CD"/>
    <w:multiLevelType w:val="hybridMultilevel"/>
    <w:tmpl w:val="98D0E3D4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1" w15:restartNumberingAfterBreak="0">
    <w:nsid w:val="41227A70"/>
    <w:multiLevelType w:val="hybridMultilevel"/>
    <w:tmpl w:val="B71664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41631B4"/>
    <w:multiLevelType w:val="hybridMultilevel"/>
    <w:tmpl w:val="2CE0FB72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3" w15:restartNumberingAfterBreak="0">
    <w:nsid w:val="45E80B36"/>
    <w:multiLevelType w:val="hybridMultilevel"/>
    <w:tmpl w:val="B6AEC09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4" w15:restartNumberingAfterBreak="0">
    <w:nsid w:val="464E606D"/>
    <w:multiLevelType w:val="hybridMultilevel"/>
    <w:tmpl w:val="119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A23641"/>
    <w:multiLevelType w:val="hybridMultilevel"/>
    <w:tmpl w:val="4D4499A2"/>
    <w:lvl w:ilvl="0" w:tplc="039CBA60">
      <w:start w:val="5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D9396E"/>
    <w:multiLevelType w:val="hybridMultilevel"/>
    <w:tmpl w:val="CF4070E4"/>
    <w:lvl w:ilvl="0" w:tplc="4B32145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8A2C98"/>
    <w:multiLevelType w:val="hybridMultilevel"/>
    <w:tmpl w:val="13FA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818015C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C0531C"/>
    <w:multiLevelType w:val="hybridMultilevel"/>
    <w:tmpl w:val="54D83D14"/>
    <w:lvl w:ilvl="0" w:tplc="35C05190">
      <w:start w:val="5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424B7F"/>
    <w:multiLevelType w:val="multilevel"/>
    <w:tmpl w:val="99E090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09A5D54"/>
    <w:multiLevelType w:val="hybridMultilevel"/>
    <w:tmpl w:val="3EDAA89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2" w15:restartNumberingAfterBreak="0">
    <w:nsid w:val="50DB1C8D"/>
    <w:multiLevelType w:val="multilevel"/>
    <w:tmpl w:val="0776B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12B1E92"/>
    <w:multiLevelType w:val="hybridMultilevel"/>
    <w:tmpl w:val="EF30CBCC"/>
    <w:lvl w:ilvl="0" w:tplc="5F6C5106">
      <w:start w:val="10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11209B"/>
    <w:multiLevelType w:val="hybridMultilevel"/>
    <w:tmpl w:val="90F8E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5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9B77B58"/>
    <w:multiLevelType w:val="hybridMultilevel"/>
    <w:tmpl w:val="86AE33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59D86DE3"/>
    <w:multiLevelType w:val="hybridMultilevel"/>
    <w:tmpl w:val="C29A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E306D3"/>
    <w:multiLevelType w:val="hybridMultilevel"/>
    <w:tmpl w:val="FA2AD230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7">
      <w:start w:val="1"/>
      <w:numFmt w:val="lowerLetter"/>
      <w:lvlText w:val="%2)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9" w15:restartNumberingAfterBreak="0">
    <w:nsid w:val="5FFC1A61"/>
    <w:multiLevelType w:val="hybridMultilevel"/>
    <w:tmpl w:val="465A6AD6"/>
    <w:lvl w:ilvl="0" w:tplc="857A1FE4">
      <w:start w:val="4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11" w15:restartNumberingAfterBreak="0">
    <w:nsid w:val="60E20195"/>
    <w:multiLevelType w:val="hybridMultilevel"/>
    <w:tmpl w:val="AA342F26"/>
    <w:lvl w:ilvl="0" w:tplc="5CC69D08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DB322F"/>
    <w:multiLevelType w:val="hybridMultilevel"/>
    <w:tmpl w:val="F814CC12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1">
      <w:start w:val="1"/>
      <w:numFmt w:val="decimal"/>
      <w:lvlText w:val="%3)"/>
      <w:lvlJc w:val="lef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3" w15:restartNumberingAfterBreak="0">
    <w:nsid w:val="686234AD"/>
    <w:multiLevelType w:val="hybridMultilevel"/>
    <w:tmpl w:val="1AEE86F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7">
      <w:start w:val="1"/>
      <w:numFmt w:val="lowerLetter"/>
      <w:lvlText w:val="%2)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4" w15:restartNumberingAfterBreak="0">
    <w:nsid w:val="68A13B36"/>
    <w:multiLevelType w:val="hybridMultilevel"/>
    <w:tmpl w:val="8488E2A6"/>
    <w:lvl w:ilvl="0" w:tplc="057E2A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EE2257"/>
    <w:multiLevelType w:val="multilevel"/>
    <w:tmpl w:val="2E5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6" w15:restartNumberingAfterBreak="0">
    <w:nsid w:val="722F46A1"/>
    <w:multiLevelType w:val="hybridMultilevel"/>
    <w:tmpl w:val="ADAE9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6272E0"/>
    <w:multiLevelType w:val="hybridMultilevel"/>
    <w:tmpl w:val="7BB44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 w15:restartNumberingAfterBreak="0">
    <w:nsid w:val="72D648DA"/>
    <w:multiLevelType w:val="hybridMultilevel"/>
    <w:tmpl w:val="3A46EBCA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9" w15:restartNumberingAfterBreak="0">
    <w:nsid w:val="74B64DED"/>
    <w:multiLevelType w:val="hybridMultilevel"/>
    <w:tmpl w:val="96C6B026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0" w15:restartNumberingAfterBreak="0">
    <w:nsid w:val="767E0299"/>
    <w:multiLevelType w:val="hybridMultilevel"/>
    <w:tmpl w:val="AE98AD84"/>
    <w:lvl w:ilvl="0" w:tplc="D92032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78285AFA"/>
    <w:multiLevelType w:val="hybridMultilevel"/>
    <w:tmpl w:val="F7286B12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0F">
      <w:start w:val="1"/>
      <w:numFmt w:val="decimal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3" w15:restartNumberingAfterBreak="0">
    <w:nsid w:val="7AB12C77"/>
    <w:multiLevelType w:val="multilevel"/>
    <w:tmpl w:val="B5B20D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24" w15:restartNumberingAfterBreak="0">
    <w:nsid w:val="7FBC34CE"/>
    <w:multiLevelType w:val="hybridMultilevel"/>
    <w:tmpl w:val="0672C532"/>
    <w:lvl w:ilvl="0" w:tplc="8612FAD2">
      <w:start w:val="5"/>
      <w:numFmt w:val="decimal"/>
      <w:lvlText w:val="%1."/>
      <w:lvlJc w:val="left"/>
      <w:pPr>
        <w:ind w:left="4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E306D2"/>
    <w:multiLevelType w:val="hybridMultilevel"/>
    <w:tmpl w:val="B2EEEC42"/>
    <w:lvl w:ilvl="0" w:tplc="2564DFD2">
      <w:start w:val="2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9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5"/>
  </w:num>
  <w:num w:numId="28">
    <w:abstractNumId w:val="36"/>
  </w:num>
  <w:num w:numId="29">
    <w:abstractNumId w:val="38"/>
  </w:num>
  <w:num w:numId="30">
    <w:abstractNumId w:val="39"/>
  </w:num>
  <w:num w:numId="31">
    <w:abstractNumId w:val="41"/>
  </w:num>
  <w:num w:numId="32">
    <w:abstractNumId w:val="42"/>
  </w:num>
  <w:num w:numId="33">
    <w:abstractNumId w:val="43"/>
  </w:num>
  <w:num w:numId="34">
    <w:abstractNumId w:val="44"/>
  </w:num>
  <w:num w:numId="35">
    <w:abstractNumId w:val="45"/>
  </w:num>
  <w:num w:numId="36">
    <w:abstractNumId w:val="46"/>
  </w:num>
  <w:num w:numId="37">
    <w:abstractNumId w:val="47"/>
  </w:num>
  <w:num w:numId="38">
    <w:abstractNumId w:val="48"/>
  </w:num>
  <w:num w:numId="39">
    <w:abstractNumId w:val="49"/>
  </w:num>
  <w:num w:numId="40">
    <w:abstractNumId w:val="50"/>
  </w:num>
  <w:num w:numId="41">
    <w:abstractNumId w:val="78"/>
  </w:num>
  <w:num w:numId="42">
    <w:abstractNumId w:val="63"/>
  </w:num>
  <w:num w:numId="43">
    <w:abstractNumId w:val="91"/>
  </w:num>
  <w:num w:numId="44">
    <w:abstractNumId w:val="58"/>
  </w:num>
  <w:num w:numId="45">
    <w:abstractNumId w:val="75"/>
  </w:num>
  <w:num w:numId="46">
    <w:abstractNumId w:val="89"/>
  </w:num>
  <w:num w:numId="47">
    <w:abstractNumId w:val="85"/>
  </w:num>
  <w:num w:numId="48">
    <w:abstractNumId w:val="110"/>
  </w:num>
  <w:num w:numId="49">
    <w:abstractNumId w:val="123"/>
  </w:num>
  <w:num w:numId="50">
    <w:abstractNumId w:val="104"/>
  </w:num>
  <w:num w:numId="51">
    <w:abstractNumId w:val="120"/>
  </w:num>
  <w:num w:numId="52">
    <w:abstractNumId w:val="55"/>
  </w:num>
  <w:num w:numId="53">
    <w:abstractNumId w:val="121"/>
  </w:num>
  <w:num w:numId="54">
    <w:abstractNumId w:val="87"/>
  </w:num>
  <w:num w:numId="55">
    <w:abstractNumId w:val="83"/>
  </w:num>
  <w:num w:numId="56">
    <w:abstractNumId w:val="113"/>
  </w:num>
  <w:num w:numId="57">
    <w:abstractNumId w:val="96"/>
  </w:num>
  <w:num w:numId="58">
    <w:abstractNumId w:val="66"/>
  </w:num>
  <w:num w:numId="59">
    <w:abstractNumId w:val="117"/>
  </w:num>
  <w:num w:numId="60">
    <w:abstractNumId w:val="72"/>
  </w:num>
  <w:num w:numId="61">
    <w:abstractNumId w:val="108"/>
  </w:num>
  <w:num w:numId="62">
    <w:abstractNumId w:val="118"/>
  </w:num>
  <w:num w:numId="63">
    <w:abstractNumId w:val="86"/>
  </w:num>
  <w:num w:numId="64">
    <w:abstractNumId w:val="82"/>
  </w:num>
  <w:num w:numId="65">
    <w:abstractNumId w:val="81"/>
  </w:num>
  <w:num w:numId="66">
    <w:abstractNumId w:val="109"/>
  </w:num>
  <w:num w:numId="67">
    <w:abstractNumId w:val="101"/>
  </w:num>
  <w:num w:numId="68">
    <w:abstractNumId w:val="124"/>
  </w:num>
  <w:num w:numId="69">
    <w:abstractNumId w:val="122"/>
  </w:num>
  <w:num w:numId="70">
    <w:abstractNumId w:val="94"/>
  </w:num>
  <w:num w:numId="71">
    <w:abstractNumId w:val="76"/>
  </w:num>
  <w:num w:numId="72">
    <w:abstractNumId w:val="119"/>
  </w:num>
  <w:num w:numId="73">
    <w:abstractNumId w:val="70"/>
  </w:num>
  <w:num w:numId="74">
    <w:abstractNumId w:val="54"/>
  </w:num>
  <w:num w:numId="75">
    <w:abstractNumId w:val="112"/>
  </w:num>
  <w:num w:numId="76">
    <w:abstractNumId w:val="111"/>
  </w:num>
  <w:num w:numId="77">
    <w:abstractNumId w:val="93"/>
  </w:num>
  <w:num w:numId="78">
    <w:abstractNumId w:val="98"/>
  </w:num>
  <w:num w:numId="79">
    <w:abstractNumId w:val="92"/>
  </w:num>
  <w:num w:numId="80">
    <w:abstractNumId w:val="97"/>
  </w:num>
  <w:num w:numId="81">
    <w:abstractNumId w:val="125"/>
  </w:num>
  <w:num w:numId="82">
    <w:abstractNumId w:val="71"/>
  </w:num>
  <w:num w:numId="83">
    <w:abstractNumId w:val="79"/>
  </w:num>
  <w:num w:numId="84">
    <w:abstractNumId w:val="99"/>
  </w:num>
  <w:num w:numId="85">
    <w:abstractNumId w:val="56"/>
  </w:num>
  <w:num w:numId="86">
    <w:abstractNumId w:val="62"/>
  </w:num>
  <w:num w:numId="87">
    <w:abstractNumId w:val="64"/>
  </w:num>
  <w:num w:numId="88">
    <w:abstractNumId w:val="88"/>
  </w:num>
  <w:num w:numId="89">
    <w:abstractNumId w:val="103"/>
  </w:num>
  <w:num w:numId="90">
    <w:abstractNumId w:val="106"/>
  </w:num>
  <w:num w:numId="91">
    <w:abstractNumId w:val="90"/>
  </w:num>
  <w:num w:numId="92">
    <w:abstractNumId w:val="116"/>
  </w:num>
  <w:num w:numId="93">
    <w:abstractNumId w:val="73"/>
  </w:num>
  <w:num w:numId="94">
    <w:abstractNumId w:val="68"/>
  </w:num>
  <w:num w:numId="95">
    <w:abstractNumId w:val="84"/>
  </w:num>
  <w:num w:numId="96">
    <w:abstractNumId w:val="61"/>
  </w:num>
  <w:num w:numId="97">
    <w:abstractNumId w:val="65"/>
  </w:num>
  <w:num w:numId="98">
    <w:abstractNumId w:val="102"/>
  </w:num>
  <w:num w:numId="99">
    <w:abstractNumId w:val="107"/>
  </w:num>
  <w:num w:numId="100">
    <w:abstractNumId w:val="51"/>
  </w:num>
  <w:num w:numId="101">
    <w:abstractNumId w:val="95"/>
  </w:num>
  <w:num w:numId="102">
    <w:abstractNumId w:val="67"/>
  </w:num>
  <w:num w:numId="103">
    <w:abstractNumId w:val="80"/>
  </w:num>
  <w:num w:numId="1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</w:num>
  <w:num w:numId="106">
    <w:abstractNumId w:val="115"/>
  </w:num>
  <w:num w:numId="107">
    <w:abstractNumId w:val="100"/>
    <w:lvlOverride w:ilvl="0">
      <w:startOverride w:val="1"/>
    </w:lvlOverride>
  </w:num>
  <w:num w:numId="108">
    <w:abstractNumId w:val="105"/>
  </w:num>
  <w:num w:numId="109">
    <w:abstractNumId w:val="57"/>
  </w:num>
  <w:num w:numId="110">
    <w:abstractNumId w:val="114"/>
  </w:num>
  <w:num w:numId="111">
    <w:abstractNumId w:val="74"/>
  </w:num>
  <w:num w:numId="112">
    <w:abstractNumId w:val="59"/>
  </w:num>
  <w:num w:numId="113">
    <w:abstractNumId w:val="60"/>
  </w:num>
  <w:num w:numId="114">
    <w:abstractNumId w:val="5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11ACF"/>
    <w:rsid w:val="00016E98"/>
    <w:rsid w:val="000312D9"/>
    <w:rsid w:val="00033939"/>
    <w:rsid w:val="00034598"/>
    <w:rsid w:val="0004664F"/>
    <w:rsid w:val="00051BED"/>
    <w:rsid w:val="0005552D"/>
    <w:rsid w:val="00057827"/>
    <w:rsid w:val="00060595"/>
    <w:rsid w:val="00071911"/>
    <w:rsid w:val="00073332"/>
    <w:rsid w:val="00075F70"/>
    <w:rsid w:val="000864FF"/>
    <w:rsid w:val="00090F72"/>
    <w:rsid w:val="00096424"/>
    <w:rsid w:val="000A14E9"/>
    <w:rsid w:val="000B3438"/>
    <w:rsid w:val="000B3DDF"/>
    <w:rsid w:val="000D2607"/>
    <w:rsid w:val="000E1C09"/>
    <w:rsid w:val="000E77BA"/>
    <w:rsid w:val="000E7DEF"/>
    <w:rsid w:val="001065B2"/>
    <w:rsid w:val="00114BAA"/>
    <w:rsid w:val="00120F1F"/>
    <w:rsid w:val="001329AA"/>
    <w:rsid w:val="00132FB7"/>
    <w:rsid w:val="0013564F"/>
    <w:rsid w:val="00145377"/>
    <w:rsid w:val="001827C6"/>
    <w:rsid w:val="00183974"/>
    <w:rsid w:val="00184B0F"/>
    <w:rsid w:val="0019584E"/>
    <w:rsid w:val="001969F6"/>
    <w:rsid w:val="001B7EF1"/>
    <w:rsid w:val="001C32B6"/>
    <w:rsid w:val="001C43FC"/>
    <w:rsid w:val="001D26A3"/>
    <w:rsid w:val="001D31B1"/>
    <w:rsid w:val="001D5E50"/>
    <w:rsid w:val="001E5725"/>
    <w:rsid w:val="001F43BF"/>
    <w:rsid w:val="00200833"/>
    <w:rsid w:val="002159F0"/>
    <w:rsid w:val="00216146"/>
    <w:rsid w:val="0022498C"/>
    <w:rsid w:val="00225A91"/>
    <w:rsid w:val="002403D3"/>
    <w:rsid w:val="00242FFA"/>
    <w:rsid w:val="00262C2C"/>
    <w:rsid w:val="00274027"/>
    <w:rsid w:val="00293F32"/>
    <w:rsid w:val="002A1CA1"/>
    <w:rsid w:val="002A5FD4"/>
    <w:rsid w:val="002B2419"/>
    <w:rsid w:val="002C115F"/>
    <w:rsid w:val="002D4355"/>
    <w:rsid w:val="002E425C"/>
    <w:rsid w:val="002F116D"/>
    <w:rsid w:val="002F3068"/>
    <w:rsid w:val="002F32B9"/>
    <w:rsid w:val="00320864"/>
    <w:rsid w:val="00332000"/>
    <w:rsid w:val="00340500"/>
    <w:rsid w:val="00344508"/>
    <w:rsid w:val="00350B36"/>
    <w:rsid w:val="00352621"/>
    <w:rsid w:val="003536C7"/>
    <w:rsid w:val="0035575E"/>
    <w:rsid w:val="00371544"/>
    <w:rsid w:val="0037648A"/>
    <w:rsid w:val="00387405"/>
    <w:rsid w:val="003919A5"/>
    <w:rsid w:val="00396BE4"/>
    <w:rsid w:val="003A2724"/>
    <w:rsid w:val="003C6285"/>
    <w:rsid w:val="003E487B"/>
    <w:rsid w:val="003E670F"/>
    <w:rsid w:val="003F00A0"/>
    <w:rsid w:val="00424997"/>
    <w:rsid w:val="00426E85"/>
    <w:rsid w:val="0043121B"/>
    <w:rsid w:val="00437C2C"/>
    <w:rsid w:val="00437E8A"/>
    <w:rsid w:val="00443382"/>
    <w:rsid w:val="00484390"/>
    <w:rsid w:val="00487A11"/>
    <w:rsid w:val="00493C6F"/>
    <w:rsid w:val="004A1E1F"/>
    <w:rsid w:val="004A5222"/>
    <w:rsid w:val="004B3B9A"/>
    <w:rsid w:val="004C353F"/>
    <w:rsid w:val="004C3768"/>
    <w:rsid w:val="004D3F9E"/>
    <w:rsid w:val="004D42E6"/>
    <w:rsid w:val="004D660F"/>
    <w:rsid w:val="004E4CC4"/>
    <w:rsid w:val="004E746D"/>
    <w:rsid w:val="004E797B"/>
    <w:rsid w:val="00500EDB"/>
    <w:rsid w:val="005212F2"/>
    <w:rsid w:val="005232E3"/>
    <w:rsid w:val="00533A89"/>
    <w:rsid w:val="00533EB0"/>
    <w:rsid w:val="00545427"/>
    <w:rsid w:val="00566ED6"/>
    <w:rsid w:val="0058139B"/>
    <w:rsid w:val="00583556"/>
    <w:rsid w:val="005914E6"/>
    <w:rsid w:val="00595988"/>
    <w:rsid w:val="005A103C"/>
    <w:rsid w:val="005A2822"/>
    <w:rsid w:val="005B1BAE"/>
    <w:rsid w:val="005C6CD3"/>
    <w:rsid w:val="005C6E70"/>
    <w:rsid w:val="005E5204"/>
    <w:rsid w:val="005F2350"/>
    <w:rsid w:val="006048B8"/>
    <w:rsid w:val="00604F33"/>
    <w:rsid w:val="006056BA"/>
    <w:rsid w:val="006130CA"/>
    <w:rsid w:val="00635521"/>
    <w:rsid w:val="00636463"/>
    <w:rsid w:val="00653538"/>
    <w:rsid w:val="0066372A"/>
    <w:rsid w:val="006731D2"/>
    <w:rsid w:val="006844D8"/>
    <w:rsid w:val="00684CE8"/>
    <w:rsid w:val="00687F8F"/>
    <w:rsid w:val="006A01AB"/>
    <w:rsid w:val="006B00A0"/>
    <w:rsid w:val="006B641E"/>
    <w:rsid w:val="006C0995"/>
    <w:rsid w:val="006C20A3"/>
    <w:rsid w:val="006D4C27"/>
    <w:rsid w:val="006E6BE1"/>
    <w:rsid w:val="00706C73"/>
    <w:rsid w:val="00716D9D"/>
    <w:rsid w:val="007403C9"/>
    <w:rsid w:val="00742C8B"/>
    <w:rsid w:val="00744B75"/>
    <w:rsid w:val="00745084"/>
    <w:rsid w:val="00750F8C"/>
    <w:rsid w:val="0075246E"/>
    <w:rsid w:val="00763451"/>
    <w:rsid w:val="00784DFC"/>
    <w:rsid w:val="00787A66"/>
    <w:rsid w:val="0079638E"/>
    <w:rsid w:val="007E3166"/>
    <w:rsid w:val="007F67DE"/>
    <w:rsid w:val="007F783E"/>
    <w:rsid w:val="008121C6"/>
    <w:rsid w:val="008318C4"/>
    <w:rsid w:val="00836936"/>
    <w:rsid w:val="0084232E"/>
    <w:rsid w:val="008527C0"/>
    <w:rsid w:val="00872C63"/>
    <w:rsid w:val="00881B8A"/>
    <w:rsid w:val="00895CDE"/>
    <w:rsid w:val="008A0E09"/>
    <w:rsid w:val="008A2485"/>
    <w:rsid w:val="008A255E"/>
    <w:rsid w:val="008B4FCC"/>
    <w:rsid w:val="008F19CE"/>
    <w:rsid w:val="00916E96"/>
    <w:rsid w:val="00922B64"/>
    <w:rsid w:val="00922C3E"/>
    <w:rsid w:val="009362DE"/>
    <w:rsid w:val="00937583"/>
    <w:rsid w:val="009377F8"/>
    <w:rsid w:val="0094128D"/>
    <w:rsid w:val="00946382"/>
    <w:rsid w:val="00955C23"/>
    <w:rsid w:val="009667C5"/>
    <w:rsid w:val="00967AD5"/>
    <w:rsid w:val="00974DF6"/>
    <w:rsid w:val="00986E03"/>
    <w:rsid w:val="009A47DC"/>
    <w:rsid w:val="009A7AF8"/>
    <w:rsid w:val="009B3C84"/>
    <w:rsid w:val="009B5EE3"/>
    <w:rsid w:val="009C1887"/>
    <w:rsid w:val="009C3DAD"/>
    <w:rsid w:val="009E4A0F"/>
    <w:rsid w:val="009E6DBE"/>
    <w:rsid w:val="009E7D58"/>
    <w:rsid w:val="009F3EC5"/>
    <w:rsid w:val="009F6036"/>
    <w:rsid w:val="00A048C6"/>
    <w:rsid w:val="00A05068"/>
    <w:rsid w:val="00A201FC"/>
    <w:rsid w:val="00A24599"/>
    <w:rsid w:val="00A3314F"/>
    <w:rsid w:val="00A34D54"/>
    <w:rsid w:val="00A4434D"/>
    <w:rsid w:val="00A55024"/>
    <w:rsid w:val="00A6553F"/>
    <w:rsid w:val="00A86631"/>
    <w:rsid w:val="00A874F2"/>
    <w:rsid w:val="00A9092D"/>
    <w:rsid w:val="00AA730C"/>
    <w:rsid w:val="00AB3564"/>
    <w:rsid w:val="00AC188A"/>
    <w:rsid w:val="00AC2BE3"/>
    <w:rsid w:val="00AC30AE"/>
    <w:rsid w:val="00AD4CD8"/>
    <w:rsid w:val="00AD659B"/>
    <w:rsid w:val="00AD67F6"/>
    <w:rsid w:val="00AD7F2C"/>
    <w:rsid w:val="00AE0451"/>
    <w:rsid w:val="00AE7A66"/>
    <w:rsid w:val="00AF1CB6"/>
    <w:rsid w:val="00AF5601"/>
    <w:rsid w:val="00AF73FD"/>
    <w:rsid w:val="00B06464"/>
    <w:rsid w:val="00B144BC"/>
    <w:rsid w:val="00B20D76"/>
    <w:rsid w:val="00B34097"/>
    <w:rsid w:val="00B44069"/>
    <w:rsid w:val="00B55C6E"/>
    <w:rsid w:val="00B842E9"/>
    <w:rsid w:val="00B8483B"/>
    <w:rsid w:val="00BA5F6C"/>
    <w:rsid w:val="00BB130C"/>
    <w:rsid w:val="00BB13B0"/>
    <w:rsid w:val="00BB3F98"/>
    <w:rsid w:val="00BD23D7"/>
    <w:rsid w:val="00BD57E5"/>
    <w:rsid w:val="00BD7189"/>
    <w:rsid w:val="00BE3839"/>
    <w:rsid w:val="00BE71C9"/>
    <w:rsid w:val="00BE7DC5"/>
    <w:rsid w:val="00BF05A0"/>
    <w:rsid w:val="00C002F1"/>
    <w:rsid w:val="00C058DE"/>
    <w:rsid w:val="00C1514B"/>
    <w:rsid w:val="00C36180"/>
    <w:rsid w:val="00C409A9"/>
    <w:rsid w:val="00C544F7"/>
    <w:rsid w:val="00C55774"/>
    <w:rsid w:val="00C57D9E"/>
    <w:rsid w:val="00C85AA5"/>
    <w:rsid w:val="00CA0C58"/>
    <w:rsid w:val="00CA70CC"/>
    <w:rsid w:val="00CC6E0D"/>
    <w:rsid w:val="00CD2E8F"/>
    <w:rsid w:val="00CD5C19"/>
    <w:rsid w:val="00CE3C1C"/>
    <w:rsid w:val="00CF4643"/>
    <w:rsid w:val="00CF7E0B"/>
    <w:rsid w:val="00D07B56"/>
    <w:rsid w:val="00D2146E"/>
    <w:rsid w:val="00D21A6B"/>
    <w:rsid w:val="00D37488"/>
    <w:rsid w:val="00D404DA"/>
    <w:rsid w:val="00D43DD1"/>
    <w:rsid w:val="00D46E26"/>
    <w:rsid w:val="00D54757"/>
    <w:rsid w:val="00D54B7D"/>
    <w:rsid w:val="00D619E3"/>
    <w:rsid w:val="00D61DC8"/>
    <w:rsid w:val="00D81E32"/>
    <w:rsid w:val="00DB3A9C"/>
    <w:rsid w:val="00DB5809"/>
    <w:rsid w:val="00DC1884"/>
    <w:rsid w:val="00DC6797"/>
    <w:rsid w:val="00DD3B29"/>
    <w:rsid w:val="00DD6D96"/>
    <w:rsid w:val="00DD78DE"/>
    <w:rsid w:val="00DE2725"/>
    <w:rsid w:val="00DF7FFE"/>
    <w:rsid w:val="00E116E7"/>
    <w:rsid w:val="00E12B3C"/>
    <w:rsid w:val="00E147E0"/>
    <w:rsid w:val="00E216DB"/>
    <w:rsid w:val="00E30A70"/>
    <w:rsid w:val="00E31FC9"/>
    <w:rsid w:val="00E449FF"/>
    <w:rsid w:val="00E45CD6"/>
    <w:rsid w:val="00E5793A"/>
    <w:rsid w:val="00E64552"/>
    <w:rsid w:val="00E65593"/>
    <w:rsid w:val="00E734AA"/>
    <w:rsid w:val="00E73CBF"/>
    <w:rsid w:val="00E9462C"/>
    <w:rsid w:val="00EA68D7"/>
    <w:rsid w:val="00EA7A06"/>
    <w:rsid w:val="00EC1DA9"/>
    <w:rsid w:val="00ED2325"/>
    <w:rsid w:val="00EE5BC4"/>
    <w:rsid w:val="00EF3C2A"/>
    <w:rsid w:val="00F02695"/>
    <w:rsid w:val="00F05B3D"/>
    <w:rsid w:val="00F0617C"/>
    <w:rsid w:val="00F20772"/>
    <w:rsid w:val="00F35A2F"/>
    <w:rsid w:val="00F37C55"/>
    <w:rsid w:val="00F56EBE"/>
    <w:rsid w:val="00F6097D"/>
    <w:rsid w:val="00F80152"/>
    <w:rsid w:val="00F81BEB"/>
    <w:rsid w:val="00F87C78"/>
    <w:rsid w:val="00FB059C"/>
    <w:rsid w:val="00FC7DF0"/>
    <w:rsid w:val="00FD1493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A59BF0C"/>
  <w15:docId w15:val="{EB3782EE-2E12-4F78-8A95-6F89A384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38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19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29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3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4804-B6F0-4636-B3F9-6363CD27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1920</Words>
  <Characters>11521</Characters>
  <Application>Microsoft Office Word</Application>
  <DocSecurity>0</DocSecurity>
  <Lines>96</Lines>
  <Paragraphs>26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INSTYTUT TECHNIKI BUDOWLANEJ</vt:lpstr>
      <vt:lpstr>INSTYTUT TECHNIKI BUDOWLANEJ</vt:lpstr>
      <vt:lpstr>    6.3.	Ocena spełniania warunków udziału w postępowaniu będzie dokonana na podstaw</vt:lpstr>
      <vt:lpstr>    6.4.	Wykonawca, który podlega wykluczeniu na podstawie art. 24 ust. 1 pkt 13 i 1</vt:lpstr>
    </vt:vector>
  </TitlesOfParts>
  <Company>ITB</Company>
  <LinksUpToDate>false</LinksUpToDate>
  <CharactersWithSpaces>13415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2020-02-25T10:44:00Z</cp:lastPrinted>
  <dcterms:created xsi:type="dcterms:W3CDTF">2020-02-25T10:45:00Z</dcterms:created>
  <dcterms:modified xsi:type="dcterms:W3CDTF">2020-02-25T10:47:00Z</dcterms:modified>
</cp:coreProperties>
</file>