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D2EE3" w14:textId="4A57B4E1" w:rsidR="00E57010" w:rsidRPr="00E57010" w:rsidRDefault="004323D8" w:rsidP="00E57010">
      <w:pPr>
        <w:spacing w:line="269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57010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B6C6A9" wp14:editId="1CD12D20">
                <wp:simplePos x="0" y="0"/>
                <wp:positionH relativeFrom="column">
                  <wp:posOffset>133350</wp:posOffset>
                </wp:positionH>
                <wp:positionV relativeFrom="paragraph">
                  <wp:posOffset>344694</wp:posOffset>
                </wp:positionV>
                <wp:extent cx="5370830" cy="260350"/>
                <wp:effectExtent l="0" t="0" r="20320" b="25400"/>
                <wp:wrapTight wrapText="bothSides">
                  <wp:wrapPolygon edited="0">
                    <wp:start x="0" y="0"/>
                    <wp:lineTo x="0" y="22127"/>
                    <wp:lineTo x="21605" y="22127"/>
                    <wp:lineTo x="21605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260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1AC0D" w14:textId="0E0F47CB" w:rsidR="004323D8" w:rsidRDefault="004323D8" w:rsidP="004323D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45310">
                              <w:rPr>
                                <w:b/>
                                <w:sz w:val="22"/>
                                <w:szCs w:val="22"/>
                              </w:rPr>
                              <w:t>UMOW</w:t>
                            </w:r>
                            <w:r w:rsidR="007D1CD5">
                              <w:rPr>
                                <w:b/>
                                <w:sz w:val="22"/>
                                <w:szCs w:val="22"/>
                              </w:rPr>
                              <w:t>A nr TO-250-</w:t>
                            </w:r>
                            <w:r w:rsidR="00260355">
                              <w:rPr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="002E6F09">
                              <w:rPr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6769C0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7D1CD5">
                              <w:rPr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6769C0"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7D1CD5">
                              <w:rPr>
                                <w:b/>
                                <w:sz w:val="22"/>
                                <w:szCs w:val="22"/>
                              </w:rPr>
                              <w:t>/KO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6C6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pt;margin-top:27.15pt;width:422.9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" o:allowincell="f" fillcolor="silver">
                <v:textbox>
                  <w:txbxContent>
                    <w:p w14:paraId="7471AC0D" w14:textId="0E0F47CB" w:rsidR="004323D8" w:rsidRDefault="004323D8" w:rsidP="004323D8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F45310">
                        <w:rPr>
                          <w:b/>
                          <w:sz w:val="22"/>
                          <w:szCs w:val="22"/>
                        </w:rPr>
                        <w:t>UMOW</w:t>
                      </w:r>
                      <w:r w:rsidR="007D1CD5">
                        <w:rPr>
                          <w:b/>
                          <w:sz w:val="22"/>
                          <w:szCs w:val="22"/>
                        </w:rPr>
                        <w:t>A nr TO-250-</w:t>
                      </w:r>
                      <w:r w:rsidR="00260355">
                        <w:rPr>
                          <w:b/>
                          <w:sz w:val="22"/>
                          <w:szCs w:val="22"/>
                        </w:rPr>
                        <w:t>12</w:t>
                      </w:r>
                      <w:r w:rsidR="002E6F09">
                        <w:rPr>
                          <w:b/>
                          <w:sz w:val="22"/>
                          <w:szCs w:val="22"/>
                        </w:rPr>
                        <w:t>T</w:t>
                      </w:r>
                      <w:r w:rsidR="006769C0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="007D1CD5">
                        <w:rPr>
                          <w:b/>
                          <w:sz w:val="22"/>
                          <w:szCs w:val="22"/>
                        </w:rPr>
                        <w:t>/</w:t>
                      </w:r>
                      <w:r w:rsidR="006769C0">
                        <w:rPr>
                          <w:b/>
                          <w:sz w:val="22"/>
                          <w:szCs w:val="22"/>
                        </w:rPr>
                        <w:t>20</w:t>
                      </w:r>
                      <w:r w:rsidR="007D1CD5">
                        <w:rPr>
                          <w:b/>
                          <w:sz w:val="22"/>
                          <w:szCs w:val="22"/>
                        </w:rPr>
                        <w:t>/KO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D6CA4" w:rsidRPr="00E57010">
        <w:rPr>
          <w:rFonts w:asciiTheme="minorHAnsi" w:hAnsiTheme="minorHAnsi" w:cstheme="minorHAnsi"/>
          <w:b/>
          <w:sz w:val="22"/>
          <w:szCs w:val="22"/>
        </w:rPr>
        <w:t xml:space="preserve">Załącznik nr 2 </w:t>
      </w:r>
    </w:p>
    <w:p w14:paraId="27F46AF0" w14:textId="3FD1EB9F" w:rsidR="004323D8" w:rsidRPr="00CD3A24" w:rsidRDefault="004323D8" w:rsidP="004323D8">
      <w:pPr>
        <w:spacing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D3A24">
        <w:rPr>
          <w:rFonts w:asciiTheme="minorHAnsi" w:eastAsia="Calibri" w:hAnsiTheme="minorHAnsi" w:cstheme="minorHAnsi"/>
          <w:sz w:val="22"/>
          <w:szCs w:val="22"/>
        </w:rPr>
        <w:t>zawartej w dniu ............................ w Warszawie pomiędzy:</w:t>
      </w:r>
    </w:p>
    <w:p w14:paraId="48274774" w14:textId="1E6CC9BD" w:rsidR="007D1CD5" w:rsidRPr="00CD3A24" w:rsidRDefault="007D1CD5" w:rsidP="00E57010">
      <w:pPr>
        <w:spacing w:after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A2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Instytutem Techniki Budowlanej</w:t>
      </w:r>
      <w:r w:rsidRPr="00CD3A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769C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Instytutem Badawczym </w:t>
      </w:r>
      <w:r w:rsidRPr="00CD3A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siedzibą w </w:t>
      </w:r>
      <w:r w:rsidRPr="00C643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Warszawie (00-611) przy ul. Filtrowej 1, wpisanym do rejestru przedsiębiorców prowadzonego przez Sąd Rejonowy dla miasta stołecznego Warszawy w Warszawie, XII Wydział Gospodarczy Krajowego Rejestru Sądowego, pod numerem KRS 0000158785; NIP: 525 000 93 58; Regon: 000063650, zwanym dalej „Zamawiającym” reprezentowanym przez:</w:t>
      </w:r>
    </w:p>
    <w:p w14:paraId="139BA10E" w14:textId="00A4CC18" w:rsidR="007D1CD5" w:rsidRPr="00CD3A24" w:rsidRDefault="006769C0" w:rsidP="00E57010">
      <w:pPr>
        <w:spacing w:after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……………………………….</w:t>
      </w:r>
    </w:p>
    <w:p w14:paraId="6A59BFAE" w14:textId="101B639C" w:rsidR="002C6D4F" w:rsidRPr="00CD3A24" w:rsidRDefault="004323D8" w:rsidP="002C6D4F">
      <w:pPr>
        <w:spacing w:after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D3A24">
        <w:rPr>
          <w:rFonts w:asciiTheme="minorHAnsi" w:eastAsia="Calibri" w:hAnsiTheme="minorHAnsi" w:cstheme="minorHAnsi"/>
          <w:sz w:val="22"/>
          <w:szCs w:val="22"/>
        </w:rPr>
        <w:t>a</w:t>
      </w:r>
    </w:p>
    <w:p w14:paraId="6F5963DD" w14:textId="230BDD80" w:rsidR="002E6F09" w:rsidRDefault="006769C0" w:rsidP="006769C0">
      <w:pPr>
        <w:spacing w:after="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……………………………………………</w:t>
      </w:r>
      <w:r w:rsidR="00F96EE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</w:t>
      </w:r>
      <w:r w:rsidR="00F96EE3" w:rsidRPr="00F96E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 siedzibą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…………………………..</w:t>
      </w:r>
      <w:r w:rsidR="00F1727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</w:t>
      </w:r>
      <w:r w:rsidR="00C643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</w:t>
      </w:r>
      <w:r w:rsidR="00F1727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wpisaną do rejestru Przedsiębiorców pod nr KRS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</w:t>
      </w:r>
      <w:r w:rsidR="00F1727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zwanym dalej Wykonawcą,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reprezentowaną przez:</w:t>
      </w:r>
    </w:p>
    <w:p w14:paraId="504609D2" w14:textId="77777777" w:rsidR="00F17271" w:rsidRDefault="00F17271" w:rsidP="004323D8">
      <w:pPr>
        <w:spacing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08551CEA" w14:textId="77777777" w:rsidR="004323D8" w:rsidRPr="00CD3A24" w:rsidRDefault="004323D8" w:rsidP="004323D8">
      <w:pPr>
        <w:pStyle w:val="Tekstpodstawowywcity31"/>
        <w:spacing w:after="120" w:line="269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1</w:t>
      </w:r>
    </w:p>
    <w:p w14:paraId="4F7DA51F" w14:textId="28A209A3" w:rsidR="002E6F09" w:rsidRPr="00CD3A24" w:rsidRDefault="002B638B" w:rsidP="002E6F09">
      <w:pPr>
        <w:pStyle w:val="Akapitzlist"/>
        <w:numPr>
          <w:ilvl w:val="0"/>
          <w:numId w:val="45"/>
        </w:numPr>
        <w:spacing w:after="0" w:line="269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Pr="006769C0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0" w:name="_Hlk33437939"/>
      <w:r w:rsidR="00260355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bookmarkEnd w:id="0"/>
      <w:r w:rsidR="00260355">
        <w:rPr>
          <w:rFonts w:asciiTheme="minorHAnsi" w:hAnsiTheme="minorHAnsi" w:cstheme="minorHAnsi"/>
          <w:b/>
          <w:sz w:val="24"/>
          <w:szCs w:val="24"/>
        </w:rPr>
        <w:t>i montaż regałów przesuwnych do archiwum</w:t>
      </w:r>
      <w:r w:rsidRPr="006769C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CD3A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D3A24">
        <w:rPr>
          <w:rFonts w:asciiTheme="minorHAnsi" w:hAnsiTheme="minorHAnsi" w:cstheme="minorHAnsi"/>
          <w:bCs/>
          <w:sz w:val="22"/>
          <w:szCs w:val="22"/>
        </w:rPr>
        <w:t xml:space="preserve">zgodnie </w:t>
      </w:r>
      <w:r w:rsidR="004A6872">
        <w:rPr>
          <w:rFonts w:asciiTheme="minorHAnsi" w:hAnsiTheme="minorHAnsi" w:cstheme="minorHAnsi"/>
          <w:bCs/>
          <w:sz w:val="22"/>
          <w:szCs w:val="22"/>
        </w:rPr>
        <w:br/>
      </w:r>
      <w:r w:rsidRPr="00CD3A24">
        <w:rPr>
          <w:rFonts w:asciiTheme="minorHAnsi" w:hAnsiTheme="minorHAnsi" w:cstheme="minorHAnsi"/>
          <w:bCs/>
          <w:sz w:val="22"/>
          <w:szCs w:val="22"/>
        </w:rPr>
        <w:t>z ofertą Wykonawcy z dnia</w:t>
      </w:r>
      <w:r w:rsidR="00CD3A24" w:rsidRPr="00CD3A2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769C0">
        <w:rPr>
          <w:rFonts w:asciiTheme="minorHAnsi" w:hAnsiTheme="minorHAnsi" w:cstheme="minorHAnsi"/>
          <w:bCs/>
          <w:sz w:val="22"/>
          <w:szCs w:val="22"/>
        </w:rPr>
        <w:t>……………………….</w:t>
      </w:r>
      <w:r w:rsidR="00684FCC" w:rsidRPr="00CD3A24">
        <w:rPr>
          <w:rFonts w:asciiTheme="minorHAnsi" w:hAnsiTheme="minorHAnsi" w:cstheme="minorHAnsi"/>
          <w:bCs/>
          <w:sz w:val="22"/>
          <w:szCs w:val="22"/>
        </w:rPr>
        <w:t xml:space="preserve"> roku. </w:t>
      </w:r>
    </w:p>
    <w:p w14:paraId="26F4753A" w14:textId="5265C19C" w:rsidR="002E6F09" w:rsidRPr="00CD3A24" w:rsidRDefault="002E6F09" w:rsidP="002E6F09">
      <w:pPr>
        <w:pStyle w:val="Akapitzlist"/>
        <w:numPr>
          <w:ilvl w:val="0"/>
          <w:numId w:val="45"/>
        </w:numPr>
        <w:spacing w:after="0" w:line="269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Zakres rzeczowy przedmiotu umowy oraz ceny określa oferta Wykonawcy złożona </w:t>
      </w:r>
      <w:r w:rsidR="00CD3A24"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>w konkursie ofert nr  TO-250-</w:t>
      </w:r>
      <w:r w:rsidR="00260355">
        <w:rPr>
          <w:rFonts w:asciiTheme="minorHAnsi" w:hAnsiTheme="minorHAnsi" w:cstheme="minorHAnsi"/>
          <w:sz w:val="22"/>
          <w:szCs w:val="22"/>
        </w:rPr>
        <w:t>12</w:t>
      </w:r>
      <w:r w:rsidR="006769C0">
        <w:rPr>
          <w:rFonts w:asciiTheme="minorHAnsi" w:hAnsiTheme="minorHAnsi" w:cstheme="minorHAnsi"/>
          <w:sz w:val="22"/>
          <w:szCs w:val="22"/>
        </w:rPr>
        <w:t>TA</w:t>
      </w:r>
      <w:r w:rsidRPr="00CD3A24">
        <w:rPr>
          <w:rFonts w:asciiTheme="minorHAnsi" w:hAnsiTheme="minorHAnsi" w:cstheme="minorHAnsi"/>
          <w:sz w:val="22"/>
          <w:szCs w:val="22"/>
        </w:rPr>
        <w:t>/</w:t>
      </w:r>
      <w:r w:rsidR="006769C0">
        <w:rPr>
          <w:rFonts w:asciiTheme="minorHAnsi" w:hAnsiTheme="minorHAnsi" w:cstheme="minorHAnsi"/>
          <w:sz w:val="22"/>
          <w:szCs w:val="22"/>
        </w:rPr>
        <w:t>20</w:t>
      </w:r>
      <w:r w:rsidRPr="00CD3A24">
        <w:rPr>
          <w:rFonts w:asciiTheme="minorHAnsi" w:hAnsiTheme="minorHAnsi" w:cstheme="minorHAnsi"/>
          <w:sz w:val="22"/>
          <w:szCs w:val="22"/>
        </w:rPr>
        <w:t>/KO, stanowiąca integralną część umowy.</w:t>
      </w:r>
    </w:p>
    <w:p w14:paraId="57137697" w14:textId="116E3AD5" w:rsidR="004323D8" w:rsidRPr="00CD3A24" w:rsidRDefault="004323D8" w:rsidP="004323D8">
      <w:pPr>
        <w:spacing w:line="26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2</w:t>
      </w:r>
    </w:p>
    <w:p w14:paraId="6BD6E8BF" w14:textId="7F99AA30" w:rsidR="002B638B" w:rsidRPr="0011453C" w:rsidRDefault="002B638B" w:rsidP="0011453C">
      <w:pPr>
        <w:pStyle w:val="Akapitzlist"/>
        <w:numPr>
          <w:ilvl w:val="0"/>
          <w:numId w:val="46"/>
        </w:numPr>
        <w:spacing w:after="0" w:line="26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1453C">
        <w:rPr>
          <w:rFonts w:asciiTheme="minorHAnsi" w:hAnsiTheme="minorHAnsi" w:cstheme="minorHAnsi"/>
          <w:sz w:val="22"/>
          <w:szCs w:val="22"/>
        </w:rPr>
        <w:t>Wykonawca zobowiązuje się dostarczyć i zrealizować całość przedmiotu zamówienia w terminie</w:t>
      </w:r>
      <w:r w:rsidR="0011453C">
        <w:rPr>
          <w:rFonts w:asciiTheme="minorHAnsi" w:hAnsiTheme="minorHAnsi" w:cstheme="minorHAnsi"/>
          <w:sz w:val="22"/>
          <w:szCs w:val="22"/>
        </w:rPr>
        <w:t xml:space="preserve"> </w:t>
      </w:r>
      <w:r w:rsidR="00FA3DEA" w:rsidRPr="0011453C">
        <w:rPr>
          <w:rFonts w:asciiTheme="minorHAnsi" w:hAnsiTheme="minorHAnsi" w:cstheme="minorHAnsi"/>
          <w:sz w:val="22"/>
          <w:szCs w:val="22"/>
        </w:rPr>
        <w:t>do 12 tygodni</w:t>
      </w:r>
      <w:r w:rsidRPr="0011453C">
        <w:rPr>
          <w:rFonts w:asciiTheme="minorHAnsi" w:hAnsiTheme="minorHAnsi" w:cstheme="minorHAnsi"/>
          <w:sz w:val="22"/>
          <w:szCs w:val="22"/>
        </w:rPr>
        <w:t xml:space="preserve"> od dnia </w:t>
      </w:r>
      <w:r w:rsidR="00FA3DEA" w:rsidRPr="0011453C">
        <w:rPr>
          <w:rFonts w:asciiTheme="minorHAnsi" w:hAnsiTheme="minorHAnsi" w:cstheme="minorHAnsi"/>
          <w:sz w:val="22"/>
          <w:szCs w:val="22"/>
        </w:rPr>
        <w:t>zawarcia</w:t>
      </w:r>
      <w:r w:rsidRPr="0011453C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2368B1E0" w14:textId="77777777" w:rsidR="00CD3A24" w:rsidRDefault="00483480" w:rsidP="00CD3A24">
      <w:pPr>
        <w:pStyle w:val="Akapitzlist"/>
        <w:numPr>
          <w:ilvl w:val="0"/>
          <w:numId w:val="46"/>
        </w:numPr>
        <w:tabs>
          <w:tab w:val="left" w:pos="360"/>
        </w:tabs>
        <w:spacing w:after="0" w:line="26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Przedmiot zamówienia zgodny z ofert</w:t>
      </w:r>
      <w:r w:rsidR="004C4BE8" w:rsidRPr="00CD3A24">
        <w:rPr>
          <w:rFonts w:asciiTheme="minorHAnsi" w:hAnsiTheme="minorHAnsi" w:cstheme="minorHAnsi"/>
          <w:sz w:val="22"/>
          <w:szCs w:val="22"/>
        </w:rPr>
        <w:t>ą</w:t>
      </w:r>
      <w:r w:rsidRPr="00CD3A24">
        <w:rPr>
          <w:rFonts w:asciiTheme="minorHAnsi" w:hAnsiTheme="minorHAnsi" w:cstheme="minorHAnsi"/>
          <w:sz w:val="22"/>
          <w:szCs w:val="22"/>
        </w:rPr>
        <w:t xml:space="preserve"> i </w:t>
      </w:r>
      <w:r w:rsidR="004C4BE8" w:rsidRPr="00CD3A24">
        <w:rPr>
          <w:rFonts w:asciiTheme="minorHAnsi" w:hAnsiTheme="minorHAnsi" w:cstheme="minorHAnsi"/>
          <w:sz w:val="22"/>
          <w:szCs w:val="22"/>
        </w:rPr>
        <w:t>z</w:t>
      </w:r>
      <w:r w:rsidRPr="00CD3A24">
        <w:rPr>
          <w:rFonts w:asciiTheme="minorHAnsi" w:hAnsiTheme="minorHAnsi" w:cstheme="minorHAnsi"/>
          <w:sz w:val="22"/>
          <w:szCs w:val="22"/>
        </w:rPr>
        <w:t xml:space="preserve"> opisem</w:t>
      </w:r>
      <w:r w:rsidR="004C4BE8" w:rsidRPr="00CD3A24">
        <w:rPr>
          <w:rFonts w:asciiTheme="minorHAnsi" w:hAnsiTheme="minorHAnsi" w:cstheme="minorHAnsi"/>
          <w:sz w:val="22"/>
          <w:szCs w:val="22"/>
        </w:rPr>
        <w:t xml:space="preserve"> w ogłoszeniu o konkursie ofert</w:t>
      </w:r>
      <w:r w:rsidRPr="00CD3A24">
        <w:rPr>
          <w:rFonts w:asciiTheme="minorHAnsi" w:hAnsiTheme="minorHAnsi" w:cstheme="minorHAnsi"/>
          <w:sz w:val="22"/>
          <w:szCs w:val="22"/>
        </w:rPr>
        <w:t xml:space="preserve"> </w:t>
      </w:r>
      <w:r w:rsidR="002B638B" w:rsidRPr="00CD3A24">
        <w:rPr>
          <w:rFonts w:asciiTheme="minorHAnsi" w:hAnsiTheme="minorHAnsi" w:cstheme="minorHAnsi"/>
          <w:sz w:val="22"/>
          <w:szCs w:val="22"/>
        </w:rPr>
        <w:t>zostan</w:t>
      </w:r>
      <w:r w:rsidRPr="00CD3A24">
        <w:rPr>
          <w:rFonts w:asciiTheme="minorHAnsi" w:hAnsiTheme="minorHAnsi" w:cstheme="minorHAnsi"/>
          <w:sz w:val="22"/>
          <w:szCs w:val="22"/>
        </w:rPr>
        <w:t>ie</w:t>
      </w:r>
      <w:r w:rsidR="002B638B" w:rsidRPr="00CD3A24">
        <w:rPr>
          <w:rFonts w:asciiTheme="minorHAnsi" w:hAnsiTheme="minorHAnsi" w:cstheme="minorHAnsi"/>
          <w:sz w:val="22"/>
          <w:szCs w:val="22"/>
        </w:rPr>
        <w:t xml:space="preserve"> dostarczon</w:t>
      </w:r>
      <w:r w:rsidRPr="00CD3A24">
        <w:rPr>
          <w:rFonts w:asciiTheme="minorHAnsi" w:hAnsiTheme="minorHAnsi" w:cstheme="minorHAnsi"/>
          <w:sz w:val="22"/>
          <w:szCs w:val="22"/>
        </w:rPr>
        <w:t>y</w:t>
      </w:r>
      <w:r w:rsidR="002B638B" w:rsidRPr="00CD3A24">
        <w:rPr>
          <w:rFonts w:asciiTheme="minorHAnsi" w:hAnsiTheme="minorHAnsi" w:cstheme="minorHAnsi"/>
          <w:sz w:val="22"/>
          <w:szCs w:val="22"/>
        </w:rPr>
        <w:t xml:space="preserve"> na koszt i ryzyko Wykonawcy.</w:t>
      </w:r>
    </w:p>
    <w:p w14:paraId="0EEF9682" w14:textId="3CA6881D" w:rsidR="002B638B" w:rsidRPr="00CD3A24" w:rsidRDefault="002B638B" w:rsidP="00CD3A24">
      <w:pPr>
        <w:pStyle w:val="Akapitzlist"/>
        <w:numPr>
          <w:ilvl w:val="0"/>
          <w:numId w:val="46"/>
        </w:numPr>
        <w:tabs>
          <w:tab w:val="left" w:pos="360"/>
        </w:tabs>
        <w:spacing w:after="0" w:line="26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Miejsce dostawy: ITB Warszawa ul. Ksawerów 21</w:t>
      </w:r>
      <w:r w:rsidR="00FA3DEA">
        <w:rPr>
          <w:rFonts w:asciiTheme="minorHAnsi" w:hAnsiTheme="minorHAnsi" w:cstheme="minorHAnsi"/>
          <w:sz w:val="22"/>
          <w:szCs w:val="22"/>
        </w:rPr>
        <w:t xml:space="preserve">, budynek J. </w:t>
      </w:r>
    </w:p>
    <w:p w14:paraId="2407122C" w14:textId="2CBB6F75" w:rsidR="002E6499" w:rsidRPr="00CD3A24" w:rsidRDefault="002B638B" w:rsidP="009D4778">
      <w:pPr>
        <w:spacing w:after="0" w:line="26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3.</w:t>
      </w:r>
      <w:r w:rsidR="009D4778" w:rsidRPr="00CD3A24">
        <w:rPr>
          <w:rFonts w:asciiTheme="minorHAnsi" w:hAnsiTheme="minorHAnsi" w:cstheme="minorHAnsi"/>
          <w:sz w:val="22"/>
          <w:szCs w:val="22"/>
        </w:rPr>
        <w:t xml:space="preserve"> </w:t>
      </w:r>
      <w:r w:rsidR="009D4778" w:rsidRPr="00CD3A24">
        <w:rPr>
          <w:rFonts w:asciiTheme="minorHAnsi" w:hAnsiTheme="minorHAnsi" w:cstheme="minorHAnsi"/>
          <w:sz w:val="22"/>
          <w:szCs w:val="22"/>
        </w:rPr>
        <w:tab/>
      </w:r>
      <w:r w:rsidRPr="00536AB9">
        <w:rPr>
          <w:rFonts w:asciiTheme="minorHAnsi" w:hAnsiTheme="minorHAnsi" w:cstheme="minorHAnsi"/>
          <w:sz w:val="22"/>
          <w:szCs w:val="22"/>
        </w:rPr>
        <w:t>Wykonawca oświadcza, że dostarczon</w:t>
      </w:r>
      <w:r w:rsidR="00142B7D" w:rsidRPr="00536AB9">
        <w:rPr>
          <w:rFonts w:asciiTheme="minorHAnsi" w:hAnsiTheme="minorHAnsi" w:cstheme="minorHAnsi"/>
          <w:sz w:val="22"/>
          <w:szCs w:val="22"/>
        </w:rPr>
        <w:t>y</w:t>
      </w:r>
      <w:r w:rsidRPr="00536AB9">
        <w:rPr>
          <w:rFonts w:asciiTheme="minorHAnsi" w:hAnsiTheme="minorHAnsi" w:cstheme="minorHAnsi"/>
          <w:sz w:val="22"/>
          <w:szCs w:val="22"/>
        </w:rPr>
        <w:t xml:space="preserve"> przez niego </w:t>
      </w:r>
      <w:r w:rsidR="00483480" w:rsidRPr="00536AB9">
        <w:rPr>
          <w:rFonts w:asciiTheme="minorHAnsi" w:hAnsiTheme="minorHAnsi" w:cstheme="minorHAnsi"/>
          <w:sz w:val="22"/>
          <w:szCs w:val="22"/>
        </w:rPr>
        <w:t>przedmiot zamówienia</w:t>
      </w:r>
      <w:r w:rsidRPr="00536AB9">
        <w:rPr>
          <w:rFonts w:asciiTheme="minorHAnsi" w:hAnsiTheme="minorHAnsi" w:cstheme="minorHAnsi"/>
          <w:sz w:val="22"/>
          <w:szCs w:val="22"/>
        </w:rPr>
        <w:t xml:space="preserve"> posiada certyfikat</w:t>
      </w:r>
      <w:r w:rsidR="002E6499" w:rsidRPr="00536AB9">
        <w:rPr>
          <w:rFonts w:asciiTheme="minorHAnsi" w:hAnsiTheme="minorHAnsi" w:cstheme="minorHAnsi"/>
          <w:sz w:val="22"/>
          <w:szCs w:val="22"/>
        </w:rPr>
        <w:t xml:space="preserve">y, </w:t>
      </w:r>
      <w:r w:rsidR="004E2AA9" w:rsidRPr="00536AB9">
        <w:rPr>
          <w:rFonts w:asciiTheme="minorHAnsi" w:hAnsiTheme="minorHAnsi" w:cstheme="minorHAnsi"/>
          <w:sz w:val="22"/>
          <w:szCs w:val="22"/>
        </w:rPr>
        <w:t xml:space="preserve">potwierdzające zgodność z </w:t>
      </w:r>
      <w:r w:rsidR="00603943" w:rsidRPr="00536AB9">
        <w:rPr>
          <w:rFonts w:asciiTheme="minorHAnsi" w:hAnsiTheme="minorHAnsi" w:cstheme="minorHAnsi"/>
          <w:sz w:val="22"/>
          <w:szCs w:val="22"/>
        </w:rPr>
        <w:t xml:space="preserve">normami </w:t>
      </w:r>
      <w:r w:rsidR="004E2AA9" w:rsidRPr="00536AB9">
        <w:rPr>
          <w:rFonts w:asciiTheme="minorHAnsi" w:hAnsiTheme="minorHAnsi" w:cstheme="minorHAnsi"/>
          <w:sz w:val="22"/>
          <w:szCs w:val="22"/>
        </w:rPr>
        <w:t>wymienionymi</w:t>
      </w:r>
      <w:r w:rsidR="00603943" w:rsidRPr="00536AB9">
        <w:rPr>
          <w:rFonts w:asciiTheme="minorHAnsi" w:hAnsiTheme="minorHAnsi" w:cstheme="minorHAnsi"/>
          <w:sz w:val="22"/>
          <w:szCs w:val="22"/>
        </w:rPr>
        <w:t xml:space="preserve"> w Opisie Przedmiotu Zamówienia – załącznik nr 1 do Ogłoszenia.</w:t>
      </w:r>
      <w:r w:rsidR="006039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F654F0" w14:textId="44E7B7BA" w:rsidR="002B638B" w:rsidRPr="00CD3A24" w:rsidRDefault="002E6499" w:rsidP="009D4778">
      <w:pPr>
        <w:spacing w:after="0" w:line="26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4</w:t>
      </w:r>
      <w:r w:rsidR="002B638B" w:rsidRPr="00CD3A24">
        <w:rPr>
          <w:rFonts w:asciiTheme="minorHAnsi" w:hAnsiTheme="minorHAnsi" w:cstheme="minorHAnsi"/>
          <w:sz w:val="22"/>
          <w:szCs w:val="22"/>
        </w:rPr>
        <w:t>.</w:t>
      </w:r>
      <w:r w:rsidR="002B638B" w:rsidRPr="00CD3A24">
        <w:rPr>
          <w:rFonts w:asciiTheme="minorHAnsi" w:hAnsiTheme="minorHAnsi" w:cstheme="minorHAnsi"/>
          <w:sz w:val="22"/>
          <w:szCs w:val="22"/>
        </w:rPr>
        <w:tab/>
        <w:t xml:space="preserve">Jeżeli w toku czynności odbiorczych Zamawiający stwierdzi wady, wyznaczy wykonawcy termin na ich usunięcie. Wyznaczenie terminu na usunięcie wad nie stanowi zmiany terminu realizacji zamówienia. </w:t>
      </w:r>
    </w:p>
    <w:p w14:paraId="00DD1E3B" w14:textId="27141856" w:rsidR="004323D8" w:rsidRPr="00CD3A24" w:rsidRDefault="004323D8" w:rsidP="002B638B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3</w:t>
      </w:r>
    </w:p>
    <w:p w14:paraId="063665D0" w14:textId="4A4BB5EF" w:rsidR="00E57010" w:rsidRPr="00536AB9" w:rsidRDefault="00E57010" w:rsidP="00536AB9">
      <w:pPr>
        <w:pStyle w:val="Akapitzlist"/>
        <w:numPr>
          <w:ilvl w:val="0"/>
          <w:numId w:val="50"/>
        </w:numPr>
        <w:spacing w:after="0" w:line="26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36AB9">
        <w:rPr>
          <w:rFonts w:asciiTheme="minorHAnsi" w:hAnsiTheme="minorHAnsi" w:cstheme="minorHAnsi"/>
          <w:sz w:val="22"/>
          <w:szCs w:val="22"/>
        </w:rPr>
        <w:t>Z tytułu realizacji przedmiotu umowy opisanego w § 1 Zamawiający zapłaci Wykonawcy wynagrodzenie w kwocie netto ……………………….zł (słownie: ……………………….. zł), do której zostanie doliczony …….. % podatek VAT, co w sumie daje kwotę brutto ………………. zł, (słownie: …………… zł)</w:t>
      </w:r>
      <w:r w:rsidR="00536AB9" w:rsidRPr="00536AB9">
        <w:rPr>
          <w:rFonts w:asciiTheme="minorHAnsi" w:hAnsiTheme="minorHAnsi" w:cstheme="minorHAnsi"/>
          <w:sz w:val="22"/>
          <w:szCs w:val="22"/>
        </w:rPr>
        <w:t>,</w:t>
      </w:r>
    </w:p>
    <w:p w14:paraId="790B871F" w14:textId="170D042F" w:rsidR="00536AB9" w:rsidRDefault="00536AB9" w:rsidP="00536AB9">
      <w:pPr>
        <w:pStyle w:val="Akapitzlist"/>
        <w:spacing w:after="0" w:line="269" w:lineRule="auto"/>
        <w:ind w:left="7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tym:</w:t>
      </w:r>
    </w:p>
    <w:p w14:paraId="223CBAAD" w14:textId="350D0117" w:rsidR="00536AB9" w:rsidRPr="004A6872" w:rsidRDefault="002F1581" w:rsidP="00536AB9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1) </w:t>
      </w:r>
      <w:r w:rsidR="00536AB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36AB9" w:rsidRPr="004A6872">
        <w:rPr>
          <w:rFonts w:asciiTheme="minorHAnsi" w:hAnsiTheme="minorHAnsi" w:cstheme="minorHAnsi"/>
          <w:sz w:val="22"/>
          <w:szCs w:val="22"/>
        </w:rPr>
        <w:t>zaliczka w wysokości ……………………………………… wypłacona w terminie do 7 dni od dnia zawarcia niniejszej umowy na podstawie faktury pro – forma.</w:t>
      </w:r>
    </w:p>
    <w:p w14:paraId="30BC0D82" w14:textId="72824E89" w:rsidR="00536AB9" w:rsidRPr="004A6872" w:rsidRDefault="002F1581" w:rsidP="00536AB9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2) </w:t>
      </w:r>
      <w:r w:rsidR="00536AB9" w:rsidRPr="004A6872">
        <w:rPr>
          <w:rFonts w:asciiTheme="minorHAnsi" w:hAnsiTheme="minorHAnsi" w:cstheme="minorHAnsi"/>
          <w:sz w:val="22"/>
          <w:szCs w:val="22"/>
        </w:rPr>
        <w:t>25% wartości dostawy (regałów)</w:t>
      </w:r>
      <w:r w:rsidRPr="004A6872">
        <w:rPr>
          <w:rFonts w:asciiTheme="minorHAnsi" w:hAnsiTheme="minorHAnsi" w:cstheme="minorHAnsi"/>
          <w:sz w:val="22"/>
          <w:szCs w:val="22"/>
        </w:rPr>
        <w:t xml:space="preserve">w wysokości………………………..zł netto………………. brutto       </w:t>
      </w:r>
      <w:r w:rsidR="00536AB9" w:rsidRPr="004A6872">
        <w:rPr>
          <w:rFonts w:asciiTheme="minorHAnsi" w:hAnsiTheme="minorHAnsi" w:cstheme="minorHAnsi"/>
          <w:sz w:val="22"/>
          <w:szCs w:val="22"/>
        </w:rPr>
        <w:t xml:space="preserve"> – po dostarczeniu do siedziby Zamawiającego</w:t>
      </w:r>
      <w:r w:rsidRPr="004A6872">
        <w:rPr>
          <w:rFonts w:asciiTheme="minorHAnsi" w:hAnsiTheme="minorHAnsi" w:cstheme="minorHAnsi"/>
          <w:sz w:val="22"/>
          <w:szCs w:val="22"/>
        </w:rPr>
        <w:t xml:space="preserve"> regałów, na podstawie poprawnie wystawionej faktury VAT. Warunki płatności zgodnie z ust. 4 i 5.</w:t>
      </w:r>
    </w:p>
    <w:p w14:paraId="0D42D68F" w14:textId="77777777" w:rsidR="002F1581" w:rsidRDefault="002F1581" w:rsidP="002F1581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3) </w:t>
      </w:r>
      <w:r w:rsidR="00536AB9" w:rsidRPr="004A6872">
        <w:rPr>
          <w:rFonts w:asciiTheme="minorHAnsi" w:hAnsiTheme="minorHAnsi" w:cstheme="minorHAnsi"/>
          <w:sz w:val="22"/>
          <w:szCs w:val="22"/>
        </w:rPr>
        <w:t>pozostałe 25 % wartości dostawy (regałów) i płatność za montaż</w:t>
      </w:r>
      <w:r w:rsidRPr="004A6872">
        <w:rPr>
          <w:rFonts w:asciiTheme="minorHAnsi" w:hAnsiTheme="minorHAnsi" w:cstheme="minorHAnsi"/>
          <w:sz w:val="22"/>
          <w:szCs w:val="22"/>
        </w:rPr>
        <w:t xml:space="preserve"> w wysokości ………………………..zł netto………………. brutto łącznie </w:t>
      </w:r>
      <w:r w:rsidR="00536AB9" w:rsidRPr="004A6872">
        <w:rPr>
          <w:rFonts w:asciiTheme="minorHAnsi" w:hAnsiTheme="minorHAnsi" w:cstheme="minorHAnsi"/>
          <w:sz w:val="22"/>
          <w:szCs w:val="22"/>
        </w:rPr>
        <w:t xml:space="preserve"> – po odbiorze</w:t>
      </w:r>
      <w:r w:rsidRPr="004A6872">
        <w:rPr>
          <w:rFonts w:asciiTheme="minorHAnsi" w:hAnsiTheme="minorHAnsi" w:cstheme="minorHAnsi"/>
          <w:sz w:val="22"/>
          <w:szCs w:val="22"/>
        </w:rPr>
        <w:t xml:space="preserve"> na podstawie poprawnie wystawionej faktury VAT. Warunki płatności zgodnie z ust. 4 i 5.</w:t>
      </w:r>
    </w:p>
    <w:p w14:paraId="6FEC9F79" w14:textId="77777777" w:rsidR="00E57010" w:rsidRPr="00CD3A24" w:rsidRDefault="00E57010" w:rsidP="00E57010">
      <w:pPr>
        <w:spacing w:after="0" w:line="26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</w:t>
      </w:r>
      <w:r w:rsidRPr="00CD3A24">
        <w:rPr>
          <w:rFonts w:asciiTheme="minorHAnsi" w:hAnsiTheme="minorHAnsi" w:cstheme="minorHAnsi"/>
          <w:sz w:val="22"/>
          <w:szCs w:val="22"/>
        </w:rPr>
        <w:t>.</w:t>
      </w:r>
      <w:r w:rsidRPr="00CD3A24">
        <w:rPr>
          <w:rFonts w:asciiTheme="minorHAnsi" w:hAnsiTheme="minorHAnsi" w:cstheme="minorHAnsi"/>
          <w:sz w:val="22"/>
          <w:szCs w:val="22"/>
        </w:rPr>
        <w:tab/>
        <w:t>Za dzień zapłaty strony przyjmują dzień wydania dyspozycji dokonania przelewu bankowi prowadzącemu rachunek Zamawiającego.</w:t>
      </w:r>
    </w:p>
    <w:p w14:paraId="63AEC6A9" w14:textId="77777777" w:rsidR="00E57010" w:rsidRDefault="00E57010" w:rsidP="00E57010">
      <w:pPr>
        <w:spacing w:after="0" w:line="26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CD3A24">
        <w:rPr>
          <w:rFonts w:asciiTheme="minorHAnsi" w:hAnsiTheme="minorHAnsi" w:cstheme="minorHAnsi"/>
          <w:sz w:val="22"/>
          <w:szCs w:val="22"/>
        </w:rPr>
        <w:t>.</w:t>
      </w:r>
      <w:r w:rsidRPr="00CD3A24">
        <w:rPr>
          <w:rFonts w:asciiTheme="minorHAnsi" w:hAnsiTheme="minorHAnsi" w:cstheme="minorHAnsi"/>
          <w:sz w:val="22"/>
          <w:szCs w:val="22"/>
        </w:rPr>
        <w:tab/>
        <w:t>W przypadku nieterminowej zapłaty wynagrodzenia, Wykonawcy przysługuje prawo do żądania odsetek ustawowych za opóźnienie.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083C34" w14:textId="4F9AB227" w:rsidR="00E57010" w:rsidRDefault="00E57010" w:rsidP="00E57010">
      <w:pPr>
        <w:spacing w:after="0" w:line="26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Płatność zostanie dokonana na rachunek bankowy wskazany na fakturze, który jest zgłoszony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F235ED">
        <w:rPr>
          <w:rFonts w:asciiTheme="minorHAnsi" w:hAnsiTheme="minorHAnsi" w:cstheme="minorHAnsi"/>
          <w:bCs/>
          <w:sz w:val="22"/>
          <w:szCs w:val="22"/>
        </w:rPr>
        <w:t>i umieszczony na „białej liście” rachunków bankowych. W przypadku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gdy na dzień płatności rachunek nie będzie znajdował się na tej liście, Zamawiającemu przysługuje prawo do wstrzymania płatności do czasu ponownego zgłoszenia i uwidocznienia tego rachunku na tej liście, co nie wpływa na terminy realizacji niniejszej umowy i nie stanowi podstawy do naliczania kar za nieterminową płatność.</w:t>
      </w:r>
    </w:p>
    <w:p w14:paraId="3C823A9F" w14:textId="354C6237" w:rsidR="00E57010" w:rsidRPr="00F235ED" w:rsidRDefault="00E57010" w:rsidP="00E57010">
      <w:pPr>
        <w:spacing w:after="0" w:line="26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</w:r>
      <w:r w:rsidRPr="00F235ED">
        <w:rPr>
          <w:rFonts w:asciiTheme="minorHAnsi" w:hAnsiTheme="minorHAnsi" w:cstheme="minorHAnsi"/>
          <w:sz w:val="22"/>
          <w:szCs w:val="22"/>
        </w:rPr>
        <w:t xml:space="preserve">Wynagrodzenie należne Wykonawcy za wykonanie przedmiotu umowy zostanie uregulowane przez Zamawiającego przelewem w terminie 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F235ED">
        <w:rPr>
          <w:rFonts w:asciiTheme="minorHAnsi" w:hAnsiTheme="minorHAnsi" w:cstheme="minorHAnsi"/>
          <w:sz w:val="22"/>
          <w:szCs w:val="22"/>
        </w:rPr>
        <w:t xml:space="preserve"> dni</w:t>
      </w:r>
      <w:r w:rsidR="004A6872">
        <w:rPr>
          <w:rFonts w:asciiTheme="minorHAnsi" w:hAnsiTheme="minorHAnsi" w:cstheme="minorHAnsi"/>
          <w:sz w:val="22"/>
          <w:szCs w:val="22"/>
        </w:rPr>
        <w:t xml:space="preserve"> – nie dotyczy ust. 1pkt 1) -</w:t>
      </w:r>
      <w:r w:rsidRPr="00F235ED">
        <w:rPr>
          <w:rFonts w:asciiTheme="minorHAnsi" w:hAnsiTheme="minorHAnsi" w:cstheme="minorHAnsi"/>
          <w:sz w:val="22"/>
          <w:szCs w:val="22"/>
        </w:rPr>
        <w:t xml:space="preserve"> po otrzymaniu prawidłowo wystawionej przez Wykonawcę faktury VAT z uwzględnieniem mechanizmu podzielonej płatności, na wskazane</w:t>
      </w:r>
      <w:r w:rsidR="004A6872">
        <w:rPr>
          <w:rFonts w:asciiTheme="minorHAnsi" w:hAnsiTheme="minorHAnsi" w:cstheme="minorHAnsi"/>
          <w:sz w:val="22"/>
          <w:szCs w:val="22"/>
        </w:rPr>
        <w:t xml:space="preserve"> </w:t>
      </w:r>
      <w:r w:rsidRPr="00F235ED">
        <w:rPr>
          <w:rFonts w:asciiTheme="minorHAnsi" w:hAnsiTheme="minorHAnsi" w:cstheme="minorHAnsi"/>
          <w:sz w:val="22"/>
          <w:szCs w:val="22"/>
        </w:rPr>
        <w:t xml:space="preserve">w niej konto Wykonawcy. </w:t>
      </w:r>
    </w:p>
    <w:p w14:paraId="709DEAB5" w14:textId="7A173ADF" w:rsidR="004323D8" w:rsidRPr="00CD3A24" w:rsidRDefault="004323D8" w:rsidP="00E57010">
      <w:pPr>
        <w:spacing w:after="0" w:line="269" w:lineRule="auto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4</w:t>
      </w:r>
    </w:p>
    <w:p w14:paraId="4A4C7EEC" w14:textId="05B38394" w:rsidR="002B638B" w:rsidRPr="002A6A22" w:rsidRDefault="002B638B" w:rsidP="009D4778">
      <w:pPr>
        <w:numPr>
          <w:ilvl w:val="0"/>
          <w:numId w:val="9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Wykonawca udziela Zamawiającemu gwarancji na przedmiot umowy </w:t>
      </w:r>
      <w:r w:rsidRPr="002A6A22">
        <w:rPr>
          <w:rFonts w:asciiTheme="minorHAnsi" w:hAnsiTheme="minorHAnsi" w:cstheme="minorHAnsi"/>
          <w:sz w:val="22"/>
          <w:szCs w:val="22"/>
        </w:rPr>
        <w:t xml:space="preserve">na okres </w:t>
      </w:r>
      <w:r w:rsidR="006769C0" w:rsidRPr="002A6A22">
        <w:rPr>
          <w:rFonts w:asciiTheme="minorHAnsi" w:hAnsiTheme="minorHAnsi" w:cstheme="minorHAnsi"/>
          <w:sz w:val="22"/>
          <w:szCs w:val="22"/>
        </w:rPr>
        <w:t>24</w:t>
      </w:r>
      <w:r w:rsidRPr="002A6A22">
        <w:rPr>
          <w:rFonts w:asciiTheme="minorHAnsi" w:hAnsiTheme="minorHAnsi" w:cstheme="minorHAnsi"/>
          <w:sz w:val="22"/>
          <w:szCs w:val="22"/>
        </w:rPr>
        <w:t xml:space="preserve"> miesięcy, zgodnie ze swoją deklaracją zamieszczoną w ofercie. </w:t>
      </w:r>
    </w:p>
    <w:p w14:paraId="73AE01B1" w14:textId="77777777" w:rsidR="002B638B" w:rsidRPr="00CD3A24" w:rsidRDefault="002B638B" w:rsidP="009D4778">
      <w:pPr>
        <w:numPr>
          <w:ilvl w:val="0"/>
          <w:numId w:val="9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Okres gwarancji liczony jest od dnia dokonania bez zastrzeżeń odbioru przedmiotu umowy.</w:t>
      </w:r>
    </w:p>
    <w:p w14:paraId="7583DAF5" w14:textId="77777777" w:rsidR="002B638B" w:rsidRPr="00CD3A24" w:rsidRDefault="002B638B" w:rsidP="009D4778">
      <w:pPr>
        <w:numPr>
          <w:ilvl w:val="0"/>
          <w:numId w:val="9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W dokumencie gwarancji Wykonawca wskaże dane kontaktowe, pod którymi Zamawiający będzie mógł zgłaszać usterki.</w:t>
      </w:r>
    </w:p>
    <w:p w14:paraId="769DB16C" w14:textId="77777777" w:rsidR="004323D8" w:rsidRPr="00CD3A24" w:rsidRDefault="004323D8" w:rsidP="004323D8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5</w:t>
      </w:r>
    </w:p>
    <w:p w14:paraId="1AAC667D" w14:textId="77777777" w:rsidR="004323D8" w:rsidRPr="00CD3A24" w:rsidRDefault="004323D8" w:rsidP="004323D8">
      <w:pPr>
        <w:pStyle w:val="Zwykytekst"/>
        <w:numPr>
          <w:ilvl w:val="0"/>
          <w:numId w:val="10"/>
        </w:numPr>
        <w:spacing w:after="120" w:line="269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D3A24">
        <w:rPr>
          <w:rFonts w:asciiTheme="minorHAnsi" w:eastAsia="Times New Roman" w:hAnsiTheme="minorHAnsi" w:cstheme="minorHAnsi"/>
          <w:sz w:val="22"/>
          <w:szCs w:val="22"/>
        </w:rPr>
        <w:t>Do kontaktów Zamawiającego z Wykonawcą zostają wyznaczone następujące osoby:</w:t>
      </w:r>
    </w:p>
    <w:p w14:paraId="62E48354" w14:textId="77F97C60" w:rsidR="004323D8" w:rsidRPr="00CD3A24" w:rsidRDefault="006769C0" w:rsidP="004323D8">
      <w:pPr>
        <w:pStyle w:val="Zwykytekst"/>
        <w:spacing w:after="120" w:line="269" w:lineRule="auto"/>
        <w:ind w:left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……………………………..</w:t>
      </w:r>
      <w:r w:rsidR="002C6D4F" w:rsidRPr="00CD3A24">
        <w:rPr>
          <w:rFonts w:asciiTheme="minorHAnsi" w:eastAsia="Times New Roman" w:hAnsiTheme="minorHAnsi" w:cstheme="minorHAnsi"/>
          <w:sz w:val="22"/>
          <w:szCs w:val="22"/>
        </w:rPr>
        <w:t xml:space="preserve">, tel.: 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</w:t>
      </w:r>
      <w:r w:rsidR="002C6D4F" w:rsidRPr="00CD3A24">
        <w:rPr>
          <w:rFonts w:asciiTheme="minorHAnsi" w:eastAsia="Times New Roman" w:hAnsiTheme="minorHAnsi" w:cstheme="minorHAnsi"/>
          <w:sz w:val="22"/>
          <w:szCs w:val="22"/>
        </w:rPr>
        <w:t xml:space="preserve">, e-mail:  </w:t>
      </w:r>
      <w:hyperlink r:id="rId8" w:history="1">
        <w:r w:rsidRPr="006769C0">
          <w:rPr>
            <w:rFonts w:eastAsia="Times New Roman"/>
          </w:rPr>
          <w:t>…………………………………</w:t>
        </w:r>
        <w:r w:rsidR="00D735A6">
          <w:rPr>
            <w:rFonts w:eastAsia="Times New Roman"/>
          </w:rPr>
          <w:t>…</w:t>
        </w:r>
        <w:r w:rsidRPr="006769C0">
          <w:rPr>
            <w:rFonts w:eastAsia="Times New Roman"/>
          </w:rPr>
          <w:t>….</w:t>
        </w:r>
      </w:hyperlink>
    </w:p>
    <w:p w14:paraId="738F1703" w14:textId="77777777" w:rsidR="004323D8" w:rsidRPr="00CD3A24" w:rsidRDefault="004323D8" w:rsidP="004323D8">
      <w:pPr>
        <w:pStyle w:val="Zwykytekst"/>
        <w:numPr>
          <w:ilvl w:val="0"/>
          <w:numId w:val="10"/>
        </w:numPr>
        <w:spacing w:after="120" w:line="269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D3A24">
        <w:rPr>
          <w:rFonts w:asciiTheme="minorHAnsi" w:eastAsia="Times New Roman" w:hAnsiTheme="minorHAnsi" w:cstheme="minorHAnsi"/>
          <w:sz w:val="22"/>
          <w:szCs w:val="22"/>
        </w:rPr>
        <w:t>Do kontaktów z Zamawiającym Wykonawca wyznacza następujące osoby:</w:t>
      </w:r>
    </w:p>
    <w:p w14:paraId="5372C4B3" w14:textId="09EFB6FF" w:rsidR="004323D8" w:rsidRPr="00CD3A24" w:rsidRDefault="002E6F09" w:rsidP="004323D8">
      <w:pPr>
        <w:pStyle w:val="Akapitzlist"/>
        <w:spacing w:line="269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2C6D4F" w:rsidRPr="00CD3A24">
        <w:rPr>
          <w:rFonts w:asciiTheme="minorHAnsi" w:hAnsiTheme="minorHAnsi" w:cstheme="minorHAnsi"/>
          <w:sz w:val="22"/>
          <w:szCs w:val="22"/>
        </w:rPr>
        <w:t xml:space="preserve">, tel.: </w:t>
      </w:r>
      <w:r w:rsidRPr="00CD3A24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2C6D4F" w:rsidRPr="00CD3A24">
        <w:rPr>
          <w:rFonts w:asciiTheme="minorHAnsi" w:hAnsiTheme="minorHAnsi" w:cstheme="minorHAnsi"/>
          <w:sz w:val="22"/>
          <w:szCs w:val="22"/>
        </w:rPr>
        <w:t xml:space="preserve">, e-mail:  </w:t>
      </w:r>
      <w:r w:rsidRPr="00CD3A24">
        <w:rPr>
          <w:rFonts w:asciiTheme="minorHAnsi" w:hAnsiTheme="minorHAnsi" w:cstheme="minorHAnsi"/>
          <w:sz w:val="22"/>
          <w:szCs w:val="22"/>
        </w:rPr>
        <w:t>…………………</w:t>
      </w:r>
      <w:r w:rsidR="006769C0">
        <w:rPr>
          <w:rFonts w:asciiTheme="minorHAnsi" w:hAnsiTheme="minorHAnsi" w:cstheme="minorHAnsi"/>
          <w:sz w:val="22"/>
          <w:szCs w:val="22"/>
        </w:rPr>
        <w:t>………………..</w:t>
      </w:r>
      <w:r w:rsidRPr="00CD3A24">
        <w:rPr>
          <w:rFonts w:asciiTheme="minorHAnsi" w:hAnsiTheme="minorHAnsi" w:cstheme="minorHAnsi"/>
          <w:sz w:val="22"/>
          <w:szCs w:val="22"/>
        </w:rPr>
        <w:t>…</w:t>
      </w:r>
    </w:p>
    <w:p w14:paraId="74F0F58B" w14:textId="77777777" w:rsidR="004323D8" w:rsidRPr="00CD3A24" w:rsidRDefault="004323D8" w:rsidP="004323D8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6</w:t>
      </w:r>
    </w:p>
    <w:p w14:paraId="53A4FD31" w14:textId="7F91C38A" w:rsidR="002B638B" w:rsidRPr="00CD3A24" w:rsidRDefault="002B638B" w:rsidP="009D4778">
      <w:pPr>
        <w:pStyle w:val="Akapitzlist"/>
        <w:numPr>
          <w:ilvl w:val="0"/>
          <w:numId w:val="3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Zamawiający naliczy kary umowne Wykonawcy za odstąpienie od umowy przez którąkolwiek ze stron z przyczyn zależnych od Wykonawcy - w wysokości 10% wynagrodzenia brutto określonego </w:t>
      </w:r>
      <w:r w:rsidR="00974B1F"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>w § 4 ust. 1.</w:t>
      </w:r>
    </w:p>
    <w:p w14:paraId="7B921132" w14:textId="65C29402" w:rsidR="002B638B" w:rsidRPr="00CD3A24" w:rsidRDefault="002B638B" w:rsidP="009D4778">
      <w:pPr>
        <w:pStyle w:val="Akapitzlist"/>
        <w:numPr>
          <w:ilvl w:val="0"/>
          <w:numId w:val="3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14:paraId="2DAAA78C" w14:textId="09DF606A" w:rsidR="002B638B" w:rsidRPr="00CD3A24" w:rsidRDefault="002B638B" w:rsidP="009D4778">
      <w:pPr>
        <w:pStyle w:val="Akapitzlist"/>
        <w:numPr>
          <w:ilvl w:val="0"/>
          <w:numId w:val="3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Strony zastrzegają sobie prawo dochodzenia odszkodowania przewyższającego wysokość kar umownych na zasadach ogólnych.</w:t>
      </w:r>
    </w:p>
    <w:p w14:paraId="4F41ACDA" w14:textId="77777777" w:rsidR="004323D8" w:rsidRPr="00CD3A24" w:rsidRDefault="004323D8" w:rsidP="009D4778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7</w:t>
      </w:r>
    </w:p>
    <w:p w14:paraId="6DDB8DD6" w14:textId="77777777" w:rsidR="004323D8" w:rsidRPr="00CD3A24" w:rsidRDefault="004323D8" w:rsidP="004323D8">
      <w:pPr>
        <w:widowControl w:val="0"/>
        <w:numPr>
          <w:ilvl w:val="1"/>
          <w:numId w:val="33"/>
        </w:numPr>
        <w:tabs>
          <w:tab w:val="clear" w:pos="502"/>
          <w:tab w:val="num" w:pos="426"/>
        </w:tabs>
        <w:suppressAutoHyphens/>
        <w:snapToGrid w:val="0"/>
        <w:spacing w:line="26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W szczególnie uzasadnionych przypadkach zamawiający dopuszcza istotne zmiany treści umowy </w:t>
      </w:r>
      <w:r w:rsidRPr="00CD3A24">
        <w:rPr>
          <w:rFonts w:asciiTheme="minorHAnsi" w:hAnsiTheme="minorHAnsi" w:cstheme="minorHAnsi"/>
          <w:sz w:val="22"/>
          <w:szCs w:val="22"/>
        </w:rPr>
        <w:br/>
        <w:t>w przypadku:</w:t>
      </w:r>
    </w:p>
    <w:p w14:paraId="1ADD4BFF" w14:textId="77777777" w:rsidR="004323D8" w:rsidRPr="00CD3A24" w:rsidRDefault="004323D8" w:rsidP="004323D8">
      <w:pPr>
        <w:pStyle w:val="Akapitzlist"/>
        <w:widowControl w:val="0"/>
        <w:numPr>
          <w:ilvl w:val="1"/>
          <w:numId w:val="35"/>
        </w:numPr>
        <w:suppressAutoHyphens/>
        <w:snapToGrid w:val="0"/>
        <w:spacing w:line="26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Zmiany powszechnie obowiązujących przepisów prawa, w zakresie mającym wpływ na realizację przedmiotu zamówienia lub świadczenia stron;</w:t>
      </w:r>
    </w:p>
    <w:p w14:paraId="36B935DA" w14:textId="77777777" w:rsidR="004323D8" w:rsidRPr="00CD3A24" w:rsidRDefault="004323D8" w:rsidP="004323D8">
      <w:pPr>
        <w:pStyle w:val="Akapitzlist"/>
        <w:widowControl w:val="0"/>
        <w:numPr>
          <w:ilvl w:val="1"/>
          <w:numId w:val="35"/>
        </w:numPr>
        <w:suppressAutoHyphens/>
        <w:snapToGrid w:val="0"/>
        <w:spacing w:line="26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Zmiany stawki podatku od towarów i usług (VAT) – w tym przypadku może ulec zmianie wynagrodzenie Wykonawcy o kwotę wynikającą ze zmienionych stawek ww. podatku obowiązujących w dacie powstania obowiązku podatkowego w trakcie trwania umowy;</w:t>
      </w:r>
    </w:p>
    <w:p w14:paraId="7A53B938" w14:textId="77777777" w:rsidR="004323D8" w:rsidRPr="00CD3A24" w:rsidRDefault="004323D8" w:rsidP="004323D8">
      <w:pPr>
        <w:pStyle w:val="Akapitzlist"/>
        <w:widowControl w:val="0"/>
        <w:numPr>
          <w:ilvl w:val="1"/>
          <w:numId w:val="35"/>
        </w:numPr>
        <w:suppressAutoHyphens/>
        <w:snapToGrid w:val="0"/>
        <w:spacing w:line="26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Zmianę terminu wykonania umowy w przypadku wystąpienia okoliczności natury technicznej uniemożliwiającej realizację umowy; </w:t>
      </w:r>
    </w:p>
    <w:p w14:paraId="78F58F0E" w14:textId="77777777" w:rsidR="004323D8" w:rsidRPr="00CD3A24" w:rsidRDefault="004323D8" w:rsidP="004323D8">
      <w:pPr>
        <w:pStyle w:val="Akapitzlist"/>
        <w:widowControl w:val="0"/>
        <w:numPr>
          <w:ilvl w:val="1"/>
          <w:numId w:val="35"/>
        </w:numPr>
        <w:suppressAutoHyphens/>
        <w:snapToGrid w:val="0"/>
        <w:spacing w:line="26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Zaistnienia obiektywnych, niezależnych od stron przeszkód w realizacji umowy (siła wyższa) w terminie umownym.</w:t>
      </w:r>
    </w:p>
    <w:p w14:paraId="7F7DF3B5" w14:textId="6B587739" w:rsidR="004323D8" w:rsidRPr="00CD3A24" w:rsidRDefault="004323D8" w:rsidP="002F3F9B">
      <w:pPr>
        <w:widowControl w:val="0"/>
        <w:numPr>
          <w:ilvl w:val="1"/>
          <w:numId w:val="33"/>
        </w:numPr>
        <w:suppressAutoHyphens/>
        <w:snapToGrid w:val="0"/>
        <w:spacing w:after="0" w:line="26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lastRenderedPageBreak/>
        <w:t xml:space="preserve">Wskazane w ustępie 1 pkt. 1.3 i 1.4 okoliczności nie stanowią bezwzględnego zobowiązania Zamawiającego do dokonania powyższych zmian w przypadku ich zaistnienia. Zamawiający dokonując oceny konieczności wprowadzenia zmian objętych ustępem 1 pkt. 1.3 i 1.4 będzie miał na uwadze obiektywnie zaistniałe w toku realizacji przedmiotowego zamówienia okoliczności, </w:t>
      </w:r>
      <w:r w:rsidR="004A6872"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 xml:space="preserve">w szczególności wspólne wszystkim potencjalnym wykonawcom zamówienia, efektywność </w:t>
      </w:r>
      <w:r w:rsidR="006769C0"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>i terminowość wykonania zamówienia oraz zasady uczciwej konkurencji i równego traktowania wykonawców, w szczególności biorących udział w postępowaniu o udzielenie przedmiotowego zamówienia publicznego.</w:t>
      </w:r>
    </w:p>
    <w:p w14:paraId="1DFB6F0D" w14:textId="77777777" w:rsidR="004323D8" w:rsidRPr="00CD3A24" w:rsidRDefault="004323D8" w:rsidP="002F3F9B">
      <w:pPr>
        <w:widowControl w:val="0"/>
        <w:numPr>
          <w:ilvl w:val="1"/>
          <w:numId w:val="33"/>
        </w:numPr>
        <w:suppressAutoHyphens/>
        <w:snapToGrid w:val="0"/>
        <w:spacing w:after="0" w:line="26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Zmiana umowy w każdym przypadku wymaga formy pisemnej pod rygorem nieważności. </w:t>
      </w:r>
    </w:p>
    <w:p w14:paraId="35FDB869" w14:textId="573AD374" w:rsidR="002B638B" w:rsidRDefault="002B638B" w:rsidP="002B638B">
      <w:pPr>
        <w:pStyle w:val="Akapitzlist"/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8</w:t>
      </w:r>
    </w:p>
    <w:p w14:paraId="06CEE72E" w14:textId="4A87819D" w:rsidR="00714F07" w:rsidRDefault="00714F07" w:rsidP="002B638B">
      <w:pPr>
        <w:pStyle w:val="Akapitzlist"/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2AF02B" w14:textId="77777777" w:rsidR="00714F07" w:rsidRDefault="00714F07" w:rsidP="00714F07">
      <w:pPr>
        <w:pStyle w:val="Akapitzlist"/>
        <w:widowControl w:val="0"/>
        <w:numPr>
          <w:ilvl w:val="6"/>
          <w:numId w:val="33"/>
        </w:numPr>
        <w:tabs>
          <w:tab w:val="clear" w:pos="5040"/>
          <w:tab w:val="num" w:pos="4680"/>
        </w:tabs>
        <w:suppressAutoHyphens/>
        <w:snapToGrid w:val="0"/>
        <w:spacing w:line="26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4F07">
        <w:rPr>
          <w:rFonts w:asciiTheme="minorHAnsi" w:hAnsiTheme="minorHAnsi" w:cstheme="minorHAnsi"/>
          <w:sz w:val="22"/>
          <w:szCs w:val="22"/>
        </w:rPr>
        <w:t>Wykonawca przyjmuje pełną odpowiedzialność za swoje działania w zakresie prawidłowego wykonania Przedmiotu Umowy.</w:t>
      </w:r>
    </w:p>
    <w:p w14:paraId="1B2A8D70" w14:textId="77777777" w:rsidR="00714F07" w:rsidRDefault="00714F07" w:rsidP="00714F07">
      <w:pPr>
        <w:pStyle w:val="Akapitzlist"/>
        <w:widowControl w:val="0"/>
        <w:numPr>
          <w:ilvl w:val="6"/>
          <w:numId w:val="33"/>
        </w:numPr>
        <w:tabs>
          <w:tab w:val="clear" w:pos="5040"/>
          <w:tab w:val="num" w:pos="4680"/>
        </w:tabs>
        <w:suppressAutoHyphens/>
        <w:snapToGrid w:val="0"/>
        <w:spacing w:line="26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4F07">
        <w:rPr>
          <w:rFonts w:asciiTheme="minorHAnsi" w:hAnsiTheme="minorHAnsi" w:cstheme="minorHAnsi"/>
          <w:sz w:val="22"/>
          <w:szCs w:val="22"/>
        </w:rPr>
        <w:t>Przed przystąpieniem do prac na terenie Zamawiającego Pracownicy Wykonawcy zostaną  bezpłatnie przeszkoleni przez pracowników Zamawiającego w zakresie: BHP, p.poż. i ochrony środowiska a także poinformowania o sposobie zachowywania w sytuacjach zagrożenia życia i zdrowia.</w:t>
      </w:r>
    </w:p>
    <w:p w14:paraId="7E4C55BF" w14:textId="06919C6C" w:rsidR="00714F07" w:rsidRPr="00714F07" w:rsidRDefault="00714F07" w:rsidP="00714F07">
      <w:pPr>
        <w:pStyle w:val="Akapitzlist"/>
        <w:widowControl w:val="0"/>
        <w:numPr>
          <w:ilvl w:val="6"/>
          <w:numId w:val="33"/>
        </w:numPr>
        <w:tabs>
          <w:tab w:val="clear" w:pos="5040"/>
          <w:tab w:val="num" w:pos="4680"/>
        </w:tabs>
        <w:suppressAutoHyphens/>
        <w:snapToGrid w:val="0"/>
        <w:spacing w:line="26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4F07">
        <w:rPr>
          <w:rFonts w:asciiTheme="minorHAnsi" w:hAnsiTheme="minorHAnsi" w:cstheme="minorHAnsi"/>
          <w:sz w:val="22"/>
          <w:szCs w:val="22"/>
        </w:rPr>
        <w:t>Pracownicy Wykonawcy w momencie  przechodzenia obowiązkowych szkoleń będą zobowiązani do podpisania oświadczenia o zapoznaniu się z zasadami bezpiecznego wykonywania pracy oraz zachowania i postępowania w sytuacjach kryzysowych. Osoba, która nie zostanie przeszkolona nie będzie mogła świadczyć usług w zakresie w realizacji przedmiotu zamówienia.</w:t>
      </w:r>
    </w:p>
    <w:p w14:paraId="449DB748" w14:textId="718D0E22" w:rsidR="00714F07" w:rsidRDefault="00714F07" w:rsidP="002B638B">
      <w:pPr>
        <w:pStyle w:val="Akapitzlist"/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642B68" w14:textId="60BD7234" w:rsidR="00714F07" w:rsidRPr="00AE7B3B" w:rsidRDefault="00714F07" w:rsidP="00714F07">
      <w:pPr>
        <w:pStyle w:val="Akapitzlist"/>
        <w:spacing w:line="269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7B3B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61C94F07" w14:textId="75856FBE" w:rsidR="00AE7B3B" w:rsidRPr="00AE7B3B" w:rsidRDefault="00AE7B3B" w:rsidP="00AE7B3B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>1. Strony umowy niezwłocznie, wzajemnie informują się o wpływie okoliczności związanych</w:t>
      </w:r>
      <w:r w:rsidR="004A6872">
        <w:rPr>
          <w:rFonts w:asciiTheme="minorHAnsi" w:hAnsiTheme="minorHAnsi" w:cstheme="minorHAnsi"/>
          <w:sz w:val="22"/>
          <w:szCs w:val="22"/>
        </w:rPr>
        <w:br/>
      </w:r>
      <w:r w:rsidRPr="00AE7B3B">
        <w:rPr>
          <w:rFonts w:asciiTheme="minorHAnsi" w:hAnsiTheme="minorHAnsi" w:cstheme="minorHAnsi"/>
          <w:sz w:val="22"/>
          <w:szCs w:val="22"/>
        </w:rPr>
        <w:t xml:space="preserve">z wystąpieniem COVID-19 na należyte wykonanie tej umowy, o ile taki wpływ wystąpił lub może wystąpić. Strony umowy potwierdzają ten wpływ dołączając do informacji, o której mowa </w:t>
      </w:r>
      <w:r w:rsidR="004A6872">
        <w:rPr>
          <w:rFonts w:asciiTheme="minorHAnsi" w:hAnsiTheme="minorHAnsi" w:cstheme="minorHAnsi"/>
          <w:sz w:val="22"/>
          <w:szCs w:val="22"/>
        </w:rPr>
        <w:br/>
      </w:r>
      <w:r w:rsidRPr="00AE7B3B">
        <w:rPr>
          <w:rFonts w:asciiTheme="minorHAnsi" w:hAnsiTheme="minorHAnsi" w:cstheme="minorHAnsi"/>
          <w:sz w:val="22"/>
          <w:szCs w:val="22"/>
        </w:rPr>
        <w:t>w zdaniu pierwszym, oświadczenia lub dokumenty, które mogą dotyczyć w szczególności:</w:t>
      </w:r>
    </w:p>
    <w:p w14:paraId="02E99FE8" w14:textId="77777777" w:rsidR="00AE7B3B" w:rsidRPr="00AE7B3B" w:rsidRDefault="00AE7B3B" w:rsidP="00AE7B3B">
      <w:p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>1) nieobecności pracowników lub osób świadczących pracę za wynagrodzeniem na innej podstawie niż stosunek pracy, które uczestniczą lub mogłyby uczestniczyć w realizacji zamówienia;</w:t>
      </w:r>
    </w:p>
    <w:p w14:paraId="57A82B05" w14:textId="77777777" w:rsidR="00AE7B3B" w:rsidRPr="00AE7B3B" w:rsidRDefault="00AE7B3B" w:rsidP="00AE7B3B">
      <w:p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6987514F" w14:textId="77777777" w:rsidR="00AE7B3B" w:rsidRPr="00AE7B3B" w:rsidRDefault="00AE7B3B" w:rsidP="00AE7B3B">
      <w:p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>3) poleceń wydanych przez wojewodów lub decyzji wydanych przez Prezesa Rady Ministrów związanych z przeciwdziałaniem COVID-19</w:t>
      </w:r>
    </w:p>
    <w:p w14:paraId="07472329" w14:textId="4E60A41B" w:rsidR="00AE7B3B" w:rsidRPr="00AE7B3B" w:rsidRDefault="00AE7B3B" w:rsidP="00AE7B3B">
      <w:p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 xml:space="preserve">4) wstrzymania dostaw produktów, komponentów produktu lub materiałów, trudności </w:t>
      </w:r>
      <w:r w:rsidR="004A6872">
        <w:rPr>
          <w:rFonts w:asciiTheme="minorHAnsi" w:hAnsiTheme="minorHAnsi" w:cstheme="minorHAnsi"/>
          <w:sz w:val="22"/>
          <w:szCs w:val="22"/>
        </w:rPr>
        <w:br/>
      </w:r>
      <w:r w:rsidRPr="00AE7B3B">
        <w:rPr>
          <w:rFonts w:asciiTheme="minorHAnsi" w:hAnsiTheme="minorHAnsi" w:cstheme="minorHAnsi"/>
          <w:sz w:val="22"/>
          <w:szCs w:val="22"/>
        </w:rPr>
        <w:t>w dostępie do sprzętu lub trudności w realizacji usług transportowych;</w:t>
      </w:r>
    </w:p>
    <w:p w14:paraId="4F1C9F1B" w14:textId="77777777" w:rsidR="00AE7B3B" w:rsidRPr="00DA163E" w:rsidRDefault="00AE7B3B" w:rsidP="00AE7B3B">
      <w:pPr>
        <w:spacing w:line="276" w:lineRule="auto"/>
        <w:ind w:left="709" w:hanging="283"/>
        <w:jc w:val="both"/>
        <w:rPr>
          <w:rFonts w:asciiTheme="minorHAnsi" w:hAnsiTheme="minorHAnsi"/>
        </w:rPr>
      </w:pPr>
      <w:r w:rsidRPr="00AE7B3B">
        <w:rPr>
          <w:rFonts w:asciiTheme="minorHAnsi" w:hAnsiTheme="minorHAnsi" w:cstheme="minorHAnsi"/>
          <w:sz w:val="22"/>
          <w:szCs w:val="22"/>
        </w:rPr>
        <w:t>5) okoliczności, o których mowa w pkt 1–4, w zakresie w jakim dotyczą one podwykonawcy lub dalszego</w:t>
      </w:r>
      <w:r w:rsidRPr="00DA163E">
        <w:rPr>
          <w:rFonts w:asciiTheme="minorHAnsi" w:hAnsiTheme="minorHAnsi"/>
        </w:rPr>
        <w:t xml:space="preserve"> podwykonawcy.</w:t>
      </w:r>
    </w:p>
    <w:p w14:paraId="1810A607" w14:textId="77777777" w:rsidR="00AE7B3B" w:rsidRPr="00AE7B3B" w:rsidRDefault="00AE7B3B" w:rsidP="00AE7B3B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163E">
        <w:rPr>
          <w:rFonts w:asciiTheme="minorHAnsi" w:hAnsiTheme="minorHAnsi"/>
        </w:rPr>
        <w:t>2.</w:t>
      </w:r>
      <w:r>
        <w:rPr>
          <w:rFonts w:asciiTheme="minorHAnsi" w:hAnsiTheme="minorHAnsi"/>
        </w:rPr>
        <w:t xml:space="preserve"> </w:t>
      </w:r>
      <w:r w:rsidRPr="004A6872">
        <w:rPr>
          <w:rFonts w:asciiTheme="minorHAnsi" w:hAnsiTheme="minorHAnsi" w:cstheme="minorHAnsi"/>
          <w:sz w:val="22"/>
          <w:szCs w:val="22"/>
        </w:rPr>
        <w:t xml:space="preserve">Każda ze </w:t>
      </w:r>
      <w:r w:rsidRPr="00AE7B3B">
        <w:rPr>
          <w:rFonts w:asciiTheme="minorHAnsi" w:hAnsiTheme="minorHAnsi" w:cstheme="minorHAnsi"/>
          <w:sz w:val="22"/>
          <w:szCs w:val="22"/>
        </w:rPr>
        <w:t>stron umowy, o której mowa w ust. 1, może żądać przedstawienia dodatkowych oświadczeń lub dokumentów potwierdzających wpływ okoliczności związanych z wystąpieniem COVID-19 na należyte wykonanie tej umowy.</w:t>
      </w:r>
    </w:p>
    <w:p w14:paraId="51BE1E81" w14:textId="77777777" w:rsidR="00AE7B3B" w:rsidRPr="00AE7B3B" w:rsidRDefault="00AE7B3B" w:rsidP="00AE7B3B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lastRenderedPageBreak/>
        <w:t>3. 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14:paraId="05A50B0A" w14:textId="77777777" w:rsidR="00AE7B3B" w:rsidRPr="00AE7B3B" w:rsidRDefault="00AE7B3B" w:rsidP="00AE7B3B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>4. Zamawiający, po stwierdzeniu, że okoliczności związane z wystąpieniem COVID-19, o których mowa w ust. 1, mogą wpłynąć lub wpływają na należyte wykonanie umowy, o której mowa w ust. 1, może w uzgodnieniu z wykonawcą dokonać zmiany  umowy, o której mowa w art. 144 ust. 1 pkt 3 ustawy z dnia 29 stycznia 2004 r. – Prawo zamówień publicznych, w szczególności przez:</w:t>
      </w:r>
    </w:p>
    <w:p w14:paraId="27A53FBF" w14:textId="77777777" w:rsidR="00AE7B3B" w:rsidRPr="00AE7B3B" w:rsidRDefault="00AE7B3B" w:rsidP="00AE7B3B">
      <w:p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>1) zmianę terminu wykonania umowy lub jej części, lub czasowe zawieszenie wykonywania umowy lub jej części,</w:t>
      </w:r>
    </w:p>
    <w:p w14:paraId="098B564F" w14:textId="77777777" w:rsidR="00AE7B3B" w:rsidRPr="00AE7B3B" w:rsidRDefault="00AE7B3B" w:rsidP="00AE7B3B">
      <w:p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 xml:space="preserve">2) zmianę sposobu wykonywania dostaw, usług </w:t>
      </w:r>
    </w:p>
    <w:p w14:paraId="417AD8F6" w14:textId="77777777" w:rsidR="00AE7B3B" w:rsidRPr="00AE7B3B" w:rsidRDefault="00AE7B3B" w:rsidP="00AE7B3B">
      <w:p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>3) zmianę zakresu świadczenia wykonawcy i odpowiadającą jej zmianę wynagrodzenia</w:t>
      </w:r>
    </w:p>
    <w:p w14:paraId="20E21B0D" w14:textId="77777777" w:rsidR="00AE7B3B" w:rsidRPr="00AE7B3B" w:rsidRDefault="00AE7B3B" w:rsidP="00AE7B3B">
      <w:p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>wykonawcy</w:t>
      </w:r>
    </w:p>
    <w:p w14:paraId="1D3498B8" w14:textId="77777777" w:rsidR="00AE7B3B" w:rsidRPr="00AE7B3B" w:rsidRDefault="00AE7B3B" w:rsidP="00AE7B3B">
      <w:pPr>
        <w:spacing w:line="276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>– o ile wzrost wynagrodzenia spowodowany każdą kolejną zmianą nie przekroczy 50%</w:t>
      </w:r>
    </w:p>
    <w:p w14:paraId="05D379E7" w14:textId="77777777" w:rsidR="00AE7B3B" w:rsidRPr="00AE7B3B" w:rsidRDefault="00AE7B3B" w:rsidP="00AE7B3B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>wartości pierwotnej umowy.</w:t>
      </w:r>
    </w:p>
    <w:p w14:paraId="1CF84918" w14:textId="77777777" w:rsidR="00AE7B3B" w:rsidRPr="00AE7B3B" w:rsidRDefault="00AE7B3B" w:rsidP="00AE7B3B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>5.  W stanowisku, o którym mowa w ust. 3, Wykonawca przedstawia wpływ okoliczności związanych z wystąpieniem COVID-19 na należyte jej wykonanie oraz wpływ zmiany umowy zgodnie z ust. 4, na zasadność ustalenia i dochodzenia tych kar lub odszkodowań, lub ich wysokość.</w:t>
      </w:r>
    </w:p>
    <w:p w14:paraId="7C18DDB4" w14:textId="77777777" w:rsidR="00AE7B3B" w:rsidRPr="00AE7B3B" w:rsidRDefault="00AE7B3B" w:rsidP="00AE7B3B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>6.  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60FE473D" w14:textId="018EC600" w:rsidR="00AE7B3B" w:rsidRPr="00AE7B3B" w:rsidRDefault="00AE7B3B" w:rsidP="00AE7B3B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>7. 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4, przez wykonawcę.</w:t>
      </w:r>
    </w:p>
    <w:p w14:paraId="15FFCAF3" w14:textId="77777777" w:rsidR="00AE7B3B" w:rsidRPr="00AE7B3B" w:rsidRDefault="00AE7B3B" w:rsidP="00AE7B3B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>8. Przepisy ust. 6 i 7 stosuje się do umowy zawartej między podwykonawcą a dalszym podwykonawcą.</w:t>
      </w:r>
    </w:p>
    <w:p w14:paraId="77EEA77C" w14:textId="632ACA76" w:rsidR="00AE7B3B" w:rsidRDefault="00AE7B3B" w:rsidP="00AE7B3B">
      <w:pPr>
        <w:pStyle w:val="Akapitzlist"/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10</w:t>
      </w:r>
    </w:p>
    <w:p w14:paraId="28714F1F" w14:textId="77777777" w:rsidR="00AE7B3B" w:rsidRPr="00AE7B3B" w:rsidRDefault="00AE7B3B" w:rsidP="00AE7B3B">
      <w:pPr>
        <w:numPr>
          <w:ilvl w:val="0"/>
          <w:numId w:val="48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>Wykonawca zobowiązuje się w okresie obowiązywania Umowy oraz po jej wygaśnięciu lub rozwiązaniu, do zachowania w ścisłej tajemnicy wszelkich informacji dotyczących Zamawiającego, obejmujących:</w:t>
      </w:r>
    </w:p>
    <w:p w14:paraId="1DF51C60" w14:textId="77777777" w:rsidR="00AE7B3B" w:rsidRPr="00AE7B3B" w:rsidRDefault="00AE7B3B" w:rsidP="00AE7B3B">
      <w:pPr>
        <w:numPr>
          <w:ilvl w:val="0"/>
          <w:numId w:val="49"/>
        </w:numPr>
        <w:suppressAutoHyphens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 xml:space="preserve">dane osobowe – chronione na podstawie ustawy z dnia 29 sierpnia 1997 r. o ochronie danych osobowych (Dz. U. z 2016, poz. 922); </w:t>
      </w:r>
    </w:p>
    <w:p w14:paraId="5F4E469F" w14:textId="77777777" w:rsidR="00AE7B3B" w:rsidRPr="00AE7B3B" w:rsidRDefault="00AE7B3B" w:rsidP="00AE7B3B">
      <w:pPr>
        <w:numPr>
          <w:ilvl w:val="0"/>
          <w:numId w:val="49"/>
        </w:numPr>
        <w:suppressAutoHyphens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 xml:space="preserve">informacje stanowiące tajemnicę przedsiębiorstwa - chronione na podstawie ustawy </w:t>
      </w:r>
      <w:r w:rsidRPr="00AE7B3B">
        <w:rPr>
          <w:rFonts w:asciiTheme="minorHAnsi" w:hAnsiTheme="minorHAnsi" w:cstheme="minorHAnsi"/>
          <w:sz w:val="22"/>
          <w:szCs w:val="22"/>
        </w:rPr>
        <w:br/>
        <w:t xml:space="preserve">z dnia 16 kwietnia 1993 r. o zwalczaniu nieuczciwej konkurencji (Dz. U. z 2003 r., nr 153, poz. 1503 z </w:t>
      </w:r>
      <w:proofErr w:type="spellStart"/>
      <w:r w:rsidRPr="00AE7B3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E7B3B">
        <w:rPr>
          <w:rFonts w:asciiTheme="minorHAnsi" w:hAnsiTheme="minorHAnsi" w:cstheme="minorHAnsi"/>
          <w:sz w:val="22"/>
          <w:szCs w:val="22"/>
        </w:rPr>
        <w:t>. zm.);</w:t>
      </w:r>
    </w:p>
    <w:p w14:paraId="58F820FF" w14:textId="77777777" w:rsidR="00AE7B3B" w:rsidRPr="00AE7B3B" w:rsidRDefault="00AE7B3B" w:rsidP="00AE7B3B">
      <w:pPr>
        <w:numPr>
          <w:ilvl w:val="0"/>
          <w:numId w:val="49"/>
        </w:numPr>
        <w:suppressAutoHyphens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lastRenderedPageBreak/>
        <w:t>informacje, które mogą mieć wpływ na funkcjonowanie lub stan bezpieczeństwa Zamawiającego.</w:t>
      </w:r>
    </w:p>
    <w:p w14:paraId="4216AB4E" w14:textId="77777777" w:rsidR="00AE7B3B" w:rsidRPr="00AE7B3B" w:rsidRDefault="00AE7B3B" w:rsidP="00AE7B3B">
      <w:pPr>
        <w:numPr>
          <w:ilvl w:val="0"/>
          <w:numId w:val="48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>Informacje, o których mowa w ust. 1 oraz ust. 2, zwane są dalej „Informacjami Poufnymi”.</w:t>
      </w:r>
    </w:p>
    <w:p w14:paraId="7AB6B2EA" w14:textId="77777777" w:rsidR="00AE7B3B" w:rsidRPr="00AE7B3B" w:rsidRDefault="00AE7B3B" w:rsidP="00AE7B3B">
      <w:pPr>
        <w:numPr>
          <w:ilvl w:val="0"/>
          <w:numId w:val="48"/>
        </w:numPr>
        <w:suppressAutoHyphens/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>Informacje Poufne mogą być udostępnione wyłącznie osobom dającym rękojmię zachowania tajemnicy i tylko w zakresie niezbędnym dla należytego wykonania przedmiotu Umowy.</w:t>
      </w:r>
    </w:p>
    <w:p w14:paraId="4DFAA435" w14:textId="5762486A" w:rsidR="00AE7B3B" w:rsidRPr="00AE7B3B" w:rsidRDefault="00AE7B3B" w:rsidP="00AE7B3B">
      <w:pPr>
        <w:numPr>
          <w:ilvl w:val="0"/>
          <w:numId w:val="48"/>
        </w:numPr>
        <w:suppressAutoHyphens/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>Każda z osób skierowanych do realizacji prac, przed przystąpieniem do świadczenia Usług, musi złożyć pisemne zobowiązanie o zachowaniu poufności i nieudostępnianiu nikomu informacji, które mógłby pozyskać w toku wykonywania prac związanych z realizacją przedmiotu zamówienia. Wzór zobowiązania stanowi Załącznik nr 3 do Umowy.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7A5FFE" w14:textId="77777777" w:rsidR="00AE7B3B" w:rsidRPr="00AE7B3B" w:rsidRDefault="00AE7B3B" w:rsidP="00AE7B3B">
      <w:pPr>
        <w:numPr>
          <w:ilvl w:val="0"/>
          <w:numId w:val="48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 xml:space="preserve">Ujawnianie Informacji Poufnych, niezależnie od sposobu ich ujawnienia, w wypadku gdy ma zostać dokonane w celu innym niż należyte wykonanie Umowy, jest dopuszczalne tylko za uprzednim zezwoleniem drugiej Strony, wyrażonym w formie pisemnej pod rygorem nieważności, przy czym w razie wątpliwości należy skonsultować zamiar ujawnienia Informacji Poufnej z przedstawicielem drugiej Strony. </w:t>
      </w:r>
    </w:p>
    <w:p w14:paraId="28C16BD7" w14:textId="77777777" w:rsidR="00AE7B3B" w:rsidRPr="00AE7B3B" w:rsidRDefault="00AE7B3B" w:rsidP="00AE7B3B">
      <w:pPr>
        <w:numPr>
          <w:ilvl w:val="0"/>
          <w:numId w:val="48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 xml:space="preserve">W przypadku, gdy Strona została zobowiązana do ujawnienia Informacji Poufnych </w:t>
      </w:r>
      <w:r w:rsidRPr="00AE7B3B">
        <w:rPr>
          <w:rFonts w:asciiTheme="minorHAnsi" w:hAnsiTheme="minorHAnsi" w:cstheme="minorHAnsi"/>
          <w:sz w:val="22"/>
          <w:szCs w:val="22"/>
        </w:rPr>
        <w:br/>
        <w:t>w całości lub w części uprawnionemu organowi, w granicach obowiązującego prawa, Strona ta zobowiązana jest jedynie uprzedzić  drugą Stronę o nałożonym na nią obowiązku.</w:t>
      </w:r>
    </w:p>
    <w:p w14:paraId="1F52E568" w14:textId="77777777" w:rsidR="00AE7B3B" w:rsidRPr="00AE7B3B" w:rsidRDefault="00AE7B3B" w:rsidP="00AE7B3B">
      <w:pPr>
        <w:numPr>
          <w:ilvl w:val="0"/>
          <w:numId w:val="48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 xml:space="preserve">W razie powzięcia przez Stronę wiedzy o nieuprawnionym ujawnieniu Informacji Poufnych zobowiązana jest niezwłocznie powiadomić o tym fakcie drugą Stronę w celu umożliwienia jej podjęcia stosowanych środków zapobiegawczych. </w:t>
      </w:r>
    </w:p>
    <w:p w14:paraId="4A379980" w14:textId="77777777" w:rsidR="00AE7B3B" w:rsidRPr="00AE7B3B" w:rsidRDefault="00AE7B3B" w:rsidP="00AE7B3B">
      <w:pPr>
        <w:numPr>
          <w:ilvl w:val="0"/>
          <w:numId w:val="48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E7B3B">
        <w:rPr>
          <w:rFonts w:asciiTheme="minorHAnsi" w:hAnsiTheme="minorHAnsi" w:cstheme="minorHAnsi"/>
          <w:sz w:val="22"/>
          <w:szCs w:val="22"/>
        </w:rPr>
        <w:t>Strona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oraz przestrzegać przepisów o ochronie poufności informacji.</w:t>
      </w:r>
    </w:p>
    <w:p w14:paraId="7BA5EB3A" w14:textId="273E1286" w:rsidR="00AE7B3B" w:rsidRDefault="00AE7B3B" w:rsidP="00AE7B3B">
      <w:pPr>
        <w:pStyle w:val="Akapitzlist"/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595B4D" w14:textId="6E83ABF3" w:rsidR="00AE7B3B" w:rsidRPr="00AE7B3B" w:rsidRDefault="00AE7B3B" w:rsidP="00AE7B3B">
      <w:pPr>
        <w:pStyle w:val="Akapitzlist"/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11</w:t>
      </w:r>
    </w:p>
    <w:p w14:paraId="1ABDD04D" w14:textId="77777777" w:rsidR="004323D8" w:rsidRPr="00CD3A24" w:rsidRDefault="004323D8" w:rsidP="002E6499">
      <w:pPr>
        <w:pStyle w:val="Tekstpodstawowywcity"/>
        <w:numPr>
          <w:ilvl w:val="3"/>
          <w:numId w:val="36"/>
        </w:numPr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W związku z realizacją przedmiotowej Umowy (wyłącznie tym celu) zamawiający i wykonawca przetwarzają dane osobowe. Zakres i cel przetwarzania danych osobowych przez Strony są różne. Nie zachodzi proces powierzenia danych a każdej ze Stron przysługuje status odrębnego Administratora Danych Osobowych.</w:t>
      </w:r>
    </w:p>
    <w:p w14:paraId="7EECE62C" w14:textId="3F075D35" w:rsidR="004323D8" w:rsidRPr="00CD3A24" w:rsidRDefault="004323D8" w:rsidP="002E6499">
      <w:pPr>
        <w:pStyle w:val="Tekstpodstawowywcity"/>
        <w:numPr>
          <w:ilvl w:val="3"/>
          <w:numId w:val="36"/>
        </w:numPr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Strony zobowiązują się stosować wymogi Rozporządzenia Parlamentu Europejskiego i Rady (UE) 2016/679 z dnia 27 kwietnia 2016 r. w sprawie ochrony osób fizycznych w związku </w:t>
      </w:r>
      <w:r w:rsidR="006769C0"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danych), zwane dalej RODO, oraz ustawę o ochronie danych osobowych z dnia 10 maja 2018 r., a także wszelkie przepisy </w:t>
      </w:r>
      <w:r w:rsidR="006769C0"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>i regulacje w przedmiocie przetwarzania danych osobowych. Odniesienia do ustawodawstwa obejmują również jakiekolwiek jego późniejsze zmiany.</w:t>
      </w:r>
    </w:p>
    <w:p w14:paraId="61471BC5" w14:textId="188F9FEF" w:rsidR="004323D8" w:rsidRPr="00CD3A24" w:rsidRDefault="004323D8" w:rsidP="002E6499">
      <w:pPr>
        <w:pStyle w:val="Tekstpodstawowywcity"/>
        <w:numPr>
          <w:ilvl w:val="3"/>
          <w:numId w:val="36"/>
        </w:numPr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Strony oświadczają, że zapewnią wystarczające gwarancje wdrożenia odpowiednich środków technicznych i organizacyjnych, by przetwarzanie danych osobowych spełniało wymogi prawa </w:t>
      </w:r>
      <w:r w:rsidR="006769C0"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 xml:space="preserve">i chroniło prywatność osób, których dane dotyczą. </w:t>
      </w:r>
    </w:p>
    <w:p w14:paraId="00014317" w14:textId="77777777" w:rsidR="004323D8" w:rsidRPr="00CD3A24" w:rsidRDefault="004323D8" w:rsidP="002E6499">
      <w:pPr>
        <w:pStyle w:val="Tekstpodstawowywcity"/>
        <w:numPr>
          <w:ilvl w:val="3"/>
          <w:numId w:val="36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Strony zobowiązują się:</w:t>
      </w:r>
    </w:p>
    <w:p w14:paraId="4B7779C2" w14:textId="0C6E788C" w:rsidR="004323D8" w:rsidRPr="00CD3A24" w:rsidRDefault="004323D8" w:rsidP="002E6499">
      <w:pPr>
        <w:pStyle w:val="Tekstpodstawowy3"/>
        <w:numPr>
          <w:ilvl w:val="1"/>
          <w:numId w:val="40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przetwarzać dane osobowe w sposób zapewniający adekwatny stopień bezpieczeństwa, odpowiadający ryzyku związanemu z przetwarzaniem danych osobowych. Strony zabezpieczą dane osobowe przed ich udostępnieniem osobom nieupoważnionym, zabraniem </w:t>
      </w:r>
      <w:r w:rsidRPr="00CD3A24">
        <w:rPr>
          <w:rFonts w:asciiTheme="minorHAnsi" w:hAnsiTheme="minorHAnsi" w:cstheme="minorHAnsi"/>
          <w:sz w:val="22"/>
          <w:szCs w:val="22"/>
        </w:rPr>
        <w:lastRenderedPageBreak/>
        <w:t>przez osobę nieuprawnioną, przetwarzaniem z naruszeniem przepisów prawa, uszkodzeniem, zniszczeniem, utratą lub nieuzasadnioną modyfikacją;</w:t>
      </w:r>
    </w:p>
    <w:p w14:paraId="4186EE5B" w14:textId="085BCF2C" w:rsidR="004323D8" w:rsidRPr="00CD3A24" w:rsidRDefault="004323D8" w:rsidP="002E6499">
      <w:pPr>
        <w:pStyle w:val="Tekstpodstawowy3"/>
        <w:numPr>
          <w:ilvl w:val="1"/>
          <w:numId w:val="40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dołożyć należytej staranności przy przetwarzaniu danych osobowych;</w:t>
      </w:r>
    </w:p>
    <w:p w14:paraId="7072E974" w14:textId="749F5341" w:rsidR="004323D8" w:rsidRPr="00CD3A24" w:rsidRDefault="004323D8" w:rsidP="002E6499">
      <w:pPr>
        <w:pStyle w:val="Tekstpodstawowy3"/>
        <w:numPr>
          <w:ilvl w:val="1"/>
          <w:numId w:val="40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przetwarzać dane osobowe wyłącznie w celu realizacji niniejszej Umowy.</w:t>
      </w:r>
    </w:p>
    <w:p w14:paraId="03730387" w14:textId="77777777" w:rsidR="004323D8" w:rsidRPr="00CD3A24" w:rsidRDefault="004323D8" w:rsidP="002E6499">
      <w:pPr>
        <w:pStyle w:val="Tekstpodstawowywcity"/>
        <w:numPr>
          <w:ilvl w:val="3"/>
          <w:numId w:val="36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Dane osobowe, będą traktowane jako informacje chronione, a osoby działające w imieniu Stron zostały upoważnione do przetwarzania danych osobowych, przeszkolone i zobowiązane do zachowania danych osobowych w tajemnicy. </w:t>
      </w:r>
    </w:p>
    <w:p w14:paraId="6E5AF33C" w14:textId="58F759F5" w:rsidR="004323D8" w:rsidRPr="00CD3A24" w:rsidRDefault="004323D8" w:rsidP="002E6499">
      <w:pPr>
        <w:pStyle w:val="Tekstpodstawowywcity"/>
        <w:numPr>
          <w:ilvl w:val="3"/>
          <w:numId w:val="36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W czasie przetwarzania danych osobowych, Strony zobowiązują się do współdziałania w procesie przetwarzania danych osobowych, w tym niezwłocznego informowania się wzajemnie </w:t>
      </w:r>
      <w:r w:rsidR="006769C0"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>o wszystkich okolicznościach mających, lub mogących mieć wpływ na bezpieczeństwo przetwarzania danych osobowych.</w:t>
      </w:r>
    </w:p>
    <w:p w14:paraId="3232308C" w14:textId="132C7076" w:rsidR="004323D8" w:rsidRPr="00CD3A24" w:rsidRDefault="004323D8" w:rsidP="002E6499">
      <w:pPr>
        <w:pStyle w:val="Tekstpodstawowywcity"/>
        <w:numPr>
          <w:ilvl w:val="3"/>
          <w:numId w:val="36"/>
        </w:numPr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W związku z faktem, że pomiędzy Stronami Umowy będącymi dwoma administratorami danych osobowych dochodzi do udostępniania danych osobowych Strony powinny zrealizować obowiązek informacyjny. Oświadczenie wymagane od wykonawcy w zakresie wypełnienia obowiązków informacyjnych przewidzianych w art. 13 lub art. 14 RODO określa pkt </w:t>
      </w:r>
      <w:r w:rsidR="002F3F9B" w:rsidRPr="00CD3A24">
        <w:rPr>
          <w:rFonts w:asciiTheme="minorHAnsi" w:hAnsiTheme="minorHAnsi" w:cstheme="minorHAnsi"/>
          <w:sz w:val="22"/>
          <w:szCs w:val="22"/>
        </w:rPr>
        <w:t>6</w:t>
      </w:r>
      <w:r w:rsidRPr="00CD3A24">
        <w:rPr>
          <w:rFonts w:asciiTheme="minorHAnsi" w:hAnsiTheme="minorHAnsi" w:cstheme="minorHAnsi"/>
          <w:sz w:val="22"/>
          <w:szCs w:val="22"/>
        </w:rPr>
        <w:t xml:space="preserve"> w formularzu „OFERTA”.</w:t>
      </w:r>
    </w:p>
    <w:p w14:paraId="29D6C49C" w14:textId="1EBFF204" w:rsidR="00714F07" w:rsidRDefault="00714F07">
      <w:pPr>
        <w:rPr>
          <w:rFonts w:asciiTheme="minorHAnsi" w:hAnsiTheme="minorHAnsi" w:cstheme="minorHAnsi"/>
          <w:b/>
          <w:sz w:val="22"/>
          <w:szCs w:val="22"/>
        </w:rPr>
      </w:pPr>
    </w:p>
    <w:p w14:paraId="4A7D2621" w14:textId="60A2EE89" w:rsidR="004323D8" w:rsidRPr="00CD3A24" w:rsidRDefault="00725D81" w:rsidP="00725D81">
      <w:pPr>
        <w:pStyle w:val="Akapitzlist"/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14F07">
        <w:rPr>
          <w:rFonts w:asciiTheme="minorHAnsi" w:hAnsiTheme="minorHAnsi" w:cstheme="minorHAnsi"/>
          <w:b/>
          <w:sz w:val="22"/>
          <w:szCs w:val="22"/>
        </w:rPr>
        <w:t>1</w:t>
      </w:r>
      <w:r w:rsidR="00AE7B3B">
        <w:rPr>
          <w:rFonts w:asciiTheme="minorHAnsi" w:hAnsiTheme="minorHAnsi" w:cstheme="minorHAnsi"/>
          <w:b/>
          <w:sz w:val="22"/>
          <w:szCs w:val="22"/>
        </w:rPr>
        <w:t>2</w:t>
      </w:r>
    </w:p>
    <w:p w14:paraId="3E2C8D77" w14:textId="77777777" w:rsidR="004323D8" w:rsidRPr="00CD3A24" w:rsidRDefault="004323D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Strony zobowiązują się załatwiać spory w drodze polubownej. W razie braku polubownego załatwiania sporów, spory powstałe przy realizacji niniejszej umowy będą rozstrzygane przez sąd właściwy miejscowo dla siedziby Zamawiającego.</w:t>
      </w:r>
    </w:p>
    <w:p w14:paraId="4E3BE107" w14:textId="5473A4AA" w:rsidR="004323D8" w:rsidRPr="00CD3A24" w:rsidRDefault="004323D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W sprawach nieuregulowanych w niniejszej umowie stosuje się </w:t>
      </w:r>
      <w:r w:rsidR="009D4778" w:rsidRPr="00CD3A24">
        <w:rPr>
          <w:rFonts w:asciiTheme="minorHAnsi" w:hAnsiTheme="minorHAnsi" w:cstheme="minorHAnsi"/>
          <w:sz w:val="22"/>
          <w:szCs w:val="22"/>
        </w:rPr>
        <w:t>przepisy</w:t>
      </w:r>
      <w:r w:rsidRPr="00CD3A24">
        <w:rPr>
          <w:rFonts w:asciiTheme="minorHAnsi" w:hAnsiTheme="minorHAnsi" w:cstheme="minorHAnsi"/>
          <w:sz w:val="22"/>
          <w:szCs w:val="22"/>
        </w:rPr>
        <w:t xml:space="preserve"> ustawy Kodeks cywilny.</w:t>
      </w:r>
    </w:p>
    <w:p w14:paraId="7381009F" w14:textId="0325A9C8" w:rsidR="009D4778" w:rsidRPr="00CD3A24" w:rsidRDefault="009D477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Zmiana postanowień zawartej umowy może nastąpić za zgodą obu stron wyrażoną na piśmie pod rygorem nie ważności.</w:t>
      </w:r>
    </w:p>
    <w:p w14:paraId="6A34985E" w14:textId="77777777" w:rsidR="004323D8" w:rsidRPr="00CD3A24" w:rsidRDefault="004323D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Wykonawca nie może bez zgody Zamawiającego przenieść praw wynikających z Umowy na osoby trzecie.</w:t>
      </w:r>
    </w:p>
    <w:p w14:paraId="7EC62B48" w14:textId="601BB6A0" w:rsidR="004323D8" w:rsidRDefault="004323D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Umowę sporządzono w 2 jednobrzmiących egzemplarzach, po jednym dla Wykonawcy i dla Zamawiającego.</w:t>
      </w:r>
    </w:p>
    <w:p w14:paraId="2239EF7E" w14:textId="77777777" w:rsidR="00974B1F" w:rsidRPr="00CD3A24" w:rsidRDefault="00974B1F" w:rsidP="00974B1F">
      <w:pPr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5CCEEDB" w14:textId="77777777" w:rsidR="004323D8" w:rsidRPr="00974B1F" w:rsidRDefault="004323D8" w:rsidP="004323D8">
      <w:pPr>
        <w:spacing w:after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74B1F">
        <w:rPr>
          <w:rFonts w:asciiTheme="minorHAnsi" w:hAnsiTheme="minorHAnsi" w:cstheme="minorHAnsi"/>
          <w:bCs/>
          <w:i/>
          <w:iCs/>
          <w:sz w:val="22"/>
          <w:szCs w:val="22"/>
        </w:rPr>
        <w:t>Załączniki:</w:t>
      </w:r>
    </w:p>
    <w:p w14:paraId="3ACFDD96" w14:textId="77777777" w:rsidR="00901CAC" w:rsidRPr="00974B1F" w:rsidRDefault="00901CAC" w:rsidP="00901CAC">
      <w:pPr>
        <w:pStyle w:val="Akapitzlist"/>
        <w:numPr>
          <w:ilvl w:val="6"/>
          <w:numId w:val="36"/>
        </w:numPr>
        <w:spacing w:after="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Opis przedmiotu zamówienia.</w:t>
      </w:r>
    </w:p>
    <w:p w14:paraId="626AE87E" w14:textId="159596F2" w:rsidR="002E6499" w:rsidRDefault="00BE2B71" w:rsidP="004323D8">
      <w:pPr>
        <w:pStyle w:val="Akapitzlist"/>
        <w:numPr>
          <w:ilvl w:val="6"/>
          <w:numId w:val="36"/>
        </w:numPr>
        <w:spacing w:after="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74B1F">
        <w:rPr>
          <w:rFonts w:asciiTheme="minorHAnsi" w:hAnsiTheme="minorHAnsi" w:cstheme="minorHAnsi"/>
          <w:bCs/>
          <w:i/>
          <w:iCs/>
          <w:sz w:val="22"/>
          <w:szCs w:val="22"/>
        </w:rPr>
        <w:t>Kopia oferty.</w:t>
      </w:r>
    </w:p>
    <w:p w14:paraId="2D706857" w14:textId="4C5F9138" w:rsidR="004C4BE8" w:rsidRPr="00974B1F" w:rsidRDefault="004C4BE8" w:rsidP="00974B1F">
      <w:pPr>
        <w:spacing w:after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09B5CFB" w14:textId="6E7B698A" w:rsidR="00BA40AA" w:rsidRPr="00E57010" w:rsidRDefault="004323D8" w:rsidP="00E57010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WYKONAWCA</w:t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sectPr w:rsidR="00BA40AA" w:rsidRPr="00E57010" w:rsidSect="009428EF">
      <w:footerReference w:type="default" r:id="rId9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40E1B" w14:textId="77777777" w:rsidR="00DE575B" w:rsidRDefault="00DE575B" w:rsidP="00F16F57">
      <w:pPr>
        <w:spacing w:after="0"/>
      </w:pPr>
      <w:r>
        <w:separator/>
      </w:r>
    </w:p>
  </w:endnote>
  <w:endnote w:type="continuationSeparator" w:id="0">
    <w:p w14:paraId="1F3AA615" w14:textId="77777777" w:rsidR="00DE575B" w:rsidRDefault="00DE575B" w:rsidP="00F16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0867496"/>
      <w:docPartObj>
        <w:docPartGallery w:val="Page Numbers (Bottom of Page)"/>
        <w:docPartUnique/>
      </w:docPartObj>
    </w:sdtPr>
    <w:sdtEndPr/>
    <w:sdtContent>
      <w:p w14:paraId="1A25F8D9" w14:textId="77777777" w:rsidR="00F16F57" w:rsidRDefault="00F16F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AA9">
          <w:rPr>
            <w:noProof/>
          </w:rPr>
          <w:t>6</w:t>
        </w:r>
        <w:r>
          <w:fldChar w:fldCharType="end"/>
        </w:r>
      </w:p>
    </w:sdtContent>
  </w:sdt>
  <w:p w14:paraId="3DC855A1" w14:textId="0A3D86F0" w:rsidR="00F16F57" w:rsidRPr="00684FCC" w:rsidRDefault="007D1CD5" w:rsidP="007D1CD5">
    <w:pPr>
      <w:spacing w:after="0"/>
      <w:rPr>
        <w:bCs/>
        <w:i/>
        <w:iCs/>
      </w:rPr>
    </w:pPr>
    <w:r w:rsidRPr="00684FCC">
      <w:rPr>
        <w:bCs/>
        <w:i/>
        <w:iCs/>
      </w:rPr>
      <w:t>UMOWA nr TO-250-</w:t>
    </w:r>
    <w:r w:rsidR="00260355">
      <w:rPr>
        <w:bCs/>
        <w:i/>
        <w:iCs/>
      </w:rPr>
      <w:t>12</w:t>
    </w:r>
    <w:r w:rsidR="000821ED">
      <w:rPr>
        <w:bCs/>
        <w:i/>
        <w:iCs/>
      </w:rPr>
      <w:t>T</w:t>
    </w:r>
    <w:r w:rsidR="006769C0">
      <w:rPr>
        <w:bCs/>
        <w:i/>
        <w:iCs/>
      </w:rPr>
      <w:t>A</w:t>
    </w:r>
    <w:r w:rsidRPr="00684FCC">
      <w:rPr>
        <w:bCs/>
        <w:i/>
        <w:iCs/>
      </w:rPr>
      <w:t>/</w:t>
    </w:r>
    <w:r w:rsidR="006769C0">
      <w:rPr>
        <w:bCs/>
        <w:i/>
        <w:iCs/>
      </w:rPr>
      <w:t>20</w:t>
    </w:r>
    <w:r w:rsidRPr="00684FCC">
      <w:rPr>
        <w:bCs/>
        <w:i/>
        <w:iCs/>
      </w:rPr>
      <w:t>/KO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F2EBD" w14:textId="77777777" w:rsidR="00DE575B" w:rsidRDefault="00DE575B" w:rsidP="00F16F57">
      <w:pPr>
        <w:spacing w:after="0"/>
      </w:pPr>
      <w:r>
        <w:separator/>
      </w:r>
    </w:p>
  </w:footnote>
  <w:footnote w:type="continuationSeparator" w:id="0">
    <w:p w14:paraId="10B7FF2A" w14:textId="77777777" w:rsidR="00DE575B" w:rsidRDefault="00DE575B" w:rsidP="00F16F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5CABAA2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95736E"/>
    <w:multiLevelType w:val="multilevel"/>
    <w:tmpl w:val="E33E6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 w15:restartNumberingAfterBreak="0">
    <w:nsid w:val="059A0DE5"/>
    <w:multiLevelType w:val="multilevel"/>
    <w:tmpl w:val="76A4D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7836EDD"/>
    <w:multiLevelType w:val="hybridMultilevel"/>
    <w:tmpl w:val="EB3CE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11F91"/>
    <w:multiLevelType w:val="hybridMultilevel"/>
    <w:tmpl w:val="98BE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A007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21A296F0">
      <w:start w:val="1"/>
      <w:numFmt w:val="decimal"/>
      <w:lvlText w:val="%3.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D83971"/>
    <w:multiLevelType w:val="multilevel"/>
    <w:tmpl w:val="76A4D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3694FFF"/>
    <w:multiLevelType w:val="hybridMultilevel"/>
    <w:tmpl w:val="317847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3974509"/>
    <w:multiLevelType w:val="multilevel"/>
    <w:tmpl w:val="F94A10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147D267F"/>
    <w:multiLevelType w:val="hybridMultilevel"/>
    <w:tmpl w:val="12802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1F695B"/>
    <w:multiLevelType w:val="hybridMultilevel"/>
    <w:tmpl w:val="0F2C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897898"/>
    <w:multiLevelType w:val="multilevel"/>
    <w:tmpl w:val="488697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E372E50"/>
    <w:multiLevelType w:val="multilevel"/>
    <w:tmpl w:val="52B2C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312B016C"/>
    <w:multiLevelType w:val="hybridMultilevel"/>
    <w:tmpl w:val="7A744BD8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283371"/>
    <w:multiLevelType w:val="hybridMultilevel"/>
    <w:tmpl w:val="483ED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C5D7605"/>
    <w:multiLevelType w:val="hybridMultilevel"/>
    <w:tmpl w:val="036459F8"/>
    <w:lvl w:ilvl="0" w:tplc="9BAEFE32">
      <w:start w:val="16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D40E8C"/>
    <w:multiLevelType w:val="hybridMultilevel"/>
    <w:tmpl w:val="D9367B90"/>
    <w:lvl w:ilvl="0" w:tplc="E0EC41C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EEA45BB"/>
    <w:multiLevelType w:val="multilevel"/>
    <w:tmpl w:val="CC149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0" w15:restartNumberingAfterBreak="0">
    <w:nsid w:val="45B442C7"/>
    <w:multiLevelType w:val="hybridMultilevel"/>
    <w:tmpl w:val="1A242EFC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A4A83"/>
    <w:multiLevelType w:val="hybridMultilevel"/>
    <w:tmpl w:val="A8708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26FE7"/>
    <w:multiLevelType w:val="hybridMultilevel"/>
    <w:tmpl w:val="21A6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E45E58"/>
    <w:multiLevelType w:val="multilevel"/>
    <w:tmpl w:val="52B2C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5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6" w15:restartNumberingAfterBreak="0">
    <w:nsid w:val="558E7A66"/>
    <w:multiLevelType w:val="hybridMultilevel"/>
    <w:tmpl w:val="05BC800C"/>
    <w:lvl w:ilvl="0" w:tplc="1026EB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362C07"/>
    <w:multiLevelType w:val="hybridMultilevel"/>
    <w:tmpl w:val="7CB6E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757617E"/>
    <w:multiLevelType w:val="hybridMultilevel"/>
    <w:tmpl w:val="C8A61EA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3230DE"/>
    <w:multiLevelType w:val="hybridMultilevel"/>
    <w:tmpl w:val="06180B3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662B3D"/>
    <w:multiLevelType w:val="hybridMultilevel"/>
    <w:tmpl w:val="0DE8E1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243003A"/>
    <w:multiLevelType w:val="multilevel"/>
    <w:tmpl w:val="68FACE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674170F4"/>
    <w:multiLevelType w:val="hybridMultilevel"/>
    <w:tmpl w:val="7780E9B0"/>
    <w:lvl w:ilvl="0" w:tplc="4F6C4A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4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5BD23AC"/>
    <w:multiLevelType w:val="multilevel"/>
    <w:tmpl w:val="82AECA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78006468"/>
    <w:multiLevelType w:val="hybridMultilevel"/>
    <w:tmpl w:val="53B6FD8C"/>
    <w:lvl w:ilvl="0" w:tplc="30883D88">
      <w:start w:val="9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F476F"/>
    <w:multiLevelType w:val="hybridMultilevel"/>
    <w:tmpl w:val="C400EB38"/>
    <w:lvl w:ilvl="0" w:tplc="78ACED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B8852A7"/>
    <w:multiLevelType w:val="multilevel"/>
    <w:tmpl w:val="0D002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BC92C6B"/>
    <w:multiLevelType w:val="hybridMultilevel"/>
    <w:tmpl w:val="5394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6"/>
  </w:num>
  <w:num w:numId="3">
    <w:abstractNumId w:val="14"/>
  </w:num>
  <w:num w:numId="4">
    <w:abstractNumId w:val="49"/>
  </w:num>
  <w:num w:numId="5">
    <w:abstractNumId w:val="41"/>
  </w:num>
  <w:num w:numId="6">
    <w:abstractNumId w:val="47"/>
  </w:num>
  <w:num w:numId="7">
    <w:abstractNumId w:val="42"/>
  </w:num>
  <w:num w:numId="8">
    <w:abstractNumId w:val="8"/>
  </w:num>
  <w:num w:numId="9">
    <w:abstractNumId w:val="13"/>
  </w:num>
  <w:num w:numId="10">
    <w:abstractNumId w:val="44"/>
  </w:num>
  <w:num w:numId="11">
    <w:abstractNumId w:val="15"/>
  </w:num>
  <w:num w:numId="12">
    <w:abstractNumId w:val="43"/>
  </w:num>
  <w:num w:numId="13">
    <w:abstractNumId w:val="24"/>
  </w:num>
  <w:num w:numId="14">
    <w:abstractNumId w:val="16"/>
  </w:num>
  <w:num w:numId="15">
    <w:abstractNumId w:val="18"/>
  </w:num>
  <w:num w:numId="16">
    <w:abstractNumId w:val="25"/>
  </w:num>
  <w:num w:numId="17">
    <w:abstractNumId w:val="31"/>
  </w:num>
  <w:num w:numId="18">
    <w:abstractNumId w:val="40"/>
  </w:num>
  <w:num w:numId="19">
    <w:abstractNumId w:val="9"/>
  </w:num>
  <w:num w:numId="20">
    <w:abstractNumId w:val="38"/>
  </w:num>
  <w:num w:numId="21">
    <w:abstractNumId w:val="48"/>
  </w:num>
  <w:num w:numId="22">
    <w:abstractNumId w:val="27"/>
  </w:num>
  <w:num w:numId="23">
    <w:abstractNumId w:val="39"/>
  </w:num>
  <w:num w:numId="24">
    <w:abstractNumId w:val="30"/>
  </w:num>
  <w:num w:numId="25">
    <w:abstractNumId w:val="37"/>
  </w:num>
  <w:num w:numId="26">
    <w:abstractNumId w:val="28"/>
  </w:num>
  <w:num w:numId="27">
    <w:abstractNumId w:val="23"/>
  </w:num>
  <w:num w:numId="28">
    <w:abstractNumId w:val="34"/>
  </w:num>
  <w:num w:numId="29">
    <w:abstractNumId w:val="33"/>
    <w:lvlOverride w:ilvl="0">
      <w:startOverride w:val="1"/>
    </w:lvlOverride>
  </w:num>
  <w:num w:numId="30">
    <w:abstractNumId w:val="17"/>
  </w:num>
  <w:num w:numId="31">
    <w:abstractNumId w:val="11"/>
  </w:num>
  <w:num w:numId="32">
    <w:abstractNumId w:val="29"/>
  </w:num>
  <w:num w:numId="33">
    <w:abstractNumId w:val="19"/>
  </w:num>
  <w:num w:numId="34">
    <w:abstractNumId w:val="45"/>
  </w:num>
  <w:num w:numId="35">
    <w:abstractNumId w:val="35"/>
  </w:num>
  <w:num w:numId="36">
    <w:abstractNumId w:val="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6"/>
  </w:num>
  <w:num w:numId="40">
    <w:abstractNumId w:val="6"/>
  </w:num>
  <w:num w:numId="41">
    <w:abstractNumId w:val="50"/>
  </w:num>
  <w:num w:numId="42">
    <w:abstractNumId w:val="12"/>
  </w:num>
  <w:num w:numId="43">
    <w:abstractNumId w:val="7"/>
  </w:num>
  <w:num w:numId="44">
    <w:abstractNumId w:val="51"/>
  </w:num>
  <w:num w:numId="45">
    <w:abstractNumId w:val="32"/>
  </w:num>
  <w:num w:numId="46">
    <w:abstractNumId w:val="21"/>
  </w:num>
  <w:num w:numId="4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4"/>
  </w:num>
  <w:num w:numId="50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96"/>
    <w:rsid w:val="0003779F"/>
    <w:rsid w:val="00044121"/>
    <w:rsid w:val="00051233"/>
    <w:rsid w:val="00052DF7"/>
    <w:rsid w:val="00053C54"/>
    <w:rsid w:val="000641B2"/>
    <w:rsid w:val="000766A8"/>
    <w:rsid w:val="000767B3"/>
    <w:rsid w:val="000821ED"/>
    <w:rsid w:val="00087D25"/>
    <w:rsid w:val="00090766"/>
    <w:rsid w:val="00092586"/>
    <w:rsid w:val="000A25E6"/>
    <w:rsid w:val="000A2B56"/>
    <w:rsid w:val="000D496A"/>
    <w:rsid w:val="000D4D89"/>
    <w:rsid w:val="000E4978"/>
    <w:rsid w:val="00106B5B"/>
    <w:rsid w:val="0011453C"/>
    <w:rsid w:val="00142B7D"/>
    <w:rsid w:val="00146A2E"/>
    <w:rsid w:val="00157677"/>
    <w:rsid w:val="00161581"/>
    <w:rsid w:val="00163029"/>
    <w:rsid w:val="001807C4"/>
    <w:rsid w:val="001844C2"/>
    <w:rsid w:val="00192E40"/>
    <w:rsid w:val="001963BF"/>
    <w:rsid w:val="001C01F2"/>
    <w:rsid w:val="001C41BA"/>
    <w:rsid w:val="001D16DD"/>
    <w:rsid w:val="001E1042"/>
    <w:rsid w:val="001F514D"/>
    <w:rsid w:val="00207723"/>
    <w:rsid w:val="002078D1"/>
    <w:rsid w:val="00214AD4"/>
    <w:rsid w:val="00233787"/>
    <w:rsid w:val="00240C9C"/>
    <w:rsid w:val="0024592B"/>
    <w:rsid w:val="00250476"/>
    <w:rsid w:val="00260355"/>
    <w:rsid w:val="00262699"/>
    <w:rsid w:val="002658B4"/>
    <w:rsid w:val="00285245"/>
    <w:rsid w:val="002925AB"/>
    <w:rsid w:val="0029580A"/>
    <w:rsid w:val="002A3B35"/>
    <w:rsid w:val="002A6168"/>
    <w:rsid w:val="002A6A22"/>
    <w:rsid w:val="002B0C51"/>
    <w:rsid w:val="002B638B"/>
    <w:rsid w:val="002C6D4F"/>
    <w:rsid w:val="002D0EDD"/>
    <w:rsid w:val="002E34E7"/>
    <w:rsid w:val="002E6499"/>
    <w:rsid w:val="002E6F09"/>
    <w:rsid w:val="002F1581"/>
    <w:rsid w:val="002F23C0"/>
    <w:rsid w:val="002F3F9B"/>
    <w:rsid w:val="003009CC"/>
    <w:rsid w:val="003021AD"/>
    <w:rsid w:val="003154A3"/>
    <w:rsid w:val="00343A49"/>
    <w:rsid w:val="00350CB3"/>
    <w:rsid w:val="003546CF"/>
    <w:rsid w:val="003571F2"/>
    <w:rsid w:val="0037177F"/>
    <w:rsid w:val="00371E24"/>
    <w:rsid w:val="003865E5"/>
    <w:rsid w:val="00395F00"/>
    <w:rsid w:val="0039668D"/>
    <w:rsid w:val="003C6275"/>
    <w:rsid w:val="003C71F9"/>
    <w:rsid w:val="003D050A"/>
    <w:rsid w:val="003F4FAE"/>
    <w:rsid w:val="00421D0C"/>
    <w:rsid w:val="0043162A"/>
    <w:rsid w:val="004323D8"/>
    <w:rsid w:val="00436216"/>
    <w:rsid w:val="00454892"/>
    <w:rsid w:val="004573E6"/>
    <w:rsid w:val="004622E6"/>
    <w:rsid w:val="004676B2"/>
    <w:rsid w:val="00483480"/>
    <w:rsid w:val="0049238B"/>
    <w:rsid w:val="0049379F"/>
    <w:rsid w:val="00493CAD"/>
    <w:rsid w:val="004946F8"/>
    <w:rsid w:val="00496F22"/>
    <w:rsid w:val="004971DE"/>
    <w:rsid w:val="00497F20"/>
    <w:rsid w:val="004A3D14"/>
    <w:rsid w:val="004A4D9A"/>
    <w:rsid w:val="004A6872"/>
    <w:rsid w:val="004C27D0"/>
    <w:rsid w:val="004C4BE8"/>
    <w:rsid w:val="004C702A"/>
    <w:rsid w:val="004D4CE3"/>
    <w:rsid w:val="004E0767"/>
    <w:rsid w:val="004E174B"/>
    <w:rsid w:val="004E2AA9"/>
    <w:rsid w:val="004E2B01"/>
    <w:rsid w:val="004E44E9"/>
    <w:rsid w:val="004E7510"/>
    <w:rsid w:val="004F2A48"/>
    <w:rsid w:val="004F4F58"/>
    <w:rsid w:val="00501DFA"/>
    <w:rsid w:val="00530D1D"/>
    <w:rsid w:val="0053172D"/>
    <w:rsid w:val="00533AEE"/>
    <w:rsid w:val="00536AB9"/>
    <w:rsid w:val="00545194"/>
    <w:rsid w:val="005624D7"/>
    <w:rsid w:val="0057791B"/>
    <w:rsid w:val="0059708C"/>
    <w:rsid w:val="00597376"/>
    <w:rsid w:val="005A2CE6"/>
    <w:rsid w:val="005A7982"/>
    <w:rsid w:val="005B4CD2"/>
    <w:rsid w:val="005B7AD6"/>
    <w:rsid w:val="005D0DDB"/>
    <w:rsid w:val="005D3CE6"/>
    <w:rsid w:val="005E38A8"/>
    <w:rsid w:val="005E4978"/>
    <w:rsid w:val="005F25EB"/>
    <w:rsid w:val="005F2EF4"/>
    <w:rsid w:val="005F53B1"/>
    <w:rsid w:val="005F757F"/>
    <w:rsid w:val="005F7F98"/>
    <w:rsid w:val="0060087D"/>
    <w:rsid w:val="00602ACF"/>
    <w:rsid w:val="00603943"/>
    <w:rsid w:val="006039AB"/>
    <w:rsid w:val="00620B45"/>
    <w:rsid w:val="00637D2F"/>
    <w:rsid w:val="00645FD9"/>
    <w:rsid w:val="00652429"/>
    <w:rsid w:val="006667CE"/>
    <w:rsid w:val="006769C0"/>
    <w:rsid w:val="00681BE2"/>
    <w:rsid w:val="00684FCC"/>
    <w:rsid w:val="006870E2"/>
    <w:rsid w:val="006A606A"/>
    <w:rsid w:val="006B5F5C"/>
    <w:rsid w:val="006C20ED"/>
    <w:rsid w:val="006C4BCF"/>
    <w:rsid w:val="006C54CB"/>
    <w:rsid w:val="006D6C8E"/>
    <w:rsid w:val="006D74D0"/>
    <w:rsid w:val="006F6D3D"/>
    <w:rsid w:val="00703ABD"/>
    <w:rsid w:val="00710EB7"/>
    <w:rsid w:val="00714F07"/>
    <w:rsid w:val="00725D81"/>
    <w:rsid w:val="00737AC3"/>
    <w:rsid w:val="0076049A"/>
    <w:rsid w:val="00764D6A"/>
    <w:rsid w:val="00766304"/>
    <w:rsid w:val="00766EA3"/>
    <w:rsid w:val="00770B27"/>
    <w:rsid w:val="007873AB"/>
    <w:rsid w:val="00790602"/>
    <w:rsid w:val="007931E1"/>
    <w:rsid w:val="00797B91"/>
    <w:rsid w:val="007C6634"/>
    <w:rsid w:val="007D1CD5"/>
    <w:rsid w:val="00801511"/>
    <w:rsid w:val="00814E48"/>
    <w:rsid w:val="008158F1"/>
    <w:rsid w:val="008161DC"/>
    <w:rsid w:val="00827709"/>
    <w:rsid w:val="008534AF"/>
    <w:rsid w:val="008602D8"/>
    <w:rsid w:val="00876D50"/>
    <w:rsid w:val="008800A8"/>
    <w:rsid w:val="008C621C"/>
    <w:rsid w:val="008D6CA4"/>
    <w:rsid w:val="008E5BB2"/>
    <w:rsid w:val="008E5E70"/>
    <w:rsid w:val="008F136D"/>
    <w:rsid w:val="00901CAC"/>
    <w:rsid w:val="009359C5"/>
    <w:rsid w:val="00935A21"/>
    <w:rsid w:val="009428EF"/>
    <w:rsid w:val="0095649C"/>
    <w:rsid w:val="00967F49"/>
    <w:rsid w:val="00971956"/>
    <w:rsid w:val="00974B1F"/>
    <w:rsid w:val="009776E4"/>
    <w:rsid w:val="0098332D"/>
    <w:rsid w:val="00991EBD"/>
    <w:rsid w:val="009925A2"/>
    <w:rsid w:val="009947F8"/>
    <w:rsid w:val="009A0E08"/>
    <w:rsid w:val="009A3D88"/>
    <w:rsid w:val="009A4912"/>
    <w:rsid w:val="009D1EE6"/>
    <w:rsid w:val="009D2F70"/>
    <w:rsid w:val="009D4778"/>
    <w:rsid w:val="009D5EDF"/>
    <w:rsid w:val="009E1236"/>
    <w:rsid w:val="009E2290"/>
    <w:rsid w:val="009F0F67"/>
    <w:rsid w:val="00A3155E"/>
    <w:rsid w:val="00A3405D"/>
    <w:rsid w:val="00A36E11"/>
    <w:rsid w:val="00A44691"/>
    <w:rsid w:val="00A7085A"/>
    <w:rsid w:val="00A97CDD"/>
    <w:rsid w:val="00AA54C0"/>
    <w:rsid w:val="00AA6F64"/>
    <w:rsid w:val="00AB1B96"/>
    <w:rsid w:val="00AC011D"/>
    <w:rsid w:val="00AC1CF6"/>
    <w:rsid w:val="00AD1004"/>
    <w:rsid w:val="00AD18AA"/>
    <w:rsid w:val="00AD3DA6"/>
    <w:rsid w:val="00AD485F"/>
    <w:rsid w:val="00AD73B3"/>
    <w:rsid w:val="00AE7B3B"/>
    <w:rsid w:val="00B007F2"/>
    <w:rsid w:val="00B03561"/>
    <w:rsid w:val="00B10172"/>
    <w:rsid w:val="00B20ED2"/>
    <w:rsid w:val="00B319CC"/>
    <w:rsid w:val="00B46CAD"/>
    <w:rsid w:val="00B53782"/>
    <w:rsid w:val="00B542E6"/>
    <w:rsid w:val="00B802B9"/>
    <w:rsid w:val="00B83983"/>
    <w:rsid w:val="00B912AD"/>
    <w:rsid w:val="00BA40AA"/>
    <w:rsid w:val="00BB2B6D"/>
    <w:rsid w:val="00BB52BE"/>
    <w:rsid w:val="00BC2601"/>
    <w:rsid w:val="00BC57BB"/>
    <w:rsid w:val="00BC5E68"/>
    <w:rsid w:val="00BE029E"/>
    <w:rsid w:val="00BE0724"/>
    <w:rsid w:val="00BE2B71"/>
    <w:rsid w:val="00BE3553"/>
    <w:rsid w:val="00BF2877"/>
    <w:rsid w:val="00C11B34"/>
    <w:rsid w:val="00C16553"/>
    <w:rsid w:val="00C260D1"/>
    <w:rsid w:val="00C545FA"/>
    <w:rsid w:val="00C643E3"/>
    <w:rsid w:val="00C67D10"/>
    <w:rsid w:val="00C67E99"/>
    <w:rsid w:val="00C75D70"/>
    <w:rsid w:val="00C827A7"/>
    <w:rsid w:val="00C85D11"/>
    <w:rsid w:val="00CD3701"/>
    <w:rsid w:val="00CD3A24"/>
    <w:rsid w:val="00CE0D23"/>
    <w:rsid w:val="00CE22CB"/>
    <w:rsid w:val="00CE6CED"/>
    <w:rsid w:val="00D0511E"/>
    <w:rsid w:val="00D31406"/>
    <w:rsid w:val="00D55D16"/>
    <w:rsid w:val="00D56F33"/>
    <w:rsid w:val="00D65204"/>
    <w:rsid w:val="00D70626"/>
    <w:rsid w:val="00D70782"/>
    <w:rsid w:val="00D735A6"/>
    <w:rsid w:val="00D75531"/>
    <w:rsid w:val="00D8669E"/>
    <w:rsid w:val="00DB269E"/>
    <w:rsid w:val="00DB40AE"/>
    <w:rsid w:val="00DB5B80"/>
    <w:rsid w:val="00DD46A5"/>
    <w:rsid w:val="00DE4D86"/>
    <w:rsid w:val="00DE569C"/>
    <w:rsid w:val="00DE575B"/>
    <w:rsid w:val="00DF08C9"/>
    <w:rsid w:val="00DF4EEA"/>
    <w:rsid w:val="00DF748D"/>
    <w:rsid w:val="00E04C20"/>
    <w:rsid w:val="00E16033"/>
    <w:rsid w:val="00E17778"/>
    <w:rsid w:val="00E528DA"/>
    <w:rsid w:val="00E542EA"/>
    <w:rsid w:val="00E57010"/>
    <w:rsid w:val="00E5736F"/>
    <w:rsid w:val="00E60E9D"/>
    <w:rsid w:val="00E621CF"/>
    <w:rsid w:val="00E66B76"/>
    <w:rsid w:val="00E73486"/>
    <w:rsid w:val="00E84E8D"/>
    <w:rsid w:val="00ED0742"/>
    <w:rsid w:val="00F01493"/>
    <w:rsid w:val="00F0500E"/>
    <w:rsid w:val="00F16F57"/>
    <w:rsid w:val="00F17271"/>
    <w:rsid w:val="00F2218B"/>
    <w:rsid w:val="00F26F87"/>
    <w:rsid w:val="00F45310"/>
    <w:rsid w:val="00F57A18"/>
    <w:rsid w:val="00F660BC"/>
    <w:rsid w:val="00F7119F"/>
    <w:rsid w:val="00F777C9"/>
    <w:rsid w:val="00F92BB1"/>
    <w:rsid w:val="00F93436"/>
    <w:rsid w:val="00F96EE3"/>
    <w:rsid w:val="00FA2B58"/>
    <w:rsid w:val="00FA3DEA"/>
    <w:rsid w:val="00FC3136"/>
    <w:rsid w:val="00FE1A94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FCDC"/>
  <w15:docId w15:val="{EC7297F3-BA00-4EE2-BD68-EEF1B391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71F2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B1B96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95649C"/>
    <w:pPr>
      <w:ind w:left="720"/>
      <w:contextualSpacing/>
    </w:pPr>
  </w:style>
  <w:style w:type="paragraph" w:styleId="Bezodstpw">
    <w:name w:val="No Spacing"/>
    <w:uiPriority w:val="1"/>
    <w:qFormat/>
    <w:rsid w:val="00F0500E"/>
    <w:pPr>
      <w:spacing w:after="0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F6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072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E072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awo1">
    <w:name w:val="prawo 1"/>
    <w:basedOn w:val="Normalny"/>
    <w:uiPriority w:val="99"/>
    <w:rsid w:val="00BE0724"/>
    <w:pPr>
      <w:numPr>
        <w:numId w:val="2"/>
      </w:numPr>
      <w:spacing w:after="80"/>
    </w:pPr>
    <w:rPr>
      <w:sz w:val="24"/>
    </w:rPr>
  </w:style>
  <w:style w:type="paragraph" w:customStyle="1" w:styleId="prawo2">
    <w:name w:val="prawo 2"/>
    <w:basedOn w:val="Normalny"/>
    <w:uiPriority w:val="99"/>
    <w:rsid w:val="00BE0724"/>
    <w:pPr>
      <w:numPr>
        <w:ilvl w:val="1"/>
        <w:numId w:val="2"/>
      </w:numPr>
      <w:spacing w:after="80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F13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46A2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7F4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958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9D1EE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D1EE6"/>
    <w:pPr>
      <w:spacing w:after="0"/>
    </w:pPr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1EE6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wtabelcepunkty">
    <w:name w:val="Tekst w tabelce punkty"/>
    <w:basedOn w:val="Normalny"/>
    <w:uiPriority w:val="99"/>
    <w:rsid w:val="00E73486"/>
    <w:pPr>
      <w:numPr>
        <w:numId w:val="2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E73486"/>
    <w:pPr>
      <w:spacing w:after="0"/>
      <w:ind w:left="284" w:hanging="284"/>
      <w:jc w:val="both"/>
    </w:pPr>
    <w:rPr>
      <w:rFonts w:ascii="Arial" w:hAnsi="Arial" w:cs="Arial"/>
      <w:sz w:val="24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35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571F2"/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3571F2"/>
    <w:pPr>
      <w:spacing w:after="0"/>
    </w:pPr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3571F2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71F2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71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776E4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76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sieradzki@it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E6AAE-2483-454D-9790-323A722E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2350</Words>
  <Characters>14103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Krzyżanowska Krystyna</dc:creator>
  <cp:lastModifiedBy>Agnieszka Rzepkowska</cp:lastModifiedBy>
  <cp:revision>6</cp:revision>
  <cp:lastPrinted>2019-09-30T10:09:00Z</cp:lastPrinted>
  <dcterms:created xsi:type="dcterms:W3CDTF">2020-05-07T14:26:00Z</dcterms:created>
  <dcterms:modified xsi:type="dcterms:W3CDTF">2020-06-09T12:27:00Z</dcterms:modified>
</cp:coreProperties>
</file>