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3BA" w:rsidRDefault="00F913BA">
      <w:pPr>
        <w:rPr>
          <w:b/>
          <w:sz w:val="24"/>
          <w:szCs w:val="24"/>
        </w:rPr>
      </w:pPr>
    </w:p>
    <w:p w:rsidR="00F913BA" w:rsidRPr="00643E97" w:rsidRDefault="00F913BA" w:rsidP="00F913BA">
      <w:pPr>
        <w:jc w:val="right"/>
        <w:rPr>
          <w:b/>
          <w:sz w:val="24"/>
          <w:szCs w:val="24"/>
        </w:rPr>
      </w:pPr>
      <w:r w:rsidRPr="006B76DF">
        <w:rPr>
          <w:b/>
          <w:sz w:val="24"/>
          <w:szCs w:val="24"/>
        </w:rPr>
        <w:t>OPIS PRZEDMIOTU ZAMÓWIENIA</w:t>
      </w:r>
      <w:r>
        <w:rPr>
          <w:b/>
          <w:sz w:val="24"/>
          <w:szCs w:val="24"/>
        </w:rPr>
        <w:tab/>
      </w:r>
      <w:r>
        <w:rPr>
          <w:b/>
          <w:sz w:val="24"/>
          <w:szCs w:val="24"/>
        </w:rPr>
        <w:tab/>
      </w:r>
      <w:r>
        <w:rPr>
          <w:b/>
          <w:sz w:val="24"/>
          <w:szCs w:val="24"/>
        </w:rPr>
        <w:tab/>
      </w:r>
      <w:r w:rsidRPr="00643E97">
        <w:rPr>
          <w:rFonts w:cstheme="minorHAnsi"/>
          <w:b/>
          <w:sz w:val="24"/>
          <w:szCs w:val="24"/>
        </w:rPr>
        <w:t>Załącznik nr 1</w:t>
      </w:r>
    </w:p>
    <w:p w:rsidR="00F913BA" w:rsidRDefault="00F913BA" w:rsidP="00F913BA">
      <w:pPr>
        <w:jc w:val="center"/>
        <w:rPr>
          <w:b/>
        </w:rPr>
      </w:pPr>
    </w:p>
    <w:p w:rsidR="00F913BA" w:rsidRPr="006B76DF" w:rsidRDefault="00F913BA" w:rsidP="00F913BA">
      <w:pPr>
        <w:jc w:val="center"/>
        <w:rPr>
          <w:b/>
        </w:rPr>
      </w:pPr>
    </w:p>
    <w:p w:rsidR="00A04389" w:rsidRPr="00C33C04" w:rsidRDefault="00A04389" w:rsidP="00A04389">
      <w:pPr>
        <w:spacing w:after="120"/>
        <w:rPr>
          <w:rFonts w:asciiTheme="minorHAnsi" w:hAnsiTheme="minorHAnsi"/>
          <w:sz w:val="22"/>
          <w:szCs w:val="22"/>
        </w:rPr>
      </w:pPr>
      <w:r w:rsidRPr="00C33C04">
        <w:rPr>
          <w:rFonts w:asciiTheme="minorHAnsi" w:hAnsiTheme="minorHAnsi"/>
          <w:b/>
          <w:bCs/>
          <w:i/>
          <w:iCs/>
          <w:sz w:val="24"/>
          <w:szCs w:val="24"/>
        </w:rPr>
        <w:t>Zestaw urządzeń do pomiaru naprężeń w wyrobach budowlanych składający się ze wzmacniacza, jednostki komputerowej, tensometrów oraz wyposażenia uzupełniającego na potrzeby oceny badawczej naprężeń</w:t>
      </w:r>
      <w:r>
        <w:rPr>
          <w:rFonts w:asciiTheme="minorHAnsi" w:hAnsiTheme="minorHAnsi"/>
          <w:b/>
          <w:bCs/>
          <w:i/>
          <w:iCs/>
          <w:sz w:val="24"/>
          <w:szCs w:val="24"/>
        </w:rPr>
        <w:t xml:space="preserve">: </w:t>
      </w:r>
    </w:p>
    <w:p w:rsidR="00A04389" w:rsidRPr="00C33C04" w:rsidRDefault="00A04389" w:rsidP="00A04389">
      <w:pPr>
        <w:pStyle w:val="Akapitzlist"/>
        <w:spacing w:after="120"/>
        <w:jc w:val="both"/>
        <w:rPr>
          <w:rFonts w:asciiTheme="minorHAnsi" w:hAnsiTheme="minorHAnsi"/>
        </w:rPr>
      </w:pPr>
      <w:r w:rsidRPr="00C33C04">
        <w:rPr>
          <w:rFonts w:asciiTheme="minorHAnsi" w:hAnsiTheme="minorHAnsi"/>
        </w:rPr>
        <w:t xml:space="preserve">- </w:t>
      </w:r>
      <w:r w:rsidRPr="00C33C04">
        <w:rPr>
          <w:rFonts w:asciiTheme="minorHAnsi" w:hAnsiTheme="minorHAnsi"/>
          <w:color w:val="000000"/>
        </w:rPr>
        <w:t xml:space="preserve">uniwersalny wzmacniacz 8-kanałowy z indywidualnie regulowanymi wejściami z możliwością rozbudowy o kolejny wzmacniacz z 8 lub </w:t>
      </w:r>
      <w:r w:rsidRPr="00C33C04">
        <w:rPr>
          <w:rFonts w:asciiTheme="minorHAnsi" w:hAnsiTheme="minorHAnsi"/>
        </w:rPr>
        <w:t>16 indywidualnie konfigurowalnymi wejściami (badania mogą przewidywać pomiar naprężeń w 16 miejscach jednocześnie),</w:t>
      </w:r>
    </w:p>
    <w:p w:rsidR="00A04389" w:rsidRPr="00C33C04" w:rsidRDefault="00A04389" w:rsidP="00A04389">
      <w:pPr>
        <w:pStyle w:val="Akapitzlist"/>
        <w:spacing w:after="120"/>
        <w:jc w:val="both"/>
        <w:rPr>
          <w:rFonts w:asciiTheme="minorHAnsi" w:hAnsiTheme="minorHAnsi"/>
        </w:rPr>
      </w:pPr>
      <w:r w:rsidRPr="00C33C04">
        <w:rPr>
          <w:rFonts w:asciiTheme="minorHAnsi" w:hAnsiTheme="minorHAnsi"/>
        </w:rPr>
        <w:t>- jednostka komputerowa z oprogramowaniem umożliwiającym obsługę powyższych urządzeń. Oprogramowanie powinno umożliwić odczyt oczekiwanych parametrów w postaci panujących naprężeń w badanym wyrobie budowlanym poddanym obciążeniu,</w:t>
      </w:r>
    </w:p>
    <w:p w:rsidR="00A04389" w:rsidRPr="00C33C04" w:rsidRDefault="00A04389" w:rsidP="00A04389">
      <w:pPr>
        <w:pStyle w:val="Akapitzlist"/>
        <w:spacing w:after="120"/>
        <w:jc w:val="both"/>
        <w:rPr>
          <w:rFonts w:asciiTheme="minorHAnsi" w:hAnsiTheme="minorHAnsi"/>
        </w:rPr>
      </w:pPr>
      <w:r w:rsidRPr="00C33C04">
        <w:rPr>
          <w:rFonts w:asciiTheme="minorHAnsi" w:hAnsiTheme="minorHAnsi"/>
          <w:iCs/>
        </w:rPr>
        <w:t xml:space="preserve">- zestaw tensometrów przewidzianych do zastosowań na konstrukcjach aluminiowych, szklanych, poliwęglanowych oraz akrylowych. Dodatkowo do tensometrów powinny być załączone podzespoły umożliwiające ich połączenie ze wzmacniaczem oraz inne niezbędne akcesoria (np. klej, umożliwiający przyklejenie tensometrów na odpowiednią powierzchnię poddaną badaniom określoną powyżej), celem zbudowania kompletnego urządzenia do pomiaru naprężeń. Wymagana ilość tensometrów – minimum 150 </w:t>
      </w:r>
      <w:proofErr w:type="spellStart"/>
      <w:r w:rsidRPr="00C33C04">
        <w:rPr>
          <w:rFonts w:asciiTheme="minorHAnsi" w:hAnsiTheme="minorHAnsi"/>
          <w:iCs/>
        </w:rPr>
        <w:t>szt</w:t>
      </w:r>
      <w:proofErr w:type="spellEnd"/>
      <w:r w:rsidRPr="00C33C04">
        <w:rPr>
          <w:rFonts w:asciiTheme="minorHAnsi" w:hAnsiTheme="minorHAnsi"/>
          <w:iCs/>
        </w:rPr>
        <w:t>,</w:t>
      </w:r>
    </w:p>
    <w:p w:rsidR="00A04389" w:rsidRPr="00C33C04" w:rsidRDefault="00A04389" w:rsidP="00A04389">
      <w:pPr>
        <w:pStyle w:val="Akapitzlist"/>
        <w:spacing w:after="120"/>
        <w:jc w:val="both"/>
        <w:rPr>
          <w:rFonts w:asciiTheme="minorHAnsi" w:hAnsiTheme="minorHAnsi"/>
        </w:rPr>
      </w:pPr>
      <w:r w:rsidRPr="00C33C04">
        <w:rPr>
          <w:rFonts w:asciiTheme="minorHAnsi" w:hAnsiTheme="minorHAnsi"/>
          <w:iCs/>
        </w:rPr>
        <w:t xml:space="preserve">- </w:t>
      </w:r>
      <w:r w:rsidRPr="00C33C04">
        <w:rPr>
          <w:rFonts w:asciiTheme="minorHAnsi" w:hAnsiTheme="minorHAnsi"/>
        </w:rPr>
        <w:t>O</w:t>
      </w:r>
      <w:r w:rsidRPr="00C33C04">
        <w:rPr>
          <w:rFonts w:asciiTheme="minorHAnsi" w:hAnsiTheme="minorHAnsi"/>
          <w:iCs/>
        </w:rPr>
        <w:t xml:space="preserve">ferowane produkty powinny być certyfikowane. Oferent powinien przekazać w ramach konkursu ofert informację dotyczącą niepewności pomiarowej urządzenia lub/oraz dostarczyć świadectwo </w:t>
      </w:r>
      <w:proofErr w:type="spellStart"/>
      <w:r w:rsidRPr="00C33C04">
        <w:rPr>
          <w:rFonts w:asciiTheme="minorHAnsi" w:hAnsiTheme="minorHAnsi"/>
          <w:iCs/>
        </w:rPr>
        <w:t>wzorcowań</w:t>
      </w:r>
      <w:proofErr w:type="spellEnd"/>
      <w:r w:rsidRPr="00C33C04">
        <w:rPr>
          <w:rFonts w:asciiTheme="minorHAnsi" w:hAnsiTheme="minorHAnsi"/>
          <w:iCs/>
        </w:rPr>
        <w:t xml:space="preserve"> dla wybranych podzespołów zestawu jeśli dotyczy (np. wzmacniacz pomiarowy)</w:t>
      </w:r>
      <w:r w:rsidRPr="00C33C04">
        <w:rPr>
          <w:rStyle w:val="Pogrubienie"/>
          <w:rFonts w:asciiTheme="minorHAnsi" w:hAnsiTheme="minorHAnsi"/>
          <w:iCs/>
        </w:rPr>
        <w:t>,</w:t>
      </w:r>
      <w:r w:rsidRPr="00C33C04">
        <w:rPr>
          <w:rFonts w:asciiTheme="minorHAnsi" w:hAnsiTheme="minorHAnsi"/>
          <w:iCs/>
        </w:rPr>
        <w:t xml:space="preserve"> </w:t>
      </w:r>
    </w:p>
    <w:p w:rsidR="00A04389" w:rsidRPr="00C33C04" w:rsidRDefault="00A04389" w:rsidP="00A04389">
      <w:pPr>
        <w:pStyle w:val="standard"/>
        <w:spacing w:before="0" w:beforeAutospacing="0" w:after="120" w:afterAutospacing="0"/>
        <w:ind w:left="709"/>
        <w:jc w:val="both"/>
        <w:rPr>
          <w:rFonts w:asciiTheme="minorHAnsi" w:hAnsiTheme="minorHAnsi"/>
          <w:sz w:val="22"/>
          <w:szCs w:val="22"/>
        </w:rPr>
      </w:pPr>
      <w:r w:rsidRPr="00C33C04">
        <w:rPr>
          <w:rFonts w:asciiTheme="minorHAnsi" w:hAnsiTheme="minorHAnsi"/>
          <w:sz w:val="22"/>
          <w:szCs w:val="22"/>
        </w:rPr>
        <w:t>- do produktu powinna być dołączona inst</w:t>
      </w:r>
      <w:r>
        <w:rPr>
          <w:rFonts w:asciiTheme="minorHAnsi" w:hAnsiTheme="minorHAnsi"/>
          <w:sz w:val="22"/>
          <w:szCs w:val="22"/>
        </w:rPr>
        <w:t>rukcja obsługi w języku polskim.</w:t>
      </w:r>
    </w:p>
    <w:p w:rsidR="00A04389" w:rsidRPr="00C33C04" w:rsidRDefault="00A04389" w:rsidP="00A04389">
      <w:pPr>
        <w:pStyle w:val="standard"/>
        <w:spacing w:before="0" w:beforeAutospacing="0" w:after="120" w:afterAutospacing="0"/>
        <w:jc w:val="both"/>
        <w:rPr>
          <w:rFonts w:asciiTheme="minorHAnsi" w:hAnsiTheme="minorHAnsi"/>
          <w:b/>
          <w:sz w:val="22"/>
          <w:szCs w:val="22"/>
        </w:rPr>
      </w:pPr>
      <w:r>
        <w:rPr>
          <w:rFonts w:asciiTheme="minorHAnsi" w:hAnsiTheme="minorHAnsi"/>
          <w:b/>
          <w:sz w:val="22"/>
          <w:szCs w:val="22"/>
        </w:rPr>
        <w:t>Wymagania pozostałe i warunki odbioru:</w:t>
      </w:r>
    </w:p>
    <w:p w:rsidR="00A04389" w:rsidRPr="00C33C04" w:rsidRDefault="00A04389" w:rsidP="00A04389">
      <w:pPr>
        <w:pStyle w:val="standard"/>
        <w:spacing w:before="0" w:beforeAutospacing="0" w:after="120" w:afterAutospacing="0"/>
        <w:jc w:val="both"/>
        <w:rPr>
          <w:rFonts w:asciiTheme="minorHAnsi" w:hAnsiTheme="minorHAnsi"/>
          <w:sz w:val="22"/>
          <w:szCs w:val="22"/>
        </w:rPr>
      </w:pPr>
      <w:r w:rsidRPr="00C33C04">
        <w:rPr>
          <w:rFonts w:asciiTheme="minorHAnsi" w:hAnsiTheme="minorHAnsi"/>
          <w:sz w:val="22"/>
          <w:szCs w:val="22"/>
        </w:rPr>
        <w:t>- szkolenie dla maksymalnie 6 osób. z obsługi zestawu do pomiaru naprężeń w wyrobach budowlanych i zagadnień z zakresu BHP przy pracy z urządzeniem,</w:t>
      </w:r>
    </w:p>
    <w:p w:rsidR="00A04389" w:rsidRPr="00C33C04" w:rsidRDefault="00A04389" w:rsidP="00A04389">
      <w:pPr>
        <w:pStyle w:val="standard"/>
        <w:spacing w:before="0" w:beforeAutospacing="0" w:after="120" w:afterAutospacing="0"/>
        <w:jc w:val="both"/>
        <w:rPr>
          <w:rFonts w:asciiTheme="minorHAnsi" w:hAnsiTheme="minorHAnsi"/>
          <w:sz w:val="22"/>
          <w:szCs w:val="22"/>
        </w:rPr>
      </w:pPr>
      <w:r w:rsidRPr="00C33C04">
        <w:rPr>
          <w:rFonts w:asciiTheme="minorHAnsi" w:hAnsiTheme="minorHAnsi"/>
          <w:sz w:val="22"/>
          <w:szCs w:val="22"/>
        </w:rPr>
        <w:t xml:space="preserve">- wykonanie </w:t>
      </w:r>
      <w:r w:rsidRPr="002E1815">
        <w:rPr>
          <w:rFonts w:asciiTheme="minorHAnsi" w:hAnsiTheme="minorHAnsi"/>
          <w:sz w:val="22"/>
          <w:szCs w:val="22"/>
        </w:rPr>
        <w:t>próbnego badania</w:t>
      </w:r>
      <w:r w:rsidR="007260D8" w:rsidRPr="002E1815">
        <w:rPr>
          <w:rFonts w:asciiTheme="minorHAnsi" w:hAnsiTheme="minorHAnsi"/>
          <w:sz w:val="22"/>
          <w:szCs w:val="22"/>
        </w:rPr>
        <w:t xml:space="preserve"> (pomiarów naprężenia</w:t>
      </w:r>
      <w:r w:rsidR="007260D8">
        <w:rPr>
          <w:rFonts w:asciiTheme="minorHAnsi" w:hAnsiTheme="minorHAnsi"/>
          <w:sz w:val="22"/>
          <w:szCs w:val="22"/>
        </w:rPr>
        <w:t xml:space="preserve">) </w:t>
      </w:r>
      <w:r w:rsidRPr="00C33C04">
        <w:rPr>
          <w:rFonts w:asciiTheme="minorHAnsi" w:hAnsiTheme="minorHAnsi"/>
          <w:sz w:val="22"/>
          <w:szCs w:val="22"/>
        </w:rPr>
        <w:t xml:space="preserve">na przygotowanych przez NZE wyrobach. </w:t>
      </w:r>
    </w:p>
    <w:p w:rsidR="00F913BA" w:rsidRDefault="00F913BA">
      <w:pPr>
        <w:rPr>
          <w:rFonts w:asciiTheme="minorHAnsi" w:hAnsiTheme="minorHAnsi" w:cstheme="minorHAnsi"/>
          <w:sz w:val="24"/>
          <w:szCs w:val="24"/>
        </w:rPr>
      </w:pPr>
      <w:r>
        <w:rPr>
          <w:rFonts w:asciiTheme="minorHAnsi" w:hAnsiTheme="minorHAnsi" w:cstheme="minorHAnsi"/>
          <w:sz w:val="24"/>
          <w:szCs w:val="24"/>
        </w:rPr>
        <w:br w:type="page"/>
      </w:r>
    </w:p>
    <w:p w:rsidR="00F913BA" w:rsidRPr="00E57010" w:rsidRDefault="00506AC4" w:rsidP="00F913BA">
      <w:pPr>
        <w:spacing w:line="269" w:lineRule="auto"/>
        <w:jc w:val="right"/>
        <w:rPr>
          <w:rFonts w:asciiTheme="minorHAnsi" w:hAnsiTheme="minorHAnsi" w:cstheme="minorHAnsi"/>
          <w:b/>
          <w:sz w:val="22"/>
          <w:szCs w:val="22"/>
        </w:rPr>
      </w:pPr>
      <w:r>
        <w:rPr>
          <w:rFonts w:asciiTheme="minorHAnsi" w:hAnsiTheme="minorHAnsi" w:cstheme="minorHAnsi"/>
          <w:b/>
          <w:noProof/>
          <w:sz w:val="22"/>
          <w:szCs w:val="22"/>
        </w:rPr>
        <w:lastRenderedPageBreak/>
        <w:pict>
          <v:shapetype id="_x0000_t202" coordsize="21600,21600" o:spt="202" path="m,l,21600r21600,l21600,xe">
            <v:stroke joinstyle="miter"/>
            <v:path gradientshapeok="t" o:connecttype="rect"/>
          </v:shapetype>
          <v:shape id="Text Box 5" o:spid="_x0000_s1026" type="#_x0000_t202" style="position:absolute;left:0;text-align:left;margin-left:10.5pt;margin-top:27.15pt;width:422.9pt;height:20.5pt;z-index:251660288;visibility:visible" wrapcoords="-38 -800 -38 20800 21638 20800 21638 -800 -38 -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" o:allowincell="f" fillcolor="silver">
            <v:textbox>
              <w:txbxContent>
                <w:p w:rsidR="00F913BA" w:rsidRDefault="00F913BA" w:rsidP="00F913BA">
                  <w:pPr>
                    <w:jc w:val="center"/>
                    <w:rPr>
                      <w:b/>
                      <w:sz w:val="32"/>
                    </w:rPr>
                  </w:pPr>
                  <w:r w:rsidRPr="00F45310">
                    <w:rPr>
                      <w:b/>
                      <w:sz w:val="22"/>
                      <w:szCs w:val="22"/>
                    </w:rPr>
                    <w:t>UMOW</w:t>
                  </w:r>
                  <w:r w:rsidR="00BD228C">
                    <w:rPr>
                      <w:b/>
                      <w:sz w:val="22"/>
                      <w:szCs w:val="22"/>
                    </w:rPr>
                    <w:t>A nr TO-250-21</w:t>
                  </w:r>
                  <w:r>
                    <w:rPr>
                      <w:b/>
                      <w:sz w:val="22"/>
                      <w:szCs w:val="22"/>
                    </w:rPr>
                    <w:t>TA/20/KO</w:t>
                  </w:r>
                </w:p>
              </w:txbxContent>
            </v:textbox>
            <w10:wrap type="tight"/>
          </v:shape>
        </w:pict>
      </w:r>
      <w:r w:rsidR="00F913BA" w:rsidRPr="00E57010">
        <w:rPr>
          <w:rFonts w:asciiTheme="minorHAnsi" w:hAnsiTheme="minorHAnsi" w:cstheme="minorHAnsi"/>
          <w:b/>
          <w:sz w:val="22"/>
          <w:szCs w:val="22"/>
        </w:rPr>
        <w:t xml:space="preserve">Załącznik nr 2 </w:t>
      </w:r>
    </w:p>
    <w:p w:rsidR="00F913BA" w:rsidRPr="00CD3A24" w:rsidRDefault="00F913BA" w:rsidP="00F913BA">
      <w:pPr>
        <w:spacing w:line="269" w:lineRule="auto"/>
        <w:jc w:val="both"/>
        <w:rPr>
          <w:rFonts w:asciiTheme="minorHAnsi" w:eastAsia="Calibri" w:hAnsiTheme="minorHAnsi" w:cstheme="minorHAnsi"/>
          <w:sz w:val="22"/>
          <w:szCs w:val="22"/>
        </w:rPr>
      </w:pPr>
      <w:r w:rsidRPr="00CD3A24">
        <w:rPr>
          <w:rFonts w:asciiTheme="minorHAnsi" w:eastAsia="Calibri" w:hAnsiTheme="minorHAnsi" w:cstheme="minorHAnsi"/>
          <w:sz w:val="22"/>
          <w:szCs w:val="22"/>
        </w:rPr>
        <w:t>zawartej w dniu ............................ w Warszawie pomiędzy:</w:t>
      </w:r>
    </w:p>
    <w:p w:rsidR="00F913BA" w:rsidRPr="00CD3A24" w:rsidRDefault="00F913BA" w:rsidP="00F913BA">
      <w:pPr>
        <w:jc w:val="both"/>
        <w:rPr>
          <w:rFonts w:asciiTheme="minorHAnsi" w:eastAsia="Calibri" w:hAnsiTheme="minorHAnsi" w:cstheme="minorHAnsi"/>
          <w:sz w:val="22"/>
          <w:szCs w:val="22"/>
          <w:lang w:eastAsia="en-US"/>
        </w:rPr>
      </w:pPr>
      <w:r w:rsidRPr="00CD3A24">
        <w:rPr>
          <w:rFonts w:asciiTheme="minorHAnsi" w:eastAsia="Calibri" w:hAnsiTheme="minorHAnsi" w:cstheme="minorHAnsi"/>
          <w:b/>
          <w:sz w:val="22"/>
          <w:szCs w:val="22"/>
          <w:lang w:eastAsia="en-US"/>
        </w:rPr>
        <w:t>Instytutem Techniki Budowlanej</w:t>
      </w:r>
      <w:r w:rsidRPr="00CD3A24">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 xml:space="preserve">– Instytutem Badawczym </w:t>
      </w:r>
      <w:r w:rsidRPr="00CD3A24">
        <w:rPr>
          <w:rFonts w:asciiTheme="minorHAnsi" w:eastAsia="Calibri" w:hAnsiTheme="minorHAnsi" w:cstheme="minorHAnsi"/>
          <w:sz w:val="22"/>
          <w:szCs w:val="22"/>
          <w:lang w:eastAsia="en-US"/>
        </w:rPr>
        <w:t xml:space="preserve">z siedzibą w </w:t>
      </w:r>
      <w:r w:rsidRPr="00C643E3">
        <w:rPr>
          <w:rFonts w:asciiTheme="minorHAnsi" w:eastAsia="Calibri" w:hAnsiTheme="minorHAnsi" w:cstheme="minorHAnsi"/>
          <w:bCs/>
          <w:sz w:val="22"/>
          <w:szCs w:val="22"/>
          <w:lang w:eastAsia="en-US"/>
        </w:rPr>
        <w:t>Warszawie (00-611) przy ul. Filtrowej 1, wpisanym do rejestru przedsiębiorców prowadzonego przez Sąd Rejonowy dla miasta stołecznego Warszawy w Warszawie, XII Wydział Gospodarczy Krajowego Rejestru Sądowego, pod numerem KRS 0000158785; NIP: 525 000 93 58; Regon: 000063650, zwanym dalej „Zamawiającym” reprezentowanym przez:</w:t>
      </w:r>
    </w:p>
    <w:p w:rsidR="00F913BA" w:rsidRPr="00CD3A24" w:rsidRDefault="00F913BA" w:rsidP="00F913BA">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w:t>
      </w:r>
    </w:p>
    <w:p w:rsidR="00F913BA" w:rsidRPr="00CD3A24" w:rsidRDefault="00F913BA" w:rsidP="00F913BA">
      <w:pPr>
        <w:jc w:val="both"/>
        <w:rPr>
          <w:rFonts w:asciiTheme="minorHAnsi" w:eastAsia="Calibri" w:hAnsiTheme="minorHAnsi" w:cstheme="minorHAnsi"/>
          <w:sz w:val="22"/>
          <w:szCs w:val="22"/>
        </w:rPr>
      </w:pPr>
      <w:r w:rsidRPr="00CD3A24">
        <w:rPr>
          <w:rFonts w:asciiTheme="minorHAnsi" w:eastAsia="Calibri" w:hAnsiTheme="minorHAnsi" w:cstheme="minorHAnsi"/>
          <w:sz w:val="22"/>
          <w:szCs w:val="22"/>
        </w:rPr>
        <w:t>a</w:t>
      </w:r>
    </w:p>
    <w:p w:rsidR="00F913BA" w:rsidRDefault="00F913BA" w:rsidP="00F913BA">
      <w:pPr>
        <w:spacing w:line="288" w:lineRule="auto"/>
        <w:jc w:val="both"/>
        <w:rPr>
          <w:rFonts w:asciiTheme="minorHAnsi" w:eastAsia="Calibri" w:hAnsiTheme="minorHAnsi" w:cstheme="minorHAnsi"/>
          <w:bCs/>
          <w:sz w:val="22"/>
          <w:szCs w:val="22"/>
          <w:lang w:eastAsia="en-US"/>
        </w:rPr>
      </w:pPr>
      <w:r>
        <w:rPr>
          <w:rFonts w:asciiTheme="minorHAnsi" w:eastAsia="Calibri" w:hAnsiTheme="minorHAnsi" w:cstheme="minorHAnsi"/>
          <w:b/>
          <w:sz w:val="22"/>
          <w:szCs w:val="22"/>
          <w:lang w:eastAsia="en-US"/>
        </w:rPr>
        <w:t xml:space="preserve">……………………………………………, </w:t>
      </w:r>
      <w:r w:rsidRPr="00F96EE3">
        <w:rPr>
          <w:rFonts w:asciiTheme="minorHAnsi" w:eastAsia="Calibri" w:hAnsiTheme="minorHAnsi" w:cstheme="minorHAnsi"/>
          <w:bCs/>
          <w:sz w:val="22"/>
          <w:szCs w:val="22"/>
          <w:lang w:eastAsia="en-US"/>
        </w:rPr>
        <w:t xml:space="preserve">z siedzibą </w:t>
      </w:r>
      <w:r>
        <w:rPr>
          <w:rFonts w:asciiTheme="minorHAnsi" w:eastAsia="Calibri" w:hAnsiTheme="minorHAnsi" w:cstheme="minorHAnsi"/>
          <w:bCs/>
          <w:sz w:val="22"/>
          <w:szCs w:val="22"/>
          <w:lang w:eastAsia="en-US"/>
        </w:rPr>
        <w:t>………………………….., ………………………………………… wpisaną do rejestru Przedsiębiorców pod nr KRS ……………………………………… zwanym dalej Wykonawcą, reprezentowaną przez:</w:t>
      </w:r>
    </w:p>
    <w:p w:rsidR="00F913BA" w:rsidRDefault="00F913BA" w:rsidP="00F913BA">
      <w:pPr>
        <w:jc w:val="both"/>
        <w:rPr>
          <w:rFonts w:asciiTheme="minorHAnsi" w:eastAsia="Calibri" w:hAnsiTheme="minorHAnsi" w:cstheme="minorHAnsi"/>
          <w:bCs/>
          <w:sz w:val="22"/>
          <w:szCs w:val="22"/>
          <w:lang w:eastAsia="en-US"/>
        </w:rPr>
      </w:pPr>
    </w:p>
    <w:p w:rsidR="00F913BA" w:rsidRPr="00CD3A24" w:rsidRDefault="00F913BA" w:rsidP="00F913BA">
      <w:pPr>
        <w:pStyle w:val="Tekstpodstawowywcity31"/>
        <w:spacing w:after="120" w:line="269" w:lineRule="auto"/>
        <w:ind w:left="0" w:firstLine="0"/>
        <w:jc w:val="center"/>
        <w:rPr>
          <w:rFonts w:asciiTheme="minorHAnsi" w:hAnsiTheme="minorHAnsi" w:cstheme="minorHAnsi"/>
          <w:b/>
          <w:sz w:val="22"/>
          <w:szCs w:val="22"/>
        </w:rPr>
      </w:pPr>
      <w:r w:rsidRPr="00CD3A24">
        <w:rPr>
          <w:rFonts w:asciiTheme="minorHAnsi" w:hAnsiTheme="minorHAnsi" w:cstheme="minorHAnsi"/>
          <w:b/>
          <w:sz w:val="22"/>
          <w:szCs w:val="22"/>
        </w:rPr>
        <w:t>§ 1</w:t>
      </w:r>
    </w:p>
    <w:p w:rsidR="00F913BA" w:rsidRPr="00CD3A24" w:rsidRDefault="00F913BA" w:rsidP="00AD45DE">
      <w:pPr>
        <w:pStyle w:val="Akapitzlist"/>
        <w:numPr>
          <w:ilvl w:val="0"/>
          <w:numId w:val="16"/>
        </w:numPr>
        <w:spacing w:after="0" w:line="269" w:lineRule="auto"/>
        <w:ind w:left="284" w:hanging="284"/>
        <w:jc w:val="both"/>
        <w:rPr>
          <w:rFonts w:asciiTheme="minorHAnsi" w:hAnsiTheme="minorHAnsi" w:cstheme="minorHAnsi"/>
          <w:bCs/>
        </w:rPr>
      </w:pPr>
      <w:r w:rsidRPr="00CD3A24">
        <w:rPr>
          <w:rFonts w:asciiTheme="minorHAnsi" w:hAnsiTheme="minorHAnsi" w:cstheme="minorHAnsi"/>
        </w:rPr>
        <w:t xml:space="preserve">Przedmiotem umowy jest </w:t>
      </w:r>
      <w:r w:rsidRPr="006769C0">
        <w:rPr>
          <w:rFonts w:asciiTheme="minorHAnsi" w:hAnsiTheme="minorHAnsi" w:cstheme="minorHAnsi"/>
          <w:b/>
          <w:bCs/>
        </w:rPr>
        <w:t>„</w:t>
      </w:r>
      <w:r w:rsidR="00C33D33" w:rsidRPr="00A04389">
        <w:rPr>
          <w:rFonts w:asciiTheme="minorHAnsi" w:hAnsiTheme="minorHAnsi" w:cstheme="minorHAnsi"/>
          <w:b/>
          <w:sz w:val="24"/>
          <w:szCs w:val="24"/>
        </w:rPr>
        <w:t>Dostawa z</w:t>
      </w:r>
      <w:r w:rsidR="00C33D33" w:rsidRPr="00A04389">
        <w:rPr>
          <w:rFonts w:asciiTheme="minorHAnsi" w:eastAsia="Times New Roman" w:hAnsiTheme="minorHAnsi"/>
          <w:b/>
          <w:bCs/>
          <w:iCs/>
          <w:sz w:val="24"/>
          <w:szCs w:val="24"/>
          <w:lang w:eastAsia="pl-PL"/>
        </w:rPr>
        <w:t>estaw</w:t>
      </w:r>
      <w:r w:rsidR="00C33D33" w:rsidRPr="00A04389">
        <w:rPr>
          <w:rFonts w:asciiTheme="minorHAnsi" w:hAnsiTheme="minorHAnsi"/>
          <w:b/>
          <w:bCs/>
          <w:iCs/>
          <w:sz w:val="24"/>
          <w:szCs w:val="24"/>
        </w:rPr>
        <w:t>u</w:t>
      </w:r>
      <w:r w:rsidR="00C33D33" w:rsidRPr="00A04389">
        <w:rPr>
          <w:rFonts w:asciiTheme="minorHAnsi" w:eastAsia="Times New Roman" w:hAnsiTheme="minorHAnsi"/>
          <w:b/>
          <w:bCs/>
          <w:iCs/>
          <w:sz w:val="24"/>
          <w:szCs w:val="24"/>
          <w:lang w:eastAsia="pl-PL"/>
        </w:rPr>
        <w:t xml:space="preserve"> urządzeń do pomiaru naprężeń w wyrobach budowlanych oraz wyposażenia uzupełniającego na potrzeby oceny badawczej naprężeń</w:t>
      </w:r>
      <w:r w:rsidRPr="006769C0">
        <w:rPr>
          <w:rFonts w:asciiTheme="minorHAnsi" w:hAnsiTheme="minorHAnsi" w:cstheme="minorHAnsi"/>
          <w:b/>
          <w:bCs/>
        </w:rPr>
        <w:t>”</w:t>
      </w:r>
      <w:r w:rsidRPr="00CD3A24">
        <w:rPr>
          <w:rFonts w:asciiTheme="minorHAnsi" w:hAnsiTheme="minorHAnsi" w:cstheme="minorHAnsi"/>
          <w:b/>
        </w:rPr>
        <w:t xml:space="preserve"> </w:t>
      </w:r>
      <w:r w:rsidRPr="00CD3A24">
        <w:rPr>
          <w:rFonts w:asciiTheme="minorHAnsi" w:hAnsiTheme="minorHAnsi" w:cstheme="minorHAnsi"/>
          <w:bCs/>
        </w:rPr>
        <w:t xml:space="preserve">zgodnie z ofertą Wykonawcy z dnia </w:t>
      </w:r>
      <w:r>
        <w:rPr>
          <w:rFonts w:asciiTheme="minorHAnsi" w:hAnsiTheme="minorHAnsi" w:cstheme="minorHAnsi"/>
          <w:bCs/>
        </w:rPr>
        <w:t>……………………….</w:t>
      </w:r>
      <w:r w:rsidRPr="00CD3A24">
        <w:rPr>
          <w:rFonts w:asciiTheme="minorHAnsi" w:hAnsiTheme="minorHAnsi" w:cstheme="minorHAnsi"/>
          <w:bCs/>
        </w:rPr>
        <w:t xml:space="preserve"> roku. </w:t>
      </w:r>
    </w:p>
    <w:p w:rsidR="00F913BA" w:rsidRPr="00CD3A24" w:rsidRDefault="00F913BA" w:rsidP="00AD45DE">
      <w:pPr>
        <w:pStyle w:val="Akapitzlist"/>
        <w:numPr>
          <w:ilvl w:val="0"/>
          <w:numId w:val="16"/>
        </w:numPr>
        <w:spacing w:after="0" w:line="269" w:lineRule="auto"/>
        <w:ind w:left="284" w:hanging="284"/>
        <w:jc w:val="both"/>
        <w:rPr>
          <w:rFonts w:asciiTheme="minorHAnsi" w:hAnsiTheme="minorHAnsi" w:cstheme="minorHAnsi"/>
          <w:bCs/>
        </w:rPr>
      </w:pPr>
      <w:r w:rsidRPr="00CD3A24">
        <w:rPr>
          <w:rFonts w:asciiTheme="minorHAnsi" w:hAnsiTheme="minorHAnsi" w:cstheme="minorHAnsi"/>
        </w:rPr>
        <w:t xml:space="preserve">Zakres rzeczowy przedmiotu umowy oraz ceny określa oferta Wykonawcy złożona </w:t>
      </w:r>
      <w:r>
        <w:rPr>
          <w:rFonts w:asciiTheme="minorHAnsi" w:hAnsiTheme="minorHAnsi" w:cstheme="minorHAnsi"/>
        </w:rPr>
        <w:br/>
      </w:r>
      <w:r w:rsidRPr="00CD3A24">
        <w:rPr>
          <w:rFonts w:asciiTheme="minorHAnsi" w:hAnsiTheme="minorHAnsi" w:cstheme="minorHAnsi"/>
        </w:rPr>
        <w:t>w konkursie ofert nr  TO-250-</w:t>
      </w:r>
      <w:r w:rsidR="00C33D33">
        <w:rPr>
          <w:rFonts w:asciiTheme="minorHAnsi" w:hAnsiTheme="minorHAnsi" w:cstheme="minorHAnsi"/>
        </w:rPr>
        <w:t>21</w:t>
      </w:r>
      <w:r>
        <w:rPr>
          <w:rFonts w:asciiTheme="minorHAnsi" w:hAnsiTheme="minorHAnsi" w:cstheme="minorHAnsi"/>
        </w:rPr>
        <w:t>TA</w:t>
      </w:r>
      <w:r w:rsidRPr="00CD3A24">
        <w:rPr>
          <w:rFonts w:asciiTheme="minorHAnsi" w:hAnsiTheme="minorHAnsi" w:cstheme="minorHAnsi"/>
        </w:rPr>
        <w:t>/</w:t>
      </w:r>
      <w:r>
        <w:rPr>
          <w:rFonts w:asciiTheme="minorHAnsi" w:hAnsiTheme="minorHAnsi" w:cstheme="minorHAnsi"/>
        </w:rPr>
        <w:t>20</w:t>
      </w:r>
      <w:r w:rsidRPr="00CD3A24">
        <w:rPr>
          <w:rFonts w:asciiTheme="minorHAnsi" w:hAnsiTheme="minorHAnsi" w:cstheme="minorHAnsi"/>
        </w:rPr>
        <w:t>/KO, stanowiąca integralną część umowy.</w:t>
      </w:r>
    </w:p>
    <w:p w:rsidR="00F913BA" w:rsidRPr="00CD3A24" w:rsidRDefault="00F913BA" w:rsidP="00F913BA">
      <w:pPr>
        <w:spacing w:line="269" w:lineRule="auto"/>
        <w:jc w:val="center"/>
        <w:rPr>
          <w:rFonts w:asciiTheme="minorHAnsi" w:hAnsiTheme="minorHAnsi" w:cstheme="minorHAnsi"/>
          <w:sz w:val="22"/>
          <w:szCs w:val="22"/>
        </w:rPr>
      </w:pPr>
      <w:r w:rsidRPr="00CD3A24">
        <w:rPr>
          <w:rFonts w:asciiTheme="minorHAnsi" w:hAnsiTheme="minorHAnsi" w:cstheme="minorHAnsi"/>
          <w:b/>
          <w:sz w:val="22"/>
          <w:szCs w:val="22"/>
        </w:rPr>
        <w:t>§ 2</w:t>
      </w:r>
    </w:p>
    <w:p w:rsidR="00F913BA" w:rsidRPr="0011453C" w:rsidRDefault="00F913BA" w:rsidP="00AD45DE">
      <w:pPr>
        <w:pStyle w:val="Akapitzlist"/>
        <w:numPr>
          <w:ilvl w:val="0"/>
          <w:numId w:val="17"/>
        </w:numPr>
        <w:spacing w:after="0" w:line="269" w:lineRule="auto"/>
        <w:ind w:left="426"/>
        <w:jc w:val="both"/>
        <w:rPr>
          <w:rFonts w:asciiTheme="minorHAnsi" w:hAnsiTheme="minorHAnsi" w:cstheme="minorHAnsi"/>
        </w:rPr>
      </w:pPr>
      <w:r w:rsidRPr="0011453C">
        <w:rPr>
          <w:rFonts w:asciiTheme="minorHAnsi" w:hAnsiTheme="minorHAnsi" w:cstheme="minorHAnsi"/>
        </w:rPr>
        <w:t>Wykonawca zobowiązuje się dostarczyć i zrealizować całość przedmiotu zamówienia w terminie</w:t>
      </w:r>
      <w:r>
        <w:rPr>
          <w:rFonts w:asciiTheme="minorHAnsi" w:hAnsiTheme="minorHAnsi" w:cstheme="minorHAnsi"/>
        </w:rPr>
        <w:t xml:space="preserve"> </w:t>
      </w:r>
      <w:r w:rsidR="00C33D33">
        <w:rPr>
          <w:rFonts w:asciiTheme="minorHAnsi" w:hAnsiTheme="minorHAnsi" w:cstheme="minorHAnsi"/>
        </w:rPr>
        <w:t>do 6</w:t>
      </w:r>
      <w:r w:rsidRPr="0011453C">
        <w:rPr>
          <w:rFonts w:asciiTheme="minorHAnsi" w:hAnsiTheme="minorHAnsi" w:cstheme="minorHAnsi"/>
        </w:rPr>
        <w:t xml:space="preserve"> tygodni od dnia zawarcia umowy.</w:t>
      </w:r>
    </w:p>
    <w:p w:rsidR="00F913BA" w:rsidRDefault="00F913BA" w:rsidP="00AD45DE">
      <w:pPr>
        <w:pStyle w:val="Akapitzlist"/>
        <w:numPr>
          <w:ilvl w:val="0"/>
          <w:numId w:val="17"/>
        </w:numPr>
        <w:tabs>
          <w:tab w:val="left" w:pos="360"/>
        </w:tabs>
        <w:spacing w:after="0" w:line="269" w:lineRule="auto"/>
        <w:ind w:left="426" w:hanging="426"/>
        <w:jc w:val="both"/>
        <w:rPr>
          <w:rFonts w:asciiTheme="minorHAnsi" w:hAnsiTheme="minorHAnsi" w:cstheme="minorHAnsi"/>
        </w:rPr>
      </w:pPr>
      <w:r w:rsidRPr="00CD3A24">
        <w:rPr>
          <w:rFonts w:asciiTheme="minorHAnsi" w:hAnsiTheme="minorHAnsi" w:cstheme="minorHAnsi"/>
        </w:rPr>
        <w:t>Przedmiot zamówienia zgodny z ofertą i z opisem w ogłoszeniu o konkursie ofert zostanie dostarczony na koszt i ryzyko Wykonawcy.</w:t>
      </w:r>
    </w:p>
    <w:p w:rsidR="00F913BA" w:rsidRPr="002E1815" w:rsidRDefault="00F913BA" w:rsidP="00AD45DE">
      <w:pPr>
        <w:pStyle w:val="Akapitzlist"/>
        <w:numPr>
          <w:ilvl w:val="0"/>
          <w:numId w:val="17"/>
        </w:numPr>
        <w:tabs>
          <w:tab w:val="left" w:pos="360"/>
        </w:tabs>
        <w:spacing w:after="0" w:line="269" w:lineRule="auto"/>
        <w:ind w:left="426" w:hanging="426"/>
        <w:jc w:val="both"/>
        <w:rPr>
          <w:rFonts w:asciiTheme="minorHAnsi" w:hAnsiTheme="minorHAnsi" w:cstheme="minorHAnsi"/>
        </w:rPr>
      </w:pPr>
      <w:r w:rsidRPr="002E1815">
        <w:rPr>
          <w:rFonts w:asciiTheme="minorHAnsi" w:hAnsiTheme="minorHAnsi" w:cstheme="minorHAnsi"/>
        </w:rPr>
        <w:t>Miejsce dostawy: ITB Warszawa ul. Ksawerów 21</w:t>
      </w:r>
      <w:r w:rsidR="002E1815" w:rsidRPr="002E1815">
        <w:rPr>
          <w:rFonts w:asciiTheme="minorHAnsi" w:hAnsiTheme="minorHAnsi" w:cstheme="minorHAnsi"/>
        </w:rPr>
        <w:t>.</w:t>
      </w:r>
    </w:p>
    <w:p w:rsidR="00F913BA" w:rsidRPr="00CD3A24" w:rsidRDefault="00F913BA" w:rsidP="00F913BA">
      <w:pPr>
        <w:spacing w:line="269" w:lineRule="auto"/>
        <w:ind w:left="426" w:hanging="426"/>
        <w:jc w:val="both"/>
        <w:rPr>
          <w:rFonts w:asciiTheme="minorHAnsi" w:hAnsiTheme="minorHAnsi" w:cstheme="minorHAnsi"/>
          <w:sz w:val="22"/>
          <w:szCs w:val="22"/>
        </w:rPr>
      </w:pPr>
      <w:bookmarkStart w:id="0" w:name="_GoBack"/>
      <w:bookmarkEnd w:id="0"/>
      <w:r w:rsidRPr="002E1815">
        <w:rPr>
          <w:rFonts w:asciiTheme="minorHAnsi" w:hAnsiTheme="minorHAnsi" w:cstheme="minorHAnsi"/>
          <w:sz w:val="22"/>
          <w:szCs w:val="22"/>
        </w:rPr>
        <w:t xml:space="preserve">3. </w:t>
      </w:r>
      <w:r w:rsidRPr="002E1815">
        <w:rPr>
          <w:rFonts w:asciiTheme="minorHAnsi" w:hAnsiTheme="minorHAnsi" w:cstheme="minorHAnsi"/>
          <w:sz w:val="22"/>
          <w:szCs w:val="22"/>
        </w:rPr>
        <w:tab/>
        <w:t>Wykonawca</w:t>
      </w:r>
      <w:r w:rsidRPr="00536AB9">
        <w:rPr>
          <w:rFonts w:asciiTheme="minorHAnsi" w:hAnsiTheme="minorHAnsi" w:cstheme="minorHAnsi"/>
          <w:sz w:val="22"/>
          <w:szCs w:val="22"/>
        </w:rPr>
        <w:t xml:space="preserve"> oświadcza, że dostarczony przez niego przedmiot zamówienia posiada certyfikaty, potwierdzające zgodność z normami wymienionymi w Opisie Przedmiotu Zamówienia – załącznik nr 1 do Ogłoszenia.</w:t>
      </w:r>
      <w:r>
        <w:rPr>
          <w:rFonts w:asciiTheme="minorHAnsi" w:hAnsiTheme="minorHAnsi" w:cstheme="minorHAnsi"/>
          <w:sz w:val="22"/>
          <w:szCs w:val="22"/>
        </w:rPr>
        <w:t xml:space="preserve"> </w:t>
      </w:r>
    </w:p>
    <w:p w:rsidR="00F913BA" w:rsidRPr="00CD3A24" w:rsidRDefault="00F913BA" w:rsidP="00F913BA">
      <w:pPr>
        <w:spacing w:line="269" w:lineRule="auto"/>
        <w:ind w:left="426" w:hanging="426"/>
        <w:jc w:val="both"/>
        <w:rPr>
          <w:rFonts w:asciiTheme="minorHAnsi" w:hAnsiTheme="minorHAnsi" w:cstheme="minorHAnsi"/>
          <w:sz w:val="22"/>
          <w:szCs w:val="22"/>
        </w:rPr>
      </w:pPr>
      <w:r w:rsidRPr="00CD3A24">
        <w:rPr>
          <w:rFonts w:asciiTheme="minorHAnsi" w:hAnsiTheme="minorHAnsi" w:cstheme="minorHAnsi"/>
          <w:sz w:val="22"/>
          <w:szCs w:val="22"/>
        </w:rPr>
        <w:t>4.</w:t>
      </w:r>
      <w:r w:rsidRPr="00CD3A24">
        <w:rPr>
          <w:rFonts w:asciiTheme="minorHAnsi" w:hAnsiTheme="minorHAnsi" w:cstheme="minorHAnsi"/>
          <w:sz w:val="22"/>
          <w:szCs w:val="22"/>
        </w:rPr>
        <w:tab/>
        <w:t xml:space="preserve">Jeżeli w toku czynności odbiorczych Zamawiający stwierdzi wady, wyznaczy wykonawcy termin na ich usunięcie. Wyznaczenie terminu na usunięcie wad nie stanowi zmiany terminu realizacji zamówienia. </w:t>
      </w:r>
    </w:p>
    <w:p w:rsidR="00F913BA" w:rsidRPr="00CD3A24" w:rsidRDefault="00F913BA" w:rsidP="00F913BA">
      <w:pPr>
        <w:spacing w:line="269" w:lineRule="auto"/>
        <w:jc w:val="center"/>
        <w:rPr>
          <w:rFonts w:asciiTheme="minorHAnsi" w:hAnsiTheme="minorHAnsi" w:cstheme="minorHAnsi"/>
          <w:b/>
          <w:sz w:val="22"/>
          <w:szCs w:val="22"/>
        </w:rPr>
      </w:pPr>
      <w:r w:rsidRPr="00CD3A24">
        <w:rPr>
          <w:rFonts w:asciiTheme="minorHAnsi" w:hAnsiTheme="minorHAnsi" w:cstheme="minorHAnsi"/>
          <w:b/>
          <w:sz w:val="22"/>
          <w:szCs w:val="22"/>
        </w:rPr>
        <w:t>§ 3</w:t>
      </w:r>
    </w:p>
    <w:p w:rsidR="00F913BA" w:rsidRPr="00536AB9" w:rsidRDefault="00F913BA" w:rsidP="00AD45DE">
      <w:pPr>
        <w:pStyle w:val="Akapitzlist"/>
        <w:numPr>
          <w:ilvl w:val="0"/>
          <w:numId w:val="20"/>
        </w:numPr>
        <w:spacing w:after="0" w:line="269" w:lineRule="auto"/>
        <w:ind w:left="426"/>
        <w:jc w:val="both"/>
        <w:rPr>
          <w:rFonts w:asciiTheme="minorHAnsi" w:hAnsiTheme="minorHAnsi" w:cstheme="minorHAnsi"/>
        </w:rPr>
      </w:pPr>
      <w:r w:rsidRPr="00536AB9">
        <w:rPr>
          <w:rFonts w:asciiTheme="minorHAnsi" w:hAnsiTheme="minorHAnsi" w:cstheme="minorHAnsi"/>
        </w:rPr>
        <w:t>Z tytułu realizacji przedmiotu umowy opisanego w § 1 Zamawiający zapłaci Wykonawcy wynagrodzenie w kwocie netto ……………………….zł (słownie: ……………………….. zł), do której zostanie doliczony …….. % podatek VAT, co w sumie daje kwotę brutto ………………. zł, (słownie: …………… zł),</w:t>
      </w:r>
    </w:p>
    <w:p w:rsidR="00F913BA" w:rsidRPr="00CD3A24" w:rsidRDefault="00F913BA" w:rsidP="00F913BA">
      <w:pPr>
        <w:spacing w:line="269" w:lineRule="auto"/>
        <w:ind w:left="425" w:hanging="425"/>
        <w:jc w:val="both"/>
        <w:rPr>
          <w:rFonts w:asciiTheme="minorHAnsi" w:hAnsiTheme="minorHAnsi" w:cstheme="minorHAnsi"/>
          <w:sz w:val="22"/>
          <w:szCs w:val="22"/>
        </w:rPr>
      </w:pPr>
      <w:r>
        <w:rPr>
          <w:rFonts w:asciiTheme="minorHAnsi" w:hAnsiTheme="minorHAnsi" w:cstheme="minorHAnsi"/>
          <w:sz w:val="22"/>
          <w:szCs w:val="22"/>
        </w:rPr>
        <w:t>2</w:t>
      </w:r>
      <w:r w:rsidRPr="00CD3A24">
        <w:rPr>
          <w:rFonts w:asciiTheme="minorHAnsi" w:hAnsiTheme="minorHAnsi" w:cstheme="minorHAnsi"/>
          <w:sz w:val="22"/>
          <w:szCs w:val="22"/>
        </w:rPr>
        <w:t>.</w:t>
      </w:r>
      <w:r w:rsidRPr="00CD3A24">
        <w:rPr>
          <w:rFonts w:asciiTheme="minorHAnsi" w:hAnsiTheme="minorHAnsi" w:cstheme="minorHAnsi"/>
          <w:sz w:val="22"/>
          <w:szCs w:val="22"/>
        </w:rPr>
        <w:tab/>
        <w:t>Za dzień zapłaty strony przyjmują dzień wydania dyspozycji dokonania przelewu bankowi prowadzącemu rachunek Zamawiającego.</w:t>
      </w:r>
    </w:p>
    <w:p w:rsidR="00F913BA" w:rsidRDefault="00F913BA" w:rsidP="00F913BA">
      <w:pPr>
        <w:spacing w:line="269" w:lineRule="auto"/>
        <w:ind w:left="425" w:hanging="425"/>
        <w:jc w:val="both"/>
        <w:rPr>
          <w:rFonts w:asciiTheme="minorHAnsi" w:hAnsiTheme="minorHAnsi" w:cstheme="minorHAnsi"/>
          <w:sz w:val="22"/>
          <w:szCs w:val="22"/>
        </w:rPr>
      </w:pPr>
      <w:r>
        <w:rPr>
          <w:rFonts w:asciiTheme="minorHAnsi" w:hAnsiTheme="minorHAnsi" w:cstheme="minorHAnsi"/>
          <w:sz w:val="22"/>
          <w:szCs w:val="22"/>
        </w:rPr>
        <w:t>3</w:t>
      </w:r>
      <w:r w:rsidRPr="00CD3A24">
        <w:rPr>
          <w:rFonts w:asciiTheme="minorHAnsi" w:hAnsiTheme="minorHAnsi" w:cstheme="minorHAnsi"/>
          <w:sz w:val="22"/>
          <w:szCs w:val="22"/>
        </w:rPr>
        <w:t>.</w:t>
      </w:r>
      <w:r w:rsidRPr="00CD3A24">
        <w:rPr>
          <w:rFonts w:asciiTheme="minorHAnsi" w:hAnsiTheme="minorHAnsi" w:cstheme="minorHAnsi"/>
          <w:sz w:val="22"/>
          <w:szCs w:val="22"/>
        </w:rPr>
        <w:tab/>
        <w:t>W przypadku nieterminowej zapłaty wynagrodzenia, Wykonawcy przysługuje prawo do żądania odsetek ustawowych za opóźnienie.</w:t>
      </w:r>
      <w:r>
        <w:rPr>
          <w:rFonts w:asciiTheme="minorHAnsi" w:hAnsiTheme="minorHAnsi" w:cstheme="minorHAnsi"/>
          <w:sz w:val="22"/>
          <w:szCs w:val="22"/>
        </w:rPr>
        <w:t xml:space="preserve"> </w:t>
      </w:r>
    </w:p>
    <w:p w:rsidR="00F913BA" w:rsidRDefault="00F913BA" w:rsidP="00F913BA">
      <w:pPr>
        <w:spacing w:line="269" w:lineRule="auto"/>
        <w:ind w:left="425" w:hanging="425"/>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r w:rsidRPr="00F235ED">
        <w:rPr>
          <w:rFonts w:asciiTheme="minorHAnsi" w:hAnsiTheme="minorHAnsi" w:cstheme="minorHAnsi"/>
          <w:bCs/>
          <w:sz w:val="22"/>
          <w:szCs w:val="22"/>
        </w:rPr>
        <w:t xml:space="preserve">Płatność zostanie dokonana na rachunek bankowy wskazany na fakturze, który jest zgłoszony </w:t>
      </w:r>
      <w:r>
        <w:rPr>
          <w:rFonts w:asciiTheme="minorHAnsi" w:hAnsiTheme="minorHAnsi" w:cstheme="minorHAnsi"/>
          <w:bCs/>
          <w:sz w:val="22"/>
          <w:szCs w:val="22"/>
        </w:rPr>
        <w:br/>
      </w:r>
      <w:r w:rsidRPr="00F235ED">
        <w:rPr>
          <w:rFonts w:asciiTheme="minorHAnsi" w:hAnsiTheme="minorHAnsi" w:cstheme="minorHAnsi"/>
          <w:bCs/>
          <w:sz w:val="22"/>
          <w:szCs w:val="22"/>
        </w:rPr>
        <w:t>i umieszczony na „białej liście” rachunków bankowych. W przypadku</w:t>
      </w:r>
      <w:r>
        <w:rPr>
          <w:rFonts w:asciiTheme="minorHAnsi" w:hAnsiTheme="minorHAnsi" w:cstheme="minorHAnsi"/>
          <w:bCs/>
          <w:sz w:val="22"/>
          <w:szCs w:val="22"/>
        </w:rPr>
        <w:t>,</w:t>
      </w:r>
      <w:r w:rsidRPr="00F235ED">
        <w:rPr>
          <w:rFonts w:asciiTheme="minorHAnsi" w:hAnsiTheme="minorHAnsi" w:cstheme="minorHAnsi"/>
          <w:bCs/>
          <w:sz w:val="22"/>
          <w:szCs w:val="22"/>
        </w:rPr>
        <w:t xml:space="preserve"> gdy na dzień płatności rachunek nie będzie znajdował się na tej liście, Zamawiającemu przysługuje prawo do </w:t>
      </w:r>
      <w:r w:rsidRPr="00F235ED">
        <w:rPr>
          <w:rFonts w:asciiTheme="minorHAnsi" w:hAnsiTheme="minorHAnsi" w:cstheme="minorHAnsi"/>
          <w:bCs/>
          <w:sz w:val="22"/>
          <w:szCs w:val="22"/>
        </w:rPr>
        <w:lastRenderedPageBreak/>
        <w:t>wstrzymania płatności do czasu ponownego zgłoszenia i uwidocznienia tego rachunku na tej liście, co nie wpływa na terminy realizacji niniejszej umowy i nie stanowi podstawy do naliczania kar za nieterminową płatność.</w:t>
      </w:r>
    </w:p>
    <w:p w:rsidR="00F913BA" w:rsidRPr="00F235ED" w:rsidRDefault="00F913BA" w:rsidP="00F913BA">
      <w:pPr>
        <w:spacing w:line="269" w:lineRule="auto"/>
        <w:ind w:left="425" w:hanging="425"/>
        <w:jc w:val="both"/>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r>
      <w:r w:rsidRPr="00F235ED">
        <w:rPr>
          <w:rFonts w:asciiTheme="minorHAnsi" w:hAnsiTheme="minorHAnsi" w:cstheme="minorHAnsi"/>
          <w:sz w:val="22"/>
          <w:szCs w:val="22"/>
        </w:rPr>
        <w:t xml:space="preserve">Wynagrodzenie należne Wykonawcy za wykonanie przedmiotu umowy zostanie uregulowane przez Zamawiającego przelewem w terminie </w:t>
      </w:r>
      <w:r>
        <w:rPr>
          <w:rFonts w:asciiTheme="minorHAnsi" w:hAnsiTheme="minorHAnsi" w:cstheme="minorHAnsi"/>
          <w:sz w:val="22"/>
          <w:szCs w:val="22"/>
        </w:rPr>
        <w:t>21</w:t>
      </w:r>
      <w:r w:rsidRPr="00F235ED">
        <w:rPr>
          <w:rFonts w:asciiTheme="minorHAnsi" w:hAnsiTheme="minorHAnsi" w:cstheme="minorHAnsi"/>
          <w:sz w:val="22"/>
          <w:szCs w:val="22"/>
        </w:rPr>
        <w:t xml:space="preserve"> dni</w:t>
      </w:r>
      <w:r>
        <w:rPr>
          <w:rFonts w:asciiTheme="minorHAnsi" w:hAnsiTheme="minorHAnsi" w:cstheme="minorHAnsi"/>
          <w:sz w:val="22"/>
          <w:szCs w:val="22"/>
        </w:rPr>
        <w:t xml:space="preserve"> – nie dotyczy ust. 1pkt 1) -</w:t>
      </w:r>
      <w:r w:rsidRPr="00F235ED">
        <w:rPr>
          <w:rFonts w:asciiTheme="minorHAnsi" w:hAnsiTheme="minorHAnsi" w:cstheme="minorHAnsi"/>
          <w:sz w:val="22"/>
          <w:szCs w:val="22"/>
        </w:rPr>
        <w:t xml:space="preserve"> po otrzymaniu prawidłowo wystawionej przez Wykonawcę faktury VAT z uwzględnieniem mechanizmu podzielonej płatności, na wskazane</w:t>
      </w:r>
      <w:r>
        <w:rPr>
          <w:rFonts w:asciiTheme="minorHAnsi" w:hAnsiTheme="minorHAnsi" w:cstheme="minorHAnsi"/>
          <w:sz w:val="22"/>
          <w:szCs w:val="22"/>
        </w:rPr>
        <w:t xml:space="preserve"> </w:t>
      </w:r>
      <w:r w:rsidRPr="00F235ED">
        <w:rPr>
          <w:rFonts w:asciiTheme="minorHAnsi" w:hAnsiTheme="minorHAnsi" w:cstheme="minorHAnsi"/>
          <w:sz w:val="22"/>
          <w:szCs w:val="22"/>
        </w:rPr>
        <w:t xml:space="preserve">w niej konto Wykonawcy. </w:t>
      </w:r>
    </w:p>
    <w:p w:rsidR="00F913BA" w:rsidRPr="00CD3A24" w:rsidRDefault="00F913BA" w:rsidP="00F913BA">
      <w:pPr>
        <w:spacing w:line="269" w:lineRule="auto"/>
        <w:ind w:left="425" w:hanging="425"/>
        <w:jc w:val="center"/>
        <w:rPr>
          <w:rFonts w:asciiTheme="minorHAnsi" w:hAnsiTheme="minorHAnsi" w:cstheme="minorHAnsi"/>
          <w:b/>
          <w:sz w:val="22"/>
          <w:szCs w:val="22"/>
        </w:rPr>
      </w:pPr>
      <w:r w:rsidRPr="00CD3A24">
        <w:rPr>
          <w:rFonts w:asciiTheme="minorHAnsi" w:hAnsiTheme="minorHAnsi" w:cstheme="minorHAnsi"/>
          <w:b/>
          <w:sz w:val="22"/>
          <w:szCs w:val="22"/>
        </w:rPr>
        <w:t>§ 4</w:t>
      </w:r>
    </w:p>
    <w:p w:rsidR="00F913BA" w:rsidRPr="002A6A22" w:rsidRDefault="00F913BA" w:rsidP="00AD45DE">
      <w:pPr>
        <w:numPr>
          <w:ilvl w:val="0"/>
          <w:numId w:val="8"/>
        </w:numPr>
        <w:ind w:left="426" w:hanging="426"/>
        <w:jc w:val="both"/>
        <w:rPr>
          <w:rFonts w:asciiTheme="minorHAnsi" w:hAnsiTheme="minorHAnsi" w:cstheme="minorHAnsi"/>
          <w:sz w:val="22"/>
          <w:szCs w:val="22"/>
        </w:rPr>
      </w:pPr>
      <w:r w:rsidRPr="00CD3A24">
        <w:rPr>
          <w:rFonts w:asciiTheme="minorHAnsi" w:hAnsiTheme="minorHAnsi" w:cstheme="minorHAnsi"/>
          <w:sz w:val="22"/>
          <w:szCs w:val="22"/>
        </w:rPr>
        <w:t xml:space="preserve">Wykonawca udziela Zamawiającemu gwarancji na przedmiot umowy </w:t>
      </w:r>
      <w:r w:rsidRPr="002A6A22">
        <w:rPr>
          <w:rFonts w:asciiTheme="minorHAnsi" w:hAnsiTheme="minorHAnsi" w:cstheme="minorHAnsi"/>
          <w:sz w:val="22"/>
          <w:szCs w:val="22"/>
        </w:rPr>
        <w:t xml:space="preserve">na okres 24 miesięcy, zgodnie ze swoją deklaracją zamieszczoną w ofercie. </w:t>
      </w:r>
    </w:p>
    <w:p w:rsidR="00F913BA" w:rsidRPr="00CD3A24" w:rsidRDefault="00F913BA" w:rsidP="00AD45DE">
      <w:pPr>
        <w:numPr>
          <w:ilvl w:val="0"/>
          <w:numId w:val="8"/>
        </w:numPr>
        <w:ind w:left="426" w:hanging="426"/>
        <w:jc w:val="both"/>
        <w:rPr>
          <w:rFonts w:asciiTheme="minorHAnsi" w:hAnsiTheme="minorHAnsi" w:cstheme="minorHAnsi"/>
          <w:sz w:val="22"/>
          <w:szCs w:val="22"/>
        </w:rPr>
      </w:pPr>
      <w:r w:rsidRPr="00CD3A24">
        <w:rPr>
          <w:rFonts w:asciiTheme="minorHAnsi" w:hAnsiTheme="minorHAnsi" w:cstheme="minorHAnsi"/>
          <w:sz w:val="22"/>
          <w:szCs w:val="22"/>
        </w:rPr>
        <w:t>Okres gwarancji liczony jest od dnia dokonania bez zastrzeżeń odbioru przedmiotu umowy.</w:t>
      </w:r>
    </w:p>
    <w:p w:rsidR="00F3362F" w:rsidRDefault="00F3362F" w:rsidP="00F913BA">
      <w:pPr>
        <w:spacing w:line="269" w:lineRule="auto"/>
        <w:jc w:val="center"/>
        <w:rPr>
          <w:rFonts w:asciiTheme="minorHAnsi" w:hAnsiTheme="minorHAnsi" w:cstheme="minorHAnsi"/>
          <w:sz w:val="22"/>
          <w:szCs w:val="22"/>
        </w:rPr>
      </w:pPr>
    </w:p>
    <w:p w:rsidR="00F913BA" w:rsidRPr="00CD3A24" w:rsidRDefault="00F913BA" w:rsidP="00F913BA">
      <w:pPr>
        <w:spacing w:line="269" w:lineRule="auto"/>
        <w:jc w:val="center"/>
        <w:rPr>
          <w:rFonts w:asciiTheme="minorHAnsi" w:hAnsiTheme="minorHAnsi" w:cstheme="minorHAnsi"/>
          <w:b/>
          <w:sz w:val="22"/>
          <w:szCs w:val="22"/>
        </w:rPr>
      </w:pPr>
      <w:r w:rsidRPr="00CD3A24">
        <w:rPr>
          <w:rFonts w:asciiTheme="minorHAnsi" w:hAnsiTheme="minorHAnsi" w:cstheme="minorHAnsi"/>
          <w:b/>
          <w:sz w:val="22"/>
          <w:szCs w:val="22"/>
        </w:rPr>
        <w:t>§ 5</w:t>
      </w:r>
    </w:p>
    <w:p w:rsidR="00F913BA" w:rsidRPr="00CD3A24" w:rsidRDefault="00F913BA" w:rsidP="00AD45DE">
      <w:pPr>
        <w:pStyle w:val="Zwykytekst"/>
        <w:numPr>
          <w:ilvl w:val="0"/>
          <w:numId w:val="9"/>
        </w:numPr>
        <w:spacing w:after="120" w:line="269" w:lineRule="auto"/>
        <w:ind w:left="284" w:hanging="284"/>
        <w:jc w:val="both"/>
        <w:rPr>
          <w:rFonts w:asciiTheme="minorHAnsi" w:eastAsia="Times New Roman" w:hAnsiTheme="minorHAnsi" w:cstheme="minorHAnsi"/>
          <w:sz w:val="22"/>
          <w:szCs w:val="22"/>
        </w:rPr>
      </w:pPr>
      <w:r w:rsidRPr="00CD3A24">
        <w:rPr>
          <w:rFonts w:asciiTheme="minorHAnsi" w:eastAsia="Times New Roman" w:hAnsiTheme="minorHAnsi" w:cstheme="minorHAnsi"/>
          <w:sz w:val="22"/>
          <w:szCs w:val="22"/>
        </w:rPr>
        <w:t>Do kontaktów Zamawiającego z Wykonawcą zostają wyznaczone następujące osoby:</w:t>
      </w:r>
    </w:p>
    <w:p w:rsidR="00F913BA" w:rsidRPr="00CD3A24" w:rsidRDefault="00F913BA" w:rsidP="00F913BA">
      <w:pPr>
        <w:pStyle w:val="Zwykytekst"/>
        <w:spacing w:after="120" w:line="269" w:lineRule="auto"/>
        <w:ind w:left="284"/>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w:t>
      </w:r>
      <w:r w:rsidRPr="00CD3A24">
        <w:rPr>
          <w:rFonts w:asciiTheme="minorHAnsi" w:eastAsia="Times New Roman" w:hAnsiTheme="minorHAnsi" w:cstheme="minorHAnsi"/>
          <w:sz w:val="22"/>
          <w:szCs w:val="22"/>
        </w:rPr>
        <w:t xml:space="preserve">, tel.: </w:t>
      </w:r>
      <w:r>
        <w:rPr>
          <w:rFonts w:asciiTheme="minorHAnsi" w:eastAsia="Times New Roman" w:hAnsiTheme="minorHAnsi" w:cstheme="minorHAnsi"/>
          <w:sz w:val="22"/>
          <w:szCs w:val="22"/>
        </w:rPr>
        <w:t>……………………………</w:t>
      </w:r>
      <w:r w:rsidRPr="00CD3A24">
        <w:rPr>
          <w:rFonts w:asciiTheme="minorHAnsi" w:eastAsia="Times New Roman" w:hAnsiTheme="minorHAnsi" w:cstheme="minorHAnsi"/>
          <w:sz w:val="22"/>
          <w:szCs w:val="22"/>
        </w:rPr>
        <w:t xml:space="preserve">, e-mail:  </w:t>
      </w:r>
      <w:hyperlink r:id="rId8" w:history="1">
        <w:r w:rsidRPr="006769C0">
          <w:rPr>
            <w:rFonts w:eastAsia="Times New Roman"/>
          </w:rPr>
          <w:t>…………………………………</w:t>
        </w:r>
        <w:r>
          <w:rPr>
            <w:rFonts w:eastAsia="Times New Roman"/>
          </w:rPr>
          <w:t>…</w:t>
        </w:r>
        <w:r w:rsidRPr="006769C0">
          <w:rPr>
            <w:rFonts w:eastAsia="Times New Roman"/>
          </w:rPr>
          <w:t>….</w:t>
        </w:r>
      </w:hyperlink>
    </w:p>
    <w:p w:rsidR="00F913BA" w:rsidRPr="00CD3A24" w:rsidRDefault="00F913BA" w:rsidP="00AD45DE">
      <w:pPr>
        <w:pStyle w:val="Zwykytekst"/>
        <w:numPr>
          <w:ilvl w:val="0"/>
          <w:numId w:val="9"/>
        </w:numPr>
        <w:spacing w:after="120" w:line="269" w:lineRule="auto"/>
        <w:ind w:left="284" w:hanging="284"/>
        <w:jc w:val="both"/>
        <w:rPr>
          <w:rFonts w:asciiTheme="minorHAnsi" w:eastAsia="Times New Roman" w:hAnsiTheme="minorHAnsi" w:cstheme="minorHAnsi"/>
          <w:sz w:val="22"/>
          <w:szCs w:val="22"/>
        </w:rPr>
      </w:pPr>
      <w:r w:rsidRPr="00CD3A24">
        <w:rPr>
          <w:rFonts w:asciiTheme="minorHAnsi" w:eastAsia="Times New Roman" w:hAnsiTheme="minorHAnsi" w:cstheme="minorHAnsi"/>
          <w:sz w:val="22"/>
          <w:szCs w:val="22"/>
        </w:rPr>
        <w:t>Do kontaktów z Zamawiającym Wykonawca wyznacza następujące osoby:</w:t>
      </w:r>
    </w:p>
    <w:p w:rsidR="00F913BA" w:rsidRPr="00CD3A24" w:rsidRDefault="00F913BA" w:rsidP="00F913BA">
      <w:pPr>
        <w:pStyle w:val="Akapitzlist"/>
        <w:spacing w:line="269" w:lineRule="auto"/>
        <w:ind w:left="284"/>
        <w:contextualSpacing w:val="0"/>
        <w:jc w:val="both"/>
        <w:rPr>
          <w:rFonts w:asciiTheme="minorHAnsi" w:hAnsiTheme="minorHAnsi" w:cstheme="minorHAnsi"/>
        </w:rPr>
      </w:pPr>
      <w:r w:rsidRPr="00CD3A24">
        <w:rPr>
          <w:rFonts w:asciiTheme="minorHAnsi" w:hAnsiTheme="minorHAnsi" w:cstheme="minorHAnsi"/>
        </w:rPr>
        <w:t>…………………………….., tel.: ……………………………, e-mail:  …………………</w:t>
      </w:r>
      <w:r>
        <w:rPr>
          <w:rFonts w:asciiTheme="minorHAnsi" w:hAnsiTheme="minorHAnsi" w:cstheme="minorHAnsi"/>
        </w:rPr>
        <w:t>………………..</w:t>
      </w:r>
      <w:r w:rsidRPr="00CD3A24">
        <w:rPr>
          <w:rFonts w:asciiTheme="minorHAnsi" w:hAnsiTheme="minorHAnsi" w:cstheme="minorHAnsi"/>
        </w:rPr>
        <w:t>…</w:t>
      </w:r>
    </w:p>
    <w:p w:rsidR="00F913BA" w:rsidRPr="00CD3A24" w:rsidRDefault="00F913BA" w:rsidP="00F913BA">
      <w:pPr>
        <w:spacing w:line="269" w:lineRule="auto"/>
        <w:jc w:val="center"/>
        <w:rPr>
          <w:rFonts w:asciiTheme="minorHAnsi" w:hAnsiTheme="minorHAnsi" w:cstheme="minorHAnsi"/>
          <w:b/>
          <w:sz w:val="22"/>
          <w:szCs w:val="22"/>
        </w:rPr>
      </w:pPr>
      <w:r w:rsidRPr="00CD3A24">
        <w:rPr>
          <w:rFonts w:asciiTheme="minorHAnsi" w:hAnsiTheme="minorHAnsi" w:cstheme="minorHAnsi"/>
          <w:b/>
          <w:sz w:val="22"/>
          <w:szCs w:val="22"/>
        </w:rPr>
        <w:t>§ 6</w:t>
      </w:r>
    </w:p>
    <w:p w:rsidR="00F913BA" w:rsidRPr="00CD3A24" w:rsidRDefault="00F913BA" w:rsidP="00AD45DE">
      <w:pPr>
        <w:pStyle w:val="Akapitzlist"/>
        <w:numPr>
          <w:ilvl w:val="0"/>
          <w:numId w:val="14"/>
        </w:numPr>
        <w:spacing w:after="120" w:line="240" w:lineRule="auto"/>
        <w:ind w:left="284"/>
        <w:jc w:val="both"/>
        <w:rPr>
          <w:rFonts w:asciiTheme="minorHAnsi" w:hAnsiTheme="minorHAnsi" w:cstheme="minorHAnsi"/>
        </w:rPr>
      </w:pPr>
      <w:r w:rsidRPr="00CD3A24">
        <w:rPr>
          <w:rFonts w:asciiTheme="minorHAnsi" w:hAnsiTheme="minorHAnsi" w:cstheme="minorHAnsi"/>
        </w:rPr>
        <w:t xml:space="preserve">Zamawiający naliczy kary umowne Wykonawcy za odstąpienie od umowy przez którąkolwiek ze stron z przyczyn zależnych od Wykonawcy - w wysokości 10% wynagrodzenia brutto określonego </w:t>
      </w:r>
      <w:r>
        <w:rPr>
          <w:rFonts w:asciiTheme="minorHAnsi" w:hAnsiTheme="minorHAnsi" w:cstheme="minorHAnsi"/>
        </w:rPr>
        <w:br/>
      </w:r>
      <w:r w:rsidRPr="00CD3A24">
        <w:rPr>
          <w:rFonts w:asciiTheme="minorHAnsi" w:hAnsiTheme="minorHAnsi" w:cstheme="minorHAnsi"/>
        </w:rPr>
        <w:t>w § 4 ust. 1.</w:t>
      </w:r>
    </w:p>
    <w:p w:rsidR="00F913BA" w:rsidRPr="00CD3A24" w:rsidRDefault="00F913BA" w:rsidP="00AD45DE">
      <w:pPr>
        <w:pStyle w:val="Akapitzlist"/>
        <w:numPr>
          <w:ilvl w:val="0"/>
          <w:numId w:val="14"/>
        </w:numPr>
        <w:spacing w:after="120" w:line="240" w:lineRule="auto"/>
        <w:ind w:left="284"/>
        <w:jc w:val="both"/>
        <w:rPr>
          <w:rFonts w:asciiTheme="minorHAnsi" w:hAnsiTheme="minorHAnsi" w:cstheme="minorHAnsi"/>
        </w:rPr>
      </w:pPr>
      <w:r w:rsidRPr="00CD3A24">
        <w:rPr>
          <w:rFonts w:asciiTheme="minorHAnsi" w:hAnsiTheme="minorHAnsi" w:cstheme="minorHAnsi"/>
        </w:rPr>
        <w:t>Kary umowne płatne będą w ciągu 14 dni od dostarczenia Wykonawcy noty księgowej wystawionej przez Zamawiającego. Wykonawca wyraża zgodę na potrącenie kar umownych z przysługującego mu wynagrodzenia należnego z tytułu umowy.</w:t>
      </w:r>
    </w:p>
    <w:p w:rsidR="00F913BA" w:rsidRPr="00CD3A24" w:rsidRDefault="00F913BA" w:rsidP="00AD45DE">
      <w:pPr>
        <w:pStyle w:val="Akapitzlist"/>
        <w:numPr>
          <w:ilvl w:val="0"/>
          <w:numId w:val="14"/>
        </w:numPr>
        <w:spacing w:after="120" w:line="240" w:lineRule="auto"/>
        <w:ind w:left="284"/>
        <w:jc w:val="both"/>
        <w:rPr>
          <w:rFonts w:asciiTheme="minorHAnsi" w:hAnsiTheme="minorHAnsi" w:cstheme="minorHAnsi"/>
        </w:rPr>
      </w:pPr>
      <w:r w:rsidRPr="00CD3A24">
        <w:rPr>
          <w:rFonts w:asciiTheme="minorHAnsi" w:hAnsiTheme="minorHAnsi" w:cstheme="minorHAnsi"/>
        </w:rPr>
        <w:t>Strony zastrzegają sobie prawo dochodzenia odszkodowania przewyższającego wysokość kar umownych na zasadach ogólnych.</w:t>
      </w:r>
    </w:p>
    <w:p w:rsidR="00F913BA" w:rsidRPr="00CD3A24" w:rsidRDefault="00F913BA" w:rsidP="00F913BA">
      <w:pPr>
        <w:spacing w:line="269" w:lineRule="auto"/>
        <w:jc w:val="center"/>
        <w:rPr>
          <w:rFonts w:asciiTheme="minorHAnsi" w:hAnsiTheme="minorHAnsi" w:cstheme="minorHAnsi"/>
          <w:b/>
          <w:sz w:val="22"/>
          <w:szCs w:val="22"/>
        </w:rPr>
      </w:pPr>
      <w:r w:rsidRPr="00CD3A24">
        <w:rPr>
          <w:rFonts w:asciiTheme="minorHAnsi" w:hAnsiTheme="minorHAnsi" w:cstheme="minorHAnsi"/>
          <w:b/>
          <w:sz w:val="22"/>
          <w:szCs w:val="22"/>
        </w:rPr>
        <w:t>§ 7</w:t>
      </w:r>
    </w:p>
    <w:p w:rsidR="00F913BA" w:rsidRPr="00CD3A24" w:rsidRDefault="00F913BA" w:rsidP="00AD45DE">
      <w:pPr>
        <w:widowControl w:val="0"/>
        <w:numPr>
          <w:ilvl w:val="1"/>
          <w:numId w:val="11"/>
        </w:numPr>
        <w:tabs>
          <w:tab w:val="clear" w:pos="502"/>
          <w:tab w:val="num" w:pos="426"/>
        </w:tabs>
        <w:suppressAutoHyphens/>
        <w:snapToGrid w:val="0"/>
        <w:spacing w:after="120" w:line="269" w:lineRule="auto"/>
        <w:ind w:left="357" w:hanging="357"/>
        <w:jc w:val="both"/>
        <w:rPr>
          <w:rFonts w:asciiTheme="minorHAnsi" w:hAnsiTheme="minorHAnsi" w:cstheme="minorHAnsi"/>
          <w:sz w:val="22"/>
          <w:szCs w:val="22"/>
        </w:rPr>
      </w:pPr>
      <w:r w:rsidRPr="00CD3A24">
        <w:rPr>
          <w:rFonts w:asciiTheme="minorHAnsi" w:hAnsiTheme="minorHAnsi" w:cstheme="minorHAnsi"/>
          <w:sz w:val="22"/>
          <w:szCs w:val="22"/>
        </w:rPr>
        <w:t xml:space="preserve">W szczególnie uzasadnionych przypadkach zamawiający dopuszcza istotne zmiany treści umowy </w:t>
      </w:r>
      <w:r w:rsidRPr="00CD3A24">
        <w:rPr>
          <w:rFonts w:asciiTheme="minorHAnsi" w:hAnsiTheme="minorHAnsi" w:cstheme="minorHAnsi"/>
          <w:sz w:val="22"/>
          <w:szCs w:val="22"/>
        </w:rPr>
        <w:br/>
        <w:t>w przypadku:</w:t>
      </w:r>
    </w:p>
    <w:p w:rsidR="00F913BA" w:rsidRPr="00CD3A24" w:rsidRDefault="00F913BA" w:rsidP="00AD45DE">
      <w:pPr>
        <w:pStyle w:val="Akapitzlist"/>
        <w:widowControl w:val="0"/>
        <w:numPr>
          <w:ilvl w:val="1"/>
          <w:numId w:val="12"/>
        </w:numPr>
        <w:suppressAutoHyphens/>
        <w:snapToGrid w:val="0"/>
        <w:spacing w:after="120" w:line="269" w:lineRule="auto"/>
        <w:ind w:left="851" w:hanging="425"/>
        <w:jc w:val="both"/>
        <w:rPr>
          <w:rFonts w:asciiTheme="minorHAnsi" w:hAnsiTheme="minorHAnsi" w:cstheme="minorHAnsi"/>
        </w:rPr>
      </w:pPr>
      <w:r w:rsidRPr="00CD3A24">
        <w:rPr>
          <w:rFonts w:asciiTheme="minorHAnsi" w:hAnsiTheme="minorHAnsi" w:cstheme="minorHAnsi"/>
        </w:rPr>
        <w:t>Zmiany powszechnie obowiązujących przepisów prawa, w zakresie mającym wpływ na realizację przedmiotu zamówienia lub świadczenia stron;</w:t>
      </w:r>
    </w:p>
    <w:p w:rsidR="00F913BA" w:rsidRPr="00CD3A24" w:rsidRDefault="00F913BA" w:rsidP="00AD45DE">
      <w:pPr>
        <w:pStyle w:val="Akapitzlist"/>
        <w:widowControl w:val="0"/>
        <w:numPr>
          <w:ilvl w:val="1"/>
          <w:numId w:val="12"/>
        </w:numPr>
        <w:suppressAutoHyphens/>
        <w:snapToGrid w:val="0"/>
        <w:spacing w:after="120" w:line="269" w:lineRule="auto"/>
        <w:ind w:left="851" w:hanging="425"/>
        <w:jc w:val="both"/>
        <w:rPr>
          <w:rFonts w:asciiTheme="minorHAnsi" w:hAnsiTheme="minorHAnsi" w:cstheme="minorHAnsi"/>
        </w:rPr>
      </w:pPr>
      <w:r w:rsidRPr="00CD3A24">
        <w:rPr>
          <w:rFonts w:asciiTheme="minorHAnsi" w:hAnsiTheme="minorHAnsi" w:cstheme="minorHAnsi"/>
        </w:rPr>
        <w:t>Zmiany stawki podatku od towarów i usług (VAT) – w tym przypadku może ulec zmianie wynagrodzenie Wykonawcy o kwotę wynikającą ze zmienionych stawek ww. podatku obowiązujących w dacie powstania obowiązku podatkowego w trakcie trwania umowy;</w:t>
      </w:r>
    </w:p>
    <w:p w:rsidR="00F913BA" w:rsidRPr="00CD3A24" w:rsidRDefault="00F913BA" w:rsidP="00AD45DE">
      <w:pPr>
        <w:pStyle w:val="Akapitzlist"/>
        <w:widowControl w:val="0"/>
        <w:numPr>
          <w:ilvl w:val="1"/>
          <w:numId w:val="12"/>
        </w:numPr>
        <w:suppressAutoHyphens/>
        <w:snapToGrid w:val="0"/>
        <w:spacing w:after="120" w:line="269" w:lineRule="auto"/>
        <w:ind w:left="851" w:hanging="425"/>
        <w:jc w:val="both"/>
        <w:rPr>
          <w:rFonts w:asciiTheme="minorHAnsi" w:hAnsiTheme="minorHAnsi" w:cstheme="minorHAnsi"/>
        </w:rPr>
      </w:pPr>
      <w:r w:rsidRPr="00CD3A24">
        <w:rPr>
          <w:rFonts w:asciiTheme="minorHAnsi" w:hAnsiTheme="minorHAnsi" w:cstheme="minorHAnsi"/>
        </w:rPr>
        <w:t xml:space="preserve">Zmianę terminu wykonania umowy w przypadku wystąpienia okoliczności natury technicznej uniemożliwiającej realizację umowy; </w:t>
      </w:r>
    </w:p>
    <w:p w:rsidR="00F913BA" w:rsidRPr="00CD3A24" w:rsidRDefault="00F913BA" w:rsidP="00AD45DE">
      <w:pPr>
        <w:pStyle w:val="Akapitzlist"/>
        <w:widowControl w:val="0"/>
        <w:numPr>
          <w:ilvl w:val="1"/>
          <w:numId w:val="12"/>
        </w:numPr>
        <w:suppressAutoHyphens/>
        <w:snapToGrid w:val="0"/>
        <w:spacing w:after="120" w:line="269" w:lineRule="auto"/>
        <w:ind w:left="851" w:hanging="425"/>
        <w:jc w:val="both"/>
        <w:rPr>
          <w:rFonts w:asciiTheme="minorHAnsi" w:hAnsiTheme="minorHAnsi" w:cstheme="minorHAnsi"/>
        </w:rPr>
      </w:pPr>
      <w:r w:rsidRPr="00CD3A24">
        <w:rPr>
          <w:rFonts w:asciiTheme="minorHAnsi" w:hAnsiTheme="minorHAnsi" w:cstheme="minorHAnsi"/>
        </w:rPr>
        <w:t>Zaistnienia obiektywnych, niezależnych od stron przeszkód w realizacji umowy (siła wyższa) w terminie umownym.</w:t>
      </w:r>
    </w:p>
    <w:p w:rsidR="00F913BA" w:rsidRPr="00CD3A24" w:rsidRDefault="00F913BA" w:rsidP="00AD45DE">
      <w:pPr>
        <w:widowControl w:val="0"/>
        <w:numPr>
          <w:ilvl w:val="1"/>
          <w:numId w:val="11"/>
        </w:numPr>
        <w:suppressAutoHyphens/>
        <w:snapToGrid w:val="0"/>
        <w:spacing w:line="269" w:lineRule="auto"/>
        <w:ind w:left="357" w:hanging="357"/>
        <w:jc w:val="both"/>
        <w:rPr>
          <w:rFonts w:asciiTheme="minorHAnsi" w:hAnsiTheme="minorHAnsi" w:cstheme="minorHAnsi"/>
          <w:sz w:val="22"/>
          <w:szCs w:val="22"/>
        </w:rPr>
      </w:pPr>
      <w:r w:rsidRPr="00CD3A24">
        <w:rPr>
          <w:rFonts w:asciiTheme="minorHAnsi" w:hAnsiTheme="minorHAnsi" w:cstheme="minorHAnsi"/>
          <w:sz w:val="22"/>
          <w:szCs w:val="22"/>
        </w:rPr>
        <w:t xml:space="preserve">Wskazane w ustępie 1 pkt. 1.3 i 1.4 okoliczności nie stanowią bezwzględnego zobowiązania Zamawiającego do dokonania powyższych zmian w przypadku ich zaistnienia. Zamawiający dokonując oceny konieczności wprowadzenia zmian objętych ustępem 1 pkt. 1.3 i 1.4 będzie miał na uwadze obiektywnie zaistniałe w toku realizacji przedmiotowego zamówienia okoliczności, </w:t>
      </w:r>
      <w:r>
        <w:rPr>
          <w:rFonts w:asciiTheme="minorHAnsi" w:hAnsiTheme="minorHAnsi" w:cstheme="minorHAnsi"/>
          <w:sz w:val="22"/>
          <w:szCs w:val="22"/>
        </w:rPr>
        <w:br/>
      </w:r>
      <w:r w:rsidRPr="00CD3A24">
        <w:rPr>
          <w:rFonts w:asciiTheme="minorHAnsi" w:hAnsiTheme="minorHAnsi" w:cstheme="minorHAnsi"/>
          <w:sz w:val="22"/>
          <w:szCs w:val="22"/>
        </w:rPr>
        <w:t xml:space="preserve">w szczególności wspólne wszystkim potencjalnym wykonawcom zamówienia, efektywność </w:t>
      </w:r>
      <w:r>
        <w:rPr>
          <w:rFonts w:asciiTheme="minorHAnsi" w:hAnsiTheme="minorHAnsi" w:cstheme="minorHAnsi"/>
          <w:sz w:val="22"/>
          <w:szCs w:val="22"/>
        </w:rPr>
        <w:br/>
      </w:r>
      <w:r w:rsidRPr="00CD3A24">
        <w:rPr>
          <w:rFonts w:asciiTheme="minorHAnsi" w:hAnsiTheme="minorHAnsi" w:cstheme="minorHAnsi"/>
          <w:sz w:val="22"/>
          <w:szCs w:val="22"/>
        </w:rPr>
        <w:t xml:space="preserve">i terminowość wykonania zamówienia oraz zasady uczciwej konkurencji i równego traktowania </w:t>
      </w:r>
      <w:r w:rsidRPr="00CD3A24">
        <w:rPr>
          <w:rFonts w:asciiTheme="minorHAnsi" w:hAnsiTheme="minorHAnsi" w:cstheme="minorHAnsi"/>
          <w:sz w:val="22"/>
          <w:szCs w:val="22"/>
        </w:rPr>
        <w:lastRenderedPageBreak/>
        <w:t>wykonawców, w szczególności biorących udział w postępowaniu o udzielenie przedmiotowego zamówienia publicznego.</w:t>
      </w:r>
    </w:p>
    <w:p w:rsidR="00F913BA" w:rsidRPr="00CD3A24" w:rsidRDefault="00F913BA" w:rsidP="00AD45DE">
      <w:pPr>
        <w:widowControl w:val="0"/>
        <w:numPr>
          <w:ilvl w:val="1"/>
          <w:numId w:val="11"/>
        </w:numPr>
        <w:suppressAutoHyphens/>
        <w:snapToGrid w:val="0"/>
        <w:spacing w:line="269" w:lineRule="auto"/>
        <w:ind w:left="357" w:hanging="357"/>
        <w:jc w:val="both"/>
        <w:rPr>
          <w:rFonts w:asciiTheme="minorHAnsi" w:hAnsiTheme="minorHAnsi" w:cstheme="minorHAnsi"/>
          <w:sz w:val="22"/>
          <w:szCs w:val="22"/>
        </w:rPr>
      </w:pPr>
      <w:r w:rsidRPr="00CD3A24">
        <w:rPr>
          <w:rFonts w:asciiTheme="minorHAnsi" w:hAnsiTheme="minorHAnsi" w:cstheme="minorHAnsi"/>
          <w:sz w:val="22"/>
          <w:szCs w:val="22"/>
        </w:rPr>
        <w:t xml:space="preserve">Zmiana umowy w każdym przypadku wymaga formy pisemnej pod rygorem nieważności. </w:t>
      </w:r>
    </w:p>
    <w:p w:rsidR="00F913BA" w:rsidRDefault="00F913BA" w:rsidP="00F913BA">
      <w:pPr>
        <w:pStyle w:val="Akapitzlist"/>
        <w:spacing w:line="269" w:lineRule="auto"/>
        <w:jc w:val="center"/>
        <w:rPr>
          <w:rFonts w:asciiTheme="minorHAnsi" w:hAnsiTheme="minorHAnsi" w:cstheme="minorHAnsi"/>
          <w:b/>
        </w:rPr>
      </w:pPr>
      <w:r w:rsidRPr="00CD3A24">
        <w:rPr>
          <w:rFonts w:asciiTheme="minorHAnsi" w:hAnsiTheme="minorHAnsi" w:cstheme="minorHAnsi"/>
          <w:b/>
        </w:rPr>
        <w:t>§ 8</w:t>
      </w:r>
    </w:p>
    <w:p w:rsidR="00F913BA" w:rsidRDefault="00F913BA" w:rsidP="00F913BA">
      <w:pPr>
        <w:pStyle w:val="Akapitzlist"/>
        <w:spacing w:line="269" w:lineRule="auto"/>
        <w:jc w:val="center"/>
        <w:rPr>
          <w:rFonts w:asciiTheme="minorHAnsi" w:hAnsiTheme="minorHAnsi" w:cstheme="minorHAnsi"/>
          <w:b/>
        </w:rPr>
      </w:pPr>
    </w:p>
    <w:p w:rsidR="00F913BA" w:rsidRDefault="00F913BA" w:rsidP="00AD45DE">
      <w:pPr>
        <w:pStyle w:val="Akapitzlist"/>
        <w:widowControl w:val="0"/>
        <w:numPr>
          <w:ilvl w:val="6"/>
          <w:numId w:val="11"/>
        </w:numPr>
        <w:tabs>
          <w:tab w:val="clear" w:pos="5040"/>
          <w:tab w:val="num" w:pos="4680"/>
        </w:tabs>
        <w:suppressAutoHyphens/>
        <w:snapToGrid w:val="0"/>
        <w:spacing w:after="120" w:line="269" w:lineRule="auto"/>
        <w:ind w:left="284"/>
        <w:jc w:val="both"/>
        <w:rPr>
          <w:rFonts w:asciiTheme="minorHAnsi" w:hAnsiTheme="minorHAnsi" w:cstheme="minorHAnsi"/>
        </w:rPr>
      </w:pPr>
      <w:r w:rsidRPr="00714F07">
        <w:rPr>
          <w:rFonts w:asciiTheme="minorHAnsi" w:hAnsiTheme="minorHAnsi" w:cstheme="minorHAnsi"/>
        </w:rPr>
        <w:t>Wykonawca przyjmuje pełną odpowiedzialność za swoje działania w zakresie prawidłowego wykonania Przedmiotu Umowy.</w:t>
      </w:r>
    </w:p>
    <w:p w:rsidR="00F913BA" w:rsidRDefault="00F913BA" w:rsidP="00AD45DE">
      <w:pPr>
        <w:pStyle w:val="Akapitzlist"/>
        <w:widowControl w:val="0"/>
        <w:numPr>
          <w:ilvl w:val="6"/>
          <w:numId w:val="11"/>
        </w:numPr>
        <w:tabs>
          <w:tab w:val="clear" w:pos="5040"/>
          <w:tab w:val="num" w:pos="4680"/>
        </w:tabs>
        <w:suppressAutoHyphens/>
        <w:snapToGrid w:val="0"/>
        <w:spacing w:after="120" w:line="269" w:lineRule="auto"/>
        <w:ind w:left="284"/>
        <w:jc w:val="both"/>
        <w:rPr>
          <w:rFonts w:asciiTheme="minorHAnsi" w:hAnsiTheme="minorHAnsi" w:cstheme="minorHAnsi"/>
        </w:rPr>
      </w:pPr>
      <w:r w:rsidRPr="00714F07">
        <w:rPr>
          <w:rFonts w:asciiTheme="minorHAnsi" w:hAnsiTheme="minorHAnsi" w:cstheme="minorHAnsi"/>
        </w:rPr>
        <w:t xml:space="preserve">Przed przystąpieniem do prac na terenie Zamawiającego Pracownicy Wykonawcy zostaną  bezpłatnie przeszkoleni przez pracowników Zamawiającego w zakresie: BHP, </w:t>
      </w:r>
      <w:proofErr w:type="spellStart"/>
      <w:r w:rsidRPr="00714F07">
        <w:rPr>
          <w:rFonts w:asciiTheme="minorHAnsi" w:hAnsiTheme="minorHAnsi" w:cstheme="minorHAnsi"/>
        </w:rPr>
        <w:t>p.poż</w:t>
      </w:r>
      <w:proofErr w:type="spellEnd"/>
      <w:r w:rsidRPr="00714F07">
        <w:rPr>
          <w:rFonts w:asciiTheme="minorHAnsi" w:hAnsiTheme="minorHAnsi" w:cstheme="minorHAnsi"/>
        </w:rPr>
        <w:t>. i ochrony środowiska a także poinformowania o sposobie zachowywania w sytuacjach zagrożenia życia i zdrowia.</w:t>
      </w:r>
    </w:p>
    <w:p w:rsidR="00F913BA" w:rsidRPr="00714F07" w:rsidRDefault="00F913BA" w:rsidP="00AD45DE">
      <w:pPr>
        <w:pStyle w:val="Akapitzlist"/>
        <w:widowControl w:val="0"/>
        <w:numPr>
          <w:ilvl w:val="6"/>
          <w:numId w:val="11"/>
        </w:numPr>
        <w:tabs>
          <w:tab w:val="clear" w:pos="5040"/>
          <w:tab w:val="num" w:pos="4680"/>
        </w:tabs>
        <w:suppressAutoHyphens/>
        <w:snapToGrid w:val="0"/>
        <w:spacing w:after="120" w:line="269" w:lineRule="auto"/>
        <w:ind w:left="284"/>
        <w:jc w:val="both"/>
        <w:rPr>
          <w:rFonts w:asciiTheme="minorHAnsi" w:hAnsiTheme="minorHAnsi" w:cstheme="minorHAnsi"/>
        </w:rPr>
      </w:pPr>
      <w:r w:rsidRPr="00714F07">
        <w:rPr>
          <w:rFonts w:asciiTheme="minorHAnsi" w:hAnsiTheme="minorHAnsi" w:cstheme="minorHAnsi"/>
        </w:rPr>
        <w:t>Pracownicy Wykonawcy w momencie  przechodzenia obowiązkowych szkoleń będą zobowiązani do podpisania oświadczenia o zapoznaniu się z zasadami bezpiecznego wykonywania pracy oraz zachowania i postępowania w sytuacjach kryzysowych. Osoba, która nie zostanie przeszkolona nie będzie mogła świadczyć usług w zakresie w realizacji przedmiotu zamówienia.</w:t>
      </w:r>
    </w:p>
    <w:p w:rsidR="00F913BA" w:rsidRDefault="00F913BA" w:rsidP="00F913BA">
      <w:pPr>
        <w:pStyle w:val="Akapitzlist"/>
        <w:spacing w:line="269" w:lineRule="auto"/>
        <w:jc w:val="center"/>
        <w:rPr>
          <w:rFonts w:asciiTheme="minorHAnsi" w:hAnsiTheme="minorHAnsi" w:cstheme="minorHAnsi"/>
          <w:b/>
        </w:rPr>
      </w:pPr>
    </w:p>
    <w:p w:rsidR="00F913BA" w:rsidRPr="00AE7B3B" w:rsidRDefault="00F913BA" w:rsidP="00F913BA">
      <w:pPr>
        <w:pStyle w:val="Akapitzlist"/>
        <w:spacing w:line="269" w:lineRule="auto"/>
        <w:jc w:val="center"/>
        <w:rPr>
          <w:rFonts w:asciiTheme="minorHAnsi" w:hAnsiTheme="minorHAnsi" w:cstheme="minorHAnsi"/>
          <w:b/>
          <w:bCs/>
        </w:rPr>
      </w:pPr>
      <w:r w:rsidRPr="00AE7B3B">
        <w:rPr>
          <w:rFonts w:asciiTheme="minorHAnsi" w:hAnsiTheme="minorHAnsi" w:cstheme="minorHAnsi"/>
          <w:b/>
          <w:bCs/>
        </w:rPr>
        <w:t>§ 9</w:t>
      </w:r>
    </w:p>
    <w:p w:rsidR="00F913BA" w:rsidRPr="00AE7B3B" w:rsidRDefault="00F913BA" w:rsidP="00F913BA">
      <w:pPr>
        <w:spacing w:line="276" w:lineRule="auto"/>
        <w:ind w:left="426" w:hanging="284"/>
        <w:jc w:val="both"/>
        <w:rPr>
          <w:rFonts w:asciiTheme="minorHAnsi" w:hAnsiTheme="minorHAnsi" w:cstheme="minorHAnsi"/>
          <w:sz w:val="22"/>
          <w:szCs w:val="22"/>
        </w:rPr>
      </w:pPr>
      <w:r w:rsidRPr="00AE7B3B">
        <w:rPr>
          <w:rFonts w:asciiTheme="minorHAnsi" w:hAnsiTheme="minorHAnsi" w:cstheme="minorHAnsi"/>
          <w:sz w:val="22"/>
          <w:szCs w:val="22"/>
        </w:rPr>
        <w:t>1. Strony umowy niezwłocznie, wzajemnie informują się o wpływie okoliczności związanych</w:t>
      </w:r>
      <w:r>
        <w:rPr>
          <w:rFonts w:asciiTheme="minorHAnsi" w:hAnsiTheme="minorHAnsi" w:cstheme="minorHAnsi"/>
          <w:sz w:val="22"/>
          <w:szCs w:val="22"/>
        </w:rPr>
        <w:br/>
      </w:r>
      <w:r w:rsidRPr="00AE7B3B">
        <w:rPr>
          <w:rFonts w:asciiTheme="minorHAnsi" w:hAnsiTheme="minorHAnsi" w:cstheme="minorHAnsi"/>
          <w:sz w:val="22"/>
          <w:szCs w:val="22"/>
        </w:rPr>
        <w:t xml:space="preserve">z wystąpieniem COVID-19 na należyte wykonanie tej umowy, o ile taki wpływ wystąpił lub może wystąpić. Strony umowy potwierdzają ten wpływ dołączając do informacji, o której mowa </w:t>
      </w:r>
      <w:r>
        <w:rPr>
          <w:rFonts w:asciiTheme="minorHAnsi" w:hAnsiTheme="minorHAnsi" w:cstheme="minorHAnsi"/>
          <w:sz w:val="22"/>
          <w:szCs w:val="22"/>
        </w:rPr>
        <w:br/>
      </w:r>
      <w:r w:rsidRPr="00AE7B3B">
        <w:rPr>
          <w:rFonts w:asciiTheme="minorHAnsi" w:hAnsiTheme="minorHAnsi" w:cstheme="minorHAnsi"/>
          <w:sz w:val="22"/>
          <w:szCs w:val="22"/>
        </w:rPr>
        <w:t>w zdaniu pierwszym, oświadczenia lub dokumenty, które mogą dotyczyć w szczególności:</w:t>
      </w:r>
    </w:p>
    <w:p w:rsidR="00F913BA" w:rsidRPr="00AE7B3B" w:rsidRDefault="00F913BA" w:rsidP="00F913BA">
      <w:pPr>
        <w:spacing w:line="276" w:lineRule="auto"/>
        <w:ind w:left="709" w:hanging="283"/>
        <w:jc w:val="both"/>
        <w:rPr>
          <w:rFonts w:asciiTheme="minorHAnsi" w:hAnsiTheme="minorHAnsi" w:cstheme="minorHAnsi"/>
          <w:sz w:val="22"/>
          <w:szCs w:val="22"/>
        </w:rPr>
      </w:pPr>
      <w:r w:rsidRPr="00AE7B3B">
        <w:rPr>
          <w:rFonts w:asciiTheme="minorHAnsi" w:hAnsiTheme="minorHAnsi" w:cstheme="minorHAnsi"/>
          <w:sz w:val="22"/>
          <w:szCs w:val="22"/>
        </w:rPr>
        <w:t>1) nieobecności pracowników lub osób świadczących pracę za wynagrodzeniem na innej podstawie niż stosunek pracy, które uczestniczą lub mogłyby uczestniczyć w realizacji zamówienia;</w:t>
      </w:r>
    </w:p>
    <w:p w:rsidR="00F913BA" w:rsidRPr="00AE7B3B" w:rsidRDefault="00F913BA" w:rsidP="00F913BA">
      <w:pPr>
        <w:spacing w:line="276" w:lineRule="auto"/>
        <w:ind w:left="709" w:hanging="283"/>
        <w:jc w:val="both"/>
        <w:rPr>
          <w:rFonts w:asciiTheme="minorHAnsi" w:hAnsiTheme="minorHAnsi" w:cstheme="minorHAnsi"/>
          <w:sz w:val="22"/>
          <w:szCs w:val="22"/>
        </w:rPr>
      </w:pPr>
      <w:r w:rsidRPr="00AE7B3B">
        <w:rPr>
          <w:rFonts w:asciiTheme="minorHAnsi" w:hAnsiTheme="minorHAnsi" w:cstheme="minorHAnsi"/>
          <w:sz w:val="22"/>
          <w:szCs w:val="22"/>
        </w:rPr>
        <w:t>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F913BA" w:rsidRPr="00AE7B3B" w:rsidRDefault="00F913BA" w:rsidP="00F913BA">
      <w:pPr>
        <w:spacing w:line="276" w:lineRule="auto"/>
        <w:ind w:left="709" w:hanging="283"/>
        <w:jc w:val="both"/>
        <w:rPr>
          <w:rFonts w:asciiTheme="minorHAnsi" w:hAnsiTheme="minorHAnsi" w:cstheme="minorHAnsi"/>
          <w:sz w:val="22"/>
          <w:szCs w:val="22"/>
        </w:rPr>
      </w:pPr>
      <w:r w:rsidRPr="00AE7B3B">
        <w:rPr>
          <w:rFonts w:asciiTheme="minorHAnsi" w:hAnsiTheme="minorHAnsi" w:cstheme="minorHAnsi"/>
          <w:sz w:val="22"/>
          <w:szCs w:val="22"/>
        </w:rPr>
        <w:t>3) poleceń wydanych przez wojewodów lub decyzji wydanych przez Prezesa Rady Ministrów związanych z przeciwdziałaniem COVID-19</w:t>
      </w:r>
    </w:p>
    <w:p w:rsidR="00F913BA" w:rsidRPr="00AE7B3B" w:rsidRDefault="00F913BA" w:rsidP="00F913BA">
      <w:pPr>
        <w:spacing w:line="276" w:lineRule="auto"/>
        <w:ind w:left="709" w:hanging="283"/>
        <w:jc w:val="both"/>
        <w:rPr>
          <w:rFonts w:asciiTheme="minorHAnsi" w:hAnsiTheme="minorHAnsi" w:cstheme="minorHAnsi"/>
          <w:sz w:val="22"/>
          <w:szCs w:val="22"/>
        </w:rPr>
      </w:pPr>
      <w:r w:rsidRPr="00AE7B3B">
        <w:rPr>
          <w:rFonts w:asciiTheme="minorHAnsi" w:hAnsiTheme="minorHAnsi" w:cstheme="minorHAnsi"/>
          <w:sz w:val="22"/>
          <w:szCs w:val="22"/>
        </w:rPr>
        <w:t xml:space="preserve">4) wstrzymania dostaw produktów, komponentów produktu lub materiałów, trudności </w:t>
      </w:r>
      <w:r>
        <w:rPr>
          <w:rFonts w:asciiTheme="minorHAnsi" w:hAnsiTheme="minorHAnsi" w:cstheme="minorHAnsi"/>
          <w:sz w:val="22"/>
          <w:szCs w:val="22"/>
        </w:rPr>
        <w:br/>
      </w:r>
      <w:r w:rsidRPr="00AE7B3B">
        <w:rPr>
          <w:rFonts w:asciiTheme="minorHAnsi" w:hAnsiTheme="minorHAnsi" w:cstheme="minorHAnsi"/>
          <w:sz w:val="22"/>
          <w:szCs w:val="22"/>
        </w:rPr>
        <w:t>w dostępie do sprzętu lub trudności w realizacji usług transportowych;</w:t>
      </w:r>
    </w:p>
    <w:p w:rsidR="00F913BA" w:rsidRPr="00DA163E" w:rsidRDefault="00F913BA" w:rsidP="00F913BA">
      <w:pPr>
        <w:spacing w:line="276" w:lineRule="auto"/>
        <w:ind w:left="709" w:hanging="283"/>
        <w:jc w:val="both"/>
        <w:rPr>
          <w:rFonts w:asciiTheme="minorHAnsi" w:hAnsiTheme="minorHAnsi"/>
        </w:rPr>
      </w:pPr>
      <w:r w:rsidRPr="00AE7B3B">
        <w:rPr>
          <w:rFonts w:asciiTheme="minorHAnsi" w:hAnsiTheme="minorHAnsi" w:cstheme="minorHAnsi"/>
          <w:sz w:val="22"/>
          <w:szCs w:val="22"/>
        </w:rPr>
        <w:t xml:space="preserve">5) okoliczności, o których mowa w </w:t>
      </w:r>
      <w:proofErr w:type="spellStart"/>
      <w:r w:rsidRPr="00AE7B3B">
        <w:rPr>
          <w:rFonts w:asciiTheme="minorHAnsi" w:hAnsiTheme="minorHAnsi" w:cstheme="minorHAnsi"/>
          <w:sz w:val="22"/>
          <w:szCs w:val="22"/>
        </w:rPr>
        <w:t>pkt</w:t>
      </w:r>
      <w:proofErr w:type="spellEnd"/>
      <w:r w:rsidRPr="00AE7B3B">
        <w:rPr>
          <w:rFonts w:asciiTheme="minorHAnsi" w:hAnsiTheme="minorHAnsi" w:cstheme="minorHAnsi"/>
          <w:sz w:val="22"/>
          <w:szCs w:val="22"/>
        </w:rPr>
        <w:t xml:space="preserve"> 1–4, w zakresie w jakim dotyczą one podwykonawcy lub dalszego</w:t>
      </w:r>
      <w:r w:rsidRPr="00DA163E">
        <w:rPr>
          <w:rFonts w:asciiTheme="minorHAnsi" w:hAnsiTheme="minorHAnsi"/>
        </w:rPr>
        <w:t xml:space="preserve"> podwykonawcy.</w:t>
      </w:r>
    </w:p>
    <w:p w:rsidR="00F913BA" w:rsidRPr="00AE7B3B" w:rsidRDefault="00F913BA" w:rsidP="00F913BA">
      <w:pPr>
        <w:spacing w:line="276" w:lineRule="auto"/>
        <w:ind w:left="426" w:hanging="284"/>
        <w:jc w:val="both"/>
        <w:rPr>
          <w:rFonts w:asciiTheme="minorHAnsi" w:hAnsiTheme="minorHAnsi" w:cstheme="minorHAnsi"/>
          <w:sz w:val="22"/>
          <w:szCs w:val="22"/>
        </w:rPr>
      </w:pPr>
      <w:r w:rsidRPr="00DA163E">
        <w:rPr>
          <w:rFonts w:asciiTheme="minorHAnsi" w:hAnsiTheme="minorHAnsi"/>
        </w:rPr>
        <w:t>2.</w:t>
      </w:r>
      <w:r>
        <w:rPr>
          <w:rFonts w:asciiTheme="minorHAnsi" w:hAnsiTheme="minorHAnsi"/>
        </w:rPr>
        <w:t xml:space="preserve"> </w:t>
      </w:r>
      <w:r w:rsidRPr="004A6872">
        <w:rPr>
          <w:rFonts w:asciiTheme="minorHAnsi" w:hAnsiTheme="minorHAnsi" w:cstheme="minorHAnsi"/>
          <w:sz w:val="22"/>
          <w:szCs w:val="22"/>
        </w:rPr>
        <w:t xml:space="preserve">Każda ze </w:t>
      </w:r>
      <w:r w:rsidRPr="00AE7B3B">
        <w:rPr>
          <w:rFonts w:asciiTheme="minorHAnsi" w:hAnsiTheme="minorHAnsi" w:cstheme="minorHAnsi"/>
          <w:sz w:val="22"/>
          <w:szCs w:val="22"/>
        </w:rPr>
        <w:t>stron umowy, o której mowa w ust. 1, może żądać przedstawienia dodatkowych oświadczeń lub dokumentów potwierdzających wpływ okoliczności związanych z wystąpieniem COVID-19 na należyte wykonanie tej umowy.</w:t>
      </w:r>
    </w:p>
    <w:p w:rsidR="00F913BA" w:rsidRPr="00AE7B3B" w:rsidRDefault="00F913BA" w:rsidP="00F913BA">
      <w:pPr>
        <w:spacing w:line="276" w:lineRule="auto"/>
        <w:ind w:left="426" w:hanging="284"/>
        <w:jc w:val="both"/>
        <w:rPr>
          <w:rFonts w:asciiTheme="minorHAnsi" w:hAnsiTheme="minorHAnsi" w:cstheme="minorHAnsi"/>
          <w:sz w:val="22"/>
          <w:szCs w:val="22"/>
        </w:rPr>
      </w:pPr>
      <w:r w:rsidRPr="00AE7B3B">
        <w:rPr>
          <w:rFonts w:asciiTheme="minorHAnsi" w:hAnsiTheme="minorHAnsi" w:cstheme="minorHAnsi"/>
          <w:sz w:val="22"/>
          <w:szCs w:val="22"/>
        </w:rPr>
        <w:t>3. 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rsidR="00F913BA" w:rsidRPr="00AE7B3B" w:rsidRDefault="00F913BA" w:rsidP="00F913BA">
      <w:pPr>
        <w:spacing w:line="276" w:lineRule="auto"/>
        <w:ind w:left="426" w:hanging="284"/>
        <w:jc w:val="both"/>
        <w:rPr>
          <w:rFonts w:asciiTheme="minorHAnsi" w:hAnsiTheme="minorHAnsi" w:cstheme="minorHAnsi"/>
          <w:sz w:val="22"/>
          <w:szCs w:val="22"/>
        </w:rPr>
      </w:pPr>
      <w:r w:rsidRPr="00AE7B3B">
        <w:rPr>
          <w:rFonts w:asciiTheme="minorHAnsi" w:hAnsiTheme="minorHAnsi" w:cstheme="minorHAnsi"/>
          <w:sz w:val="22"/>
          <w:szCs w:val="22"/>
        </w:rPr>
        <w:t xml:space="preserve">4. Zamawiający, po stwierdzeniu, że okoliczności związane z wystąpieniem COVID-19, o których mowa w ust. 1, mogą wpłynąć lub wpływają na należyte wykonanie umowy, o której mowa w ust. 1, może w uzgodnieniu z wykonawcą dokonać zmiany  umowy, o której mowa w art. 144 </w:t>
      </w:r>
      <w:r w:rsidRPr="00AE7B3B">
        <w:rPr>
          <w:rFonts w:asciiTheme="minorHAnsi" w:hAnsiTheme="minorHAnsi" w:cstheme="minorHAnsi"/>
          <w:sz w:val="22"/>
          <w:szCs w:val="22"/>
        </w:rPr>
        <w:lastRenderedPageBreak/>
        <w:t xml:space="preserve">ust. 1 </w:t>
      </w:r>
      <w:proofErr w:type="spellStart"/>
      <w:r w:rsidRPr="00AE7B3B">
        <w:rPr>
          <w:rFonts w:asciiTheme="minorHAnsi" w:hAnsiTheme="minorHAnsi" w:cstheme="minorHAnsi"/>
          <w:sz w:val="22"/>
          <w:szCs w:val="22"/>
        </w:rPr>
        <w:t>pkt</w:t>
      </w:r>
      <w:proofErr w:type="spellEnd"/>
      <w:r w:rsidRPr="00AE7B3B">
        <w:rPr>
          <w:rFonts w:asciiTheme="minorHAnsi" w:hAnsiTheme="minorHAnsi" w:cstheme="minorHAnsi"/>
          <w:sz w:val="22"/>
          <w:szCs w:val="22"/>
        </w:rPr>
        <w:t xml:space="preserve"> 3 ustawy z dnia 29 stycznia 2004 r. – Prawo zamówień publicznych, w szczególności przez:</w:t>
      </w:r>
    </w:p>
    <w:p w:rsidR="00F913BA" w:rsidRPr="00AE7B3B" w:rsidRDefault="00F913BA" w:rsidP="00F913BA">
      <w:pPr>
        <w:spacing w:line="276" w:lineRule="auto"/>
        <w:ind w:left="709" w:hanging="283"/>
        <w:jc w:val="both"/>
        <w:rPr>
          <w:rFonts w:asciiTheme="minorHAnsi" w:hAnsiTheme="minorHAnsi" w:cstheme="minorHAnsi"/>
          <w:sz w:val="22"/>
          <w:szCs w:val="22"/>
        </w:rPr>
      </w:pPr>
      <w:r w:rsidRPr="00AE7B3B">
        <w:rPr>
          <w:rFonts w:asciiTheme="minorHAnsi" w:hAnsiTheme="minorHAnsi" w:cstheme="minorHAnsi"/>
          <w:sz w:val="22"/>
          <w:szCs w:val="22"/>
        </w:rPr>
        <w:t>1) zmianę terminu wykonania umowy lub jej części, lub czasowe zawieszenie wykonywania umowy lub jej części,</w:t>
      </w:r>
    </w:p>
    <w:p w:rsidR="00F913BA" w:rsidRPr="00AE7B3B" w:rsidRDefault="00F913BA" w:rsidP="00F913BA">
      <w:pPr>
        <w:spacing w:line="276" w:lineRule="auto"/>
        <w:ind w:left="709" w:hanging="283"/>
        <w:jc w:val="both"/>
        <w:rPr>
          <w:rFonts w:asciiTheme="minorHAnsi" w:hAnsiTheme="minorHAnsi" w:cstheme="minorHAnsi"/>
          <w:sz w:val="22"/>
          <w:szCs w:val="22"/>
        </w:rPr>
      </w:pPr>
      <w:r w:rsidRPr="00AE7B3B">
        <w:rPr>
          <w:rFonts w:asciiTheme="minorHAnsi" w:hAnsiTheme="minorHAnsi" w:cstheme="minorHAnsi"/>
          <w:sz w:val="22"/>
          <w:szCs w:val="22"/>
        </w:rPr>
        <w:t xml:space="preserve">2) zmianę sposobu wykonywania dostaw, usług </w:t>
      </w:r>
    </w:p>
    <w:p w:rsidR="00F913BA" w:rsidRPr="00AE7B3B" w:rsidRDefault="00F913BA" w:rsidP="00F913BA">
      <w:pPr>
        <w:spacing w:line="276" w:lineRule="auto"/>
        <w:ind w:left="709" w:hanging="283"/>
        <w:jc w:val="both"/>
        <w:rPr>
          <w:rFonts w:asciiTheme="minorHAnsi" w:hAnsiTheme="minorHAnsi" w:cstheme="minorHAnsi"/>
          <w:sz w:val="22"/>
          <w:szCs w:val="22"/>
        </w:rPr>
      </w:pPr>
      <w:r w:rsidRPr="00AE7B3B">
        <w:rPr>
          <w:rFonts w:asciiTheme="minorHAnsi" w:hAnsiTheme="minorHAnsi" w:cstheme="minorHAnsi"/>
          <w:sz w:val="22"/>
          <w:szCs w:val="22"/>
        </w:rPr>
        <w:t>3) zmianę zakresu świadczenia wykonawcy i odpowiadającą jej zmianę wynagrodzenia</w:t>
      </w:r>
    </w:p>
    <w:p w:rsidR="00F913BA" w:rsidRPr="00AE7B3B" w:rsidRDefault="00F913BA" w:rsidP="00F913BA">
      <w:pPr>
        <w:spacing w:line="276" w:lineRule="auto"/>
        <w:ind w:left="709" w:hanging="283"/>
        <w:jc w:val="both"/>
        <w:rPr>
          <w:rFonts w:asciiTheme="minorHAnsi" w:hAnsiTheme="minorHAnsi" w:cstheme="minorHAnsi"/>
          <w:sz w:val="22"/>
          <w:szCs w:val="22"/>
        </w:rPr>
      </w:pPr>
      <w:r w:rsidRPr="00AE7B3B">
        <w:rPr>
          <w:rFonts w:asciiTheme="minorHAnsi" w:hAnsiTheme="minorHAnsi" w:cstheme="minorHAnsi"/>
          <w:sz w:val="22"/>
          <w:szCs w:val="22"/>
        </w:rPr>
        <w:t>wykonawcy</w:t>
      </w:r>
    </w:p>
    <w:p w:rsidR="00F913BA" w:rsidRPr="00AE7B3B" w:rsidRDefault="00F913BA" w:rsidP="00F913BA">
      <w:pPr>
        <w:spacing w:line="276" w:lineRule="auto"/>
        <w:ind w:left="567" w:hanging="141"/>
        <w:jc w:val="both"/>
        <w:rPr>
          <w:rFonts w:asciiTheme="minorHAnsi" w:hAnsiTheme="minorHAnsi" w:cstheme="minorHAnsi"/>
          <w:sz w:val="22"/>
          <w:szCs w:val="22"/>
        </w:rPr>
      </w:pPr>
      <w:r w:rsidRPr="00AE7B3B">
        <w:rPr>
          <w:rFonts w:asciiTheme="minorHAnsi" w:hAnsiTheme="minorHAnsi" w:cstheme="minorHAnsi"/>
          <w:sz w:val="22"/>
          <w:szCs w:val="22"/>
        </w:rPr>
        <w:t>– o ile wzrost wynagrodzenia spowodowany każdą kolejną zmianą nie przekroczy 50%</w:t>
      </w:r>
    </w:p>
    <w:p w:rsidR="00F913BA" w:rsidRPr="00AE7B3B" w:rsidRDefault="00F913BA" w:rsidP="00F913BA">
      <w:pPr>
        <w:spacing w:line="276" w:lineRule="auto"/>
        <w:ind w:left="567"/>
        <w:jc w:val="both"/>
        <w:rPr>
          <w:rFonts w:asciiTheme="minorHAnsi" w:hAnsiTheme="minorHAnsi" w:cstheme="minorHAnsi"/>
          <w:sz w:val="22"/>
          <w:szCs w:val="22"/>
        </w:rPr>
      </w:pPr>
      <w:r w:rsidRPr="00AE7B3B">
        <w:rPr>
          <w:rFonts w:asciiTheme="minorHAnsi" w:hAnsiTheme="minorHAnsi" w:cstheme="minorHAnsi"/>
          <w:sz w:val="22"/>
          <w:szCs w:val="22"/>
        </w:rPr>
        <w:t>wartości pierwotnej umowy.</w:t>
      </w:r>
    </w:p>
    <w:p w:rsidR="00F913BA" w:rsidRPr="00AE7B3B" w:rsidRDefault="00F913BA" w:rsidP="00F913BA">
      <w:pPr>
        <w:spacing w:line="276" w:lineRule="auto"/>
        <w:ind w:left="426" w:hanging="284"/>
        <w:jc w:val="both"/>
        <w:rPr>
          <w:rFonts w:asciiTheme="minorHAnsi" w:hAnsiTheme="minorHAnsi" w:cstheme="minorHAnsi"/>
          <w:sz w:val="22"/>
          <w:szCs w:val="22"/>
        </w:rPr>
      </w:pPr>
      <w:r w:rsidRPr="00AE7B3B">
        <w:rPr>
          <w:rFonts w:asciiTheme="minorHAnsi" w:hAnsiTheme="minorHAnsi" w:cstheme="minorHAnsi"/>
          <w:sz w:val="22"/>
          <w:szCs w:val="22"/>
        </w:rPr>
        <w:t>5.  W stanowisku, o którym mowa w ust. 3, Wykonawca przedstawia wpływ okoliczności związanych z wystąpieniem COVID-19 na należyte jej wykonanie oraz wpływ zmiany umowy zgodnie z ust. 4, na zasadność ustalenia i dochodzenia tych kar lub odszkodowań, lub ich wysokość.</w:t>
      </w:r>
    </w:p>
    <w:p w:rsidR="00F913BA" w:rsidRPr="00AE7B3B" w:rsidRDefault="00F913BA" w:rsidP="00F913BA">
      <w:pPr>
        <w:spacing w:line="276" w:lineRule="auto"/>
        <w:ind w:left="426" w:hanging="284"/>
        <w:jc w:val="both"/>
        <w:rPr>
          <w:rFonts w:asciiTheme="minorHAnsi" w:hAnsiTheme="minorHAnsi" w:cstheme="minorHAnsi"/>
          <w:sz w:val="22"/>
          <w:szCs w:val="22"/>
        </w:rPr>
      </w:pPr>
      <w:r w:rsidRPr="00AE7B3B">
        <w:rPr>
          <w:rFonts w:asciiTheme="minorHAnsi" w:hAnsiTheme="minorHAnsi" w:cstheme="minorHAnsi"/>
          <w:sz w:val="22"/>
          <w:szCs w:val="22"/>
        </w:rPr>
        <w:t>6.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rsidR="00F913BA" w:rsidRPr="00AE7B3B" w:rsidRDefault="00F913BA" w:rsidP="00F913BA">
      <w:pPr>
        <w:spacing w:line="276" w:lineRule="auto"/>
        <w:ind w:left="426" w:hanging="284"/>
        <w:jc w:val="both"/>
        <w:rPr>
          <w:rFonts w:asciiTheme="minorHAnsi" w:hAnsiTheme="minorHAnsi" w:cstheme="minorHAnsi"/>
          <w:sz w:val="22"/>
          <w:szCs w:val="22"/>
        </w:rPr>
      </w:pPr>
      <w:r w:rsidRPr="00AE7B3B">
        <w:rPr>
          <w:rFonts w:asciiTheme="minorHAnsi" w:hAnsiTheme="minorHAnsi" w:cstheme="minorHAnsi"/>
          <w:sz w:val="22"/>
          <w:szCs w:val="22"/>
        </w:rPr>
        <w:t>7.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rsidR="00F913BA" w:rsidRPr="00AE7B3B" w:rsidRDefault="00F913BA" w:rsidP="00F913BA">
      <w:pPr>
        <w:spacing w:line="276" w:lineRule="auto"/>
        <w:ind w:left="426" w:hanging="284"/>
        <w:jc w:val="both"/>
        <w:rPr>
          <w:rFonts w:asciiTheme="minorHAnsi" w:hAnsiTheme="minorHAnsi" w:cstheme="minorHAnsi"/>
          <w:sz w:val="22"/>
          <w:szCs w:val="22"/>
        </w:rPr>
      </w:pPr>
      <w:r w:rsidRPr="00AE7B3B">
        <w:rPr>
          <w:rFonts w:asciiTheme="minorHAnsi" w:hAnsiTheme="minorHAnsi" w:cstheme="minorHAnsi"/>
          <w:sz w:val="22"/>
          <w:szCs w:val="22"/>
        </w:rPr>
        <w:t>8. Przepisy ust. 6 i 7 stosuje się do umowy zawartej między podwykonawcą a dalszym podwykonawcą.</w:t>
      </w:r>
    </w:p>
    <w:p w:rsidR="00F913BA" w:rsidRDefault="00F913BA" w:rsidP="00F913BA">
      <w:pPr>
        <w:pStyle w:val="Akapitzlist"/>
        <w:spacing w:line="269" w:lineRule="auto"/>
        <w:jc w:val="center"/>
        <w:rPr>
          <w:rFonts w:asciiTheme="minorHAnsi" w:hAnsiTheme="minorHAnsi" w:cstheme="minorHAnsi"/>
          <w:b/>
        </w:rPr>
      </w:pPr>
      <w:r w:rsidRPr="00CD3A24">
        <w:rPr>
          <w:rFonts w:asciiTheme="minorHAnsi" w:hAnsiTheme="minorHAnsi" w:cstheme="minorHAnsi"/>
          <w:b/>
        </w:rPr>
        <w:t xml:space="preserve">§ </w:t>
      </w:r>
      <w:r>
        <w:rPr>
          <w:rFonts w:asciiTheme="minorHAnsi" w:hAnsiTheme="minorHAnsi" w:cstheme="minorHAnsi"/>
          <w:b/>
        </w:rPr>
        <w:t>10</w:t>
      </w:r>
    </w:p>
    <w:p w:rsidR="00F913BA" w:rsidRPr="00AE7B3B" w:rsidRDefault="00F913BA" w:rsidP="00AD45DE">
      <w:pPr>
        <w:numPr>
          <w:ilvl w:val="0"/>
          <w:numId w:val="18"/>
        </w:numPr>
        <w:suppressAutoHyphens/>
        <w:spacing w:after="120" w:line="276" w:lineRule="auto"/>
        <w:ind w:left="426"/>
        <w:jc w:val="both"/>
        <w:rPr>
          <w:rFonts w:asciiTheme="minorHAnsi" w:hAnsiTheme="minorHAnsi" w:cstheme="minorHAnsi"/>
          <w:sz w:val="22"/>
          <w:szCs w:val="22"/>
        </w:rPr>
      </w:pPr>
      <w:r w:rsidRPr="00AE7B3B">
        <w:rPr>
          <w:rFonts w:asciiTheme="minorHAnsi" w:hAnsiTheme="minorHAnsi" w:cstheme="minorHAnsi"/>
          <w:sz w:val="22"/>
          <w:szCs w:val="22"/>
        </w:rPr>
        <w:t>Wykonawca zobowiązuje się w okresie obowiązywania Umowy oraz po jej wygaśnięciu lub rozwiązaniu, do zachowania w ścisłej tajemnicy wszelkich informacji dotyczących Zamawiającego, obejmujących:</w:t>
      </w:r>
    </w:p>
    <w:p w:rsidR="00F913BA" w:rsidRPr="00AE7B3B" w:rsidRDefault="00F913BA" w:rsidP="00AD45DE">
      <w:pPr>
        <w:numPr>
          <w:ilvl w:val="0"/>
          <w:numId w:val="19"/>
        </w:numPr>
        <w:suppressAutoHyphens/>
        <w:spacing w:after="120" w:line="276" w:lineRule="auto"/>
        <w:ind w:left="714" w:hanging="357"/>
        <w:jc w:val="both"/>
        <w:rPr>
          <w:rFonts w:asciiTheme="minorHAnsi" w:hAnsiTheme="minorHAnsi" w:cstheme="minorHAnsi"/>
          <w:sz w:val="22"/>
          <w:szCs w:val="22"/>
        </w:rPr>
      </w:pPr>
      <w:r w:rsidRPr="00AE7B3B">
        <w:rPr>
          <w:rFonts w:asciiTheme="minorHAnsi" w:hAnsiTheme="minorHAnsi" w:cstheme="minorHAnsi"/>
          <w:sz w:val="22"/>
          <w:szCs w:val="22"/>
        </w:rPr>
        <w:t xml:space="preserve">dane osobowe – chronione na podstawie ustawy z dnia 29 sierpnia 1997 r. o ochronie danych osobowych (Dz. U. z 2016, poz. 922); </w:t>
      </w:r>
    </w:p>
    <w:p w:rsidR="00F913BA" w:rsidRPr="00AE7B3B" w:rsidRDefault="00F913BA" w:rsidP="00AD45DE">
      <w:pPr>
        <w:numPr>
          <w:ilvl w:val="0"/>
          <w:numId w:val="19"/>
        </w:numPr>
        <w:suppressAutoHyphens/>
        <w:spacing w:after="120" w:line="276" w:lineRule="auto"/>
        <w:ind w:left="714" w:hanging="357"/>
        <w:jc w:val="both"/>
        <w:rPr>
          <w:rFonts w:asciiTheme="minorHAnsi" w:hAnsiTheme="minorHAnsi" w:cstheme="minorHAnsi"/>
          <w:sz w:val="22"/>
          <w:szCs w:val="22"/>
        </w:rPr>
      </w:pPr>
      <w:r w:rsidRPr="00AE7B3B">
        <w:rPr>
          <w:rFonts w:asciiTheme="minorHAnsi" w:hAnsiTheme="minorHAnsi" w:cstheme="minorHAnsi"/>
          <w:sz w:val="22"/>
          <w:szCs w:val="22"/>
        </w:rPr>
        <w:t xml:space="preserve">informacje stanowiące tajemnicę przedsiębiorstwa - chronione na podstawie ustawy </w:t>
      </w:r>
      <w:r w:rsidRPr="00AE7B3B">
        <w:rPr>
          <w:rFonts w:asciiTheme="minorHAnsi" w:hAnsiTheme="minorHAnsi" w:cstheme="minorHAnsi"/>
          <w:sz w:val="22"/>
          <w:szCs w:val="22"/>
        </w:rPr>
        <w:br/>
        <w:t xml:space="preserve">z dnia 16 kwietnia 1993 r. o zwalczaniu nieuczciwej konkurencji (Dz. U. z 2003 r., nr 153, poz. 1503 z </w:t>
      </w:r>
      <w:proofErr w:type="spellStart"/>
      <w:r w:rsidRPr="00AE7B3B">
        <w:rPr>
          <w:rFonts w:asciiTheme="minorHAnsi" w:hAnsiTheme="minorHAnsi" w:cstheme="minorHAnsi"/>
          <w:sz w:val="22"/>
          <w:szCs w:val="22"/>
        </w:rPr>
        <w:t>późn</w:t>
      </w:r>
      <w:proofErr w:type="spellEnd"/>
      <w:r w:rsidRPr="00AE7B3B">
        <w:rPr>
          <w:rFonts w:asciiTheme="minorHAnsi" w:hAnsiTheme="minorHAnsi" w:cstheme="minorHAnsi"/>
          <w:sz w:val="22"/>
          <w:szCs w:val="22"/>
        </w:rPr>
        <w:t>. zm.);</w:t>
      </w:r>
    </w:p>
    <w:p w:rsidR="00F913BA" w:rsidRPr="00AE7B3B" w:rsidRDefault="00F913BA" w:rsidP="00AD45DE">
      <w:pPr>
        <w:numPr>
          <w:ilvl w:val="0"/>
          <w:numId w:val="19"/>
        </w:numPr>
        <w:suppressAutoHyphens/>
        <w:spacing w:after="120" w:line="276" w:lineRule="auto"/>
        <w:ind w:left="714" w:hanging="357"/>
        <w:jc w:val="both"/>
        <w:rPr>
          <w:rFonts w:asciiTheme="minorHAnsi" w:hAnsiTheme="minorHAnsi" w:cstheme="minorHAnsi"/>
          <w:sz w:val="22"/>
          <w:szCs w:val="22"/>
        </w:rPr>
      </w:pPr>
      <w:r w:rsidRPr="00AE7B3B">
        <w:rPr>
          <w:rFonts w:asciiTheme="minorHAnsi" w:hAnsiTheme="minorHAnsi" w:cstheme="minorHAnsi"/>
          <w:sz w:val="22"/>
          <w:szCs w:val="22"/>
        </w:rPr>
        <w:t>informacje, które mogą mieć wpływ na funkcjonowanie lub stan bezpieczeństwa Zamawiającego.</w:t>
      </w:r>
    </w:p>
    <w:p w:rsidR="00F913BA" w:rsidRPr="00AE7B3B" w:rsidRDefault="00F913BA" w:rsidP="00AD45DE">
      <w:pPr>
        <w:numPr>
          <w:ilvl w:val="0"/>
          <w:numId w:val="18"/>
        </w:numPr>
        <w:suppressAutoHyphens/>
        <w:spacing w:after="120" w:line="276" w:lineRule="auto"/>
        <w:ind w:left="426"/>
        <w:jc w:val="both"/>
        <w:rPr>
          <w:rFonts w:asciiTheme="minorHAnsi" w:hAnsiTheme="minorHAnsi" w:cstheme="minorHAnsi"/>
          <w:sz w:val="22"/>
          <w:szCs w:val="22"/>
        </w:rPr>
      </w:pPr>
      <w:r w:rsidRPr="00AE7B3B">
        <w:rPr>
          <w:rFonts w:asciiTheme="minorHAnsi" w:hAnsiTheme="minorHAnsi" w:cstheme="minorHAnsi"/>
          <w:sz w:val="22"/>
          <w:szCs w:val="22"/>
        </w:rPr>
        <w:t>Informacje, o których mowa w ust. 1 oraz ust. 2, zwane są dalej „Informacjami Poufnymi”.</w:t>
      </w:r>
    </w:p>
    <w:p w:rsidR="00F913BA" w:rsidRPr="00AE7B3B" w:rsidRDefault="00F913BA" w:rsidP="00AD45DE">
      <w:pPr>
        <w:numPr>
          <w:ilvl w:val="0"/>
          <w:numId w:val="18"/>
        </w:numPr>
        <w:suppressAutoHyphens/>
        <w:spacing w:after="120" w:line="276" w:lineRule="auto"/>
        <w:ind w:left="425"/>
        <w:jc w:val="both"/>
        <w:rPr>
          <w:rFonts w:asciiTheme="minorHAnsi" w:hAnsiTheme="minorHAnsi" w:cstheme="minorHAnsi"/>
          <w:sz w:val="22"/>
          <w:szCs w:val="22"/>
        </w:rPr>
      </w:pPr>
      <w:r w:rsidRPr="00AE7B3B">
        <w:rPr>
          <w:rFonts w:asciiTheme="minorHAnsi" w:hAnsiTheme="minorHAnsi" w:cstheme="minorHAnsi"/>
          <w:sz w:val="22"/>
          <w:szCs w:val="22"/>
        </w:rPr>
        <w:t>Informacje Poufne mogą być udostępnione wyłącznie osobom dającym rękojmię zachowania tajemnicy i tylko w zakresie niezbędnym dla należytego wykonania przedmiotu Umowy.</w:t>
      </w:r>
    </w:p>
    <w:p w:rsidR="00F913BA" w:rsidRPr="00AE7B3B" w:rsidRDefault="00F913BA" w:rsidP="00AD45DE">
      <w:pPr>
        <w:numPr>
          <w:ilvl w:val="0"/>
          <w:numId w:val="18"/>
        </w:numPr>
        <w:suppressAutoHyphens/>
        <w:spacing w:after="120" w:line="276" w:lineRule="auto"/>
        <w:ind w:left="425"/>
        <w:jc w:val="both"/>
        <w:rPr>
          <w:rFonts w:asciiTheme="minorHAnsi" w:hAnsiTheme="minorHAnsi" w:cstheme="minorHAnsi"/>
          <w:sz w:val="22"/>
          <w:szCs w:val="22"/>
        </w:rPr>
      </w:pPr>
      <w:r w:rsidRPr="00AE7B3B">
        <w:rPr>
          <w:rFonts w:asciiTheme="minorHAnsi" w:hAnsiTheme="minorHAnsi" w:cstheme="minorHAnsi"/>
          <w:sz w:val="22"/>
          <w:szCs w:val="22"/>
        </w:rPr>
        <w:t xml:space="preserve">Każda z osób skierowanych do realizacji prac, przed przystąpieniem do świadczenia Usług, musi złożyć pisemne zobowiązanie o zachowaniu poufności i nieudostępnianiu nikomu informacji, </w:t>
      </w:r>
      <w:r w:rsidRPr="00AE7B3B">
        <w:rPr>
          <w:rFonts w:asciiTheme="minorHAnsi" w:hAnsiTheme="minorHAnsi" w:cstheme="minorHAnsi"/>
          <w:sz w:val="22"/>
          <w:szCs w:val="22"/>
        </w:rPr>
        <w:lastRenderedPageBreak/>
        <w:t>które mógłby pozyskać w toku wykonywania prac związanych z realizacją przedmiotu zamówienia. Wzór zobowiązania stanowi Załącznik nr 3 do Umowy.</w:t>
      </w:r>
      <w:r>
        <w:rPr>
          <w:rFonts w:asciiTheme="minorHAnsi" w:hAnsiTheme="minorHAnsi" w:cstheme="minorHAnsi"/>
          <w:sz w:val="22"/>
          <w:szCs w:val="22"/>
        </w:rPr>
        <w:t xml:space="preserve"> </w:t>
      </w:r>
    </w:p>
    <w:p w:rsidR="00F913BA" w:rsidRPr="00AE7B3B" w:rsidRDefault="00F913BA" w:rsidP="00AD45DE">
      <w:pPr>
        <w:numPr>
          <w:ilvl w:val="0"/>
          <w:numId w:val="18"/>
        </w:numPr>
        <w:suppressAutoHyphens/>
        <w:spacing w:after="120" w:line="276" w:lineRule="auto"/>
        <w:ind w:left="426"/>
        <w:jc w:val="both"/>
        <w:rPr>
          <w:rFonts w:asciiTheme="minorHAnsi" w:hAnsiTheme="minorHAnsi" w:cstheme="minorHAnsi"/>
          <w:sz w:val="22"/>
          <w:szCs w:val="22"/>
        </w:rPr>
      </w:pPr>
      <w:r w:rsidRPr="00AE7B3B">
        <w:rPr>
          <w:rFonts w:asciiTheme="minorHAnsi" w:hAnsiTheme="minorHAnsi" w:cstheme="minorHAnsi"/>
          <w:sz w:val="22"/>
          <w:szCs w:val="22"/>
        </w:rPr>
        <w:t xml:space="preserve">Ujawnianie Informacji Poufnych, niezależnie od sposobu ich ujawnienia, w wypadku gdy ma zostać dokonane w celu innym niż należyte wykonanie Umowy, jest dopuszczalne tylko za uprzednim zezwoleniem drugiej Strony, wyrażonym w formie pisemnej pod rygorem nieważności, przy czym w razie wątpliwości należy skonsultować zamiar ujawnienia Informacji Poufnej z przedstawicielem drugiej Strony. </w:t>
      </w:r>
    </w:p>
    <w:p w:rsidR="00F913BA" w:rsidRPr="00AE7B3B" w:rsidRDefault="00F913BA" w:rsidP="00AD45DE">
      <w:pPr>
        <w:numPr>
          <w:ilvl w:val="0"/>
          <w:numId w:val="18"/>
        </w:numPr>
        <w:suppressAutoHyphens/>
        <w:spacing w:after="120" w:line="276" w:lineRule="auto"/>
        <w:ind w:left="426"/>
        <w:jc w:val="both"/>
        <w:rPr>
          <w:rFonts w:asciiTheme="minorHAnsi" w:hAnsiTheme="minorHAnsi" w:cstheme="minorHAnsi"/>
          <w:sz w:val="22"/>
          <w:szCs w:val="22"/>
        </w:rPr>
      </w:pPr>
      <w:r w:rsidRPr="00AE7B3B">
        <w:rPr>
          <w:rFonts w:asciiTheme="minorHAnsi" w:hAnsiTheme="minorHAnsi" w:cstheme="minorHAnsi"/>
          <w:sz w:val="22"/>
          <w:szCs w:val="22"/>
        </w:rPr>
        <w:t xml:space="preserve">W przypadku, gdy Strona została zobowiązana do ujawnienia Informacji Poufnych </w:t>
      </w:r>
      <w:r w:rsidRPr="00AE7B3B">
        <w:rPr>
          <w:rFonts w:asciiTheme="minorHAnsi" w:hAnsiTheme="minorHAnsi" w:cstheme="minorHAnsi"/>
          <w:sz w:val="22"/>
          <w:szCs w:val="22"/>
        </w:rPr>
        <w:br/>
        <w:t>w całości lub w części uprawnionemu organowi, w granicach obowiązującego prawa, Strona ta zobowiązana jest jedynie uprzedzić  drugą Stronę o nałożonym na nią obowiązku.</w:t>
      </w:r>
    </w:p>
    <w:p w:rsidR="00F913BA" w:rsidRPr="00AE7B3B" w:rsidRDefault="00F913BA" w:rsidP="00AD45DE">
      <w:pPr>
        <w:numPr>
          <w:ilvl w:val="0"/>
          <w:numId w:val="18"/>
        </w:numPr>
        <w:suppressAutoHyphens/>
        <w:spacing w:after="120" w:line="276" w:lineRule="auto"/>
        <w:ind w:left="426"/>
        <w:jc w:val="both"/>
        <w:rPr>
          <w:rFonts w:asciiTheme="minorHAnsi" w:hAnsiTheme="minorHAnsi" w:cstheme="minorHAnsi"/>
          <w:sz w:val="22"/>
          <w:szCs w:val="22"/>
        </w:rPr>
      </w:pPr>
      <w:r w:rsidRPr="00AE7B3B">
        <w:rPr>
          <w:rFonts w:asciiTheme="minorHAnsi" w:hAnsiTheme="minorHAnsi" w:cstheme="minorHAnsi"/>
          <w:sz w:val="22"/>
          <w:szCs w:val="22"/>
        </w:rPr>
        <w:t xml:space="preserve">W razie powzięcia przez Stronę wiedzy o nieuprawnionym ujawnieniu Informacji Poufnych zobowiązana jest niezwłocznie powiadomić o tym fakcie drugą Stronę w celu umożliwienia jej podjęcia stosowanych środków zapobiegawczych. </w:t>
      </w:r>
    </w:p>
    <w:p w:rsidR="00F913BA" w:rsidRPr="00AE7B3B" w:rsidRDefault="00F913BA" w:rsidP="00AD45DE">
      <w:pPr>
        <w:numPr>
          <w:ilvl w:val="0"/>
          <w:numId w:val="18"/>
        </w:numPr>
        <w:suppressAutoHyphens/>
        <w:spacing w:after="120" w:line="276" w:lineRule="auto"/>
        <w:ind w:left="426"/>
        <w:jc w:val="both"/>
        <w:rPr>
          <w:rFonts w:asciiTheme="minorHAnsi" w:hAnsiTheme="minorHAnsi" w:cstheme="minorHAnsi"/>
          <w:sz w:val="22"/>
          <w:szCs w:val="22"/>
        </w:rPr>
      </w:pPr>
      <w:r w:rsidRPr="00AE7B3B">
        <w:rPr>
          <w:rFonts w:asciiTheme="minorHAnsi" w:hAnsiTheme="minorHAnsi" w:cstheme="minorHAnsi"/>
          <w:sz w:val="22"/>
          <w:szCs w:val="22"/>
        </w:rPr>
        <w:t>Strona ma obowiązek zapewnić ochronę Informacji Poufnych według najwyższych przewidzianych prawem standardów, w tym zapewnić ochronę systemów i sieci teleinformatycznych, w których są przetwarzane, przechowywane lub przekazywane Informacje Poufne drugiej Strony, a także kontrolować ochronę Informacji Poufnych oraz przestrzegać przepisów o ochronie poufności informacji.</w:t>
      </w:r>
    </w:p>
    <w:p w:rsidR="00F913BA" w:rsidRDefault="00F913BA" w:rsidP="00F913BA">
      <w:pPr>
        <w:pStyle w:val="Akapitzlist"/>
        <w:spacing w:line="269" w:lineRule="auto"/>
        <w:jc w:val="center"/>
        <w:rPr>
          <w:rFonts w:asciiTheme="minorHAnsi" w:hAnsiTheme="minorHAnsi" w:cstheme="minorHAnsi"/>
          <w:b/>
        </w:rPr>
      </w:pPr>
    </w:p>
    <w:p w:rsidR="00F913BA" w:rsidRPr="00AE7B3B" w:rsidRDefault="00F913BA" w:rsidP="00F913BA">
      <w:pPr>
        <w:pStyle w:val="Akapitzlist"/>
        <w:spacing w:line="269" w:lineRule="auto"/>
        <w:jc w:val="center"/>
        <w:rPr>
          <w:rFonts w:asciiTheme="minorHAnsi" w:hAnsiTheme="minorHAnsi" w:cstheme="minorHAnsi"/>
          <w:b/>
        </w:rPr>
      </w:pPr>
      <w:r w:rsidRPr="00CD3A24">
        <w:rPr>
          <w:rFonts w:asciiTheme="minorHAnsi" w:hAnsiTheme="minorHAnsi" w:cstheme="minorHAnsi"/>
          <w:b/>
        </w:rPr>
        <w:t xml:space="preserve">§ </w:t>
      </w:r>
      <w:r>
        <w:rPr>
          <w:rFonts w:asciiTheme="minorHAnsi" w:hAnsiTheme="minorHAnsi" w:cstheme="minorHAnsi"/>
          <w:b/>
        </w:rPr>
        <w:t>11</w:t>
      </w:r>
    </w:p>
    <w:p w:rsidR="00F913BA" w:rsidRPr="00CD3A24" w:rsidRDefault="00F913BA" w:rsidP="00AD45DE">
      <w:pPr>
        <w:pStyle w:val="Tekstpodstawowywcity"/>
        <w:numPr>
          <w:ilvl w:val="3"/>
          <w:numId w:val="13"/>
        </w:numPr>
        <w:spacing w:after="0"/>
        <w:ind w:left="425" w:hanging="425"/>
        <w:jc w:val="both"/>
        <w:rPr>
          <w:rFonts w:asciiTheme="minorHAnsi" w:hAnsiTheme="minorHAnsi" w:cstheme="minorHAnsi"/>
          <w:sz w:val="22"/>
          <w:szCs w:val="22"/>
        </w:rPr>
      </w:pPr>
      <w:r w:rsidRPr="00CD3A24">
        <w:rPr>
          <w:rFonts w:asciiTheme="minorHAnsi" w:hAnsiTheme="minorHAnsi" w:cstheme="minorHAnsi"/>
          <w:sz w:val="22"/>
          <w:szCs w:val="22"/>
        </w:rPr>
        <w:t>W związku z realizacją przedmiotowej Umowy (wyłącznie tym celu) zamawiający i wykonawca przetwarzają dane osobowe. Zakres i cel przetwarzania danych osobowych przez Strony są różne. Nie zachodzi proces powierzenia danych a każdej ze Stron przysługuje status odrębnego Administratora Danych Osobowych.</w:t>
      </w:r>
    </w:p>
    <w:p w:rsidR="00F913BA" w:rsidRPr="00CD3A24" w:rsidRDefault="00F913BA" w:rsidP="00AD45DE">
      <w:pPr>
        <w:pStyle w:val="Tekstpodstawowywcity"/>
        <w:numPr>
          <w:ilvl w:val="3"/>
          <w:numId w:val="13"/>
        </w:numPr>
        <w:spacing w:after="0"/>
        <w:ind w:left="425" w:hanging="425"/>
        <w:jc w:val="both"/>
        <w:rPr>
          <w:rFonts w:asciiTheme="minorHAnsi" w:hAnsiTheme="minorHAnsi" w:cstheme="minorHAnsi"/>
          <w:sz w:val="22"/>
          <w:szCs w:val="22"/>
        </w:rPr>
      </w:pPr>
      <w:r w:rsidRPr="00CD3A24">
        <w:rPr>
          <w:rFonts w:asciiTheme="minorHAnsi" w:hAnsiTheme="minorHAnsi" w:cstheme="minorHAnsi"/>
          <w:sz w:val="22"/>
          <w:szCs w:val="22"/>
        </w:rPr>
        <w:t xml:space="preserve">Strony zobowiązują się stosować wymogi Rozporządzenia Parlamentu Europejskiego i Rady (UE) 2016/679 z dnia 27 kwietnia 2016 r. w sprawie ochrony osób fizycznych w związku </w:t>
      </w:r>
      <w:r>
        <w:rPr>
          <w:rFonts w:asciiTheme="minorHAnsi" w:hAnsiTheme="minorHAnsi" w:cstheme="minorHAnsi"/>
          <w:sz w:val="22"/>
          <w:szCs w:val="22"/>
        </w:rPr>
        <w:br/>
      </w:r>
      <w:r w:rsidRPr="00CD3A24">
        <w:rPr>
          <w:rFonts w:asciiTheme="minorHAnsi" w:hAnsiTheme="minorHAnsi" w:cstheme="minorHAnsi"/>
          <w:sz w:val="22"/>
          <w:szCs w:val="22"/>
        </w:rPr>
        <w:t xml:space="preserve">z przetwarzaniem danych osobowych i w sprawie swobodnego przepływu takich danych oraz uchylenia dyrektywy 95/46/WE (ogólne rozporządzenie o ochronie danych), zwane dalej RODO, oraz ustawę o ochronie danych osobowych z dnia 10 maja 2018 r., a także wszelkie przepisy </w:t>
      </w:r>
      <w:r>
        <w:rPr>
          <w:rFonts w:asciiTheme="minorHAnsi" w:hAnsiTheme="minorHAnsi" w:cstheme="minorHAnsi"/>
          <w:sz w:val="22"/>
          <w:szCs w:val="22"/>
        </w:rPr>
        <w:br/>
      </w:r>
      <w:r w:rsidRPr="00CD3A24">
        <w:rPr>
          <w:rFonts w:asciiTheme="minorHAnsi" w:hAnsiTheme="minorHAnsi" w:cstheme="minorHAnsi"/>
          <w:sz w:val="22"/>
          <w:szCs w:val="22"/>
        </w:rPr>
        <w:t>i regulacje w przedmiocie przetwarzania danych osobowych. Odniesienia do ustawodawstwa obejmują również jakiekolwiek jego późniejsze zmiany.</w:t>
      </w:r>
    </w:p>
    <w:p w:rsidR="00F913BA" w:rsidRPr="00CD3A24" w:rsidRDefault="00F913BA" w:rsidP="00AD45DE">
      <w:pPr>
        <w:pStyle w:val="Tekstpodstawowywcity"/>
        <w:numPr>
          <w:ilvl w:val="3"/>
          <w:numId w:val="13"/>
        </w:numPr>
        <w:spacing w:after="0"/>
        <w:ind w:left="425" w:hanging="425"/>
        <w:jc w:val="both"/>
        <w:rPr>
          <w:rFonts w:asciiTheme="minorHAnsi" w:hAnsiTheme="minorHAnsi" w:cstheme="minorHAnsi"/>
          <w:sz w:val="22"/>
          <w:szCs w:val="22"/>
        </w:rPr>
      </w:pPr>
      <w:r w:rsidRPr="00CD3A24">
        <w:rPr>
          <w:rFonts w:asciiTheme="minorHAnsi" w:hAnsiTheme="minorHAnsi" w:cstheme="minorHAnsi"/>
          <w:sz w:val="22"/>
          <w:szCs w:val="22"/>
        </w:rPr>
        <w:t xml:space="preserve">Strony oświadczają, że zapewnią wystarczające gwarancje wdrożenia odpowiednich środków technicznych i organizacyjnych, by przetwarzanie danych osobowych spełniało wymogi prawa </w:t>
      </w:r>
      <w:r>
        <w:rPr>
          <w:rFonts w:asciiTheme="minorHAnsi" w:hAnsiTheme="minorHAnsi" w:cstheme="minorHAnsi"/>
          <w:sz w:val="22"/>
          <w:szCs w:val="22"/>
        </w:rPr>
        <w:br/>
      </w:r>
      <w:r w:rsidRPr="00CD3A24">
        <w:rPr>
          <w:rFonts w:asciiTheme="minorHAnsi" w:hAnsiTheme="minorHAnsi" w:cstheme="minorHAnsi"/>
          <w:sz w:val="22"/>
          <w:szCs w:val="22"/>
        </w:rPr>
        <w:t xml:space="preserve">i chroniło prywatność osób, których dane dotyczą. </w:t>
      </w:r>
    </w:p>
    <w:p w:rsidR="00F913BA" w:rsidRPr="00CD3A24" w:rsidRDefault="00F913BA" w:rsidP="00AD45DE">
      <w:pPr>
        <w:pStyle w:val="Tekstpodstawowywcity"/>
        <w:numPr>
          <w:ilvl w:val="3"/>
          <w:numId w:val="13"/>
        </w:numPr>
        <w:spacing w:after="0"/>
        <w:ind w:left="426" w:hanging="426"/>
        <w:jc w:val="both"/>
        <w:rPr>
          <w:rFonts w:asciiTheme="minorHAnsi" w:hAnsiTheme="minorHAnsi" w:cstheme="minorHAnsi"/>
          <w:sz w:val="22"/>
          <w:szCs w:val="22"/>
        </w:rPr>
      </w:pPr>
      <w:r w:rsidRPr="00CD3A24">
        <w:rPr>
          <w:rFonts w:asciiTheme="minorHAnsi" w:hAnsiTheme="minorHAnsi" w:cstheme="minorHAnsi"/>
          <w:sz w:val="22"/>
          <w:szCs w:val="22"/>
        </w:rPr>
        <w:t>Strony zobowiązują się:</w:t>
      </w:r>
    </w:p>
    <w:p w:rsidR="00F913BA" w:rsidRPr="00CD3A24" w:rsidRDefault="00F913BA" w:rsidP="00AD45DE">
      <w:pPr>
        <w:pStyle w:val="Tekstpodstawowy3"/>
        <w:numPr>
          <w:ilvl w:val="1"/>
          <w:numId w:val="15"/>
        </w:numPr>
        <w:spacing w:after="0"/>
        <w:ind w:left="850" w:hanging="357"/>
        <w:jc w:val="both"/>
        <w:rPr>
          <w:rFonts w:asciiTheme="minorHAnsi" w:hAnsiTheme="minorHAnsi" w:cstheme="minorHAnsi"/>
          <w:sz w:val="22"/>
          <w:szCs w:val="22"/>
        </w:rPr>
      </w:pPr>
      <w:r w:rsidRPr="00CD3A24">
        <w:rPr>
          <w:rFonts w:asciiTheme="minorHAnsi" w:hAnsiTheme="minorHAnsi" w:cstheme="minorHAnsi"/>
          <w:sz w:val="22"/>
          <w:szCs w:val="22"/>
        </w:rPr>
        <w:t>przetwarzać dane osobowe w sposób zapewniający adekwatny stopień bezpieczeństwa, odpowiadający ryzyku związanemu z przetwarzaniem danych osobowych. Strony zabezpieczą dane osobowe przed ich udostępnieniem osobom nieupoważnionym, zabraniem przez osobę nieuprawnioną, przetwarzaniem z naruszeniem przepisów prawa, uszkodzeniem, zniszczeniem, utratą lub nieuzasadnioną modyfikacją;</w:t>
      </w:r>
    </w:p>
    <w:p w:rsidR="00F913BA" w:rsidRPr="00CD3A24" w:rsidRDefault="00F913BA" w:rsidP="00AD45DE">
      <w:pPr>
        <w:pStyle w:val="Tekstpodstawowy3"/>
        <w:numPr>
          <w:ilvl w:val="1"/>
          <w:numId w:val="15"/>
        </w:numPr>
        <w:spacing w:after="0"/>
        <w:ind w:left="850" w:hanging="357"/>
        <w:jc w:val="both"/>
        <w:rPr>
          <w:rFonts w:asciiTheme="minorHAnsi" w:hAnsiTheme="minorHAnsi" w:cstheme="minorHAnsi"/>
          <w:sz w:val="22"/>
          <w:szCs w:val="22"/>
        </w:rPr>
      </w:pPr>
      <w:r w:rsidRPr="00CD3A24">
        <w:rPr>
          <w:rFonts w:asciiTheme="minorHAnsi" w:hAnsiTheme="minorHAnsi" w:cstheme="minorHAnsi"/>
          <w:sz w:val="22"/>
          <w:szCs w:val="22"/>
        </w:rPr>
        <w:t>dołożyć należytej staranności przy przetwarzaniu danych osobowych;</w:t>
      </w:r>
    </w:p>
    <w:p w:rsidR="00F913BA" w:rsidRPr="00CD3A24" w:rsidRDefault="00F913BA" w:rsidP="00AD45DE">
      <w:pPr>
        <w:pStyle w:val="Tekstpodstawowy3"/>
        <w:numPr>
          <w:ilvl w:val="1"/>
          <w:numId w:val="15"/>
        </w:numPr>
        <w:spacing w:after="0"/>
        <w:ind w:left="850" w:hanging="357"/>
        <w:jc w:val="both"/>
        <w:rPr>
          <w:rFonts w:asciiTheme="minorHAnsi" w:hAnsiTheme="minorHAnsi" w:cstheme="minorHAnsi"/>
          <w:sz w:val="22"/>
          <w:szCs w:val="22"/>
        </w:rPr>
      </w:pPr>
      <w:r w:rsidRPr="00CD3A24">
        <w:rPr>
          <w:rFonts w:asciiTheme="minorHAnsi" w:hAnsiTheme="minorHAnsi" w:cstheme="minorHAnsi"/>
          <w:sz w:val="22"/>
          <w:szCs w:val="22"/>
        </w:rPr>
        <w:t>przetwarzać dane osobowe wyłącznie w celu realizacji niniejszej Umowy.</w:t>
      </w:r>
    </w:p>
    <w:p w:rsidR="00F913BA" w:rsidRPr="00CD3A24" w:rsidRDefault="00F913BA" w:rsidP="00AD45DE">
      <w:pPr>
        <w:pStyle w:val="Tekstpodstawowywcity"/>
        <w:numPr>
          <w:ilvl w:val="3"/>
          <w:numId w:val="13"/>
        </w:numPr>
        <w:spacing w:after="0"/>
        <w:ind w:left="426" w:hanging="426"/>
        <w:jc w:val="both"/>
        <w:rPr>
          <w:rFonts w:asciiTheme="minorHAnsi" w:hAnsiTheme="minorHAnsi" w:cstheme="minorHAnsi"/>
          <w:sz w:val="22"/>
          <w:szCs w:val="22"/>
        </w:rPr>
      </w:pPr>
      <w:r w:rsidRPr="00CD3A24">
        <w:rPr>
          <w:rFonts w:asciiTheme="minorHAnsi" w:hAnsiTheme="minorHAnsi" w:cstheme="minorHAnsi"/>
          <w:sz w:val="22"/>
          <w:szCs w:val="22"/>
        </w:rPr>
        <w:t xml:space="preserve">Dane osobowe, będą traktowane jako informacje chronione, a osoby działające w imieniu Stron zostały upoważnione do przetwarzania danych osobowych, przeszkolone i zobowiązane do zachowania danych osobowych w tajemnicy. </w:t>
      </w:r>
    </w:p>
    <w:p w:rsidR="00F913BA" w:rsidRPr="00CD3A24" w:rsidRDefault="00F913BA" w:rsidP="00AD45DE">
      <w:pPr>
        <w:pStyle w:val="Tekstpodstawowywcity"/>
        <w:numPr>
          <w:ilvl w:val="3"/>
          <w:numId w:val="13"/>
        </w:numPr>
        <w:spacing w:after="0"/>
        <w:ind w:left="426" w:hanging="426"/>
        <w:jc w:val="both"/>
        <w:rPr>
          <w:rFonts w:asciiTheme="minorHAnsi" w:hAnsiTheme="minorHAnsi" w:cstheme="minorHAnsi"/>
          <w:sz w:val="22"/>
          <w:szCs w:val="22"/>
        </w:rPr>
      </w:pPr>
      <w:r w:rsidRPr="00CD3A24">
        <w:rPr>
          <w:rFonts w:asciiTheme="minorHAnsi" w:hAnsiTheme="minorHAnsi" w:cstheme="minorHAnsi"/>
          <w:sz w:val="22"/>
          <w:szCs w:val="22"/>
        </w:rPr>
        <w:lastRenderedPageBreak/>
        <w:t xml:space="preserve">W czasie przetwarzania danych osobowych, Strony zobowiązują się do współdziałania w procesie przetwarzania danych osobowych, w tym niezwłocznego informowania się wzajemnie </w:t>
      </w:r>
      <w:r>
        <w:rPr>
          <w:rFonts w:asciiTheme="minorHAnsi" w:hAnsiTheme="minorHAnsi" w:cstheme="minorHAnsi"/>
          <w:sz w:val="22"/>
          <w:szCs w:val="22"/>
        </w:rPr>
        <w:br/>
      </w:r>
      <w:r w:rsidRPr="00CD3A24">
        <w:rPr>
          <w:rFonts w:asciiTheme="minorHAnsi" w:hAnsiTheme="minorHAnsi" w:cstheme="minorHAnsi"/>
          <w:sz w:val="22"/>
          <w:szCs w:val="22"/>
        </w:rPr>
        <w:t>o wszystkich okolicznościach mających, lub mogących mieć wpływ na bezpieczeństwo przetwarzania danych osobowych.</w:t>
      </w:r>
    </w:p>
    <w:p w:rsidR="00F913BA" w:rsidRPr="00CD3A24" w:rsidRDefault="00F913BA" w:rsidP="00AD45DE">
      <w:pPr>
        <w:pStyle w:val="Tekstpodstawowywcity"/>
        <w:numPr>
          <w:ilvl w:val="3"/>
          <w:numId w:val="13"/>
        </w:numPr>
        <w:spacing w:after="0"/>
        <w:ind w:left="425" w:hanging="425"/>
        <w:jc w:val="both"/>
        <w:rPr>
          <w:rFonts w:asciiTheme="minorHAnsi" w:hAnsiTheme="minorHAnsi" w:cstheme="minorHAnsi"/>
          <w:sz w:val="22"/>
          <w:szCs w:val="22"/>
        </w:rPr>
      </w:pPr>
      <w:r w:rsidRPr="00CD3A24">
        <w:rPr>
          <w:rFonts w:asciiTheme="minorHAnsi" w:hAnsiTheme="minorHAnsi" w:cstheme="minorHAnsi"/>
          <w:sz w:val="22"/>
          <w:szCs w:val="22"/>
        </w:rPr>
        <w:t xml:space="preserve">W związku z faktem, że pomiędzy Stronami Umowy będącymi dwoma administratorami danych osobowych dochodzi do udostępniania danych osobowych Strony powinny zrealizować obowiązek informacyjny. Oświadczenie wymagane od wykonawcy w zakresie wypełnienia obowiązków informacyjnych przewidzianych w art. 13 lub art. 14 RODO określa </w:t>
      </w:r>
      <w:proofErr w:type="spellStart"/>
      <w:r w:rsidRPr="00CD3A24">
        <w:rPr>
          <w:rFonts w:asciiTheme="minorHAnsi" w:hAnsiTheme="minorHAnsi" w:cstheme="minorHAnsi"/>
          <w:sz w:val="22"/>
          <w:szCs w:val="22"/>
        </w:rPr>
        <w:t>pkt</w:t>
      </w:r>
      <w:proofErr w:type="spellEnd"/>
      <w:r w:rsidRPr="00CD3A24">
        <w:rPr>
          <w:rFonts w:asciiTheme="minorHAnsi" w:hAnsiTheme="minorHAnsi" w:cstheme="minorHAnsi"/>
          <w:sz w:val="22"/>
          <w:szCs w:val="22"/>
        </w:rPr>
        <w:t xml:space="preserve"> 6 w formularzu „OFERTA”.</w:t>
      </w:r>
    </w:p>
    <w:p w:rsidR="00F913BA" w:rsidRDefault="00F913BA" w:rsidP="00F913BA">
      <w:pPr>
        <w:rPr>
          <w:rFonts w:asciiTheme="minorHAnsi" w:hAnsiTheme="minorHAnsi" w:cstheme="minorHAnsi"/>
          <w:b/>
          <w:sz w:val="22"/>
          <w:szCs w:val="22"/>
        </w:rPr>
      </w:pPr>
    </w:p>
    <w:p w:rsidR="00F913BA" w:rsidRPr="00CD3A24" w:rsidRDefault="00F913BA" w:rsidP="00F913BA">
      <w:pPr>
        <w:pStyle w:val="Akapitzlist"/>
        <w:spacing w:line="269" w:lineRule="auto"/>
        <w:jc w:val="center"/>
        <w:rPr>
          <w:rFonts w:asciiTheme="minorHAnsi" w:hAnsiTheme="minorHAnsi" w:cstheme="minorHAnsi"/>
          <w:b/>
        </w:rPr>
      </w:pPr>
      <w:r w:rsidRPr="00CD3A24">
        <w:rPr>
          <w:rFonts w:asciiTheme="minorHAnsi" w:hAnsiTheme="minorHAnsi" w:cstheme="minorHAnsi"/>
          <w:b/>
        </w:rPr>
        <w:t xml:space="preserve">§ </w:t>
      </w:r>
      <w:r>
        <w:rPr>
          <w:rFonts w:asciiTheme="minorHAnsi" w:hAnsiTheme="minorHAnsi" w:cstheme="minorHAnsi"/>
          <w:b/>
        </w:rPr>
        <w:t>12</w:t>
      </w:r>
    </w:p>
    <w:p w:rsidR="00F913BA" w:rsidRPr="00CD3A24" w:rsidRDefault="00F913BA" w:rsidP="00AD45DE">
      <w:pPr>
        <w:numPr>
          <w:ilvl w:val="0"/>
          <w:numId w:val="10"/>
        </w:numPr>
        <w:tabs>
          <w:tab w:val="clear" w:pos="720"/>
        </w:tabs>
        <w:ind w:left="357" w:hanging="357"/>
        <w:jc w:val="both"/>
        <w:rPr>
          <w:rFonts w:asciiTheme="minorHAnsi" w:hAnsiTheme="minorHAnsi" w:cstheme="minorHAnsi"/>
          <w:sz w:val="22"/>
          <w:szCs w:val="22"/>
        </w:rPr>
      </w:pPr>
      <w:r w:rsidRPr="00CD3A24">
        <w:rPr>
          <w:rFonts w:asciiTheme="minorHAnsi" w:hAnsiTheme="minorHAnsi" w:cstheme="minorHAnsi"/>
          <w:sz w:val="22"/>
          <w:szCs w:val="22"/>
        </w:rPr>
        <w:t>Strony zobowiązują się załatwiać spory w drodze polubownej. W razie braku polubownego załatwiania sporów, spory powstałe przy realizacji niniejszej umowy będą rozstrzygane przez sąd właściwy miejscowo dla siedziby Zamawiającego.</w:t>
      </w:r>
    </w:p>
    <w:p w:rsidR="00F913BA" w:rsidRPr="00CD3A24" w:rsidRDefault="00F913BA" w:rsidP="00AD45DE">
      <w:pPr>
        <w:numPr>
          <w:ilvl w:val="0"/>
          <w:numId w:val="10"/>
        </w:numPr>
        <w:tabs>
          <w:tab w:val="clear" w:pos="720"/>
        </w:tabs>
        <w:ind w:left="357" w:hanging="357"/>
        <w:jc w:val="both"/>
        <w:rPr>
          <w:rFonts w:asciiTheme="minorHAnsi" w:hAnsiTheme="minorHAnsi" w:cstheme="minorHAnsi"/>
          <w:sz w:val="22"/>
          <w:szCs w:val="22"/>
        </w:rPr>
      </w:pPr>
      <w:r w:rsidRPr="00CD3A24">
        <w:rPr>
          <w:rFonts w:asciiTheme="minorHAnsi" w:hAnsiTheme="minorHAnsi" w:cstheme="minorHAnsi"/>
          <w:sz w:val="22"/>
          <w:szCs w:val="22"/>
        </w:rPr>
        <w:t>W sprawach nieuregulowanych w niniejszej umowie stosuje się przepisy ustawy Kodeks cywilny.</w:t>
      </w:r>
    </w:p>
    <w:p w:rsidR="00F913BA" w:rsidRPr="00CD3A24" w:rsidRDefault="00F913BA" w:rsidP="00AD45DE">
      <w:pPr>
        <w:numPr>
          <w:ilvl w:val="0"/>
          <w:numId w:val="10"/>
        </w:numPr>
        <w:tabs>
          <w:tab w:val="clear" w:pos="720"/>
        </w:tabs>
        <w:ind w:left="357" w:hanging="357"/>
        <w:jc w:val="both"/>
        <w:rPr>
          <w:rFonts w:asciiTheme="minorHAnsi" w:hAnsiTheme="minorHAnsi" w:cstheme="minorHAnsi"/>
          <w:sz w:val="22"/>
          <w:szCs w:val="22"/>
        </w:rPr>
      </w:pPr>
      <w:r w:rsidRPr="00CD3A24">
        <w:rPr>
          <w:rFonts w:asciiTheme="minorHAnsi" w:hAnsiTheme="minorHAnsi" w:cstheme="minorHAnsi"/>
          <w:sz w:val="22"/>
          <w:szCs w:val="22"/>
        </w:rPr>
        <w:t>Zmiana postanowień zawartej umowy może nastąpić za zgodą obu stron wyrażoną na piśmie pod rygorem nie ważności.</w:t>
      </w:r>
    </w:p>
    <w:p w:rsidR="00F913BA" w:rsidRPr="00CD3A24" w:rsidRDefault="00F913BA" w:rsidP="00AD45DE">
      <w:pPr>
        <w:numPr>
          <w:ilvl w:val="0"/>
          <w:numId w:val="10"/>
        </w:numPr>
        <w:tabs>
          <w:tab w:val="clear" w:pos="720"/>
        </w:tabs>
        <w:ind w:left="357" w:hanging="357"/>
        <w:jc w:val="both"/>
        <w:rPr>
          <w:rFonts w:asciiTheme="minorHAnsi" w:hAnsiTheme="minorHAnsi" w:cstheme="minorHAnsi"/>
          <w:sz w:val="22"/>
          <w:szCs w:val="22"/>
        </w:rPr>
      </w:pPr>
      <w:r w:rsidRPr="00CD3A24">
        <w:rPr>
          <w:rFonts w:asciiTheme="minorHAnsi" w:hAnsiTheme="minorHAnsi" w:cstheme="minorHAnsi"/>
          <w:sz w:val="22"/>
          <w:szCs w:val="22"/>
        </w:rPr>
        <w:t>Wykonawca nie może bez zgody Zamawiającego przenieść praw wynikających z Umowy na osoby trzecie.</w:t>
      </w:r>
    </w:p>
    <w:p w:rsidR="00F913BA" w:rsidRDefault="00F913BA" w:rsidP="00AD45DE">
      <w:pPr>
        <w:numPr>
          <w:ilvl w:val="0"/>
          <w:numId w:val="10"/>
        </w:numPr>
        <w:tabs>
          <w:tab w:val="clear" w:pos="720"/>
        </w:tabs>
        <w:ind w:left="357" w:hanging="357"/>
        <w:jc w:val="both"/>
        <w:rPr>
          <w:rFonts w:asciiTheme="minorHAnsi" w:hAnsiTheme="minorHAnsi" w:cstheme="minorHAnsi"/>
          <w:sz w:val="22"/>
          <w:szCs w:val="22"/>
        </w:rPr>
      </w:pPr>
      <w:r w:rsidRPr="00CD3A24">
        <w:rPr>
          <w:rFonts w:asciiTheme="minorHAnsi" w:hAnsiTheme="minorHAnsi" w:cstheme="minorHAnsi"/>
          <w:sz w:val="22"/>
          <w:szCs w:val="22"/>
        </w:rPr>
        <w:t>Umowę sporządzono w 2 jednobrzmiących egzemplarzach, po jednym dla Wykonawcy i dla Zamawiającego.</w:t>
      </w:r>
    </w:p>
    <w:p w:rsidR="00F913BA" w:rsidRPr="00CD3A24" w:rsidRDefault="00F913BA" w:rsidP="00F913BA">
      <w:pPr>
        <w:ind w:left="357"/>
        <w:jc w:val="both"/>
        <w:rPr>
          <w:rFonts w:asciiTheme="minorHAnsi" w:hAnsiTheme="minorHAnsi" w:cstheme="minorHAnsi"/>
          <w:sz w:val="22"/>
          <w:szCs w:val="22"/>
        </w:rPr>
      </w:pPr>
    </w:p>
    <w:p w:rsidR="00F913BA" w:rsidRPr="00974B1F" w:rsidRDefault="00F913BA" w:rsidP="00F913BA">
      <w:pPr>
        <w:rPr>
          <w:rFonts w:asciiTheme="minorHAnsi" w:hAnsiTheme="minorHAnsi" w:cstheme="minorHAnsi"/>
          <w:bCs/>
          <w:i/>
          <w:iCs/>
          <w:sz w:val="22"/>
          <w:szCs w:val="22"/>
        </w:rPr>
      </w:pPr>
      <w:r w:rsidRPr="00974B1F">
        <w:rPr>
          <w:rFonts w:asciiTheme="minorHAnsi" w:hAnsiTheme="minorHAnsi" w:cstheme="minorHAnsi"/>
          <w:bCs/>
          <w:i/>
          <w:iCs/>
          <w:sz w:val="22"/>
          <w:szCs w:val="22"/>
        </w:rPr>
        <w:t>Załączniki:</w:t>
      </w:r>
    </w:p>
    <w:p w:rsidR="00F913BA" w:rsidRPr="00974B1F" w:rsidRDefault="00F913BA" w:rsidP="00AD45DE">
      <w:pPr>
        <w:pStyle w:val="Akapitzlist"/>
        <w:numPr>
          <w:ilvl w:val="6"/>
          <w:numId w:val="13"/>
        </w:numPr>
        <w:spacing w:after="0" w:line="240" w:lineRule="auto"/>
        <w:ind w:left="284"/>
        <w:jc w:val="both"/>
        <w:rPr>
          <w:rFonts w:asciiTheme="minorHAnsi" w:hAnsiTheme="minorHAnsi" w:cstheme="minorHAnsi"/>
          <w:bCs/>
          <w:i/>
          <w:iCs/>
        </w:rPr>
      </w:pPr>
      <w:r>
        <w:rPr>
          <w:rFonts w:asciiTheme="minorHAnsi" w:hAnsiTheme="minorHAnsi" w:cstheme="minorHAnsi"/>
          <w:bCs/>
          <w:i/>
          <w:iCs/>
        </w:rPr>
        <w:t>Opis przedmiotu zamówienia.</w:t>
      </w:r>
    </w:p>
    <w:p w:rsidR="00F913BA" w:rsidRDefault="00F913BA" w:rsidP="00AD45DE">
      <w:pPr>
        <w:pStyle w:val="Akapitzlist"/>
        <w:numPr>
          <w:ilvl w:val="6"/>
          <w:numId w:val="13"/>
        </w:numPr>
        <w:spacing w:after="0" w:line="240" w:lineRule="auto"/>
        <w:ind w:left="284"/>
        <w:jc w:val="both"/>
        <w:rPr>
          <w:rFonts w:asciiTheme="minorHAnsi" w:hAnsiTheme="minorHAnsi" w:cstheme="minorHAnsi"/>
          <w:bCs/>
          <w:i/>
          <w:iCs/>
        </w:rPr>
      </w:pPr>
      <w:r w:rsidRPr="00974B1F">
        <w:rPr>
          <w:rFonts w:asciiTheme="minorHAnsi" w:hAnsiTheme="minorHAnsi" w:cstheme="minorHAnsi"/>
          <w:bCs/>
          <w:i/>
          <w:iCs/>
        </w:rPr>
        <w:t>Kopia oferty.</w:t>
      </w:r>
    </w:p>
    <w:p w:rsidR="00F913BA" w:rsidRPr="00974B1F" w:rsidRDefault="00F913BA" w:rsidP="00F913BA">
      <w:pPr>
        <w:jc w:val="both"/>
        <w:rPr>
          <w:rFonts w:asciiTheme="minorHAnsi" w:hAnsiTheme="minorHAnsi" w:cstheme="minorHAnsi"/>
          <w:bCs/>
          <w:i/>
          <w:iCs/>
          <w:sz w:val="22"/>
          <w:szCs w:val="22"/>
        </w:rPr>
      </w:pPr>
    </w:p>
    <w:p w:rsidR="00F913BA" w:rsidRPr="00E57010" w:rsidRDefault="00F913BA" w:rsidP="00F913BA">
      <w:pPr>
        <w:spacing w:line="269" w:lineRule="auto"/>
        <w:jc w:val="center"/>
        <w:rPr>
          <w:rFonts w:asciiTheme="minorHAnsi" w:hAnsiTheme="minorHAnsi" w:cstheme="minorHAnsi"/>
          <w:b/>
          <w:sz w:val="22"/>
          <w:szCs w:val="22"/>
        </w:rPr>
      </w:pPr>
      <w:r w:rsidRPr="00CD3A24">
        <w:rPr>
          <w:rFonts w:asciiTheme="minorHAnsi" w:hAnsiTheme="minorHAnsi" w:cstheme="minorHAnsi"/>
          <w:b/>
          <w:sz w:val="22"/>
          <w:szCs w:val="22"/>
        </w:rPr>
        <w:t>WYKONAWCA</w:t>
      </w:r>
      <w:r w:rsidRPr="00CD3A24">
        <w:rPr>
          <w:rFonts w:asciiTheme="minorHAnsi" w:hAnsiTheme="minorHAnsi" w:cstheme="minorHAnsi"/>
          <w:b/>
          <w:sz w:val="22"/>
          <w:szCs w:val="22"/>
        </w:rPr>
        <w:tab/>
      </w:r>
      <w:r w:rsidRPr="00CD3A24">
        <w:rPr>
          <w:rFonts w:asciiTheme="minorHAnsi" w:hAnsiTheme="minorHAnsi" w:cstheme="minorHAnsi"/>
          <w:b/>
          <w:sz w:val="22"/>
          <w:szCs w:val="22"/>
        </w:rPr>
        <w:tab/>
      </w:r>
      <w:r w:rsidRPr="00CD3A24">
        <w:rPr>
          <w:rFonts w:asciiTheme="minorHAnsi" w:hAnsiTheme="minorHAnsi" w:cstheme="minorHAnsi"/>
          <w:b/>
          <w:sz w:val="22"/>
          <w:szCs w:val="22"/>
        </w:rPr>
        <w:tab/>
      </w:r>
      <w:r w:rsidRPr="00CD3A24">
        <w:rPr>
          <w:rFonts w:asciiTheme="minorHAnsi" w:hAnsiTheme="minorHAnsi" w:cstheme="minorHAnsi"/>
          <w:b/>
          <w:sz w:val="22"/>
          <w:szCs w:val="22"/>
        </w:rPr>
        <w:tab/>
      </w:r>
      <w:r w:rsidRPr="00CD3A24">
        <w:rPr>
          <w:rFonts w:asciiTheme="minorHAnsi" w:hAnsiTheme="minorHAnsi" w:cstheme="minorHAnsi"/>
          <w:b/>
          <w:sz w:val="22"/>
          <w:szCs w:val="22"/>
        </w:rPr>
        <w:tab/>
      </w:r>
      <w:r w:rsidRPr="00CD3A24">
        <w:rPr>
          <w:rFonts w:asciiTheme="minorHAnsi" w:hAnsiTheme="minorHAnsi" w:cstheme="minorHAnsi"/>
          <w:b/>
          <w:sz w:val="22"/>
          <w:szCs w:val="22"/>
        </w:rPr>
        <w:tab/>
      </w:r>
      <w:r w:rsidRPr="00CD3A24">
        <w:rPr>
          <w:rFonts w:asciiTheme="minorHAnsi" w:hAnsiTheme="minorHAnsi" w:cstheme="minorHAnsi"/>
          <w:b/>
          <w:sz w:val="22"/>
          <w:szCs w:val="22"/>
        </w:rPr>
        <w:tab/>
        <w:t>ZAMAWIAJĄCY</w:t>
      </w:r>
    </w:p>
    <w:p w:rsidR="00F913BA" w:rsidRDefault="00F913BA" w:rsidP="00AF09AC">
      <w:pPr>
        <w:spacing w:line="276" w:lineRule="auto"/>
        <w:ind w:left="360"/>
        <w:jc w:val="both"/>
        <w:rPr>
          <w:rFonts w:asciiTheme="minorHAnsi" w:hAnsiTheme="minorHAnsi" w:cstheme="minorHAnsi"/>
          <w:sz w:val="24"/>
          <w:szCs w:val="24"/>
        </w:rPr>
      </w:pPr>
    </w:p>
    <w:p w:rsidR="00F913BA" w:rsidRDefault="00F913BA" w:rsidP="00AF09AC">
      <w:pPr>
        <w:spacing w:line="276" w:lineRule="auto"/>
        <w:ind w:left="360"/>
        <w:jc w:val="both"/>
        <w:rPr>
          <w:rFonts w:asciiTheme="minorHAnsi" w:hAnsiTheme="minorHAnsi" w:cstheme="minorHAnsi"/>
          <w:sz w:val="24"/>
          <w:szCs w:val="24"/>
        </w:rPr>
      </w:pPr>
    </w:p>
    <w:p w:rsidR="00F913BA" w:rsidRDefault="00F913BA" w:rsidP="00AF09AC">
      <w:pPr>
        <w:spacing w:line="276" w:lineRule="auto"/>
        <w:ind w:left="360"/>
        <w:jc w:val="both"/>
        <w:rPr>
          <w:rFonts w:asciiTheme="minorHAnsi" w:hAnsiTheme="minorHAnsi" w:cstheme="minorHAnsi"/>
          <w:sz w:val="24"/>
          <w:szCs w:val="24"/>
        </w:rPr>
      </w:pPr>
    </w:p>
    <w:p w:rsidR="00F913BA" w:rsidRDefault="00F913BA" w:rsidP="00AF09AC">
      <w:pPr>
        <w:spacing w:line="276" w:lineRule="auto"/>
        <w:ind w:left="360"/>
        <w:jc w:val="both"/>
        <w:rPr>
          <w:rFonts w:asciiTheme="minorHAnsi" w:hAnsiTheme="minorHAnsi" w:cstheme="minorHAnsi"/>
          <w:sz w:val="24"/>
          <w:szCs w:val="24"/>
        </w:rPr>
      </w:pPr>
    </w:p>
    <w:p w:rsidR="00F913BA" w:rsidRDefault="00F913BA" w:rsidP="00AF09AC">
      <w:pPr>
        <w:spacing w:line="276" w:lineRule="auto"/>
        <w:ind w:left="360"/>
        <w:jc w:val="both"/>
        <w:rPr>
          <w:rFonts w:asciiTheme="minorHAnsi" w:hAnsiTheme="minorHAnsi" w:cstheme="minorHAnsi"/>
          <w:sz w:val="24"/>
          <w:szCs w:val="24"/>
        </w:rPr>
      </w:pPr>
    </w:p>
    <w:p w:rsidR="0059090C" w:rsidRDefault="0059090C" w:rsidP="00AF09AC">
      <w:pPr>
        <w:spacing w:line="276" w:lineRule="auto"/>
        <w:ind w:left="360"/>
        <w:jc w:val="both"/>
        <w:rPr>
          <w:rFonts w:asciiTheme="minorHAnsi" w:hAnsiTheme="minorHAnsi" w:cstheme="minorHAnsi"/>
          <w:sz w:val="24"/>
          <w:szCs w:val="24"/>
        </w:rPr>
      </w:pPr>
    </w:p>
    <w:p w:rsidR="0059090C" w:rsidRDefault="0059090C" w:rsidP="00AF09AC">
      <w:pPr>
        <w:spacing w:line="276" w:lineRule="auto"/>
        <w:ind w:left="360"/>
        <w:jc w:val="both"/>
        <w:rPr>
          <w:rFonts w:asciiTheme="minorHAnsi" w:hAnsiTheme="minorHAnsi" w:cstheme="minorHAnsi"/>
          <w:sz w:val="24"/>
          <w:szCs w:val="24"/>
        </w:rPr>
      </w:pPr>
    </w:p>
    <w:p w:rsidR="0059090C" w:rsidRDefault="0059090C" w:rsidP="00AF09AC">
      <w:pPr>
        <w:spacing w:line="276" w:lineRule="auto"/>
        <w:ind w:left="360"/>
        <w:jc w:val="both"/>
        <w:rPr>
          <w:rFonts w:asciiTheme="minorHAnsi" w:hAnsiTheme="minorHAnsi" w:cstheme="minorHAnsi"/>
          <w:sz w:val="24"/>
          <w:szCs w:val="24"/>
        </w:rPr>
      </w:pPr>
    </w:p>
    <w:p w:rsidR="0059090C" w:rsidRDefault="0059090C" w:rsidP="00AF09AC">
      <w:pPr>
        <w:spacing w:line="276" w:lineRule="auto"/>
        <w:ind w:left="360"/>
        <w:jc w:val="both"/>
        <w:rPr>
          <w:rFonts w:asciiTheme="minorHAnsi" w:hAnsiTheme="minorHAnsi" w:cstheme="minorHAnsi"/>
          <w:sz w:val="24"/>
          <w:szCs w:val="24"/>
        </w:rPr>
      </w:pPr>
    </w:p>
    <w:p w:rsidR="0059090C" w:rsidRDefault="0059090C" w:rsidP="00AF09AC">
      <w:pPr>
        <w:spacing w:line="276" w:lineRule="auto"/>
        <w:ind w:left="360"/>
        <w:jc w:val="both"/>
        <w:rPr>
          <w:rFonts w:asciiTheme="minorHAnsi" w:hAnsiTheme="minorHAnsi" w:cstheme="minorHAnsi"/>
          <w:sz w:val="24"/>
          <w:szCs w:val="24"/>
        </w:rPr>
      </w:pPr>
    </w:p>
    <w:p w:rsidR="0059090C" w:rsidRDefault="0059090C" w:rsidP="00AF09AC">
      <w:pPr>
        <w:spacing w:line="276" w:lineRule="auto"/>
        <w:ind w:left="360"/>
        <w:jc w:val="both"/>
        <w:rPr>
          <w:rFonts w:asciiTheme="minorHAnsi" w:hAnsiTheme="minorHAnsi" w:cstheme="minorHAnsi"/>
          <w:sz w:val="24"/>
          <w:szCs w:val="24"/>
        </w:rPr>
      </w:pPr>
    </w:p>
    <w:p w:rsidR="0059090C" w:rsidRDefault="0059090C" w:rsidP="00AF09AC">
      <w:pPr>
        <w:spacing w:line="276" w:lineRule="auto"/>
        <w:ind w:left="360"/>
        <w:jc w:val="both"/>
        <w:rPr>
          <w:rFonts w:asciiTheme="minorHAnsi" w:hAnsiTheme="minorHAnsi" w:cstheme="minorHAnsi"/>
          <w:sz w:val="24"/>
          <w:szCs w:val="24"/>
        </w:rPr>
      </w:pPr>
    </w:p>
    <w:p w:rsidR="0059090C" w:rsidRDefault="0059090C" w:rsidP="00AF09AC">
      <w:pPr>
        <w:spacing w:line="276" w:lineRule="auto"/>
        <w:ind w:left="360"/>
        <w:jc w:val="both"/>
        <w:rPr>
          <w:rFonts w:asciiTheme="minorHAnsi" w:hAnsiTheme="minorHAnsi" w:cstheme="minorHAnsi"/>
          <w:sz w:val="24"/>
          <w:szCs w:val="24"/>
        </w:rPr>
      </w:pPr>
    </w:p>
    <w:p w:rsidR="0059090C" w:rsidRDefault="0059090C" w:rsidP="00AF09AC">
      <w:pPr>
        <w:spacing w:line="276" w:lineRule="auto"/>
        <w:ind w:left="360"/>
        <w:jc w:val="both"/>
        <w:rPr>
          <w:rFonts w:asciiTheme="minorHAnsi" w:hAnsiTheme="minorHAnsi" w:cstheme="minorHAnsi"/>
          <w:sz w:val="24"/>
          <w:szCs w:val="24"/>
        </w:rPr>
      </w:pPr>
    </w:p>
    <w:p w:rsidR="0059090C" w:rsidRDefault="0059090C" w:rsidP="00AF09AC">
      <w:pPr>
        <w:spacing w:line="276" w:lineRule="auto"/>
        <w:ind w:left="360"/>
        <w:jc w:val="both"/>
        <w:rPr>
          <w:rFonts w:asciiTheme="minorHAnsi" w:hAnsiTheme="minorHAnsi" w:cstheme="minorHAnsi"/>
          <w:sz w:val="24"/>
          <w:szCs w:val="24"/>
        </w:rPr>
      </w:pPr>
    </w:p>
    <w:p w:rsidR="0059090C" w:rsidRDefault="0059090C" w:rsidP="00AF09AC">
      <w:pPr>
        <w:spacing w:line="276" w:lineRule="auto"/>
        <w:ind w:left="360"/>
        <w:jc w:val="both"/>
        <w:rPr>
          <w:rFonts w:asciiTheme="minorHAnsi" w:hAnsiTheme="minorHAnsi" w:cstheme="minorHAnsi"/>
          <w:sz w:val="24"/>
          <w:szCs w:val="24"/>
        </w:rPr>
      </w:pPr>
    </w:p>
    <w:p w:rsidR="00F913BA" w:rsidRDefault="00F913BA" w:rsidP="00AF09AC">
      <w:pPr>
        <w:spacing w:line="276" w:lineRule="auto"/>
        <w:ind w:left="360"/>
        <w:jc w:val="both"/>
        <w:rPr>
          <w:rFonts w:asciiTheme="minorHAnsi" w:hAnsiTheme="minorHAnsi" w:cstheme="minorHAnsi"/>
          <w:sz w:val="24"/>
          <w:szCs w:val="24"/>
        </w:rPr>
      </w:pPr>
    </w:p>
    <w:p w:rsidR="00F913BA" w:rsidRDefault="00F913BA" w:rsidP="00AF09AC">
      <w:pPr>
        <w:spacing w:line="276" w:lineRule="auto"/>
        <w:ind w:left="360"/>
        <w:jc w:val="both"/>
        <w:rPr>
          <w:rFonts w:asciiTheme="minorHAnsi" w:hAnsiTheme="minorHAnsi" w:cstheme="minorHAnsi"/>
          <w:sz w:val="24"/>
          <w:szCs w:val="24"/>
        </w:rPr>
      </w:pPr>
    </w:p>
    <w:p w:rsidR="0059090C" w:rsidRDefault="0059090C">
      <w:pPr>
        <w:rPr>
          <w:rFonts w:asciiTheme="minorHAnsi" w:hAnsiTheme="minorHAnsi" w:cstheme="minorHAnsi"/>
          <w:sz w:val="24"/>
          <w:szCs w:val="24"/>
        </w:rPr>
      </w:pPr>
      <w:r>
        <w:rPr>
          <w:rFonts w:asciiTheme="minorHAnsi" w:hAnsiTheme="minorHAnsi" w:cstheme="minorHAnsi"/>
          <w:sz w:val="24"/>
          <w:szCs w:val="24"/>
        </w:rPr>
        <w:br w:type="page"/>
      </w:r>
    </w:p>
    <w:p w:rsidR="00F913BA" w:rsidRPr="00F235ED" w:rsidRDefault="00F913BA" w:rsidP="00F913BA">
      <w:pPr>
        <w:spacing w:line="276" w:lineRule="auto"/>
        <w:jc w:val="right"/>
        <w:rPr>
          <w:rFonts w:asciiTheme="minorHAnsi" w:hAnsiTheme="minorHAnsi" w:cstheme="minorHAnsi"/>
          <w:b/>
          <w:sz w:val="22"/>
          <w:szCs w:val="22"/>
        </w:rPr>
      </w:pPr>
      <w:r w:rsidRPr="00F235ED">
        <w:rPr>
          <w:rFonts w:asciiTheme="minorHAnsi" w:hAnsiTheme="minorHAnsi" w:cstheme="minorHAnsi"/>
          <w:b/>
          <w:sz w:val="22"/>
          <w:szCs w:val="22"/>
        </w:rPr>
        <w:lastRenderedPageBreak/>
        <w:t xml:space="preserve">Załącznik nr </w:t>
      </w:r>
      <w:r>
        <w:rPr>
          <w:rFonts w:asciiTheme="minorHAnsi" w:hAnsiTheme="minorHAnsi" w:cstheme="minorHAnsi"/>
          <w:b/>
          <w:sz w:val="22"/>
          <w:szCs w:val="22"/>
        </w:rPr>
        <w:t>3</w:t>
      </w:r>
      <w:r w:rsidRPr="00F235ED">
        <w:rPr>
          <w:rFonts w:asciiTheme="minorHAnsi" w:hAnsiTheme="minorHAnsi" w:cstheme="minorHAnsi"/>
          <w:b/>
          <w:sz w:val="22"/>
          <w:szCs w:val="22"/>
        </w:rPr>
        <w:t xml:space="preserve"> do ogłoszenia o KO</w:t>
      </w:r>
    </w:p>
    <w:p w:rsidR="00F913BA" w:rsidRPr="00F235ED" w:rsidRDefault="00F913BA" w:rsidP="00F913BA">
      <w:pPr>
        <w:pStyle w:val="Tekstpodstawowy"/>
        <w:spacing w:before="120" w:line="276" w:lineRule="auto"/>
        <w:ind w:right="-28"/>
        <w:rPr>
          <w:rFonts w:asciiTheme="minorHAnsi" w:hAnsiTheme="minorHAnsi" w:cstheme="minorHAnsi"/>
          <w:b/>
          <w:bCs/>
          <w:sz w:val="22"/>
          <w:szCs w:val="22"/>
        </w:rPr>
      </w:pPr>
      <w:r>
        <w:rPr>
          <w:rFonts w:asciiTheme="minorHAnsi" w:hAnsiTheme="minorHAnsi" w:cstheme="minorHAnsi"/>
          <w:b/>
          <w:bCs/>
          <w:sz w:val="22"/>
          <w:szCs w:val="22"/>
        </w:rPr>
        <w:t>Znak sprawy:</w:t>
      </w:r>
      <w:r w:rsidRPr="00F235ED">
        <w:rPr>
          <w:rFonts w:asciiTheme="minorHAnsi" w:hAnsiTheme="minorHAnsi" w:cstheme="minorHAnsi"/>
          <w:b/>
          <w:bCs/>
          <w:sz w:val="22"/>
          <w:szCs w:val="22"/>
        </w:rPr>
        <w:t xml:space="preserve"> TO-250-</w:t>
      </w:r>
      <w:r w:rsidR="00BD228C">
        <w:rPr>
          <w:rFonts w:asciiTheme="minorHAnsi" w:hAnsiTheme="minorHAnsi" w:cstheme="minorHAnsi"/>
          <w:b/>
          <w:bCs/>
          <w:sz w:val="22"/>
          <w:szCs w:val="22"/>
        </w:rPr>
        <w:t>21</w:t>
      </w:r>
      <w:r>
        <w:rPr>
          <w:rFonts w:asciiTheme="minorHAnsi" w:hAnsiTheme="minorHAnsi" w:cstheme="minorHAnsi"/>
          <w:b/>
          <w:bCs/>
          <w:sz w:val="22"/>
          <w:szCs w:val="22"/>
        </w:rPr>
        <w:t>TA/20</w:t>
      </w:r>
      <w:r w:rsidRPr="00F235ED">
        <w:rPr>
          <w:rFonts w:asciiTheme="minorHAnsi" w:hAnsiTheme="minorHAnsi" w:cstheme="minorHAnsi"/>
          <w:b/>
          <w:bCs/>
          <w:sz w:val="22"/>
          <w:szCs w:val="22"/>
        </w:rPr>
        <w:t>/KO</w:t>
      </w:r>
    </w:p>
    <w:p w:rsidR="00F913BA" w:rsidRPr="00F235ED" w:rsidRDefault="00506AC4" w:rsidP="00F913BA">
      <w:pPr>
        <w:tabs>
          <w:tab w:val="left" w:leader="dot" w:pos="9072"/>
        </w:tabs>
        <w:spacing w:before="20" w:after="20" w:line="276" w:lineRule="auto"/>
        <w:ind w:left="5279"/>
        <w:jc w:val="both"/>
        <w:rPr>
          <w:rFonts w:asciiTheme="minorHAnsi" w:hAnsiTheme="minorHAnsi" w:cstheme="minorHAnsi"/>
          <w:b/>
          <w:sz w:val="22"/>
          <w:szCs w:val="22"/>
        </w:rPr>
      </w:pPr>
      <w:r>
        <w:rPr>
          <w:rFonts w:asciiTheme="minorHAnsi" w:hAnsiTheme="minorHAnsi" w:cstheme="minorHAnsi"/>
          <w:b/>
          <w:noProof/>
          <w:sz w:val="22"/>
          <w:szCs w:val="22"/>
        </w:rPr>
        <w:pict>
          <v:shape id="Text Box 4" o:spid="_x0000_s1027" type="#_x0000_t202" style="position:absolute;left:0;text-align:left;margin-left:8.3pt;margin-top:4.7pt;width:163.85pt;height:73.8pt;z-index:251662336;visibility:visible" wrapcoords="-99 -220 -99 21380 21699 21380 21699 -220 -99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" o:allowincell="f">
            <v:textbox>
              <w:txbxContent>
                <w:p w:rsidR="00F913BA" w:rsidRDefault="00F913BA" w:rsidP="00F913BA">
                  <w:pPr>
                    <w:jc w:val="center"/>
                    <w:rPr>
                      <w:i/>
                      <w:sz w:val="18"/>
                    </w:rPr>
                  </w:pPr>
                </w:p>
                <w:p w:rsidR="00F913BA" w:rsidRDefault="00F913BA" w:rsidP="00F913BA">
                  <w:pPr>
                    <w:jc w:val="center"/>
                    <w:rPr>
                      <w:i/>
                      <w:sz w:val="18"/>
                    </w:rPr>
                  </w:pPr>
                </w:p>
                <w:p w:rsidR="00F913BA" w:rsidRDefault="00F913BA" w:rsidP="00F913BA">
                  <w:pPr>
                    <w:jc w:val="center"/>
                    <w:rPr>
                      <w:i/>
                      <w:sz w:val="18"/>
                    </w:rPr>
                  </w:pPr>
                </w:p>
                <w:p w:rsidR="00F913BA" w:rsidRDefault="00F913BA" w:rsidP="00F913BA">
                  <w:pPr>
                    <w:jc w:val="center"/>
                    <w:rPr>
                      <w:i/>
                      <w:sz w:val="18"/>
                    </w:rPr>
                  </w:pPr>
                </w:p>
                <w:p w:rsidR="00F913BA" w:rsidRDefault="00F913BA" w:rsidP="00F913BA">
                  <w:pPr>
                    <w:jc w:val="center"/>
                    <w:rPr>
                      <w:i/>
                      <w:sz w:val="18"/>
                    </w:rPr>
                  </w:pPr>
                </w:p>
                <w:p w:rsidR="00F913BA" w:rsidRDefault="00F913BA" w:rsidP="00F913BA">
                  <w:pPr>
                    <w:jc w:val="center"/>
                    <w:rPr>
                      <w:i/>
                      <w:sz w:val="18"/>
                    </w:rPr>
                  </w:pPr>
                  <w:r>
                    <w:rPr>
                      <w:i/>
                      <w:sz w:val="18"/>
                    </w:rPr>
                    <w:t>(pieczęć Wykonawcy/ów)</w:t>
                  </w:r>
                </w:p>
              </w:txbxContent>
            </v:textbox>
            <w10:wrap type="tight"/>
          </v:shape>
        </w:pict>
      </w:r>
      <w:r>
        <w:rPr>
          <w:rFonts w:asciiTheme="minorHAnsi" w:hAnsiTheme="minorHAnsi" w:cstheme="minorHAnsi"/>
          <w:b/>
          <w:noProof/>
          <w:sz w:val="22"/>
          <w:szCs w:val="22"/>
        </w:rPr>
        <w:pict>
          <v:shape id="_x0000_s1028" type="#_x0000_t202" style="position:absolute;left:0;text-align:left;margin-left:166.7pt;margin-top:4.7pt;width:310.75pt;height:73.8pt;z-index:251663360;visibility:visible" wrapcoords="-52 -220 -52 21380 21652 21380 21652 -220 -52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" o:allowincell="f" fillcolor="silver">
            <v:textbox>
              <w:txbxContent>
                <w:p w:rsidR="00F913BA" w:rsidRDefault="00F913BA" w:rsidP="00F913BA">
                  <w:pPr>
                    <w:jc w:val="center"/>
                    <w:rPr>
                      <w:b/>
                      <w:sz w:val="32"/>
                    </w:rPr>
                  </w:pPr>
                </w:p>
                <w:p w:rsidR="00F913BA" w:rsidRDefault="00F913BA" w:rsidP="00F913BA">
                  <w:pPr>
                    <w:jc w:val="center"/>
                    <w:rPr>
                      <w:b/>
                      <w:sz w:val="32"/>
                    </w:rPr>
                  </w:pPr>
                  <w:r>
                    <w:rPr>
                      <w:b/>
                      <w:sz w:val="32"/>
                    </w:rPr>
                    <w:t>OFERTA</w:t>
                  </w:r>
                </w:p>
              </w:txbxContent>
            </v:textbox>
            <w10:wrap type="tight"/>
          </v:shape>
        </w:pict>
      </w:r>
      <w:r w:rsidR="00F913BA" w:rsidRPr="00F235ED">
        <w:rPr>
          <w:rFonts w:asciiTheme="minorHAnsi" w:hAnsiTheme="minorHAnsi" w:cstheme="minorHAnsi"/>
          <w:b/>
          <w:sz w:val="22"/>
          <w:szCs w:val="22"/>
        </w:rPr>
        <w:t>Do:</w:t>
      </w:r>
    </w:p>
    <w:p w:rsidR="00F913BA" w:rsidRPr="00F235ED" w:rsidRDefault="00F913BA" w:rsidP="00F913BA">
      <w:pPr>
        <w:tabs>
          <w:tab w:val="left" w:leader="dot" w:pos="9072"/>
        </w:tabs>
        <w:spacing w:before="20" w:after="20" w:line="276" w:lineRule="auto"/>
        <w:ind w:left="5279"/>
        <w:jc w:val="both"/>
        <w:rPr>
          <w:rFonts w:asciiTheme="minorHAnsi" w:hAnsiTheme="minorHAnsi" w:cstheme="minorHAnsi"/>
          <w:b/>
          <w:sz w:val="22"/>
          <w:szCs w:val="22"/>
        </w:rPr>
      </w:pPr>
      <w:r w:rsidRPr="00F235ED">
        <w:rPr>
          <w:rFonts w:asciiTheme="minorHAnsi" w:hAnsiTheme="minorHAnsi" w:cstheme="minorHAnsi"/>
          <w:b/>
          <w:sz w:val="22"/>
          <w:szCs w:val="22"/>
        </w:rPr>
        <w:t>Instytutu Techniki Budowlanej</w:t>
      </w:r>
    </w:p>
    <w:p w:rsidR="00F913BA" w:rsidRPr="00F235ED" w:rsidRDefault="00F913BA" w:rsidP="00F913BA">
      <w:pPr>
        <w:tabs>
          <w:tab w:val="left" w:leader="dot" w:pos="9072"/>
        </w:tabs>
        <w:spacing w:before="20" w:after="20" w:line="276" w:lineRule="auto"/>
        <w:ind w:left="5279"/>
        <w:jc w:val="both"/>
        <w:rPr>
          <w:rFonts w:asciiTheme="minorHAnsi" w:hAnsiTheme="minorHAnsi" w:cstheme="minorHAnsi"/>
          <w:b/>
          <w:sz w:val="22"/>
          <w:szCs w:val="22"/>
        </w:rPr>
      </w:pPr>
      <w:r w:rsidRPr="00F235ED">
        <w:rPr>
          <w:rFonts w:asciiTheme="minorHAnsi" w:hAnsiTheme="minorHAnsi" w:cstheme="minorHAnsi"/>
          <w:b/>
          <w:sz w:val="22"/>
          <w:szCs w:val="22"/>
        </w:rPr>
        <w:t>ul. Filtrowa 1</w:t>
      </w:r>
    </w:p>
    <w:p w:rsidR="00F913BA" w:rsidRPr="00F235ED" w:rsidRDefault="00F913BA" w:rsidP="00F913BA">
      <w:pPr>
        <w:tabs>
          <w:tab w:val="left" w:leader="dot" w:pos="9072"/>
        </w:tabs>
        <w:spacing w:before="20" w:after="20" w:line="276" w:lineRule="auto"/>
        <w:ind w:left="5279"/>
        <w:jc w:val="both"/>
        <w:rPr>
          <w:rFonts w:asciiTheme="minorHAnsi" w:hAnsiTheme="minorHAnsi" w:cstheme="minorHAnsi"/>
          <w:b/>
          <w:sz w:val="22"/>
          <w:szCs w:val="22"/>
        </w:rPr>
      </w:pPr>
      <w:r w:rsidRPr="00F235ED">
        <w:rPr>
          <w:rFonts w:asciiTheme="minorHAnsi" w:hAnsiTheme="minorHAnsi" w:cstheme="minorHAnsi"/>
          <w:b/>
          <w:sz w:val="22"/>
          <w:szCs w:val="22"/>
        </w:rPr>
        <w:t xml:space="preserve">00-611 Warszawa </w:t>
      </w:r>
    </w:p>
    <w:p w:rsidR="00F913BA" w:rsidRPr="00F235ED" w:rsidRDefault="00F913BA" w:rsidP="00F913BA">
      <w:pPr>
        <w:tabs>
          <w:tab w:val="left" w:leader="dot" w:pos="9072"/>
        </w:tabs>
        <w:spacing w:before="20" w:after="20" w:line="276" w:lineRule="auto"/>
        <w:ind w:left="5279"/>
        <w:jc w:val="both"/>
        <w:rPr>
          <w:rFonts w:asciiTheme="minorHAnsi" w:hAnsiTheme="minorHAnsi" w:cstheme="minorHAnsi"/>
          <w:b/>
          <w:sz w:val="22"/>
          <w:szCs w:val="22"/>
        </w:rPr>
      </w:pPr>
    </w:p>
    <w:p w:rsidR="00F913BA" w:rsidRDefault="00F913BA" w:rsidP="00F913BA">
      <w:pPr>
        <w:spacing w:after="120"/>
        <w:jc w:val="both"/>
        <w:rPr>
          <w:rFonts w:asciiTheme="minorHAnsi" w:hAnsiTheme="minorHAnsi" w:cstheme="minorHAnsi"/>
          <w:b/>
          <w:sz w:val="24"/>
          <w:szCs w:val="24"/>
        </w:rPr>
      </w:pPr>
      <w:r w:rsidRPr="00F235ED">
        <w:rPr>
          <w:rFonts w:asciiTheme="minorHAnsi" w:hAnsiTheme="minorHAnsi" w:cstheme="minorHAnsi"/>
          <w:bCs/>
          <w:sz w:val="22"/>
          <w:szCs w:val="22"/>
        </w:rPr>
        <w:t>Nawiązując do ogłoszenia o konkursie ofert</w:t>
      </w:r>
      <w:r>
        <w:rPr>
          <w:rFonts w:asciiTheme="minorHAnsi" w:hAnsiTheme="minorHAnsi" w:cstheme="minorHAnsi"/>
          <w:bCs/>
          <w:sz w:val="22"/>
          <w:szCs w:val="22"/>
        </w:rPr>
        <w:t xml:space="preserve"> na</w:t>
      </w:r>
      <w:r w:rsidRPr="00F235ED">
        <w:rPr>
          <w:rFonts w:asciiTheme="minorHAnsi" w:hAnsiTheme="minorHAnsi" w:cstheme="minorHAnsi"/>
          <w:b/>
          <w:bCs/>
          <w:sz w:val="22"/>
          <w:szCs w:val="22"/>
        </w:rPr>
        <w:t xml:space="preserve"> </w:t>
      </w:r>
      <w:r>
        <w:rPr>
          <w:rFonts w:asciiTheme="minorHAnsi" w:hAnsiTheme="minorHAnsi" w:cstheme="minorHAnsi"/>
          <w:b/>
          <w:bCs/>
          <w:sz w:val="22"/>
          <w:szCs w:val="22"/>
        </w:rPr>
        <w:t>„</w:t>
      </w:r>
      <w:r w:rsidR="0059090C" w:rsidRPr="00A04389">
        <w:rPr>
          <w:rFonts w:asciiTheme="minorHAnsi" w:hAnsiTheme="minorHAnsi" w:cstheme="minorHAnsi"/>
          <w:b/>
          <w:sz w:val="24"/>
          <w:szCs w:val="24"/>
        </w:rPr>
        <w:t>Dostawa z</w:t>
      </w:r>
      <w:r w:rsidR="0059090C" w:rsidRPr="00A04389">
        <w:rPr>
          <w:rFonts w:asciiTheme="minorHAnsi" w:hAnsiTheme="minorHAnsi"/>
          <w:b/>
          <w:bCs/>
          <w:iCs/>
          <w:sz w:val="24"/>
          <w:szCs w:val="24"/>
        </w:rPr>
        <w:t>estawu urządzeń do pomiaru naprężeń w wyrobach budowlanych oraz wyposażenia uzupełniającego na potrzeby oceny badawczej naprężeń</w:t>
      </w:r>
      <w:r>
        <w:rPr>
          <w:rFonts w:asciiTheme="minorHAnsi" w:hAnsiTheme="minorHAnsi" w:cstheme="minorHAnsi"/>
          <w:b/>
          <w:sz w:val="24"/>
          <w:szCs w:val="24"/>
        </w:rPr>
        <w:t>”:</w:t>
      </w:r>
    </w:p>
    <w:p w:rsidR="00F913BA" w:rsidRPr="00F235ED" w:rsidRDefault="00F913BA" w:rsidP="00F913BA">
      <w:pPr>
        <w:spacing w:after="120"/>
        <w:jc w:val="both"/>
        <w:rPr>
          <w:rFonts w:asciiTheme="minorHAnsi" w:hAnsiTheme="minorHAnsi" w:cstheme="minorHAnsi"/>
          <w:sz w:val="22"/>
          <w:szCs w:val="22"/>
        </w:rPr>
      </w:pPr>
      <w:r w:rsidRPr="00F235ED">
        <w:rPr>
          <w:rFonts w:asciiTheme="minorHAnsi" w:hAnsiTheme="minorHAnsi" w:cstheme="minorHAnsi"/>
          <w:b/>
          <w:sz w:val="22"/>
          <w:szCs w:val="22"/>
        </w:rPr>
        <w:t xml:space="preserve"> MY NIŻEJ PODPISANI</w:t>
      </w:r>
      <w:r w:rsidRPr="00F235ED">
        <w:rPr>
          <w:rFonts w:asciiTheme="minorHAnsi" w:hAnsiTheme="minorHAnsi" w:cstheme="minorHAnsi"/>
          <w:sz w:val="22"/>
          <w:szCs w:val="22"/>
        </w:rPr>
        <w:t xml:space="preserve"> </w:t>
      </w:r>
    </w:p>
    <w:p w:rsidR="00F913BA" w:rsidRPr="00F235ED" w:rsidRDefault="00F913BA" w:rsidP="00F913BA">
      <w:pPr>
        <w:pStyle w:val="Zwykytekst"/>
        <w:tabs>
          <w:tab w:val="left" w:leader="dot" w:pos="9072"/>
        </w:tabs>
        <w:spacing w:before="120" w:line="276" w:lineRule="auto"/>
        <w:jc w:val="both"/>
        <w:rPr>
          <w:rFonts w:asciiTheme="minorHAnsi" w:hAnsiTheme="minorHAnsi" w:cstheme="minorHAnsi"/>
          <w:sz w:val="22"/>
          <w:szCs w:val="22"/>
        </w:rPr>
      </w:pPr>
      <w:r w:rsidRPr="00F235ED">
        <w:rPr>
          <w:rFonts w:asciiTheme="minorHAnsi" w:hAnsiTheme="minorHAnsi" w:cstheme="minorHAnsi"/>
          <w:sz w:val="22"/>
          <w:szCs w:val="22"/>
        </w:rPr>
        <w:t>___________________________________________________________________________</w:t>
      </w:r>
    </w:p>
    <w:p w:rsidR="00F913BA" w:rsidRPr="00F235ED" w:rsidRDefault="00F913BA" w:rsidP="00F913BA">
      <w:pPr>
        <w:pStyle w:val="Zwykytekst"/>
        <w:tabs>
          <w:tab w:val="left" w:leader="dot" w:pos="9072"/>
        </w:tabs>
        <w:spacing w:before="120" w:line="276" w:lineRule="auto"/>
        <w:jc w:val="both"/>
        <w:rPr>
          <w:rFonts w:asciiTheme="minorHAnsi" w:hAnsiTheme="minorHAnsi" w:cstheme="minorHAnsi"/>
          <w:sz w:val="22"/>
          <w:szCs w:val="22"/>
        </w:rPr>
      </w:pPr>
      <w:r w:rsidRPr="00F235ED">
        <w:rPr>
          <w:rFonts w:asciiTheme="minorHAnsi" w:hAnsiTheme="minorHAnsi" w:cstheme="minorHAnsi"/>
          <w:sz w:val="22"/>
          <w:szCs w:val="22"/>
        </w:rPr>
        <w:t>działając w imieniu i na rzecz</w:t>
      </w:r>
    </w:p>
    <w:p w:rsidR="00F913BA" w:rsidRPr="00F235ED" w:rsidRDefault="00F913BA" w:rsidP="00F913BA">
      <w:pPr>
        <w:pStyle w:val="Zwykytekst"/>
        <w:tabs>
          <w:tab w:val="left" w:leader="dot" w:pos="9072"/>
        </w:tabs>
        <w:spacing w:before="120" w:line="276" w:lineRule="auto"/>
        <w:jc w:val="both"/>
        <w:rPr>
          <w:rFonts w:asciiTheme="minorHAnsi" w:hAnsiTheme="minorHAnsi" w:cstheme="minorHAnsi"/>
          <w:sz w:val="22"/>
          <w:szCs w:val="22"/>
        </w:rPr>
      </w:pPr>
      <w:r w:rsidRPr="00F235ED">
        <w:rPr>
          <w:rFonts w:asciiTheme="minorHAnsi" w:hAnsiTheme="minorHAnsi" w:cstheme="minorHAnsi"/>
          <w:sz w:val="22"/>
          <w:szCs w:val="22"/>
        </w:rPr>
        <w:t>___________________________________________________________________________</w:t>
      </w:r>
    </w:p>
    <w:p w:rsidR="00F913BA" w:rsidRPr="00F235ED" w:rsidRDefault="00F913BA" w:rsidP="00F913BA">
      <w:pPr>
        <w:pStyle w:val="Zwykytekst"/>
        <w:tabs>
          <w:tab w:val="left" w:leader="dot" w:pos="9072"/>
        </w:tabs>
        <w:spacing w:before="120" w:line="276" w:lineRule="auto"/>
        <w:jc w:val="center"/>
        <w:rPr>
          <w:rFonts w:asciiTheme="minorHAnsi" w:hAnsiTheme="minorHAnsi" w:cstheme="minorHAnsi"/>
          <w:i/>
          <w:sz w:val="22"/>
          <w:szCs w:val="22"/>
        </w:rPr>
      </w:pPr>
      <w:r w:rsidRPr="00F235ED">
        <w:rPr>
          <w:rFonts w:asciiTheme="minorHAnsi" w:hAnsiTheme="minorHAnsi" w:cstheme="minorHAnsi"/>
          <w:i/>
          <w:sz w:val="22"/>
          <w:szCs w:val="22"/>
        </w:rPr>
        <w:t>{nazwa (firma) i dokładny adres Wykonawcy/ów}</w:t>
      </w:r>
    </w:p>
    <w:p w:rsidR="00F913BA" w:rsidRPr="00F235ED" w:rsidRDefault="00F913BA" w:rsidP="00AD45DE">
      <w:pPr>
        <w:pStyle w:val="Zwykytekst"/>
        <w:numPr>
          <w:ilvl w:val="1"/>
          <w:numId w:val="21"/>
        </w:numPr>
        <w:tabs>
          <w:tab w:val="left" w:pos="486"/>
        </w:tabs>
        <w:spacing w:after="120" w:line="276" w:lineRule="auto"/>
        <w:ind w:left="426" w:hanging="426"/>
        <w:jc w:val="both"/>
        <w:rPr>
          <w:rFonts w:asciiTheme="minorHAnsi" w:hAnsiTheme="minorHAnsi" w:cstheme="minorHAnsi"/>
          <w:sz w:val="22"/>
          <w:szCs w:val="22"/>
        </w:rPr>
      </w:pPr>
      <w:r w:rsidRPr="00F235ED">
        <w:rPr>
          <w:rFonts w:asciiTheme="minorHAnsi" w:hAnsiTheme="minorHAnsi" w:cstheme="minorHAnsi"/>
          <w:b/>
          <w:sz w:val="22"/>
          <w:szCs w:val="22"/>
        </w:rPr>
        <w:t>SKŁADAMY OFERTĘ</w:t>
      </w:r>
      <w:r w:rsidRPr="00F235ED">
        <w:rPr>
          <w:rFonts w:asciiTheme="minorHAnsi" w:hAnsiTheme="minorHAnsi" w:cstheme="minorHAnsi"/>
          <w:sz w:val="22"/>
          <w:szCs w:val="22"/>
        </w:rPr>
        <w:t xml:space="preserve"> na wykonanie przedmiotu zamówienia zgodnie z warunkami przed</w:t>
      </w:r>
      <w:r>
        <w:rPr>
          <w:rFonts w:asciiTheme="minorHAnsi" w:hAnsiTheme="minorHAnsi" w:cstheme="minorHAnsi"/>
          <w:sz w:val="22"/>
          <w:szCs w:val="22"/>
        </w:rPr>
        <w:t>stawionymi w warunkach konkursu i w Istotnych postanowieniach umowy – Załącznik nr 2 do ogłoszenia o konkursie.</w:t>
      </w:r>
    </w:p>
    <w:p w:rsidR="00F913BA" w:rsidRPr="009D1EE6" w:rsidRDefault="00F913BA" w:rsidP="0059090C">
      <w:pPr>
        <w:numPr>
          <w:ilvl w:val="1"/>
          <w:numId w:val="21"/>
        </w:numPr>
        <w:tabs>
          <w:tab w:val="left" w:pos="504"/>
        </w:tabs>
        <w:spacing w:after="120" w:line="360" w:lineRule="auto"/>
        <w:ind w:left="425" w:hanging="425"/>
        <w:jc w:val="both"/>
        <w:rPr>
          <w:rFonts w:asciiTheme="minorHAnsi" w:eastAsia="Calibri" w:hAnsiTheme="minorHAnsi" w:cstheme="minorHAnsi"/>
        </w:rPr>
      </w:pPr>
      <w:r w:rsidRPr="00C04378">
        <w:rPr>
          <w:rFonts w:asciiTheme="minorHAnsi" w:hAnsiTheme="minorHAnsi" w:cstheme="minorHAnsi"/>
          <w:b/>
          <w:sz w:val="22"/>
          <w:szCs w:val="22"/>
        </w:rPr>
        <w:t>OFERUJEMY</w:t>
      </w:r>
      <w:r>
        <w:rPr>
          <w:rFonts w:asciiTheme="minorHAnsi" w:hAnsiTheme="minorHAnsi" w:cstheme="minorHAnsi"/>
          <w:sz w:val="22"/>
          <w:szCs w:val="22"/>
        </w:rPr>
        <w:t xml:space="preserve"> realizację zamówienia </w:t>
      </w:r>
      <w:r w:rsidRPr="006936BF">
        <w:rPr>
          <w:rFonts w:asciiTheme="minorHAnsi" w:hAnsiTheme="minorHAnsi" w:cstheme="minorHAnsi"/>
          <w:sz w:val="22"/>
          <w:szCs w:val="22"/>
        </w:rPr>
        <w:t xml:space="preserve">za kwotę netto ................................... zł (słownie złotych .........................................................................................................................................................), powiększoną o …….…% podatek </w:t>
      </w:r>
      <w:r w:rsidR="0059090C">
        <w:rPr>
          <w:rFonts w:asciiTheme="minorHAnsi" w:hAnsiTheme="minorHAnsi" w:cstheme="minorHAnsi"/>
          <w:sz w:val="22"/>
          <w:szCs w:val="22"/>
        </w:rPr>
        <w:t>VAT, co daje cenę brutto …..</w:t>
      </w:r>
      <w:r w:rsidRPr="006936BF">
        <w:rPr>
          <w:rFonts w:asciiTheme="minorHAnsi" w:hAnsiTheme="minorHAnsi" w:cstheme="minorHAnsi"/>
          <w:sz w:val="22"/>
          <w:szCs w:val="22"/>
        </w:rPr>
        <w:t>……………</w:t>
      </w:r>
      <w:r w:rsidR="0059090C">
        <w:rPr>
          <w:rFonts w:asciiTheme="minorHAnsi" w:hAnsiTheme="minorHAnsi" w:cstheme="minorHAnsi"/>
          <w:sz w:val="22"/>
          <w:szCs w:val="22"/>
        </w:rPr>
        <w:t>…</w:t>
      </w:r>
      <w:r w:rsidRPr="006936BF">
        <w:rPr>
          <w:rFonts w:asciiTheme="minorHAnsi" w:hAnsiTheme="minorHAnsi" w:cstheme="minorHAnsi"/>
          <w:sz w:val="22"/>
          <w:szCs w:val="22"/>
        </w:rPr>
        <w:t>…………….. zł (słownie złotych</w:t>
      </w:r>
      <w:r w:rsidR="0059090C">
        <w:rPr>
          <w:rFonts w:asciiTheme="minorHAnsi" w:hAnsiTheme="minorHAnsi" w:cstheme="minorHAnsi"/>
          <w:sz w:val="22"/>
          <w:szCs w:val="22"/>
        </w:rPr>
        <w:t xml:space="preserve">: </w:t>
      </w:r>
      <w:r w:rsidRPr="006936BF">
        <w:rPr>
          <w:rFonts w:asciiTheme="minorHAnsi" w:hAnsiTheme="minorHAnsi" w:cstheme="minorHAnsi"/>
          <w:sz w:val="22"/>
          <w:szCs w:val="22"/>
        </w:rPr>
        <w:t>……………………………………………………………………</w:t>
      </w:r>
      <w:r w:rsidR="0059090C">
        <w:rPr>
          <w:rFonts w:asciiTheme="minorHAnsi" w:hAnsiTheme="minorHAnsi" w:cstheme="minorHAnsi"/>
          <w:sz w:val="22"/>
          <w:szCs w:val="22"/>
        </w:rPr>
        <w:t>……………</w:t>
      </w:r>
      <w:r w:rsidRPr="006936BF">
        <w:rPr>
          <w:rFonts w:asciiTheme="minorHAnsi" w:hAnsiTheme="minorHAnsi" w:cstheme="minorHAnsi"/>
          <w:sz w:val="22"/>
          <w:szCs w:val="22"/>
        </w:rPr>
        <w:t>…………………………………….…</w:t>
      </w:r>
      <w:r w:rsidR="0059090C">
        <w:rPr>
          <w:rFonts w:asciiTheme="minorHAnsi" w:hAnsiTheme="minorHAnsi" w:cstheme="minorHAnsi"/>
          <w:sz w:val="22"/>
          <w:szCs w:val="22"/>
        </w:rPr>
        <w:t>….</w:t>
      </w:r>
      <w:r w:rsidRPr="006936BF">
        <w:rPr>
          <w:rFonts w:asciiTheme="minorHAnsi" w:hAnsiTheme="minorHAnsi" w:cstheme="minorHAnsi"/>
          <w:sz w:val="22"/>
          <w:szCs w:val="22"/>
        </w:rPr>
        <w:t>………).</w:t>
      </w:r>
    </w:p>
    <w:p w:rsidR="00F913BA" w:rsidRPr="006936BF" w:rsidRDefault="00F913BA" w:rsidP="00AD45DE">
      <w:pPr>
        <w:pStyle w:val="Zwykytekst"/>
        <w:numPr>
          <w:ilvl w:val="1"/>
          <w:numId w:val="21"/>
        </w:numPr>
        <w:tabs>
          <w:tab w:val="left" w:pos="504"/>
        </w:tabs>
        <w:spacing w:after="120" w:line="276" w:lineRule="auto"/>
        <w:ind w:left="426" w:hanging="426"/>
        <w:jc w:val="both"/>
        <w:rPr>
          <w:rFonts w:asciiTheme="minorHAnsi" w:hAnsiTheme="minorHAnsi" w:cstheme="minorHAnsi"/>
          <w:b/>
          <w:bCs/>
          <w:sz w:val="22"/>
          <w:szCs w:val="22"/>
        </w:rPr>
      </w:pPr>
      <w:r w:rsidRPr="00C04378">
        <w:rPr>
          <w:rFonts w:asciiTheme="minorHAnsi" w:hAnsiTheme="minorHAnsi" w:cstheme="minorHAnsi"/>
          <w:b/>
          <w:sz w:val="22"/>
          <w:szCs w:val="22"/>
        </w:rPr>
        <w:t xml:space="preserve">OŚWIADCZAMY, </w:t>
      </w:r>
      <w:r>
        <w:rPr>
          <w:rFonts w:asciiTheme="minorHAnsi" w:hAnsiTheme="minorHAnsi" w:cstheme="minorHAnsi"/>
          <w:sz w:val="22"/>
          <w:szCs w:val="22"/>
        </w:rPr>
        <w:t xml:space="preserve">że w powyższej tabeli </w:t>
      </w:r>
      <w:r w:rsidRPr="00C04378">
        <w:rPr>
          <w:rFonts w:asciiTheme="minorHAnsi" w:hAnsiTheme="minorHAnsi" w:cstheme="minorHAnsi"/>
          <w:sz w:val="22"/>
          <w:szCs w:val="22"/>
        </w:rPr>
        <w:t xml:space="preserve">ujęto wszelkie koszty realizacji zamówienia. </w:t>
      </w:r>
    </w:p>
    <w:p w:rsidR="00F913BA" w:rsidRPr="006936BF" w:rsidRDefault="00F913BA" w:rsidP="00AD45DE">
      <w:pPr>
        <w:pStyle w:val="Zwykytekst"/>
        <w:numPr>
          <w:ilvl w:val="1"/>
          <w:numId w:val="21"/>
        </w:numPr>
        <w:tabs>
          <w:tab w:val="left" w:pos="504"/>
        </w:tabs>
        <w:spacing w:after="120" w:line="276" w:lineRule="auto"/>
        <w:ind w:left="426" w:hanging="426"/>
        <w:jc w:val="both"/>
        <w:rPr>
          <w:rFonts w:asciiTheme="minorHAnsi" w:hAnsiTheme="minorHAnsi" w:cstheme="minorHAnsi"/>
          <w:b/>
          <w:bCs/>
          <w:sz w:val="22"/>
          <w:szCs w:val="22"/>
        </w:rPr>
      </w:pPr>
      <w:r>
        <w:rPr>
          <w:rFonts w:asciiTheme="minorHAnsi" w:hAnsiTheme="minorHAnsi" w:cstheme="minorHAnsi"/>
          <w:b/>
          <w:sz w:val="22"/>
          <w:szCs w:val="22"/>
        </w:rPr>
        <w:t xml:space="preserve">OŚWIADCZAMY, </w:t>
      </w:r>
      <w:r w:rsidRPr="006936BF">
        <w:rPr>
          <w:rFonts w:asciiTheme="minorHAnsi" w:hAnsiTheme="minorHAnsi" w:cstheme="minorHAnsi"/>
          <w:bCs/>
          <w:sz w:val="22"/>
          <w:szCs w:val="22"/>
        </w:rPr>
        <w:t>że wykonamy prze</w:t>
      </w:r>
      <w:r w:rsidR="0059090C">
        <w:rPr>
          <w:rFonts w:asciiTheme="minorHAnsi" w:hAnsiTheme="minorHAnsi" w:cstheme="minorHAnsi"/>
          <w:bCs/>
          <w:sz w:val="22"/>
          <w:szCs w:val="22"/>
        </w:rPr>
        <w:t>dmiot zamówienia w terminie do 6</w:t>
      </w:r>
      <w:r w:rsidRPr="006936BF">
        <w:rPr>
          <w:rFonts w:asciiTheme="minorHAnsi" w:hAnsiTheme="minorHAnsi" w:cstheme="minorHAnsi"/>
          <w:bCs/>
          <w:sz w:val="22"/>
          <w:szCs w:val="22"/>
        </w:rPr>
        <w:t xml:space="preserve"> tygodni od daty zawarcia umowy.</w:t>
      </w:r>
      <w:r>
        <w:rPr>
          <w:rFonts w:asciiTheme="minorHAnsi" w:hAnsiTheme="minorHAnsi" w:cstheme="minorHAnsi"/>
          <w:b/>
          <w:sz w:val="22"/>
          <w:szCs w:val="22"/>
        </w:rPr>
        <w:t xml:space="preserve"> </w:t>
      </w:r>
    </w:p>
    <w:p w:rsidR="00F913BA" w:rsidRPr="00D94739" w:rsidRDefault="00F913BA" w:rsidP="00AD45DE">
      <w:pPr>
        <w:pStyle w:val="Zwykytekst"/>
        <w:numPr>
          <w:ilvl w:val="1"/>
          <w:numId w:val="21"/>
        </w:numPr>
        <w:tabs>
          <w:tab w:val="left" w:pos="504"/>
        </w:tabs>
        <w:spacing w:after="120" w:line="276" w:lineRule="auto"/>
        <w:ind w:left="426" w:hanging="426"/>
        <w:jc w:val="both"/>
        <w:rPr>
          <w:rFonts w:asciiTheme="minorHAnsi" w:hAnsiTheme="minorHAnsi" w:cstheme="minorHAnsi"/>
          <w:b/>
          <w:bCs/>
          <w:sz w:val="22"/>
          <w:szCs w:val="22"/>
        </w:rPr>
      </w:pPr>
      <w:r>
        <w:rPr>
          <w:rFonts w:asciiTheme="minorHAnsi" w:hAnsiTheme="minorHAnsi" w:cstheme="minorHAnsi"/>
          <w:b/>
          <w:sz w:val="22"/>
          <w:szCs w:val="22"/>
        </w:rPr>
        <w:t xml:space="preserve">OFEROWANY OKRES GWARANCJI – </w:t>
      </w:r>
      <w:r w:rsidRPr="006936BF">
        <w:rPr>
          <w:rFonts w:asciiTheme="minorHAnsi" w:hAnsiTheme="minorHAnsi" w:cstheme="minorHAnsi"/>
          <w:bCs/>
          <w:sz w:val="22"/>
          <w:szCs w:val="22"/>
        </w:rPr>
        <w:t>2</w:t>
      </w:r>
      <w:r>
        <w:rPr>
          <w:rFonts w:asciiTheme="minorHAnsi" w:hAnsiTheme="minorHAnsi" w:cstheme="minorHAnsi"/>
          <w:bCs/>
          <w:sz w:val="22"/>
          <w:szCs w:val="22"/>
        </w:rPr>
        <w:t>4</w:t>
      </w:r>
      <w:r w:rsidRPr="006936BF">
        <w:rPr>
          <w:rFonts w:asciiTheme="minorHAnsi" w:hAnsiTheme="minorHAnsi" w:cstheme="minorHAnsi"/>
          <w:bCs/>
          <w:sz w:val="22"/>
          <w:szCs w:val="22"/>
        </w:rPr>
        <w:t xml:space="preserve"> miesi</w:t>
      </w:r>
      <w:r>
        <w:rPr>
          <w:rFonts w:asciiTheme="minorHAnsi" w:hAnsiTheme="minorHAnsi" w:cstheme="minorHAnsi"/>
          <w:bCs/>
          <w:sz w:val="22"/>
          <w:szCs w:val="22"/>
        </w:rPr>
        <w:t xml:space="preserve">ące. </w:t>
      </w:r>
    </w:p>
    <w:p w:rsidR="00F913BA" w:rsidRPr="00F235ED" w:rsidRDefault="00F913BA" w:rsidP="00AD45DE">
      <w:pPr>
        <w:pStyle w:val="Tekstpodstawowy"/>
        <w:numPr>
          <w:ilvl w:val="1"/>
          <w:numId w:val="21"/>
        </w:numPr>
        <w:tabs>
          <w:tab w:val="left" w:pos="504"/>
        </w:tabs>
        <w:spacing w:after="120" w:line="276" w:lineRule="auto"/>
        <w:ind w:left="426" w:hanging="426"/>
        <w:rPr>
          <w:rFonts w:asciiTheme="minorHAnsi" w:hAnsiTheme="minorHAnsi" w:cstheme="minorHAnsi"/>
          <w:sz w:val="22"/>
          <w:szCs w:val="22"/>
        </w:rPr>
      </w:pPr>
      <w:r w:rsidRPr="00C04378">
        <w:rPr>
          <w:rFonts w:asciiTheme="minorHAnsi" w:hAnsiTheme="minorHAnsi" w:cstheme="minorHAnsi"/>
          <w:b/>
          <w:bCs/>
          <w:sz w:val="22"/>
          <w:szCs w:val="22"/>
        </w:rPr>
        <w:t xml:space="preserve">ZAMÓWIENIE ZREALIZUJEMY </w:t>
      </w:r>
      <w:r w:rsidRPr="00C04378">
        <w:rPr>
          <w:rFonts w:asciiTheme="minorHAnsi" w:hAnsiTheme="minorHAnsi" w:cstheme="minorHAnsi"/>
          <w:bCs/>
          <w:sz w:val="22"/>
          <w:szCs w:val="22"/>
        </w:rPr>
        <w:t>samodzielnie* / z udziałem następujących firm podwykonawców (proszę podać, o ile są znani): ………………………………………………………………, którzy wykonywać będą następujące części zamówienia*:..................................................</w:t>
      </w:r>
    </w:p>
    <w:p w:rsidR="00F913BA" w:rsidRPr="006936BF" w:rsidRDefault="00F913BA" w:rsidP="00AD45DE">
      <w:pPr>
        <w:pStyle w:val="Tekstpodstawowy"/>
        <w:numPr>
          <w:ilvl w:val="1"/>
          <w:numId w:val="21"/>
        </w:numPr>
        <w:tabs>
          <w:tab w:val="left" w:pos="504"/>
        </w:tabs>
        <w:spacing w:after="120" w:line="276" w:lineRule="auto"/>
        <w:ind w:left="426" w:hanging="426"/>
        <w:rPr>
          <w:rFonts w:asciiTheme="minorHAnsi" w:hAnsiTheme="minorHAnsi" w:cstheme="minorHAnsi"/>
          <w:sz w:val="22"/>
          <w:szCs w:val="22"/>
        </w:rPr>
      </w:pPr>
      <w:r w:rsidRPr="00F235ED">
        <w:rPr>
          <w:rFonts w:asciiTheme="minorHAnsi" w:hAnsiTheme="minorHAnsi" w:cstheme="minorHAnsi"/>
          <w:b/>
          <w:sz w:val="22"/>
          <w:szCs w:val="22"/>
        </w:rPr>
        <w:t>UWAŻAMY SIĘ</w:t>
      </w:r>
      <w:r w:rsidRPr="00F235ED">
        <w:rPr>
          <w:rFonts w:asciiTheme="minorHAnsi" w:hAnsiTheme="minorHAnsi" w:cstheme="minorHAnsi"/>
          <w:sz w:val="22"/>
          <w:szCs w:val="22"/>
        </w:rPr>
        <w:t xml:space="preserve"> za związanych niniejszą ofertą przez okres 30 dni od upływu terminu składania ofert.</w:t>
      </w:r>
    </w:p>
    <w:p w:rsidR="00F913BA" w:rsidRPr="00F235ED" w:rsidRDefault="00F913BA" w:rsidP="00AD45DE">
      <w:pPr>
        <w:pStyle w:val="Tekstpodstawowy"/>
        <w:numPr>
          <w:ilvl w:val="1"/>
          <w:numId w:val="21"/>
        </w:numPr>
        <w:tabs>
          <w:tab w:val="left" w:pos="504"/>
        </w:tabs>
        <w:spacing w:after="120" w:line="276" w:lineRule="auto"/>
        <w:ind w:left="426" w:hanging="426"/>
        <w:rPr>
          <w:rFonts w:asciiTheme="minorHAnsi" w:hAnsiTheme="minorHAnsi" w:cstheme="minorHAnsi"/>
          <w:bCs/>
          <w:sz w:val="22"/>
          <w:szCs w:val="22"/>
        </w:rPr>
      </w:pPr>
      <w:r w:rsidRPr="00F235ED">
        <w:rPr>
          <w:rFonts w:asciiTheme="minorHAnsi" w:hAnsiTheme="minorHAnsi" w:cstheme="minorHAnsi"/>
          <w:b/>
          <w:sz w:val="22"/>
          <w:szCs w:val="22"/>
        </w:rPr>
        <w:t>OŚWIADCZAMY,</w:t>
      </w:r>
      <w:r w:rsidRPr="00F235ED">
        <w:rPr>
          <w:rFonts w:asciiTheme="minorHAnsi" w:hAnsiTheme="minorHAnsi" w:cstheme="minorHAnsi"/>
          <w:bCs/>
          <w:sz w:val="22"/>
          <w:szCs w:val="22"/>
        </w:rPr>
        <w:t xml:space="preserve"> że wypełnimy obowiązki informacyjne przewidziane w art. 13 lub art. 14 RODO</w:t>
      </w:r>
      <w:r w:rsidRPr="00F235ED">
        <w:rPr>
          <w:rFonts w:asciiTheme="minorHAnsi" w:hAnsiTheme="minorHAnsi" w:cstheme="minorHAnsi"/>
          <w:bCs/>
          <w:sz w:val="22"/>
          <w:szCs w:val="22"/>
          <w:vertAlign w:val="superscript"/>
        </w:rPr>
        <w:t>1</w:t>
      </w:r>
      <w:r w:rsidRPr="00F235ED">
        <w:rPr>
          <w:rFonts w:asciiTheme="minorHAnsi" w:hAnsiTheme="minorHAnsi" w:cstheme="minorHAnsi"/>
          <w:bCs/>
          <w:sz w:val="22"/>
          <w:szCs w:val="22"/>
        </w:rPr>
        <w:t xml:space="preserve"> wobec osób fizycznych, od których dane osobowe bezpośrednio lub pośrednio </w:t>
      </w:r>
      <w:r w:rsidRPr="00F235ED">
        <w:rPr>
          <w:rFonts w:asciiTheme="minorHAnsi" w:hAnsiTheme="minorHAnsi" w:cstheme="minorHAnsi"/>
          <w:bCs/>
          <w:sz w:val="22"/>
          <w:szCs w:val="22"/>
        </w:rPr>
        <w:lastRenderedPageBreak/>
        <w:t>pozyska</w:t>
      </w:r>
      <w:r>
        <w:rPr>
          <w:rFonts w:asciiTheme="minorHAnsi" w:hAnsiTheme="minorHAnsi" w:cstheme="minorHAnsi"/>
          <w:bCs/>
          <w:sz w:val="22"/>
          <w:szCs w:val="22"/>
        </w:rPr>
        <w:t>liśmy</w:t>
      </w:r>
      <w:r w:rsidRPr="00F235ED">
        <w:rPr>
          <w:rFonts w:asciiTheme="minorHAnsi" w:hAnsiTheme="minorHAnsi" w:cstheme="minorHAnsi"/>
          <w:bCs/>
          <w:sz w:val="22"/>
          <w:szCs w:val="22"/>
        </w:rPr>
        <w:t xml:space="preserve"> w celu ubiegania się o udzielenie zamówienia publicznego w niniejszym postępowaniu.</w:t>
      </w:r>
    </w:p>
    <w:p w:rsidR="00F913BA" w:rsidRPr="00F235ED" w:rsidRDefault="00F913BA" w:rsidP="00AD45DE">
      <w:pPr>
        <w:pStyle w:val="Tekstpodstawowy"/>
        <w:numPr>
          <w:ilvl w:val="1"/>
          <w:numId w:val="21"/>
        </w:numPr>
        <w:tabs>
          <w:tab w:val="left" w:pos="504"/>
        </w:tabs>
        <w:spacing w:after="120" w:line="276" w:lineRule="auto"/>
        <w:ind w:left="426" w:hanging="426"/>
        <w:rPr>
          <w:rFonts w:asciiTheme="minorHAnsi" w:hAnsiTheme="minorHAnsi" w:cstheme="minorHAnsi"/>
          <w:sz w:val="22"/>
          <w:szCs w:val="22"/>
        </w:rPr>
      </w:pPr>
      <w:r w:rsidRPr="00F235ED">
        <w:rPr>
          <w:rFonts w:asciiTheme="minorHAnsi" w:hAnsiTheme="minorHAnsi" w:cstheme="minorHAnsi"/>
          <w:b/>
          <w:sz w:val="22"/>
          <w:szCs w:val="22"/>
        </w:rPr>
        <w:t>WSZELKĄ KORESPONDENCJĘ</w:t>
      </w:r>
      <w:r w:rsidRPr="00F235ED">
        <w:rPr>
          <w:rFonts w:asciiTheme="minorHAnsi" w:hAnsiTheme="minorHAnsi" w:cstheme="minorHAnsi"/>
          <w:sz w:val="22"/>
          <w:szCs w:val="22"/>
        </w:rPr>
        <w:t xml:space="preserve"> w sprawie niniejszego postępowania należy kierować na poniższy adres:__________________________________________________________ ________________________________________________________________________ </w:t>
      </w:r>
      <w:r w:rsidRPr="00F235ED">
        <w:rPr>
          <w:rFonts w:asciiTheme="minorHAnsi" w:hAnsiTheme="minorHAnsi" w:cstheme="minorHAnsi"/>
          <w:sz w:val="22"/>
          <w:szCs w:val="22"/>
        </w:rPr>
        <w:br/>
        <w:t>e-mail: ______________________________tel.:  ________________________________</w:t>
      </w:r>
    </w:p>
    <w:p w:rsidR="00F913BA" w:rsidRPr="00F235ED" w:rsidRDefault="00F913BA" w:rsidP="00AD45DE">
      <w:pPr>
        <w:pStyle w:val="Tekstpodstawowy"/>
        <w:numPr>
          <w:ilvl w:val="1"/>
          <w:numId w:val="21"/>
        </w:numPr>
        <w:tabs>
          <w:tab w:val="left" w:pos="504"/>
        </w:tabs>
        <w:spacing w:after="120" w:line="276" w:lineRule="auto"/>
        <w:ind w:left="426" w:hanging="426"/>
        <w:rPr>
          <w:rFonts w:asciiTheme="minorHAnsi" w:hAnsiTheme="minorHAnsi" w:cstheme="minorHAnsi"/>
          <w:sz w:val="22"/>
          <w:szCs w:val="22"/>
        </w:rPr>
      </w:pPr>
      <w:r w:rsidRPr="00F235ED">
        <w:rPr>
          <w:rFonts w:asciiTheme="minorHAnsi" w:hAnsiTheme="minorHAnsi" w:cstheme="minorHAnsi"/>
          <w:b/>
          <w:sz w:val="22"/>
          <w:szCs w:val="22"/>
        </w:rPr>
        <w:t xml:space="preserve">OFERTĘ </w:t>
      </w:r>
      <w:r w:rsidRPr="00F235ED">
        <w:rPr>
          <w:rFonts w:asciiTheme="minorHAnsi" w:hAnsiTheme="minorHAnsi" w:cstheme="minorHAnsi"/>
          <w:sz w:val="22"/>
          <w:szCs w:val="22"/>
        </w:rPr>
        <w:t>niniejszą składamy na ______ kolejno ponumerowanych stronach.</w:t>
      </w:r>
    </w:p>
    <w:p w:rsidR="00F913BA" w:rsidRPr="00F235ED" w:rsidRDefault="00F913BA" w:rsidP="00AD45DE">
      <w:pPr>
        <w:pStyle w:val="Tekstpodstawowy"/>
        <w:numPr>
          <w:ilvl w:val="1"/>
          <w:numId w:val="21"/>
        </w:numPr>
        <w:tabs>
          <w:tab w:val="left" w:pos="504"/>
        </w:tabs>
        <w:spacing w:after="120" w:line="276" w:lineRule="auto"/>
        <w:ind w:left="426" w:hanging="426"/>
        <w:rPr>
          <w:rFonts w:asciiTheme="minorHAnsi" w:hAnsiTheme="minorHAnsi" w:cstheme="minorHAnsi"/>
          <w:sz w:val="22"/>
          <w:szCs w:val="22"/>
        </w:rPr>
      </w:pPr>
      <w:r w:rsidRPr="00F235ED">
        <w:rPr>
          <w:rFonts w:asciiTheme="minorHAnsi" w:hAnsiTheme="minorHAnsi" w:cstheme="minorHAnsi"/>
          <w:b/>
          <w:sz w:val="22"/>
          <w:szCs w:val="22"/>
        </w:rPr>
        <w:t xml:space="preserve">ZAŁĄCZNIKAMI </w:t>
      </w:r>
      <w:r w:rsidRPr="00F235ED">
        <w:rPr>
          <w:rFonts w:asciiTheme="minorHAnsi" w:hAnsiTheme="minorHAnsi" w:cstheme="minorHAnsi"/>
          <w:sz w:val="22"/>
          <w:szCs w:val="22"/>
        </w:rPr>
        <w:t>do niniejszej oferty są:</w:t>
      </w:r>
    </w:p>
    <w:p w:rsidR="00F913BA" w:rsidRPr="006936BF" w:rsidRDefault="00F913BA" w:rsidP="00F913BA">
      <w:pPr>
        <w:spacing w:after="120" w:line="276" w:lineRule="auto"/>
        <w:ind w:left="142" w:firstLine="566"/>
        <w:jc w:val="both"/>
        <w:rPr>
          <w:rFonts w:asciiTheme="minorHAnsi" w:hAnsiTheme="minorHAnsi" w:cstheme="minorHAnsi"/>
          <w:bCs/>
          <w:noProof/>
          <w:sz w:val="22"/>
          <w:szCs w:val="22"/>
        </w:rPr>
      </w:pPr>
      <w:r w:rsidRPr="006936BF">
        <w:rPr>
          <w:rFonts w:asciiTheme="minorHAnsi" w:hAnsiTheme="minorHAnsi" w:cstheme="minorHAnsi"/>
          <w:bCs/>
          <w:noProof/>
          <w:sz w:val="22"/>
          <w:szCs w:val="22"/>
        </w:rPr>
        <w:t>Załącznik nr 1 ………………….</w:t>
      </w:r>
    </w:p>
    <w:p w:rsidR="00F913BA" w:rsidRDefault="00F913BA" w:rsidP="00F913BA">
      <w:pPr>
        <w:spacing w:after="120" w:line="276" w:lineRule="auto"/>
        <w:ind w:left="142" w:firstLine="566"/>
        <w:jc w:val="both"/>
        <w:rPr>
          <w:rFonts w:asciiTheme="minorHAnsi" w:hAnsiTheme="minorHAnsi" w:cstheme="minorHAnsi"/>
          <w:noProof/>
          <w:sz w:val="22"/>
          <w:szCs w:val="22"/>
        </w:rPr>
      </w:pPr>
      <w:r w:rsidRPr="006936BF">
        <w:rPr>
          <w:rFonts w:asciiTheme="minorHAnsi" w:hAnsiTheme="minorHAnsi" w:cstheme="minorHAnsi"/>
          <w:bCs/>
          <w:noProof/>
          <w:sz w:val="22"/>
          <w:szCs w:val="22"/>
        </w:rPr>
        <w:t>Załacznik nr 2 …………………..</w:t>
      </w:r>
    </w:p>
    <w:p w:rsidR="00F913BA" w:rsidRPr="00F235ED" w:rsidRDefault="00F913BA" w:rsidP="00F913BA">
      <w:pPr>
        <w:spacing w:after="120" w:line="276" w:lineRule="auto"/>
        <w:ind w:left="142" w:firstLine="566"/>
        <w:jc w:val="both"/>
        <w:rPr>
          <w:rFonts w:asciiTheme="minorHAnsi" w:hAnsiTheme="minorHAnsi" w:cstheme="minorHAnsi"/>
          <w:noProof/>
          <w:sz w:val="22"/>
          <w:szCs w:val="22"/>
        </w:rPr>
      </w:pPr>
    </w:p>
    <w:p w:rsidR="00F913BA" w:rsidRPr="00F235ED" w:rsidRDefault="00F913BA" w:rsidP="00F913BA">
      <w:pPr>
        <w:pStyle w:val="Zwykytekst"/>
        <w:spacing w:line="276" w:lineRule="auto"/>
        <w:jc w:val="both"/>
        <w:rPr>
          <w:rFonts w:asciiTheme="minorHAnsi" w:hAnsiTheme="minorHAnsi" w:cstheme="minorHAnsi"/>
          <w:color w:val="FF0000"/>
          <w:sz w:val="22"/>
          <w:szCs w:val="22"/>
        </w:rPr>
      </w:pPr>
    </w:p>
    <w:p w:rsidR="00F913BA" w:rsidRPr="00F235ED" w:rsidRDefault="00F913BA" w:rsidP="00F913BA">
      <w:pPr>
        <w:pStyle w:val="Zwykytekst"/>
        <w:spacing w:line="276" w:lineRule="auto"/>
        <w:jc w:val="both"/>
        <w:rPr>
          <w:rFonts w:asciiTheme="minorHAnsi" w:hAnsiTheme="minorHAnsi" w:cstheme="minorHAnsi"/>
          <w:color w:val="FF0000"/>
          <w:sz w:val="22"/>
          <w:szCs w:val="22"/>
        </w:rPr>
      </w:pPr>
    </w:p>
    <w:p w:rsidR="00F913BA" w:rsidRPr="00F235ED" w:rsidRDefault="00F913BA" w:rsidP="00F913BA">
      <w:pPr>
        <w:pStyle w:val="Zwykytekst"/>
        <w:spacing w:line="276" w:lineRule="auto"/>
        <w:jc w:val="both"/>
        <w:rPr>
          <w:rFonts w:asciiTheme="minorHAnsi" w:hAnsiTheme="minorHAnsi" w:cstheme="minorHAnsi"/>
          <w:sz w:val="22"/>
          <w:szCs w:val="22"/>
        </w:rPr>
      </w:pPr>
      <w:r w:rsidRPr="00F235ED">
        <w:rPr>
          <w:rFonts w:asciiTheme="minorHAnsi" w:hAnsiTheme="minorHAnsi" w:cstheme="minorHAnsi"/>
          <w:sz w:val="22"/>
          <w:szCs w:val="22"/>
        </w:rPr>
        <w:t xml:space="preserve">                                                               __________________________ dnia __ __ 20</w:t>
      </w:r>
      <w:r>
        <w:rPr>
          <w:rFonts w:asciiTheme="minorHAnsi" w:hAnsiTheme="minorHAnsi" w:cstheme="minorHAnsi"/>
          <w:sz w:val="22"/>
          <w:szCs w:val="22"/>
        </w:rPr>
        <w:t>20</w:t>
      </w:r>
      <w:r w:rsidRPr="00F235ED">
        <w:rPr>
          <w:rFonts w:asciiTheme="minorHAnsi" w:hAnsiTheme="minorHAnsi" w:cstheme="minorHAnsi"/>
          <w:sz w:val="22"/>
          <w:szCs w:val="22"/>
        </w:rPr>
        <w:t xml:space="preserve"> r</w:t>
      </w:r>
    </w:p>
    <w:p w:rsidR="00F913BA" w:rsidRPr="00F235ED" w:rsidRDefault="00F913BA" w:rsidP="00F913BA">
      <w:pPr>
        <w:pStyle w:val="Zwykytekst"/>
        <w:spacing w:line="276" w:lineRule="auto"/>
        <w:jc w:val="both"/>
        <w:rPr>
          <w:rFonts w:asciiTheme="minorHAnsi" w:hAnsiTheme="minorHAnsi" w:cstheme="minorHAnsi"/>
          <w:sz w:val="22"/>
          <w:szCs w:val="22"/>
        </w:rPr>
      </w:pPr>
    </w:p>
    <w:p w:rsidR="00F913BA" w:rsidRPr="00F235ED" w:rsidRDefault="00F913BA" w:rsidP="00F913BA">
      <w:pPr>
        <w:pStyle w:val="Zwykytekst"/>
        <w:spacing w:line="276" w:lineRule="auto"/>
        <w:jc w:val="both"/>
        <w:rPr>
          <w:rFonts w:asciiTheme="minorHAnsi" w:hAnsiTheme="minorHAnsi" w:cstheme="minorHAnsi"/>
          <w:sz w:val="22"/>
          <w:szCs w:val="22"/>
        </w:rPr>
      </w:pPr>
    </w:p>
    <w:p w:rsidR="00F913BA" w:rsidRPr="00F235ED" w:rsidRDefault="00F913BA" w:rsidP="00F913BA">
      <w:pPr>
        <w:pStyle w:val="Zwykytekst"/>
        <w:spacing w:before="360" w:line="276" w:lineRule="auto"/>
        <w:ind w:firstLine="4559"/>
        <w:jc w:val="both"/>
        <w:rPr>
          <w:rFonts w:asciiTheme="minorHAnsi" w:hAnsiTheme="minorHAnsi" w:cstheme="minorHAnsi"/>
          <w:i/>
          <w:sz w:val="22"/>
          <w:szCs w:val="22"/>
        </w:rPr>
      </w:pPr>
      <w:r w:rsidRPr="00F235ED">
        <w:rPr>
          <w:rFonts w:asciiTheme="minorHAnsi" w:hAnsiTheme="minorHAnsi" w:cstheme="minorHAnsi"/>
          <w:i/>
          <w:sz w:val="22"/>
          <w:szCs w:val="22"/>
        </w:rPr>
        <w:t>________________________________________</w:t>
      </w:r>
    </w:p>
    <w:p w:rsidR="00F913BA" w:rsidRPr="00C04378" w:rsidRDefault="00F913BA" w:rsidP="00F913BA">
      <w:pPr>
        <w:pStyle w:val="Zwykytekst"/>
        <w:spacing w:line="276" w:lineRule="auto"/>
        <w:jc w:val="both"/>
        <w:rPr>
          <w:rFonts w:asciiTheme="minorHAnsi" w:hAnsiTheme="minorHAnsi" w:cstheme="minorHAnsi"/>
          <w:i/>
        </w:rPr>
      </w:pPr>
      <w:r w:rsidRPr="00C04378">
        <w:rPr>
          <w:rFonts w:asciiTheme="minorHAnsi" w:hAnsiTheme="minorHAnsi" w:cstheme="minorHAnsi"/>
          <w:i/>
        </w:rPr>
        <w:t xml:space="preserve">                                                              </w:t>
      </w:r>
      <w:r>
        <w:rPr>
          <w:rFonts w:asciiTheme="minorHAnsi" w:hAnsiTheme="minorHAnsi" w:cstheme="minorHAnsi"/>
          <w:i/>
        </w:rPr>
        <w:t xml:space="preserve">              </w:t>
      </w:r>
      <w:r w:rsidRPr="00C04378">
        <w:rPr>
          <w:rFonts w:asciiTheme="minorHAnsi" w:hAnsiTheme="minorHAnsi" w:cstheme="minorHAnsi"/>
          <w:i/>
        </w:rPr>
        <w:t xml:space="preserve">                        (podpis upoważnionego przedstawiciela Wykonawcy)</w:t>
      </w:r>
    </w:p>
    <w:p w:rsidR="00F913BA" w:rsidRPr="00F235ED" w:rsidRDefault="00F913BA" w:rsidP="00F913BA">
      <w:pPr>
        <w:pStyle w:val="Zwykytekst"/>
        <w:spacing w:line="276" w:lineRule="auto"/>
        <w:ind w:firstLine="4559"/>
        <w:jc w:val="both"/>
        <w:rPr>
          <w:rFonts w:asciiTheme="minorHAnsi" w:hAnsiTheme="minorHAnsi" w:cstheme="minorHAnsi"/>
          <w:i/>
          <w:sz w:val="22"/>
          <w:szCs w:val="22"/>
        </w:rPr>
      </w:pPr>
    </w:p>
    <w:p w:rsidR="00F913BA" w:rsidRDefault="00F913BA" w:rsidP="00F913BA">
      <w:pPr>
        <w:tabs>
          <w:tab w:val="left" w:leader="dot" w:pos="9072"/>
        </w:tabs>
        <w:spacing w:before="20" w:after="20" w:line="276" w:lineRule="auto"/>
        <w:ind w:left="5279"/>
        <w:jc w:val="right"/>
        <w:rPr>
          <w:rFonts w:asciiTheme="minorHAnsi" w:hAnsiTheme="minorHAnsi" w:cstheme="minorHAnsi"/>
          <w:b/>
          <w:sz w:val="22"/>
          <w:szCs w:val="22"/>
        </w:rPr>
      </w:pPr>
      <w:r>
        <w:rPr>
          <w:rFonts w:asciiTheme="minorHAnsi" w:hAnsiTheme="minorHAnsi" w:cstheme="minorHAnsi"/>
          <w:b/>
          <w:sz w:val="22"/>
          <w:szCs w:val="22"/>
        </w:rPr>
        <w:br/>
      </w:r>
    </w:p>
    <w:p w:rsidR="00F913BA" w:rsidRPr="00003480" w:rsidRDefault="00F913BA" w:rsidP="00F913BA">
      <w:pPr>
        <w:rPr>
          <w:rFonts w:asciiTheme="minorHAnsi" w:hAnsiTheme="minorHAnsi" w:cstheme="minorHAnsi"/>
          <w:b/>
          <w:sz w:val="22"/>
          <w:szCs w:val="22"/>
        </w:rPr>
      </w:pPr>
    </w:p>
    <w:p w:rsidR="00F913BA" w:rsidRPr="00195E96" w:rsidRDefault="00F913BA" w:rsidP="00AF09AC">
      <w:pPr>
        <w:spacing w:line="276" w:lineRule="auto"/>
        <w:ind w:left="360"/>
        <w:jc w:val="both"/>
        <w:rPr>
          <w:rFonts w:asciiTheme="minorHAnsi" w:hAnsiTheme="minorHAnsi" w:cstheme="minorHAnsi"/>
          <w:sz w:val="24"/>
          <w:szCs w:val="24"/>
        </w:rPr>
      </w:pPr>
    </w:p>
    <w:sectPr w:rsidR="00F913BA" w:rsidRPr="00195E96" w:rsidSect="00AC418A">
      <w:headerReference w:type="default" r:id="rId9"/>
      <w:footerReference w:type="even" r:id="rId10"/>
      <w:footerReference w:type="default" r:id="rId11"/>
      <w:pgSz w:w="11906" w:h="16838"/>
      <w:pgMar w:top="993"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520" w:rsidRDefault="005E0520">
      <w:r>
        <w:separator/>
      </w:r>
    </w:p>
  </w:endnote>
  <w:endnote w:type="continuationSeparator" w:id="0">
    <w:p w:rsidR="005E0520" w:rsidRDefault="005E05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C51" w:rsidRDefault="00506AC4" w:rsidP="00F37BFD">
    <w:pPr>
      <w:pStyle w:val="Stopka"/>
      <w:framePr w:wrap="around" w:vAnchor="text" w:hAnchor="margin" w:xAlign="right" w:y="1"/>
      <w:rPr>
        <w:rStyle w:val="Numerstrony"/>
      </w:rPr>
    </w:pPr>
    <w:r>
      <w:rPr>
        <w:rStyle w:val="Numerstrony"/>
      </w:rPr>
      <w:fldChar w:fldCharType="begin"/>
    </w:r>
    <w:r w:rsidR="00217C51">
      <w:rPr>
        <w:rStyle w:val="Numerstrony"/>
      </w:rPr>
      <w:instrText xml:space="preserve">PAGE  </w:instrText>
    </w:r>
    <w:r>
      <w:rPr>
        <w:rStyle w:val="Numerstrony"/>
      </w:rPr>
      <w:fldChar w:fldCharType="end"/>
    </w:r>
  </w:p>
  <w:p w:rsidR="00217C51" w:rsidRDefault="00217C51" w:rsidP="002B320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642623"/>
      <w:docPartObj>
        <w:docPartGallery w:val="Page Numbers (Bottom of Page)"/>
        <w:docPartUnique/>
      </w:docPartObj>
    </w:sdtPr>
    <w:sdtContent>
      <w:p w:rsidR="005A3FE1" w:rsidRDefault="00506AC4">
        <w:pPr>
          <w:pStyle w:val="Stopka"/>
          <w:jc w:val="center"/>
        </w:pPr>
        <w:r>
          <w:fldChar w:fldCharType="begin"/>
        </w:r>
        <w:r w:rsidR="005A3FE1">
          <w:instrText>PAGE   \* MERGEFORMAT</w:instrText>
        </w:r>
        <w:r>
          <w:fldChar w:fldCharType="separate"/>
        </w:r>
        <w:r w:rsidR="003B4F23">
          <w:rPr>
            <w:noProof/>
          </w:rPr>
          <w:t>9</w:t>
        </w:r>
        <w:r>
          <w:fldChar w:fldCharType="end"/>
        </w:r>
      </w:p>
    </w:sdtContent>
  </w:sdt>
  <w:p w:rsidR="00217C51" w:rsidRDefault="00217C51" w:rsidP="002B320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520" w:rsidRDefault="005E0520">
      <w:r>
        <w:separator/>
      </w:r>
    </w:p>
  </w:footnote>
  <w:footnote w:type="continuationSeparator" w:id="0">
    <w:p w:rsidR="005E0520" w:rsidRDefault="005E05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FE1" w:rsidRDefault="005A3FE1" w:rsidP="005A3FE1">
    <w:pPr>
      <w:pStyle w:val="Nagwek"/>
    </w:pPr>
  </w:p>
  <w:p w:rsidR="005A3FE1" w:rsidRDefault="005A3FE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0"/>
    <w:multiLevelType w:val="multilevel"/>
    <w:tmpl w:val="00000040"/>
    <w:name w:val="WW8Num6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64"/>
    <w:multiLevelType w:val="multilevel"/>
    <w:tmpl w:val="E2D6AE80"/>
    <w:name w:val="WW8Num99"/>
    <w:lvl w:ilvl="0">
      <w:start w:val="1"/>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nsid w:val="00000065"/>
    <w:multiLevelType w:val="multilevel"/>
    <w:tmpl w:val="83E67CAC"/>
    <w:name w:val="WW8Num100"/>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nsid w:val="0095736E"/>
    <w:multiLevelType w:val="singleLevel"/>
    <w:tmpl w:val="D87CC584"/>
    <w:lvl w:ilvl="0">
      <w:start w:val="1"/>
      <w:numFmt w:val="decimal"/>
      <w:lvlText w:val="%1."/>
      <w:lvlJc w:val="left"/>
      <w:pPr>
        <w:tabs>
          <w:tab w:val="num" w:pos="360"/>
        </w:tabs>
        <w:ind w:left="360" w:hanging="360"/>
      </w:pPr>
      <w:rPr>
        <w:rFonts w:hint="default"/>
        <w:b/>
        <w:i w:val="0"/>
        <w:iCs/>
      </w:rPr>
    </w:lvl>
  </w:abstractNum>
  <w:abstractNum w:abstractNumId="4">
    <w:nsid w:val="0513503B"/>
    <w:multiLevelType w:val="multilevel"/>
    <w:tmpl w:val="466AB21C"/>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5">
    <w:nsid w:val="08DA4039"/>
    <w:multiLevelType w:val="hybridMultilevel"/>
    <w:tmpl w:val="F65A66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9B3A7D"/>
    <w:multiLevelType w:val="hybridMultilevel"/>
    <w:tmpl w:val="ED383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6E460F"/>
    <w:multiLevelType w:val="hybridMultilevel"/>
    <w:tmpl w:val="E74E25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1B3FDC"/>
    <w:multiLevelType w:val="hybridMultilevel"/>
    <w:tmpl w:val="FE90777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35304A1"/>
    <w:multiLevelType w:val="hybridMultilevel"/>
    <w:tmpl w:val="9D0A065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5F16E29"/>
    <w:multiLevelType w:val="multilevel"/>
    <w:tmpl w:val="3FB676D2"/>
    <w:lvl w:ilvl="0">
      <w:start w:val="1"/>
      <w:numFmt w:val="decimal"/>
      <w:lvlText w:val="%1)"/>
      <w:lvlJc w:val="left"/>
      <w:pPr>
        <w:tabs>
          <w:tab w:val="num" w:pos="720"/>
        </w:tabs>
        <w:ind w:left="720" w:hanging="360"/>
      </w:pPr>
      <w:rPr>
        <w:rFonts w:ascii="Cambria" w:hAnsi="Cambria" w:cs="Times New Roman" w:hint="default"/>
        <w:i w:val="0"/>
        <w:sz w:val="22"/>
        <w:szCs w:val="22"/>
      </w:rPr>
    </w:lvl>
    <w:lvl w:ilvl="1">
      <w:start w:val="1"/>
      <w:numFmt w:val="decimal"/>
      <w:lvlText w:val="%2."/>
      <w:lvlJc w:val="left"/>
      <w:pPr>
        <w:tabs>
          <w:tab w:val="num" w:pos="502"/>
        </w:tabs>
        <w:ind w:left="502" w:hanging="360"/>
      </w:pPr>
      <w:rPr>
        <w:rFonts w:asciiTheme="minorHAnsi" w:eastAsia="Times New Roman" w:hAnsiTheme="minorHAnsi" w:cs="Times New Roman" w:hint="default"/>
        <w:b w:val="0"/>
        <w:bCs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asciiTheme="minorHAnsi" w:eastAsia="Times New Roman" w:hAnsiTheme="minorHAnsi"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211F695B"/>
    <w:multiLevelType w:val="hybridMultilevel"/>
    <w:tmpl w:val="0F2C6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3633E8E"/>
    <w:multiLevelType w:val="hybridMultilevel"/>
    <w:tmpl w:val="68389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22438A"/>
    <w:multiLevelType w:val="hybridMultilevel"/>
    <w:tmpl w:val="FB382D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5D0A29"/>
    <w:multiLevelType w:val="hybridMultilevel"/>
    <w:tmpl w:val="1FC2D2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BB66EE2"/>
    <w:multiLevelType w:val="hybridMultilevel"/>
    <w:tmpl w:val="2D4419DE"/>
    <w:lvl w:ilvl="0" w:tplc="C2A24E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3C65416E"/>
    <w:multiLevelType w:val="hybridMultilevel"/>
    <w:tmpl w:val="074C30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64457EC"/>
    <w:multiLevelType w:val="hybridMultilevel"/>
    <w:tmpl w:val="C7AA3E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7C06728"/>
    <w:multiLevelType w:val="hybridMultilevel"/>
    <w:tmpl w:val="18246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82F7B8E"/>
    <w:multiLevelType w:val="hybridMultilevel"/>
    <w:tmpl w:val="B7782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E26FE7"/>
    <w:multiLevelType w:val="hybridMultilevel"/>
    <w:tmpl w:val="21A64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52D61C5"/>
    <w:multiLevelType w:val="multilevel"/>
    <w:tmpl w:val="357A107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4">
    <w:nsid w:val="558E7A66"/>
    <w:multiLevelType w:val="hybridMultilevel"/>
    <w:tmpl w:val="05BC800C"/>
    <w:lvl w:ilvl="0" w:tplc="1026EB36">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76738BE"/>
    <w:multiLevelType w:val="hybridMultilevel"/>
    <w:tmpl w:val="BA7CAF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EF450A0"/>
    <w:multiLevelType w:val="hybridMultilevel"/>
    <w:tmpl w:val="F40AA948"/>
    <w:lvl w:ilvl="0" w:tplc="04150011">
      <w:start w:val="1"/>
      <w:numFmt w:val="decimal"/>
      <w:lvlText w:val="%1)"/>
      <w:lvlJc w:val="left"/>
      <w:pPr>
        <w:ind w:left="822" w:hanging="360"/>
      </w:pPr>
    </w:lvl>
    <w:lvl w:ilvl="1" w:tplc="A46C3194">
      <w:start w:val="1"/>
      <w:numFmt w:val="decimal"/>
      <w:lvlText w:val="%2)"/>
      <w:lvlJc w:val="left"/>
      <w:pPr>
        <w:ind w:left="1542" w:hanging="360"/>
      </w:pPr>
      <w:rPr>
        <w:b w:val="0"/>
      </w:r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27">
    <w:nsid w:val="6FF01818"/>
    <w:multiLevelType w:val="hybridMultilevel"/>
    <w:tmpl w:val="8E4A2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1F8780F"/>
    <w:multiLevelType w:val="hybridMultilevel"/>
    <w:tmpl w:val="5EA8E23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
  </w:num>
  <w:num w:numId="2">
    <w:abstractNumId w:val="28"/>
  </w:num>
  <w:num w:numId="3">
    <w:abstractNumId w:val="21"/>
  </w:num>
  <w:num w:numId="4">
    <w:abstractNumId w:val="11"/>
  </w:num>
  <w:num w:numId="5">
    <w:abstractNumId w:val="16"/>
  </w:num>
  <w:num w:numId="6">
    <w:abstractNumId w:val="25"/>
  </w:num>
  <w:num w:numId="7">
    <w:abstractNumId w:val="18"/>
  </w:num>
  <w:num w:numId="8">
    <w:abstractNumId w:val="8"/>
  </w:num>
  <w:num w:numId="9">
    <w:abstractNumId w:val="27"/>
  </w:num>
  <w:num w:numId="10">
    <w:abstractNumId w:val="9"/>
  </w:num>
  <w:num w:numId="11">
    <w:abstractNumId w:val="10"/>
  </w:num>
  <w:num w:numId="12">
    <w:abstractNumId w:val="23"/>
  </w:num>
  <w:num w:numId="13">
    <w:abstractNumId w:val="0"/>
  </w:num>
  <w:num w:numId="14">
    <w:abstractNumId w:val="17"/>
  </w:num>
  <w:num w:numId="15">
    <w:abstractNumId w:val="4"/>
  </w:num>
  <w:num w:numId="16">
    <w:abstractNumId w:val="22"/>
  </w:num>
  <w:num w:numId="17">
    <w:abstractNumId w:val="12"/>
  </w:num>
  <w:num w:numId="18">
    <w:abstractNumId w:val="1"/>
  </w:num>
  <w:num w:numId="19">
    <w:abstractNumId w:val="2"/>
  </w:num>
  <w:num w:numId="20">
    <w:abstractNumId w:val="24"/>
  </w:num>
  <w:num w:numId="21">
    <w:abstractNumId w:val="26"/>
  </w:num>
  <w:num w:numId="22">
    <w:abstractNumId w:val="19"/>
  </w:num>
  <w:num w:numId="23">
    <w:abstractNumId w:val="14"/>
  </w:num>
  <w:num w:numId="24">
    <w:abstractNumId w:val="20"/>
  </w:num>
  <w:num w:numId="25">
    <w:abstractNumId w:val="15"/>
  </w:num>
  <w:num w:numId="26">
    <w:abstractNumId w:val="6"/>
  </w:num>
  <w:num w:numId="27">
    <w:abstractNumId w:val="13"/>
  </w:num>
  <w:num w:numId="28">
    <w:abstractNumId w:val="7"/>
  </w:num>
  <w:num w:numId="29">
    <w:abstractNumId w:val="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A10E78"/>
    <w:rsid w:val="0000219F"/>
    <w:rsid w:val="00002914"/>
    <w:rsid w:val="00012728"/>
    <w:rsid w:val="00042DFE"/>
    <w:rsid w:val="0004376D"/>
    <w:rsid w:val="000471FC"/>
    <w:rsid w:val="00050327"/>
    <w:rsid w:val="00052AFF"/>
    <w:rsid w:val="00055001"/>
    <w:rsid w:val="0006147C"/>
    <w:rsid w:val="00074BE9"/>
    <w:rsid w:val="00076BAA"/>
    <w:rsid w:val="000826C2"/>
    <w:rsid w:val="00085029"/>
    <w:rsid w:val="00097B0B"/>
    <w:rsid w:val="000A5B44"/>
    <w:rsid w:val="000E219A"/>
    <w:rsid w:val="000E3FA8"/>
    <w:rsid w:val="00101EC5"/>
    <w:rsid w:val="00106113"/>
    <w:rsid w:val="001120B1"/>
    <w:rsid w:val="00112A16"/>
    <w:rsid w:val="00115875"/>
    <w:rsid w:val="00120004"/>
    <w:rsid w:val="0012100D"/>
    <w:rsid w:val="00130ACC"/>
    <w:rsid w:val="00131062"/>
    <w:rsid w:val="00141181"/>
    <w:rsid w:val="00180728"/>
    <w:rsid w:val="001849D8"/>
    <w:rsid w:val="00195E96"/>
    <w:rsid w:val="001A0C63"/>
    <w:rsid w:val="001B1E43"/>
    <w:rsid w:val="001B4AD4"/>
    <w:rsid w:val="001B4F42"/>
    <w:rsid w:val="001C0E72"/>
    <w:rsid w:val="001D2E60"/>
    <w:rsid w:val="001D37CB"/>
    <w:rsid w:val="001D68BB"/>
    <w:rsid w:val="001E0BE3"/>
    <w:rsid w:val="001E33D2"/>
    <w:rsid w:val="001E45FE"/>
    <w:rsid w:val="001F267C"/>
    <w:rsid w:val="002006F4"/>
    <w:rsid w:val="002023C2"/>
    <w:rsid w:val="00204506"/>
    <w:rsid w:val="00214526"/>
    <w:rsid w:val="00217C51"/>
    <w:rsid w:val="0022771B"/>
    <w:rsid w:val="00237F1A"/>
    <w:rsid w:val="00243C49"/>
    <w:rsid w:val="00251F8A"/>
    <w:rsid w:val="0025226E"/>
    <w:rsid w:val="00254AB9"/>
    <w:rsid w:val="00276395"/>
    <w:rsid w:val="00286B80"/>
    <w:rsid w:val="002A5809"/>
    <w:rsid w:val="002A6E6C"/>
    <w:rsid w:val="002B320D"/>
    <w:rsid w:val="002B7B14"/>
    <w:rsid w:val="002D1F47"/>
    <w:rsid w:val="002D4ED9"/>
    <w:rsid w:val="002E1815"/>
    <w:rsid w:val="002E49CE"/>
    <w:rsid w:val="002E5A66"/>
    <w:rsid w:val="00303B76"/>
    <w:rsid w:val="00320CA9"/>
    <w:rsid w:val="00323FE7"/>
    <w:rsid w:val="0032608D"/>
    <w:rsid w:val="00326C6D"/>
    <w:rsid w:val="00331E32"/>
    <w:rsid w:val="00336E43"/>
    <w:rsid w:val="0034122D"/>
    <w:rsid w:val="00344667"/>
    <w:rsid w:val="00372543"/>
    <w:rsid w:val="00380E48"/>
    <w:rsid w:val="00387B21"/>
    <w:rsid w:val="0039477A"/>
    <w:rsid w:val="00395784"/>
    <w:rsid w:val="003A6554"/>
    <w:rsid w:val="003B4F23"/>
    <w:rsid w:val="003C361E"/>
    <w:rsid w:val="003C6425"/>
    <w:rsid w:val="003D2E56"/>
    <w:rsid w:val="003D35BF"/>
    <w:rsid w:val="003D4C5B"/>
    <w:rsid w:val="003D5BE8"/>
    <w:rsid w:val="003E0017"/>
    <w:rsid w:val="003E07BF"/>
    <w:rsid w:val="003E4AA0"/>
    <w:rsid w:val="003E737A"/>
    <w:rsid w:val="003F6004"/>
    <w:rsid w:val="00400250"/>
    <w:rsid w:val="004046BA"/>
    <w:rsid w:val="00406684"/>
    <w:rsid w:val="00410805"/>
    <w:rsid w:val="004248B7"/>
    <w:rsid w:val="004259E6"/>
    <w:rsid w:val="00426540"/>
    <w:rsid w:val="00433975"/>
    <w:rsid w:val="00435ED4"/>
    <w:rsid w:val="004412B5"/>
    <w:rsid w:val="00464740"/>
    <w:rsid w:val="004769B7"/>
    <w:rsid w:val="004919D6"/>
    <w:rsid w:val="004B78A2"/>
    <w:rsid w:val="004D4EF1"/>
    <w:rsid w:val="004D5CFB"/>
    <w:rsid w:val="004D7438"/>
    <w:rsid w:val="004E5FFD"/>
    <w:rsid w:val="004F76A0"/>
    <w:rsid w:val="00506AC4"/>
    <w:rsid w:val="00513B36"/>
    <w:rsid w:val="00522E08"/>
    <w:rsid w:val="00531416"/>
    <w:rsid w:val="00536CBD"/>
    <w:rsid w:val="005651CA"/>
    <w:rsid w:val="00570D33"/>
    <w:rsid w:val="005802F7"/>
    <w:rsid w:val="00580861"/>
    <w:rsid w:val="00582080"/>
    <w:rsid w:val="005841F4"/>
    <w:rsid w:val="00585CFB"/>
    <w:rsid w:val="0059090C"/>
    <w:rsid w:val="005950BA"/>
    <w:rsid w:val="005A2537"/>
    <w:rsid w:val="005A3C7E"/>
    <w:rsid w:val="005A3FE1"/>
    <w:rsid w:val="005B1DB6"/>
    <w:rsid w:val="005B3548"/>
    <w:rsid w:val="005B4F06"/>
    <w:rsid w:val="005B77D7"/>
    <w:rsid w:val="005B7B86"/>
    <w:rsid w:val="005E0520"/>
    <w:rsid w:val="005F512E"/>
    <w:rsid w:val="005F5C98"/>
    <w:rsid w:val="00603028"/>
    <w:rsid w:val="00613486"/>
    <w:rsid w:val="00613733"/>
    <w:rsid w:val="006160C9"/>
    <w:rsid w:val="00624D8A"/>
    <w:rsid w:val="006369D8"/>
    <w:rsid w:val="00651B53"/>
    <w:rsid w:val="0065268C"/>
    <w:rsid w:val="0066133B"/>
    <w:rsid w:val="00662534"/>
    <w:rsid w:val="00663109"/>
    <w:rsid w:val="006731CA"/>
    <w:rsid w:val="006751D3"/>
    <w:rsid w:val="00696D57"/>
    <w:rsid w:val="006A0B1D"/>
    <w:rsid w:val="006B52EE"/>
    <w:rsid w:val="006E67CB"/>
    <w:rsid w:val="006F0A5D"/>
    <w:rsid w:val="006F2CD3"/>
    <w:rsid w:val="00704E50"/>
    <w:rsid w:val="007138AB"/>
    <w:rsid w:val="007260D8"/>
    <w:rsid w:val="00740D25"/>
    <w:rsid w:val="0075087C"/>
    <w:rsid w:val="00755C11"/>
    <w:rsid w:val="00755CAF"/>
    <w:rsid w:val="00757543"/>
    <w:rsid w:val="0076337A"/>
    <w:rsid w:val="00770B32"/>
    <w:rsid w:val="00770B3F"/>
    <w:rsid w:val="00772050"/>
    <w:rsid w:val="007818F0"/>
    <w:rsid w:val="00781C3A"/>
    <w:rsid w:val="0078346F"/>
    <w:rsid w:val="00787447"/>
    <w:rsid w:val="007879B5"/>
    <w:rsid w:val="00794502"/>
    <w:rsid w:val="0079613A"/>
    <w:rsid w:val="007B68FC"/>
    <w:rsid w:val="007B7D4A"/>
    <w:rsid w:val="007D1903"/>
    <w:rsid w:val="007D683D"/>
    <w:rsid w:val="007E2718"/>
    <w:rsid w:val="007F3818"/>
    <w:rsid w:val="007F54B4"/>
    <w:rsid w:val="0082773B"/>
    <w:rsid w:val="00827B01"/>
    <w:rsid w:val="00831764"/>
    <w:rsid w:val="00832946"/>
    <w:rsid w:val="00835283"/>
    <w:rsid w:val="00836D7C"/>
    <w:rsid w:val="00846E14"/>
    <w:rsid w:val="00847F04"/>
    <w:rsid w:val="00861AA6"/>
    <w:rsid w:val="008765AE"/>
    <w:rsid w:val="00877918"/>
    <w:rsid w:val="00883ADB"/>
    <w:rsid w:val="00886DC4"/>
    <w:rsid w:val="0089057D"/>
    <w:rsid w:val="00891FA8"/>
    <w:rsid w:val="008A65B4"/>
    <w:rsid w:val="008C3573"/>
    <w:rsid w:val="008C38FA"/>
    <w:rsid w:val="008C44AB"/>
    <w:rsid w:val="008D31EB"/>
    <w:rsid w:val="008D68FD"/>
    <w:rsid w:val="008E5300"/>
    <w:rsid w:val="008F14CF"/>
    <w:rsid w:val="008F1648"/>
    <w:rsid w:val="008F5048"/>
    <w:rsid w:val="00901265"/>
    <w:rsid w:val="009043E4"/>
    <w:rsid w:val="00917C62"/>
    <w:rsid w:val="009240C4"/>
    <w:rsid w:val="0093725A"/>
    <w:rsid w:val="00944097"/>
    <w:rsid w:val="00950F5B"/>
    <w:rsid w:val="009613B6"/>
    <w:rsid w:val="00965C78"/>
    <w:rsid w:val="00966D50"/>
    <w:rsid w:val="009754D4"/>
    <w:rsid w:val="0097798C"/>
    <w:rsid w:val="00981311"/>
    <w:rsid w:val="009834C0"/>
    <w:rsid w:val="00985F8F"/>
    <w:rsid w:val="00990434"/>
    <w:rsid w:val="0099248D"/>
    <w:rsid w:val="00997FA0"/>
    <w:rsid w:val="009A2270"/>
    <w:rsid w:val="009A22BC"/>
    <w:rsid w:val="009B1746"/>
    <w:rsid w:val="009B7E6B"/>
    <w:rsid w:val="009C02AD"/>
    <w:rsid w:val="009C18C0"/>
    <w:rsid w:val="009C7DFC"/>
    <w:rsid w:val="009E4114"/>
    <w:rsid w:val="009F169A"/>
    <w:rsid w:val="009F28B5"/>
    <w:rsid w:val="009F369E"/>
    <w:rsid w:val="009F39DA"/>
    <w:rsid w:val="00A04389"/>
    <w:rsid w:val="00A04C2D"/>
    <w:rsid w:val="00A05BF8"/>
    <w:rsid w:val="00A10E78"/>
    <w:rsid w:val="00A134E7"/>
    <w:rsid w:val="00A27386"/>
    <w:rsid w:val="00A301EC"/>
    <w:rsid w:val="00A3412C"/>
    <w:rsid w:val="00A36BEC"/>
    <w:rsid w:val="00A44AE0"/>
    <w:rsid w:val="00A52021"/>
    <w:rsid w:val="00A53172"/>
    <w:rsid w:val="00A5619F"/>
    <w:rsid w:val="00A7588A"/>
    <w:rsid w:val="00A77254"/>
    <w:rsid w:val="00A86387"/>
    <w:rsid w:val="00A870A3"/>
    <w:rsid w:val="00A904E2"/>
    <w:rsid w:val="00AA2A98"/>
    <w:rsid w:val="00AA30DE"/>
    <w:rsid w:val="00AB7A72"/>
    <w:rsid w:val="00AC418A"/>
    <w:rsid w:val="00AC5284"/>
    <w:rsid w:val="00AD062F"/>
    <w:rsid w:val="00AD3E1C"/>
    <w:rsid w:val="00AD3E64"/>
    <w:rsid w:val="00AD3EAF"/>
    <w:rsid w:val="00AD45DE"/>
    <w:rsid w:val="00AD7B2A"/>
    <w:rsid w:val="00AE4218"/>
    <w:rsid w:val="00AF09AC"/>
    <w:rsid w:val="00AF6618"/>
    <w:rsid w:val="00AF7F26"/>
    <w:rsid w:val="00B31E56"/>
    <w:rsid w:val="00B407F3"/>
    <w:rsid w:val="00B43070"/>
    <w:rsid w:val="00B430EC"/>
    <w:rsid w:val="00B43161"/>
    <w:rsid w:val="00B47D75"/>
    <w:rsid w:val="00B47F4A"/>
    <w:rsid w:val="00B522FE"/>
    <w:rsid w:val="00B53897"/>
    <w:rsid w:val="00B64A76"/>
    <w:rsid w:val="00B7136A"/>
    <w:rsid w:val="00B73461"/>
    <w:rsid w:val="00B833E0"/>
    <w:rsid w:val="00B93B43"/>
    <w:rsid w:val="00B93C31"/>
    <w:rsid w:val="00B957B5"/>
    <w:rsid w:val="00BA4FD5"/>
    <w:rsid w:val="00BB012B"/>
    <w:rsid w:val="00BB5886"/>
    <w:rsid w:val="00BC4E25"/>
    <w:rsid w:val="00BC54EC"/>
    <w:rsid w:val="00BD228C"/>
    <w:rsid w:val="00BD65D0"/>
    <w:rsid w:val="00BD6F12"/>
    <w:rsid w:val="00BF2D45"/>
    <w:rsid w:val="00C16A9A"/>
    <w:rsid w:val="00C25028"/>
    <w:rsid w:val="00C25E2C"/>
    <w:rsid w:val="00C33D33"/>
    <w:rsid w:val="00C42E0C"/>
    <w:rsid w:val="00C465FF"/>
    <w:rsid w:val="00C55B11"/>
    <w:rsid w:val="00C57CB6"/>
    <w:rsid w:val="00C7285A"/>
    <w:rsid w:val="00C868FF"/>
    <w:rsid w:val="00C93282"/>
    <w:rsid w:val="00C93D20"/>
    <w:rsid w:val="00CA0CA2"/>
    <w:rsid w:val="00CA1ABB"/>
    <w:rsid w:val="00CD7DB7"/>
    <w:rsid w:val="00CE57FD"/>
    <w:rsid w:val="00CF1E6E"/>
    <w:rsid w:val="00CF2687"/>
    <w:rsid w:val="00CF26A9"/>
    <w:rsid w:val="00D01B70"/>
    <w:rsid w:val="00D03E8F"/>
    <w:rsid w:val="00D05D55"/>
    <w:rsid w:val="00D11F42"/>
    <w:rsid w:val="00D165BD"/>
    <w:rsid w:val="00D17143"/>
    <w:rsid w:val="00D227A6"/>
    <w:rsid w:val="00D3701E"/>
    <w:rsid w:val="00D46CBB"/>
    <w:rsid w:val="00D579FF"/>
    <w:rsid w:val="00D73816"/>
    <w:rsid w:val="00D86C18"/>
    <w:rsid w:val="00D94559"/>
    <w:rsid w:val="00DA74BD"/>
    <w:rsid w:val="00DD239B"/>
    <w:rsid w:val="00DD3529"/>
    <w:rsid w:val="00DF4D52"/>
    <w:rsid w:val="00DF5013"/>
    <w:rsid w:val="00DF60E5"/>
    <w:rsid w:val="00E01239"/>
    <w:rsid w:val="00E02181"/>
    <w:rsid w:val="00E12577"/>
    <w:rsid w:val="00E15047"/>
    <w:rsid w:val="00E20F95"/>
    <w:rsid w:val="00E22974"/>
    <w:rsid w:val="00E24D8C"/>
    <w:rsid w:val="00E365CA"/>
    <w:rsid w:val="00E41657"/>
    <w:rsid w:val="00E437B7"/>
    <w:rsid w:val="00E471D9"/>
    <w:rsid w:val="00E50902"/>
    <w:rsid w:val="00E56F2B"/>
    <w:rsid w:val="00E60CF5"/>
    <w:rsid w:val="00E61F79"/>
    <w:rsid w:val="00E631DF"/>
    <w:rsid w:val="00E63D3D"/>
    <w:rsid w:val="00E70A3C"/>
    <w:rsid w:val="00E7176E"/>
    <w:rsid w:val="00E83408"/>
    <w:rsid w:val="00E863B0"/>
    <w:rsid w:val="00E87A3B"/>
    <w:rsid w:val="00E87C69"/>
    <w:rsid w:val="00E9200B"/>
    <w:rsid w:val="00EB3D6F"/>
    <w:rsid w:val="00EB4973"/>
    <w:rsid w:val="00EB563D"/>
    <w:rsid w:val="00EC10B4"/>
    <w:rsid w:val="00EE43B7"/>
    <w:rsid w:val="00EF1348"/>
    <w:rsid w:val="00EF66F3"/>
    <w:rsid w:val="00F25770"/>
    <w:rsid w:val="00F25B68"/>
    <w:rsid w:val="00F306C2"/>
    <w:rsid w:val="00F3362F"/>
    <w:rsid w:val="00F3715E"/>
    <w:rsid w:val="00F37560"/>
    <w:rsid w:val="00F379EF"/>
    <w:rsid w:val="00F37BA3"/>
    <w:rsid w:val="00F37BFD"/>
    <w:rsid w:val="00F529A1"/>
    <w:rsid w:val="00F531B5"/>
    <w:rsid w:val="00F913BA"/>
    <w:rsid w:val="00FC47BE"/>
    <w:rsid w:val="00FD65AE"/>
    <w:rsid w:val="00FE02D3"/>
    <w:rsid w:val="00FE05A9"/>
    <w:rsid w:val="00FE79A6"/>
    <w:rsid w:val="00FF2D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uiPriority="22"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10E78"/>
  </w:style>
  <w:style w:type="paragraph" w:styleId="Nagwek1">
    <w:name w:val="heading 1"/>
    <w:basedOn w:val="Normalny"/>
    <w:next w:val="Normalny"/>
    <w:link w:val="Nagwek1Znak"/>
    <w:qFormat/>
    <w:rsid w:val="00E9200B"/>
    <w:pPr>
      <w:keepNext/>
      <w:jc w:val="both"/>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A10E78"/>
    <w:pPr>
      <w:jc w:val="both"/>
    </w:pPr>
    <w:rPr>
      <w:sz w:val="24"/>
    </w:rPr>
  </w:style>
  <w:style w:type="paragraph" w:styleId="Lista2">
    <w:name w:val="List 2"/>
    <w:basedOn w:val="Normalny"/>
    <w:rsid w:val="00A10E78"/>
    <w:pPr>
      <w:ind w:left="566" w:hanging="283"/>
    </w:pPr>
  </w:style>
  <w:style w:type="character" w:styleId="Odwoaniedokomentarza">
    <w:name w:val="annotation reference"/>
    <w:rsid w:val="00582080"/>
    <w:rPr>
      <w:sz w:val="16"/>
      <w:szCs w:val="16"/>
    </w:rPr>
  </w:style>
  <w:style w:type="paragraph" w:styleId="Tekstkomentarza">
    <w:name w:val="annotation text"/>
    <w:basedOn w:val="Normalny"/>
    <w:link w:val="TekstkomentarzaZnak"/>
    <w:rsid w:val="00582080"/>
  </w:style>
  <w:style w:type="character" w:customStyle="1" w:styleId="TekstkomentarzaZnak">
    <w:name w:val="Tekst komentarza Znak"/>
    <w:basedOn w:val="Domylnaczcionkaakapitu"/>
    <w:link w:val="Tekstkomentarza"/>
    <w:rsid w:val="00582080"/>
  </w:style>
  <w:style w:type="paragraph" w:styleId="Tematkomentarza">
    <w:name w:val="annotation subject"/>
    <w:basedOn w:val="Tekstkomentarza"/>
    <w:next w:val="Tekstkomentarza"/>
    <w:link w:val="TematkomentarzaZnak"/>
    <w:rsid w:val="00582080"/>
    <w:rPr>
      <w:b/>
      <w:bCs/>
    </w:rPr>
  </w:style>
  <w:style w:type="character" w:customStyle="1" w:styleId="TematkomentarzaZnak">
    <w:name w:val="Temat komentarza Znak"/>
    <w:link w:val="Tematkomentarza"/>
    <w:rsid w:val="00582080"/>
    <w:rPr>
      <w:b/>
      <w:bCs/>
    </w:rPr>
  </w:style>
  <w:style w:type="paragraph" w:styleId="Tekstdymka">
    <w:name w:val="Balloon Text"/>
    <w:basedOn w:val="Normalny"/>
    <w:link w:val="TekstdymkaZnak"/>
    <w:rsid w:val="00582080"/>
    <w:rPr>
      <w:rFonts w:ascii="Tahoma" w:hAnsi="Tahoma"/>
      <w:sz w:val="16"/>
      <w:szCs w:val="16"/>
    </w:rPr>
  </w:style>
  <w:style w:type="character" w:customStyle="1" w:styleId="TekstdymkaZnak">
    <w:name w:val="Tekst dymka Znak"/>
    <w:link w:val="Tekstdymka"/>
    <w:rsid w:val="00582080"/>
    <w:rPr>
      <w:rFonts w:ascii="Tahoma" w:hAnsi="Tahoma" w:cs="Tahoma"/>
      <w:sz w:val="16"/>
      <w:szCs w:val="16"/>
    </w:rPr>
  </w:style>
  <w:style w:type="paragraph" w:styleId="Stopka">
    <w:name w:val="footer"/>
    <w:basedOn w:val="Normalny"/>
    <w:link w:val="StopkaZnak"/>
    <w:uiPriority w:val="99"/>
    <w:rsid w:val="002B320D"/>
    <w:pPr>
      <w:tabs>
        <w:tab w:val="center" w:pos="4536"/>
        <w:tab w:val="right" w:pos="9072"/>
      </w:tabs>
    </w:pPr>
  </w:style>
  <w:style w:type="character" w:styleId="Numerstrony">
    <w:name w:val="page number"/>
    <w:basedOn w:val="Domylnaczcionkaakapitu"/>
    <w:rsid w:val="002B320D"/>
  </w:style>
  <w:style w:type="table" w:styleId="Tabela-Siatka">
    <w:name w:val="Table Grid"/>
    <w:basedOn w:val="Standardowy"/>
    <w:rsid w:val="005651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
    <w:name w:val="header"/>
    <w:basedOn w:val="Normalny"/>
    <w:link w:val="NagwekZnak"/>
    <w:uiPriority w:val="99"/>
    <w:rsid w:val="003D2E56"/>
    <w:pPr>
      <w:tabs>
        <w:tab w:val="center" w:pos="4536"/>
        <w:tab w:val="right" w:pos="9072"/>
      </w:tabs>
    </w:pPr>
  </w:style>
  <w:style w:type="character" w:customStyle="1" w:styleId="NagwekZnak">
    <w:name w:val="Nagłówek Znak"/>
    <w:basedOn w:val="Domylnaczcionkaakapitu"/>
    <w:link w:val="Nagwek"/>
    <w:uiPriority w:val="99"/>
    <w:rsid w:val="003D2E56"/>
  </w:style>
  <w:style w:type="character" w:customStyle="1" w:styleId="Nagwek1Znak">
    <w:name w:val="Nagłówek 1 Znak"/>
    <w:link w:val="Nagwek1"/>
    <w:rsid w:val="00E9200B"/>
    <w:rPr>
      <w:sz w:val="24"/>
    </w:rPr>
  </w:style>
  <w:style w:type="paragraph" w:styleId="Akapitzlist">
    <w:name w:val="List Paragraph"/>
    <w:aliases w:val="ISCG Numerowanie,lp1,List Paragraph2,List Paragraph"/>
    <w:basedOn w:val="Normalny"/>
    <w:link w:val="AkapitzlistZnak"/>
    <w:uiPriority w:val="34"/>
    <w:qFormat/>
    <w:rsid w:val="00E9200B"/>
    <w:pPr>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E9200B"/>
    <w:pPr>
      <w:spacing w:after="120" w:line="480" w:lineRule="auto"/>
      <w:ind w:left="283"/>
    </w:pPr>
  </w:style>
  <w:style w:type="character" w:customStyle="1" w:styleId="Tekstpodstawowywcity2Znak">
    <w:name w:val="Tekst podstawowy wcięty 2 Znak"/>
    <w:basedOn w:val="Domylnaczcionkaakapitu"/>
    <w:link w:val="Tekstpodstawowywcity2"/>
    <w:rsid w:val="00E9200B"/>
  </w:style>
  <w:style w:type="character" w:styleId="Hipercze">
    <w:name w:val="Hyperlink"/>
    <w:rsid w:val="00E56F2B"/>
    <w:rPr>
      <w:color w:val="0563C1"/>
      <w:u w:val="single"/>
    </w:rPr>
  </w:style>
  <w:style w:type="paragraph" w:customStyle="1" w:styleId="Tekstpodstawowy31">
    <w:name w:val="Tekst podstawowy 31"/>
    <w:basedOn w:val="Normalny"/>
    <w:rsid w:val="00E01239"/>
    <w:pPr>
      <w:spacing w:before="120" w:line="360" w:lineRule="auto"/>
      <w:jc w:val="both"/>
    </w:pPr>
    <w:rPr>
      <w:rFonts w:ascii="Arial" w:hAnsi="Arial"/>
      <w:sz w:val="24"/>
    </w:rPr>
  </w:style>
  <w:style w:type="character" w:customStyle="1" w:styleId="Nierozpoznanawzmianka1">
    <w:name w:val="Nierozpoznana wzmianka1"/>
    <w:basedOn w:val="Domylnaczcionkaakapitu"/>
    <w:uiPriority w:val="99"/>
    <w:semiHidden/>
    <w:unhideWhenUsed/>
    <w:rsid w:val="00195E96"/>
    <w:rPr>
      <w:color w:val="605E5C"/>
      <w:shd w:val="clear" w:color="auto" w:fill="E1DFDD"/>
    </w:rPr>
  </w:style>
  <w:style w:type="character" w:customStyle="1" w:styleId="AkapitzlistZnak">
    <w:name w:val="Akapit z listą Znak"/>
    <w:aliases w:val="ISCG Numerowanie Znak,lp1 Znak,List Paragraph2 Znak,List Paragraph Znak"/>
    <w:link w:val="Akapitzlist"/>
    <w:uiPriority w:val="34"/>
    <w:locked/>
    <w:rsid w:val="0082773B"/>
    <w:rPr>
      <w:rFonts w:ascii="Calibri" w:eastAsia="Calibri" w:hAnsi="Calibri"/>
      <w:sz w:val="22"/>
      <w:szCs w:val="22"/>
      <w:lang w:eastAsia="en-US"/>
    </w:rPr>
  </w:style>
  <w:style w:type="character" w:customStyle="1" w:styleId="StopkaZnak">
    <w:name w:val="Stopka Znak"/>
    <w:basedOn w:val="Domylnaczcionkaakapitu"/>
    <w:link w:val="Stopka"/>
    <w:uiPriority w:val="99"/>
    <w:rsid w:val="005A3FE1"/>
  </w:style>
  <w:style w:type="paragraph" w:customStyle="1" w:styleId="Tekstpodstawowywcity31">
    <w:name w:val="Tekst podstawowy wcięty 31"/>
    <w:basedOn w:val="Normalny"/>
    <w:uiPriority w:val="99"/>
    <w:rsid w:val="00F913BA"/>
    <w:pPr>
      <w:ind w:left="284" w:hanging="284"/>
      <w:jc w:val="both"/>
    </w:pPr>
    <w:rPr>
      <w:rFonts w:ascii="Arial" w:hAnsi="Arial" w:cs="Arial"/>
      <w:sz w:val="24"/>
    </w:rPr>
  </w:style>
  <w:style w:type="paragraph" w:styleId="Zwykytekst">
    <w:name w:val="Plain Text"/>
    <w:aliases w:val="Znak1"/>
    <w:basedOn w:val="Normalny"/>
    <w:link w:val="ZwykytekstZnak"/>
    <w:rsid w:val="00F913BA"/>
    <w:rPr>
      <w:rFonts w:ascii="Courier New" w:eastAsia="Calibri" w:hAnsi="Courier New"/>
    </w:rPr>
  </w:style>
  <w:style w:type="character" w:customStyle="1" w:styleId="ZwykytekstZnak">
    <w:name w:val="Zwykły tekst Znak"/>
    <w:aliases w:val="Znak1 Znak"/>
    <w:basedOn w:val="Domylnaczcionkaakapitu"/>
    <w:link w:val="Zwykytekst"/>
    <w:rsid w:val="00F913BA"/>
    <w:rPr>
      <w:rFonts w:ascii="Courier New" w:eastAsia="Calibri" w:hAnsi="Courier New"/>
    </w:rPr>
  </w:style>
  <w:style w:type="paragraph" w:styleId="Tekstpodstawowywcity">
    <w:name w:val="Body Text Indent"/>
    <w:basedOn w:val="Normalny"/>
    <w:link w:val="TekstpodstawowywcityZnak"/>
    <w:uiPriority w:val="99"/>
    <w:unhideWhenUsed/>
    <w:rsid w:val="00F913BA"/>
    <w:pPr>
      <w:spacing w:after="120"/>
      <w:ind w:left="283"/>
    </w:pPr>
  </w:style>
  <w:style w:type="character" w:customStyle="1" w:styleId="TekstpodstawowywcityZnak">
    <w:name w:val="Tekst podstawowy wcięty Znak"/>
    <w:basedOn w:val="Domylnaczcionkaakapitu"/>
    <w:link w:val="Tekstpodstawowywcity"/>
    <w:uiPriority w:val="99"/>
    <w:rsid w:val="00F913BA"/>
  </w:style>
  <w:style w:type="paragraph" w:styleId="Tekstpodstawowy3">
    <w:name w:val="Body Text 3"/>
    <w:basedOn w:val="Normalny"/>
    <w:link w:val="Tekstpodstawowy3Znak"/>
    <w:rsid w:val="00F913BA"/>
    <w:pPr>
      <w:spacing w:after="120"/>
    </w:pPr>
    <w:rPr>
      <w:sz w:val="16"/>
      <w:szCs w:val="16"/>
    </w:rPr>
  </w:style>
  <w:style w:type="character" w:customStyle="1" w:styleId="Tekstpodstawowy3Znak">
    <w:name w:val="Tekst podstawowy 3 Znak"/>
    <w:basedOn w:val="Domylnaczcionkaakapitu"/>
    <w:link w:val="Tekstpodstawowy3"/>
    <w:rsid w:val="00F913BA"/>
    <w:rPr>
      <w:sz w:val="16"/>
      <w:szCs w:val="16"/>
    </w:rPr>
  </w:style>
  <w:style w:type="character" w:styleId="Odwoanieprzypisudolnego">
    <w:name w:val="footnote reference"/>
    <w:uiPriority w:val="99"/>
    <w:rsid w:val="00F913BA"/>
    <w:rPr>
      <w:rFonts w:cs="Times New Roman"/>
      <w:vertAlign w:val="superscript"/>
    </w:rPr>
  </w:style>
  <w:style w:type="paragraph" w:styleId="Tekstprzypisudolnego">
    <w:name w:val="footnote text"/>
    <w:basedOn w:val="Normalny"/>
    <w:link w:val="TekstprzypisudolnegoZnak"/>
    <w:uiPriority w:val="99"/>
    <w:rsid w:val="00F913BA"/>
    <w:rPr>
      <w:rFonts w:eastAsia="Calibri"/>
    </w:rPr>
  </w:style>
  <w:style w:type="character" w:customStyle="1" w:styleId="TekstprzypisudolnegoZnak">
    <w:name w:val="Tekst przypisu dolnego Znak"/>
    <w:basedOn w:val="Domylnaczcionkaakapitu"/>
    <w:link w:val="Tekstprzypisudolnego"/>
    <w:uiPriority w:val="99"/>
    <w:rsid w:val="00F913BA"/>
    <w:rPr>
      <w:rFonts w:eastAsia="Calibri"/>
    </w:rPr>
  </w:style>
  <w:style w:type="paragraph" w:customStyle="1" w:styleId="standard">
    <w:name w:val="standard"/>
    <w:basedOn w:val="Normalny"/>
    <w:rsid w:val="00A04389"/>
    <w:pPr>
      <w:spacing w:before="100" w:beforeAutospacing="1" w:after="100" w:afterAutospacing="1"/>
    </w:pPr>
    <w:rPr>
      <w:sz w:val="24"/>
      <w:szCs w:val="24"/>
    </w:rPr>
  </w:style>
  <w:style w:type="character" w:styleId="Pogrubienie">
    <w:name w:val="Strong"/>
    <w:basedOn w:val="Domylnaczcionkaakapitu"/>
    <w:uiPriority w:val="22"/>
    <w:qFormat/>
    <w:rsid w:val="00A043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uiPriority="22"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10E78"/>
  </w:style>
  <w:style w:type="paragraph" w:styleId="Nagwek1">
    <w:name w:val="heading 1"/>
    <w:basedOn w:val="Normalny"/>
    <w:next w:val="Normalny"/>
    <w:link w:val="Nagwek1Znak"/>
    <w:qFormat/>
    <w:rsid w:val="00E9200B"/>
    <w:pPr>
      <w:keepNext/>
      <w:jc w:val="both"/>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A10E78"/>
    <w:pPr>
      <w:jc w:val="both"/>
    </w:pPr>
    <w:rPr>
      <w:sz w:val="24"/>
    </w:rPr>
  </w:style>
  <w:style w:type="paragraph" w:styleId="Lista2">
    <w:name w:val="List 2"/>
    <w:basedOn w:val="Normalny"/>
    <w:rsid w:val="00A10E78"/>
    <w:pPr>
      <w:ind w:left="566" w:hanging="283"/>
    </w:pPr>
  </w:style>
  <w:style w:type="character" w:styleId="Odwoaniedokomentarza">
    <w:name w:val="annotation reference"/>
    <w:rsid w:val="00582080"/>
    <w:rPr>
      <w:sz w:val="16"/>
      <w:szCs w:val="16"/>
    </w:rPr>
  </w:style>
  <w:style w:type="paragraph" w:styleId="Tekstkomentarza">
    <w:name w:val="annotation text"/>
    <w:basedOn w:val="Normalny"/>
    <w:link w:val="TekstkomentarzaZnak"/>
    <w:rsid w:val="00582080"/>
  </w:style>
  <w:style w:type="character" w:customStyle="1" w:styleId="TekstkomentarzaZnak">
    <w:name w:val="Tekst komentarza Znak"/>
    <w:basedOn w:val="Domylnaczcionkaakapitu"/>
    <w:link w:val="Tekstkomentarza"/>
    <w:rsid w:val="00582080"/>
  </w:style>
  <w:style w:type="paragraph" w:styleId="Tematkomentarza">
    <w:name w:val="annotation subject"/>
    <w:basedOn w:val="Tekstkomentarza"/>
    <w:next w:val="Tekstkomentarza"/>
    <w:link w:val="TematkomentarzaZnak"/>
    <w:rsid w:val="00582080"/>
    <w:rPr>
      <w:b/>
      <w:bCs/>
    </w:rPr>
  </w:style>
  <w:style w:type="character" w:customStyle="1" w:styleId="TematkomentarzaZnak">
    <w:name w:val="Temat komentarza Znak"/>
    <w:link w:val="Tematkomentarza"/>
    <w:rsid w:val="00582080"/>
    <w:rPr>
      <w:b/>
      <w:bCs/>
    </w:rPr>
  </w:style>
  <w:style w:type="paragraph" w:styleId="Tekstdymka">
    <w:name w:val="Balloon Text"/>
    <w:basedOn w:val="Normalny"/>
    <w:link w:val="TekstdymkaZnak"/>
    <w:rsid w:val="00582080"/>
    <w:rPr>
      <w:rFonts w:ascii="Tahoma" w:hAnsi="Tahoma"/>
      <w:sz w:val="16"/>
      <w:szCs w:val="16"/>
    </w:rPr>
  </w:style>
  <w:style w:type="character" w:customStyle="1" w:styleId="TekstdymkaZnak">
    <w:name w:val="Tekst dymka Znak"/>
    <w:link w:val="Tekstdymka"/>
    <w:rsid w:val="00582080"/>
    <w:rPr>
      <w:rFonts w:ascii="Tahoma" w:hAnsi="Tahoma" w:cs="Tahoma"/>
      <w:sz w:val="16"/>
      <w:szCs w:val="16"/>
    </w:rPr>
  </w:style>
  <w:style w:type="paragraph" w:styleId="Stopka">
    <w:name w:val="footer"/>
    <w:basedOn w:val="Normalny"/>
    <w:link w:val="StopkaZnak"/>
    <w:uiPriority w:val="99"/>
    <w:rsid w:val="002B320D"/>
    <w:pPr>
      <w:tabs>
        <w:tab w:val="center" w:pos="4536"/>
        <w:tab w:val="right" w:pos="9072"/>
      </w:tabs>
    </w:pPr>
  </w:style>
  <w:style w:type="character" w:styleId="Numerstrony">
    <w:name w:val="page number"/>
    <w:basedOn w:val="Domylnaczcionkaakapitu"/>
    <w:rsid w:val="002B320D"/>
  </w:style>
  <w:style w:type="table" w:styleId="Tabela-Siatka">
    <w:name w:val="Table Grid"/>
    <w:basedOn w:val="Standardowy"/>
    <w:rsid w:val="005651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rsid w:val="003D2E56"/>
    <w:pPr>
      <w:tabs>
        <w:tab w:val="center" w:pos="4536"/>
        <w:tab w:val="right" w:pos="9072"/>
      </w:tabs>
    </w:pPr>
  </w:style>
  <w:style w:type="character" w:customStyle="1" w:styleId="NagwekZnak">
    <w:name w:val="Nagłówek Znak"/>
    <w:basedOn w:val="Domylnaczcionkaakapitu"/>
    <w:link w:val="Nagwek"/>
    <w:uiPriority w:val="99"/>
    <w:rsid w:val="003D2E56"/>
  </w:style>
  <w:style w:type="character" w:customStyle="1" w:styleId="Nagwek1Znak">
    <w:name w:val="Nagłówek 1 Znak"/>
    <w:link w:val="Nagwek1"/>
    <w:rsid w:val="00E9200B"/>
    <w:rPr>
      <w:sz w:val="24"/>
    </w:rPr>
  </w:style>
  <w:style w:type="paragraph" w:styleId="Akapitzlist">
    <w:name w:val="List Paragraph"/>
    <w:aliases w:val="ISCG Numerowanie,lp1,List Paragraph2,List Paragraph"/>
    <w:basedOn w:val="Normalny"/>
    <w:link w:val="AkapitzlistZnak"/>
    <w:uiPriority w:val="34"/>
    <w:qFormat/>
    <w:rsid w:val="00E9200B"/>
    <w:pPr>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E9200B"/>
    <w:pPr>
      <w:spacing w:after="120" w:line="480" w:lineRule="auto"/>
      <w:ind w:left="283"/>
    </w:pPr>
  </w:style>
  <w:style w:type="character" w:customStyle="1" w:styleId="Tekstpodstawowywcity2Znak">
    <w:name w:val="Tekst podstawowy wcięty 2 Znak"/>
    <w:basedOn w:val="Domylnaczcionkaakapitu"/>
    <w:link w:val="Tekstpodstawowywcity2"/>
    <w:rsid w:val="00E9200B"/>
  </w:style>
  <w:style w:type="character" w:styleId="Hipercze">
    <w:name w:val="Hyperlink"/>
    <w:rsid w:val="00E56F2B"/>
    <w:rPr>
      <w:color w:val="0563C1"/>
      <w:u w:val="single"/>
    </w:rPr>
  </w:style>
  <w:style w:type="paragraph" w:customStyle="1" w:styleId="Tekstpodstawowy31">
    <w:name w:val="Tekst podstawowy 31"/>
    <w:basedOn w:val="Normalny"/>
    <w:rsid w:val="00E01239"/>
    <w:pPr>
      <w:spacing w:before="120" w:line="360" w:lineRule="auto"/>
      <w:jc w:val="both"/>
    </w:pPr>
    <w:rPr>
      <w:rFonts w:ascii="Arial" w:hAnsi="Arial"/>
      <w:sz w:val="24"/>
    </w:rPr>
  </w:style>
  <w:style w:type="character" w:customStyle="1" w:styleId="Nierozpoznanawzmianka1">
    <w:name w:val="Nierozpoznana wzmianka1"/>
    <w:basedOn w:val="Domylnaczcionkaakapitu"/>
    <w:uiPriority w:val="99"/>
    <w:semiHidden/>
    <w:unhideWhenUsed/>
    <w:rsid w:val="00195E96"/>
    <w:rPr>
      <w:color w:val="605E5C"/>
      <w:shd w:val="clear" w:color="auto" w:fill="E1DFDD"/>
    </w:rPr>
  </w:style>
  <w:style w:type="character" w:customStyle="1" w:styleId="AkapitzlistZnak">
    <w:name w:val="Akapit z listą Znak"/>
    <w:aliases w:val="ISCG Numerowanie Znak,lp1 Znak,List Paragraph2 Znak,List Paragraph Znak"/>
    <w:link w:val="Akapitzlist"/>
    <w:uiPriority w:val="34"/>
    <w:locked/>
    <w:rsid w:val="0082773B"/>
    <w:rPr>
      <w:rFonts w:ascii="Calibri" w:eastAsia="Calibri" w:hAnsi="Calibri"/>
      <w:sz w:val="22"/>
      <w:szCs w:val="22"/>
      <w:lang w:eastAsia="en-US"/>
    </w:rPr>
  </w:style>
  <w:style w:type="character" w:customStyle="1" w:styleId="StopkaZnak">
    <w:name w:val="Stopka Znak"/>
    <w:basedOn w:val="Domylnaczcionkaakapitu"/>
    <w:link w:val="Stopka"/>
    <w:uiPriority w:val="99"/>
    <w:rsid w:val="005A3FE1"/>
  </w:style>
  <w:style w:type="paragraph" w:customStyle="1" w:styleId="Tekstpodstawowywcity31">
    <w:name w:val="Tekst podstawowy wcięty 31"/>
    <w:basedOn w:val="Normalny"/>
    <w:uiPriority w:val="99"/>
    <w:rsid w:val="00F913BA"/>
    <w:pPr>
      <w:ind w:left="284" w:hanging="284"/>
      <w:jc w:val="both"/>
    </w:pPr>
    <w:rPr>
      <w:rFonts w:ascii="Arial" w:hAnsi="Arial" w:cs="Arial"/>
      <w:sz w:val="24"/>
    </w:rPr>
  </w:style>
  <w:style w:type="paragraph" w:styleId="Zwykytekst">
    <w:name w:val="Plain Text"/>
    <w:aliases w:val="Znak1"/>
    <w:basedOn w:val="Normalny"/>
    <w:link w:val="ZwykytekstZnak"/>
    <w:rsid w:val="00F913BA"/>
    <w:rPr>
      <w:rFonts w:ascii="Courier New" w:eastAsia="Calibri" w:hAnsi="Courier New"/>
    </w:rPr>
  </w:style>
  <w:style w:type="character" w:customStyle="1" w:styleId="ZwykytekstZnak">
    <w:name w:val="Zwykły tekst Znak"/>
    <w:aliases w:val="Znak1 Znak"/>
    <w:basedOn w:val="Domylnaczcionkaakapitu"/>
    <w:link w:val="Zwykytekst"/>
    <w:rsid w:val="00F913BA"/>
    <w:rPr>
      <w:rFonts w:ascii="Courier New" w:eastAsia="Calibri" w:hAnsi="Courier New"/>
    </w:rPr>
  </w:style>
  <w:style w:type="paragraph" w:styleId="Tekstpodstawowywcity">
    <w:name w:val="Body Text Indent"/>
    <w:basedOn w:val="Normalny"/>
    <w:link w:val="TekstpodstawowywcityZnak"/>
    <w:uiPriority w:val="99"/>
    <w:unhideWhenUsed/>
    <w:rsid w:val="00F913BA"/>
    <w:pPr>
      <w:spacing w:after="120"/>
      <w:ind w:left="283"/>
    </w:pPr>
  </w:style>
  <w:style w:type="character" w:customStyle="1" w:styleId="TekstpodstawowywcityZnak">
    <w:name w:val="Tekst podstawowy wcięty Znak"/>
    <w:basedOn w:val="Domylnaczcionkaakapitu"/>
    <w:link w:val="Tekstpodstawowywcity"/>
    <w:uiPriority w:val="99"/>
    <w:rsid w:val="00F913BA"/>
  </w:style>
  <w:style w:type="paragraph" w:styleId="Tekstpodstawowy3">
    <w:name w:val="Body Text 3"/>
    <w:basedOn w:val="Normalny"/>
    <w:link w:val="Tekstpodstawowy3Znak"/>
    <w:rsid w:val="00F913BA"/>
    <w:pPr>
      <w:spacing w:after="120"/>
    </w:pPr>
    <w:rPr>
      <w:sz w:val="16"/>
      <w:szCs w:val="16"/>
    </w:rPr>
  </w:style>
  <w:style w:type="character" w:customStyle="1" w:styleId="Tekstpodstawowy3Znak">
    <w:name w:val="Tekst podstawowy 3 Znak"/>
    <w:basedOn w:val="Domylnaczcionkaakapitu"/>
    <w:link w:val="Tekstpodstawowy3"/>
    <w:rsid w:val="00F913BA"/>
    <w:rPr>
      <w:sz w:val="16"/>
      <w:szCs w:val="16"/>
    </w:rPr>
  </w:style>
  <w:style w:type="character" w:styleId="Odwoanieprzypisudolnego">
    <w:name w:val="footnote reference"/>
    <w:uiPriority w:val="99"/>
    <w:rsid w:val="00F913BA"/>
    <w:rPr>
      <w:rFonts w:cs="Times New Roman"/>
      <w:vertAlign w:val="superscript"/>
    </w:rPr>
  </w:style>
  <w:style w:type="paragraph" w:styleId="Tekstprzypisudolnego">
    <w:name w:val="footnote text"/>
    <w:basedOn w:val="Normalny"/>
    <w:link w:val="TekstprzypisudolnegoZnak"/>
    <w:uiPriority w:val="99"/>
    <w:rsid w:val="00F913BA"/>
    <w:rPr>
      <w:rFonts w:eastAsia="Calibri"/>
    </w:rPr>
  </w:style>
  <w:style w:type="character" w:customStyle="1" w:styleId="TekstprzypisudolnegoZnak">
    <w:name w:val="Tekst przypisu dolnego Znak"/>
    <w:basedOn w:val="Domylnaczcionkaakapitu"/>
    <w:link w:val="Tekstprzypisudolnego"/>
    <w:uiPriority w:val="99"/>
    <w:rsid w:val="00F913BA"/>
    <w:rPr>
      <w:rFonts w:eastAsia="Calibri"/>
    </w:rPr>
  </w:style>
  <w:style w:type="paragraph" w:customStyle="1" w:styleId="standard">
    <w:name w:val="standard"/>
    <w:basedOn w:val="Normalny"/>
    <w:rsid w:val="00A04389"/>
    <w:pPr>
      <w:spacing w:before="100" w:beforeAutospacing="1" w:after="100" w:afterAutospacing="1"/>
    </w:pPr>
    <w:rPr>
      <w:sz w:val="24"/>
      <w:szCs w:val="24"/>
    </w:rPr>
  </w:style>
  <w:style w:type="character" w:styleId="Pogrubienie">
    <w:name w:val="Strong"/>
    <w:basedOn w:val="Domylnaczcionkaakapitu"/>
    <w:uiPriority w:val="22"/>
    <w:qFormat/>
    <w:rsid w:val="00A04389"/>
    <w:rPr>
      <w:b/>
      <w:bCs/>
    </w:rPr>
  </w:style>
</w:styles>
</file>

<file path=word/webSettings.xml><?xml version="1.0" encoding="utf-8"?>
<w:webSettings xmlns:r="http://schemas.openxmlformats.org/officeDocument/2006/relationships" xmlns:w="http://schemas.openxmlformats.org/wordprocessingml/2006/main">
  <w:divs>
    <w:div w:id="87893321">
      <w:bodyDiv w:val="1"/>
      <w:marLeft w:val="0"/>
      <w:marRight w:val="0"/>
      <w:marTop w:val="0"/>
      <w:marBottom w:val="0"/>
      <w:divBdr>
        <w:top w:val="none" w:sz="0" w:space="0" w:color="auto"/>
        <w:left w:val="none" w:sz="0" w:space="0" w:color="auto"/>
        <w:bottom w:val="none" w:sz="0" w:space="0" w:color="auto"/>
        <w:right w:val="none" w:sz="0" w:space="0" w:color="auto"/>
      </w:divBdr>
    </w:div>
    <w:div w:id="78361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kosieradzki@itb.pl"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B61CB-FDCD-446A-A162-F56CE00E4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2916</Words>
  <Characters>17502</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Polecenie służbowe Nr</vt:lpstr>
    </vt:vector>
  </TitlesOfParts>
  <Company>Instytut Techniki Budowlanej</Company>
  <LinksUpToDate>false</LinksUpToDate>
  <CharactersWithSpaces>20378</CharactersWithSpaces>
  <SharedDoc>false</SharedDoc>
  <HLinks>
    <vt:vector size="12" baseType="variant">
      <vt:variant>
        <vt:i4>7864409</vt:i4>
      </vt:variant>
      <vt:variant>
        <vt:i4>3</vt:i4>
      </vt:variant>
      <vt:variant>
        <vt:i4>0</vt:i4>
      </vt:variant>
      <vt:variant>
        <vt:i4>5</vt:i4>
      </vt:variant>
      <vt:variant>
        <vt:lpwstr>mailto:zamowienia@itb.pl</vt:lpwstr>
      </vt:variant>
      <vt:variant>
        <vt:lpwstr/>
      </vt:variant>
      <vt:variant>
        <vt:i4>8323174</vt:i4>
      </vt:variant>
      <vt:variant>
        <vt:i4>0</vt:i4>
      </vt:variant>
      <vt:variant>
        <vt:i4>0</vt:i4>
      </vt:variant>
      <vt:variant>
        <vt:i4>5</vt:i4>
      </vt:variant>
      <vt:variant>
        <vt:lpwstr>http://www.itb.pl/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Polecenie służbowe Nr</dc:title>
  <dc:creator>Katarzyna Pogodzińska</dc:creator>
  <cp:lastModifiedBy>AGA</cp:lastModifiedBy>
  <cp:revision>2</cp:revision>
  <cp:lastPrinted>2020-06-19T11:56:00Z</cp:lastPrinted>
  <dcterms:created xsi:type="dcterms:W3CDTF">2020-07-24T13:25:00Z</dcterms:created>
  <dcterms:modified xsi:type="dcterms:W3CDTF">2020-07-24T13:25:00Z</dcterms:modified>
</cp:coreProperties>
</file>