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EE87B" w14:textId="00612FE6" w:rsidR="00F913BA" w:rsidRDefault="00F913BA">
      <w:pPr>
        <w:rPr>
          <w:b/>
          <w:sz w:val="24"/>
          <w:szCs w:val="24"/>
        </w:rPr>
      </w:pPr>
    </w:p>
    <w:p w14:paraId="460983EF" w14:textId="77777777" w:rsidR="00F913BA" w:rsidRPr="00643E97" w:rsidRDefault="00F913BA" w:rsidP="00F913BA">
      <w:pPr>
        <w:jc w:val="right"/>
        <w:rPr>
          <w:b/>
          <w:sz w:val="24"/>
          <w:szCs w:val="24"/>
        </w:rPr>
      </w:pPr>
      <w:r w:rsidRPr="006B76DF">
        <w:rPr>
          <w:b/>
          <w:sz w:val="24"/>
          <w:szCs w:val="24"/>
        </w:rPr>
        <w:lastRenderedPageBreak/>
        <w:t>OPIS PRZEDMIOTU ZAMÓWIENIA</w:t>
      </w:r>
      <w:r>
        <w:rPr>
          <w:b/>
          <w:sz w:val="24"/>
          <w:szCs w:val="24"/>
        </w:rPr>
        <w:tab/>
      </w:r>
      <w:r>
        <w:rPr>
          <w:b/>
          <w:sz w:val="24"/>
          <w:szCs w:val="24"/>
        </w:rPr>
        <w:tab/>
      </w:r>
      <w:r>
        <w:rPr>
          <w:b/>
          <w:sz w:val="24"/>
          <w:szCs w:val="24"/>
        </w:rPr>
        <w:tab/>
      </w:r>
      <w:r w:rsidRPr="00643E97">
        <w:rPr>
          <w:rFonts w:cstheme="minorHAnsi"/>
          <w:b/>
          <w:sz w:val="24"/>
          <w:szCs w:val="24"/>
        </w:rPr>
        <w:t>Załącznik nr 1</w:t>
      </w:r>
    </w:p>
    <w:p w14:paraId="76174C13" w14:textId="77777777" w:rsidR="00F913BA" w:rsidRDefault="00F913BA" w:rsidP="00F913BA">
      <w:pPr>
        <w:jc w:val="center"/>
        <w:rPr>
          <w:b/>
        </w:rPr>
      </w:pPr>
    </w:p>
    <w:p w14:paraId="69A31C3A" w14:textId="1692B48B" w:rsidR="007E44FA" w:rsidRDefault="00724562" w:rsidP="007E44FA">
      <w:pPr>
        <w:suppressAutoHyphens/>
        <w:ind w:right="-6" w:firstLine="360"/>
        <w:jc w:val="both"/>
        <w:rPr>
          <w:sz w:val="22"/>
          <w:szCs w:val="22"/>
        </w:rPr>
      </w:pPr>
      <w:r>
        <w:rPr>
          <w:rFonts w:asciiTheme="minorHAnsi" w:hAnsiTheme="minorHAnsi" w:cstheme="minorHAnsi"/>
          <w:b/>
          <w:sz w:val="24"/>
          <w:szCs w:val="24"/>
        </w:rPr>
        <w:t>„Zadaszenie (wiata) przed budynkiem S na terenie Instytutu Techniki Budowlanej przy ulicy Ksawerów 21 w Warszawie”.</w:t>
      </w:r>
    </w:p>
    <w:p w14:paraId="317EC00D" w14:textId="77777777" w:rsidR="007E44FA" w:rsidRPr="007E44FA" w:rsidRDefault="007E44FA" w:rsidP="00727516">
      <w:pPr>
        <w:jc w:val="both"/>
        <w:textAlignment w:val="baseline"/>
        <w:outlineLvl w:val="1"/>
        <w:rPr>
          <w:rFonts w:asciiTheme="minorHAnsi" w:hAnsiTheme="minorHAnsi" w:cs="Arial"/>
          <w:sz w:val="24"/>
          <w:szCs w:val="24"/>
        </w:rPr>
      </w:pPr>
      <w:r w:rsidRPr="007E44FA">
        <w:rPr>
          <w:rFonts w:asciiTheme="minorHAnsi" w:hAnsiTheme="minorHAnsi" w:cs="Arial"/>
          <w:sz w:val="24"/>
          <w:szCs w:val="24"/>
        </w:rPr>
        <w:t>Zamawiający dysponuje Decyzją Pozwolenia na budowę Decyzja nr 129/B/2020 z 20.05.2020</w:t>
      </w:r>
    </w:p>
    <w:p w14:paraId="669A8A89" w14:textId="70A4E006" w:rsidR="007E44FA" w:rsidRPr="007E44FA" w:rsidRDefault="007E44FA" w:rsidP="00727516">
      <w:pPr>
        <w:jc w:val="both"/>
        <w:rPr>
          <w:rFonts w:asciiTheme="minorHAnsi" w:hAnsiTheme="minorHAnsi"/>
          <w:sz w:val="24"/>
          <w:szCs w:val="24"/>
        </w:rPr>
      </w:pPr>
      <w:r w:rsidRPr="007E44FA">
        <w:rPr>
          <w:rFonts w:asciiTheme="minorHAnsi" w:hAnsiTheme="minorHAnsi"/>
          <w:sz w:val="24"/>
          <w:szCs w:val="24"/>
        </w:rPr>
        <w:t xml:space="preserve">z klauzulą jej ostateczności z 19.06.2020 oraz wydanym Dziennikiem Budowy </w:t>
      </w:r>
      <w:r w:rsidR="00727516">
        <w:rPr>
          <w:rFonts w:asciiTheme="minorHAnsi" w:hAnsiTheme="minorHAnsi"/>
          <w:sz w:val="24"/>
          <w:szCs w:val="24"/>
        </w:rPr>
        <w:br/>
      </w:r>
      <w:r w:rsidRPr="007E44FA">
        <w:rPr>
          <w:rFonts w:asciiTheme="minorHAnsi" w:hAnsiTheme="minorHAnsi"/>
          <w:sz w:val="24"/>
          <w:szCs w:val="24"/>
        </w:rPr>
        <w:t>nr 148/2020 z 24.06.2020 r.</w:t>
      </w:r>
    </w:p>
    <w:p w14:paraId="51C1A57A" w14:textId="77777777" w:rsidR="007E44FA" w:rsidRPr="007E44FA" w:rsidRDefault="007E44FA" w:rsidP="007E44FA">
      <w:pPr>
        <w:rPr>
          <w:rFonts w:asciiTheme="minorHAnsi" w:hAnsiTheme="minorHAnsi"/>
          <w:sz w:val="24"/>
          <w:szCs w:val="24"/>
        </w:rPr>
      </w:pPr>
    </w:p>
    <w:p w14:paraId="0CF60EE4" w14:textId="77777777" w:rsidR="007E44FA" w:rsidRPr="007E44FA" w:rsidRDefault="007E44FA" w:rsidP="007E44FA">
      <w:pPr>
        <w:rPr>
          <w:rFonts w:asciiTheme="minorHAnsi" w:hAnsiTheme="minorHAnsi"/>
          <w:sz w:val="24"/>
          <w:szCs w:val="24"/>
        </w:rPr>
      </w:pPr>
      <w:r w:rsidRPr="007E44FA">
        <w:rPr>
          <w:rFonts w:asciiTheme="minorHAnsi" w:hAnsiTheme="minorHAnsi"/>
          <w:sz w:val="24"/>
          <w:szCs w:val="24"/>
        </w:rPr>
        <w:t>Przedmiot zamówienia opisują załączniki:</w:t>
      </w:r>
    </w:p>
    <w:p w14:paraId="56A604F0" w14:textId="77777777" w:rsidR="007E44FA" w:rsidRPr="007E44FA" w:rsidRDefault="007E44FA" w:rsidP="007E44FA">
      <w:pPr>
        <w:rPr>
          <w:rFonts w:asciiTheme="minorHAnsi" w:hAnsiTheme="minorHAnsi"/>
          <w:sz w:val="24"/>
          <w:szCs w:val="24"/>
        </w:rPr>
      </w:pPr>
      <w:r w:rsidRPr="007E44FA">
        <w:rPr>
          <w:rFonts w:asciiTheme="minorHAnsi" w:hAnsiTheme="minorHAnsi"/>
          <w:sz w:val="24"/>
          <w:szCs w:val="24"/>
        </w:rPr>
        <w:t xml:space="preserve">1.Projekt budowlany </w:t>
      </w:r>
    </w:p>
    <w:p w14:paraId="3A18494C" w14:textId="77777777" w:rsidR="007E44FA" w:rsidRPr="007E44FA" w:rsidRDefault="007E44FA" w:rsidP="007E44FA">
      <w:pPr>
        <w:rPr>
          <w:rFonts w:asciiTheme="minorHAnsi" w:hAnsiTheme="minorHAnsi"/>
          <w:sz w:val="24"/>
          <w:szCs w:val="24"/>
        </w:rPr>
      </w:pPr>
      <w:r w:rsidRPr="007E44FA">
        <w:rPr>
          <w:rFonts w:asciiTheme="minorHAnsi" w:hAnsiTheme="minorHAnsi"/>
          <w:sz w:val="24"/>
          <w:szCs w:val="24"/>
        </w:rPr>
        <w:t>2. STWiOR</w:t>
      </w:r>
    </w:p>
    <w:p w14:paraId="50C0C7D8" w14:textId="224469E7" w:rsidR="007E44FA" w:rsidRPr="007E44FA" w:rsidRDefault="007E44FA" w:rsidP="007E44FA">
      <w:pPr>
        <w:rPr>
          <w:rFonts w:asciiTheme="minorHAnsi" w:hAnsiTheme="minorHAnsi"/>
          <w:sz w:val="24"/>
          <w:szCs w:val="24"/>
        </w:rPr>
      </w:pPr>
      <w:r w:rsidRPr="007E44FA">
        <w:rPr>
          <w:rFonts w:asciiTheme="minorHAnsi" w:hAnsiTheme="minorHAnsi"/>
          <w:sz w:val="24"/>
          <w:szCs w:val="24"/>
        </w:rPr>
        <w:t>3. Przedmiar:</w:t>
      </w:r>
      <w:r w:rsidR="006B4013">
        <w:rPr>
          <w:rFonts w:asciiTheme="minorHAnsi" w:hAnsiTheme="minorHAnsi"/>
          <w:sz w:val="24"/>
          <w:szCs w:val="24"/>
        </w:rPr>
        <w:t xml:space="preserve"> </w:t>
      </w:r>
      <w:r w:rsidRPr="007E44FA">
        <w:rPr>
          <w:rFonts w:asciiTheme="minorHAnsi" w:hAnsiTheme="minorHAnsi"/>
          <w:sz w:val="24"/>
          <w:szCs w:val="24"/>
        </w:rPr>
        <w:t>Konstrukcja</w:t>
      </w:r>
      <w:r w:rsidR="007370CB">
        <w:rPr>
          <w:rFonts w:asciiTheme="minorHAnsi" w:hAnsiTheme="minorHAnsi"/>
          <w:sz w:val="24"/>
          <w:szCs w:val="24"/>
        </w:rPr>
        <w:t xml:space="preserve"> </w:t>
      </w:r>
      <w:r w:rsidRPr="007E44FA">
        <w:rPr>
          <w:rFonts w:asciiTheme="minorHAnsi" w:hAnsiTheme="minorHAnsi"/>
          <w:sz w:val="24"/>
          <w:szCs w:val="24"/>
        </w:rPr>
        <w:t>+</w:t>
      </w:r>
      <w:r w:rsidR="007370CB">
        <w:rPr>
          <w:rFonts w:asciiTheme="minorHAnsi" w:hAnsiTheme="minorHAnsi"/>
          <w:sz w:val="24"/>
          <w:szCs w:val="24"/>
        </w:rPr>
        <w:t xml:space="preserve"> </w:t>
      </w:r>
      <w:r w:rsidRPr="007E44FA">
        <w:rPr>
          <w:rFonts w:asciiTheme="minorHAnsi" w:hAnsiTheme="minorHAnsi"/>
          <w:sz w:val="24"/>
          <w:szCs w:val="24"/>
        </w:rPr>
        <w:t>Architektura</w:t>
      </w:r>
    </w:p>
    <w:p w14:paraId="0EBF7E24" w14:textId="77777777" w:rsidR="007E44FA" w:rsidRPr="007E44FA" w:rsidRDefault="007E44FA" w:rsidP="007E44FA">
      <w:pPr>
        <w:suppressAutoHyphens/>
        <w:ind w:right="-6"/>
        <w:jc w:val="both"/>
        <w:textAlignment w:val="baseline"/>
        <w:rPr>
          <w:rFonts w:asciiTheme="minorHAnsi" w:hAnsiTheme="minorHAnsi" w:cs="Arial"/>
          <w:b/>
          <w:sz w:val="24"/>
          <w:szCs w:val="24"/>
        </w:rPr>
      </w:pPr>
    </w:p>
    <w:p w14:paraId="6356E84B" w14:textId="047B4E61" w:rsidR="007E44FA" w:rsidRPr="0015041C" w:rsidRDefault="007E44FA" w:rsidP="007E44FA">
      <w:pPr>
        <w:suppressAutoHyphens/>
        <w:ind w:right="-6"/>
        <w:jc w:val="both"/>
        <w:textAlignment w:val="baseline"/>
        <w:rPr>
          <w:rFonts w:asciiTheme="minorHAnsi" w:hAnsiTheme="minorHAnsi" w:cs="Arial"/>
          <w:b/>
          <w:sz w:val="24"/>
          <w:szCs w:val="24"/>
        </w:rPr>
      </w:pPr>
      <w:r w:rsidRPr="006B4013">
        <w:rPr>
          <w:rFonts w:asciiTheme="minorHAnsi" w:hAnsiTheme="minorHAnsi" w:cs="Arial"/>
          <w:b/>
          <w:sz w:val="24"/>
          <w:szCs w:val="24"/>
          <w:highlight w:val="yellow"/>
        </w:rPr>
        <w:t xml:space="preserve">UWAGA : </w:t>
      </w:r>
      <w:r w:rsidR="0015041C" w:rsidRPr="006B4013">
        <w:rPr>
          <w:rFonts w:asciiTheme="minorHAnsi" w:hAnsiTheme="minorHAnsi" w:cs="Arial"/>
          <w:b/>
          <w:sz w:val="24"/>
          <w:szCs w:val="24"/>
          <w:highlight w:val="yellow"/>
        </w:rPr>
        <w:t xml:space="preserve">Wykonawca </w:t>
      </w:r>
      <w:r w:rsidRPr="006B4013">
        <w:rPr>
          <w:rFonts w:asciiTheme="minorHAnsi" w:hAnsiTheme="minorHAnsi" w:cs="Arial"/>
          <w:b/>
          <w:sz w:val="24"/>
          <w:szCs w:val="24"/>
          <w:highlight w:val="yellow"/>
          <w:u w:val="single"/>
        </w:rPr>
        <w:t>nie wycenia</w:t>
      </w:r>
      <w:r w:rsidR="0015041C" w:rsidRPr="006B4013">
        <w:rPr>
          <w:rFonts w:asciiTheme="minorHAnsi" w:hAnsiTheme="minorHAnsi" w:cs="Arial"/>
          <w:b/>
          <w:sz w:val="24"/>
          <w:szCs w:val="24"/>
          <w:highlight w:val="yellow"/>
          <w:u w:val="single"/>
        </w:rPr>
        <w:t xml:space="preserve"> </w:t>
      </w:r>
      <w:r w:rsidR="0015041C" w:rsidRPr="006B4013">
        <w:rPr>
          <w:rFonts w:asciiTheme="minorHAnsi" w:hAnsiTheme="minorHAnsi" w:cs="Arial"/>
          <w:b/>
          <w:sz w:val="24"/>
          <w:szCs w:val="24"/>
          <w:highlight w:val="yellow"/>
        </w:rPr>
        <w:t>w składanej ofercie</w:t>
      </w:r>
      <w:r w:rsidR="006B4013" w:rsidRPr="006B4013">
        <w:rPr>
          <w:rFonts w:asciiTheme="minorHAnsi" w:hAnsiTheme="minorHAnsi" w:cs="Arial"/>
          <w:b/>
          <w:sz w:val="24"/>
          <w:szCs w:val="24"/>
          <w:highlight w:val="yellow"/>
        </w:rPr>
        <w:t>:</w:t>
      </w:r>
      <w:r w:rsidRPr="0015041C">
        <w:rPr>
          <w:rFonts w:asciiTheme="minorHAnsi" w:hAnsiTheme="minorHAnsi" w:cs="Arial"/>
          <w:b/>
          <w:sz w:val="24"/>
          <w:szCs w:val="24"/>
        </w:rPr>
        <w:t xml:space="preserve"> </w:t>
      </w:r>
      <w:r w:rsidRPr="0015041C">
        <w:rPr>
          <w:rFonts w:asciiTheme="minorHAnsi" w:hAnsiTheme="minorHAnsi" w:cs="Arial"/>
          <w:b/>
          <w:sz w:val="24"/>
          <w:szCs w:val="24"/>
        </w:rPr>
        <w:tab/>
        <w:t xml:space="preserve"> </w:t>
      </w:r>
      <w:r w:rsidRPr="0015041C">
        <w:rPr>
          <w:rFonts w:asciiTheme="minorHAnsi" w:hAnsiTheme="minorHAnsi" w:cs="Arial"/>
          <w:b/>
          <w:sz w:val="24"/>
          <w:szCs w:val="24"/>
        </w:rPr>
        <w:br/>
        <w:t>1. robót elektrycznych</w:t>
      </w:r>
      <w:r w:rsidR="006B4013">
        <w:rPr>
          <w:rFonts w:asciiTheme="minorHAnsi" w:hAnsiTheme="minorHAnsi" w:cs="Arial"/>
          <w:b/>
          <w:sz w:val="24"/>
          <w:szCs w:val="24"/>
        </w:rPr>
        <w:t>,</w:t>
      </w:r>
    </w:p>
    <w:p w14:paraId="181A6E73" w14:textId="097A932B" w:rsidR="007E44FA" w:rsidRPr="0015041C" w:rsidRDefault="007E44FA" w:rsidP="007E44FA">
      <w:pPr>
        <w:suppressAutoHyphens/>
        <w:ind w:right="-6"/>
        <w:jc w:val="both"/>
        <w:textAlignment w:val="baseline"/>
        <w:rPr>
          <w:rFonts w:asciiTheme="minorHAnsi" w:hAnsiTheme="minorHAnsi" w:cs="Arial"/>
          <w:b/>
          <w:sz w:val="24"/>
          <w:szCs w:val="24"/>
        </w:rPr>
      </w:pPr>
      <w:r w:rsidRPr="0015041C">
        <w:rPr>
          <w:rFonts w:asciiTheme="minorHAnsi" w:hAnsiTheme="minorHAnsi" w:cs="Arial"/>
          <w:b/>
          <w:sz w:val="24"/>
          <w:szCs w:val="24"/>
        </w:rPr>
        <w:t xml:space="preserve">2. wykonania </w:t>
      </w:r>
      <w:proofErr w:type="spellStart"/>
      <w:r w:rsidRPr="0015041C">
        <w:rPr>
          <w:rFonts w:asciiTheme="minorHAnsi" w:hAnsiTheme="minorHAnsi" w:cs="Arial"/>
          <w:b/>
          <w:sz w:val="24"/>
          <w:szCs w:val="24"/>
        </w:rPr>
        <w:t>przykanalika</w:t>
      </w:r>
      <w:proofErr w:type="spellEnd"/>
      <w:r w:rsidRPr="0015041C">
        <w:rPr>
          <w:rFonts w:asciiTheme="minorHAnsi" w:hAnsiTheme="minorHAnsi" w:cs="Arial"/>
          <w:b/>
          <w:sz w:val="24"/>
          <w:szCs w:val="24"/>
        </w:rPr>
        <w:t xml:space="preserve"> odprowadzającego wodę deszczową z nowej rury spustowej do istniejącej studni rewizyjnej</w:t>
      </w:r>
      <w:r w:rsidR="006B4013">
        <w:rPr>
          <w:rFonts w:asciiTheme="minorHAnsi" w:hAnsiTheme="minorHAnsi" w:cs="Arial"/>
          <w:b/>
          <w:sz w:val="24"/>
          <w:szCs w:val="24"/>
        </w:rPr>
        <w:t>.</w:t>
      </w:r>
    </w:p>
    <w:p w14:paraId="490BE627" w14:textId="77777777" w:rsidR="007E44FA" w:rsidRPr="007E44FA" w:rsidRDefault="007E44FA" w:rsidP="007E44FA">
      <w:pPr>
        <w:suppressAutoHyphens/>
        <w:ind w:right="-6"/>
        <w:jc w:val="both"/>
        <w:textAlignment w:val="baseline"/>
        <w:rPr>
          <w:rFonts w:asciiTheme="minorHAnsi" w:hAnsiTheme="minorHAnsi" w:cs="Arial"/>
          <w:b/>
          <w:sz w:val="24"/>
          <w:szCs w:val="24"/>
        </w:rPr>
      </w:pPr>
      <w:r w:rsidRPr="0015041C">
        <w:rPr>
          <w:rFonts w:asciiTheme="minorHAnsi" w:hAnsiTheme="minorHAnsi" w:cs="Arial"/>
          <w:b/>
          <w:sz w:val="24"/>
          <w:szCs w:val="24"/>
        </w:rPr>
        <w:t>Powyższe roboty są po stronie Zamawiającego</w:t>
      </w:r>
      <w:r w:rsidRPr="007E44FA">
        <w:rPr>
          <w:rFonts w:asciiTheme="minorHAnsi" w:hAnsiTheme="minorHAnsi" w:cs="Arial"/>
          <w:b/>
          <w:sz w:val="24"/>
          <w:szCs w:val="24"/>
        </w:rPr>
        <w:t xml:space="preserve"> </w:t>
      </w:r>
    </w:p>
    <w:p w14:paraId="68893EBB" w14:textId="77777777" w:rsidR="007E44FA" w:rsidRPr="007E44FA" w:rsidRDefault="007E44FA" w:rsidP="007E44FA">
      <w:pPr>
        <w:suppressAutoHyphens/>
        <w:ind w:right="-6"/>
        <w:jc w:val="both"/>
        <w:textAlignment w:val="baseline"/>
        <w:rPr>
          <w:rFonts w:asciiTheme="minorHAnsi" w:hAnsiTheme="minorHAnsi" w:cs="Arial"/>
          <w:sz w:val="24"/>
          <w:szCs w:val="24"/>
        </w:rPr>
      </w:pPr>
    </w:p>
    <w:p w14:paraId="74388098" w14:textId="77777777" w:rsidR="007E44FA" w:rsidRP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cs="Arial"/>
          <w:sz w:val="24"/>
          <w:szCs w:val="24"/>
        </w:rPr>
        <w:t xml:space="preserve">Przybliżone wymiary konstrukcji wiaty są następujące: </w:t>
      </w:r>
    </w:p>
    <w:p w14:paraId="36AA404E" w14:textId="77777777" w:rsidR="007E44FA" w:rsidRP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cs="Arial"/>
          <w:sz w:val="24"/>
          <w:szCs w:val="24"/>
        </w:rPr>
        <w:t>Szerokość: 645 cm – 656 cm</w:t>
      </w:r>
    </w:p>
    <w:p w14:paraId="3C71B831" w14:textId="77777777" w:rsidR="007E44FA" w:rsidRP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cs="Arial"/>
          <w:sz w:val="24"/>
          <w:szCs w:val="24"/>
        </w:rPr>
        <w:t>Długość:  655 cm-666 cm</w:t>
      </w:r>
    </w:p>
    <w:p w14:paraId="71B4110E" w14:textId="77777777" w:rsidR="007E44FA" w:rsidRP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cs="Arial"/>
          <w:sz w:val="24"/>
          <w:szCs w:val="24"/>
        </w:rPr>
        <w:t>Wysokości: od 415 cm do 508 cm. (spadek całej  powierzchni)</w:t>
      </w:r>
    </w:p>
    <w:p w14:paraId="23FF3D73" w14:textId="69F8734F" w:rsid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cs="Arial"/>
          <w:sz w:val="24"/>
          <w:szCs w:val="24"/>
        </w:rPr>
        <w:t xml:space="preserve">Powierzchnia zabudowy ok. 43 m2. </w:t>
      </w:r>
    </w:p>
    <w:p w14:paraId="7B6C980E" w14:textId="77777777" w:rsidR="00727516" w:rsidRPr="007E44FA" w:rsidRDefault="00727516" w:rsidP="007E44FA">
      <w:pPr>
        <w:suppressAutoHyphens/>
        <w:ind w:right="-6"/>
        <w:jc w:val="both"/>
        <w:textAlignment w:val="baseline"/>
        <w:rPr>
          <w:rFonts w:asciiTheme="minorHAnsi" w:hAnsiTheme="minorHAnsi" w:cs="Arial"/>
          <w:sz w:val="24"/>
          <w:szCs w:val="24"/>
        </w:rPr>
      </w:pPr>
    </w:p>
    <w:p w14:paraId="1EEB6FC0" w14:textId="6AB8B77F" w:rsidR="007E44FA" w:rsidRDefault="007E44FA" w:rsidP="007E44FA">
      <w:pPr>
        <w:jc w:val="both"/>
        <w:textAlignment w:val="baseline"/>
        <w:rPr>
          <w:rFonts w:asciiTheme="minorHAnsi" w:hAnsiTheme="minorHAnsi"/>
          <w:b/>
          <w:sz w:val="24"/>
          <w:szCs w:val="24"/>
        </w:rPr>
      </w:pPr>
      <w:r w:rsidRPr="007E44FA">
        <w:rPr>
          <w:rFonts w:asciiTheme="minorHAnsi" w:hAnsiTheme="minorHAnsi"/>
          <w:b/>
          <w:sz w:val="24"/>
          <w:szCs w:val="24"/>
        </w:rPr>
        <w:t xml:space="preserve">Wszystkie wymiary </w:t>
      </w:r>
      <w:r w:rsidR="00727516">
        <w:rPr>
          <w:rFonts w:asciiTheme="minorHAnsi" w:hAnsiTheme="minorHAnsi"/>
          <w:b/>
          <w:sz w:val="24"/>
          <w:szCs w:val="24"/>
        </w:rPr>
        <w:t xml:space="preserve">należy </w:t>
      </w:r>
      <w:r w:rsidRPr="007E44FA">
        <w:rPr>
          <w:rFonts w:asciiTheme="minorHAnsi" w:hAnsiTheme="minorHAnsi"/>
          <w:b/>
          <w:sz w:val="24"/>
          <w:szCs w:val="24"/>
        </w:rPr>
        <w:t>sprawdzić w naturze przed przystąpieniem do realizacji</w:t>
      </w:r>
      <w:r w:rsidR="00727516">
        <w:rPr>
          <w:rFonts w:asciiTheme="minorHAnsi" w:hAnsiTheme="minorHAnsi"/>
          <w:b/>
          <w:sz w:val="24"/>
          <w:szCs w:val="24"/>
        </w:rPr>
        <w:t>.</w:t>
      </w:r>
    </w:p>
    <w:p w14:paraId="4B6482BD" w14:textId="77777777" w:rsidR="00727516" w:rsidRPr="00727516" w:rsidRDefault="00727516" w:rsidP="007E44FA">
      <w:pPr>
        <w:jc w:val="both"/>
        <w:textAlignment w:val="baseline"/>
        <w:rPr>
          <w:rFonts w:asciiTheme="minorHAnsi" w:hAnsiTheme="minorHAnsi"/>
          <w:b/>
          <w:bCs/>
          <w:sz w:val="24"/>
          <w:szCs w:val="24"/>
        </w:rPr>
      </w:pPr>
    </w:p>
    <w:p w14:paraId="492ADD02" w14:textId="77777777" w:rsidR="007E44FA" w:rsidRPr="007E44FA" w:rsidRDefault="007E44FA" w:rsidP="007E44FA">
      <w:pPr>
        <w:jc w:val="both"/>
        <w:textAlignment w:val="baseline"/>
        <w:rPr>
          <w:rFonts w:asciiTheme="minorHAnsi" w:hAnsiTheme="minorHAnsi"/>
          <w:bCs/>
          <w:sz w:val="24"/>
          <w:szCs w:val="24"/>
        </w:rPr>
      </w:pPr>
      <w:r w:rsidRPr="007E44FA">
        <w:rPr>
          <w:rFonts w:asciiTheme="minorHAnsi" w:hAnsiTheme="minorHAnsi"/>
          <w:sz w:val="24"/>
          <w:szCs w:val="24"/>
        </w:rPr>
        <w:t xml:space="preserve">Zadaszenie ma służyć zabezpieczeniu przed warunkami atmosferycznymi (np. opadami) miejsca do rozbiórki próbek. Wiata ma być osłonięta od strony zachodniej płytami warstwowymi. Pod zadaszeniem planowane jest oświetlenie oraz gniazda wtykowe (poza zakresem zamówienia). </w:t>
      </w:r>
    </w:p>
    <w:p w14:paraId="0C6D81C7" w14:textId="34AE8804" w:rsidR="007E44FA" w:rsidRPr="007E44FA" w:rsidRDefault="007E44FA" w:rsidP="007E44FA">
      <w:pPr>
        <w:suppressAutoHyphens/>
        <w:ind w:right="-6" w:firstLine="360"/>
        <w:jc w:val="both"/>
        <w:rPr>
          <w:rFonts w:asciiTheme="minorHAnsi" w:hAnsiTheme="minorHAnsi"/>
          <w:sz w:val="24"/>
          <w:szCs w:val="24"/>
        </w:rPr>
      </w:pPr>
      <w:r w:rsidRPr="007E44FA">
        <w:rPr>
          <w:rFonts w:asciiTheme="minorHAnsi" w:hAnsiTheme="minorHAnsi"/>
          <w:sz w:val="24"/>
          <w:szCs w:val="24"/>
        </w:rPr>
        <w:t xml:space="preserve">Miejsce pod planowaną wiatę znajduje się na terenie Instytutu Techniki Budowlanej przy ul. Ksawerów 21 w Warszawie, na dz. ew. nr  24 obręb 1-02-16. Zadaszenie planowane jest miedzy ścianą budynku „S” (tj. po stronie północnej budynku „S’ - nad bramą segmentową) </w:t>
      </w:r>
      <w:r w:rsidR="00727516">
        <w:rPr>
          <w:rFonts w:asciiTheme="minorHAnsi" w:hAnsiTheme="minorHAnsi"/>
          <w:sz w:val="24"/>
          <w:szCs w:val="24"/>
        </w:rPr>
        <w:br/>
      </w:r>
      <w:r w:rsidRPr="007E44FA">
        <w:rPr>
          <w:rFonts w:asciiTheme="minorHAnsi" w:hAnsiTheme="minorHAnsi"/>
          <w:sz w:val="24"/>
          <w:szCs w:val="24"/>
        </w:rPr>
        <w:t xml:space="preserve">a ścianą szczytową budynku z cegły silikatowej. Budynek „S” jest użytkowany jako laboratorium i jest w dobrym stanie technicznym. Szczytowa ściana budynku z cegły, do której ma dochodzić wiata, ma wiele ubytków (głównie estetycznych), co wymaga ich uzupełnienia lub ew. </w:t>
      </w:r>
      <w:proofErr w:type="spellStart"/>
      <w:r w:rsidRPr="007E44FA">
        <w:rPr>
          <w:rFonts w:asciiTheme="minorHAnsi" w:hAnsiTheme="minorHAnsi"/>
          <w:sz w:val="24"/>
          <w:szCs w:val="24"/>
        </w:rPr>
        <w:t>odtworzeń</w:t>
      </w:r>
      <w:proofErr w:type="spellEnd"/>
      <w:r w:rsidRPr="007E44FA">
        <w:rPr>
          <w:rFonts w:asciiTheme="minorHAnsi" w:hAnsiTheme="minorHAnsi"/>
          <w:sz w:val="24"/>
          <w:szCs w:val="24"/>
        </w:rPr>
        <w:t xml:space="preserve"> (poza opracowaniem). Budynek z cegły przykryty jest dwuspadowym dachem. Jedna połać ma odprowadzenie wody na stronę przyszłego miejsca zadaszenia.</w:t>
      </w:r>
    </w:p>
    <w:p w14:paraId="60185FEB" w14:textId="77777777" w:rsidR="007E44FA" w:rsidRPr="007E44FA" w:rsidRDefault="007E44FA" w:rsidP="007E44FA">
      <w:pPr>
        <w:spacing w:after="60"/>
        <w:jc w:val="both"/>
        <w:textAlignment w:val="baseline"/>
        <w:outlineLvl w:val="1"/>
        <w:rPr>
          <w:rFonts w:asciiTheme="minorHAnsi" w:hAnsiTheme="minorHAnsi" w:cs="Arial"/>
          <w:b/>
          <w:bCs/>
          <w:sz w:val="24"/>
          <w:szCs w:val="24"/>
        </w:rPr>
      </w:pPr>
    </w:p>
    <w:p w14:paraId="756CD2B4" w14:textId="26A4D766" w:rsidR="007E44FA" w:rsidRDefault="007E44FA" w:rsidP="007E44FA">
      <w:pPr>
        <w:jc w:val="both"/>
        <w:textAlignment w:val="baseline"/>
        <w:outlineLvl w:val="0"/>
        <w:rPr>
          <w:rFonts w:asciiTheme="minorHAnsi" w:hAnsiTheme="minorHAnsi"/>
          <w:sz w:val="24"/>
          <w:szCs w:val="24"/>
        </w:rPr>
      </w:pPr>
      <w:r w:rsidRPr="007E44FA">
        <w:rPr>
          <w:rFonts w:asciiTheme="minorHAnsi" w:hAnsiTheme="minorHAnsi"/>
          <w:sz w:val="24"/>
          <w:szCs w:val="24"/>
        </w:rPr>
        <w:t>Projektowana wiata będzie zadaszeniem jednospadkowym o nachyleniu 8</w:t>
      </w:r>
      <w:r w:rsidRPr="007E44FA">
        <w:rPr>
          <w:rFonts w:asciiTheme="minorHAnsi" w:hAnsiTheme="minorHAnsi" w:cs="Arial"/>
          <w:sz w:val="24"/>
          <w:szCs w:val="24"/>
          <w:vertAlign w:val="superscript"/>
        </w:rPr>
        <w:t>º</w:t>
      </w:r>
      <w:r w:rsidRPr="007E44FA">
        <w:rPr>
          <w:rFonts w:asciiTheme="minorHAnsi" w:hAnsiTheme="minorHAnsi"/>
          <w:sz w:val="24"/>
          <w:szCs w:val="24"/>
        </w:rPr>
        <w:t xml:space="preserve"> w kierunku północnym tak, aby wykorzystać istniejące odprowadzenie wody z jednej połaci istniejącego budynku z cegły. Zadaszenie będzie o konstrukcji lekkiej – stalowej, mocowanej do ścian istniejących budynków ale dochodzących do nawierzchni wykończonej posadzki. Od strony zachodniej przewiduje się montaż płyt warstwowych.</w:t>
      </w:r>
    </w:p>
    <w:p w14:paraId="1CE824A5" w14:textId="77777777" w:rsidR="00727516" w:rsidRPr="007E44FA" w:rsidRDefault="00727516" w:rsidP="007E44FA">
      <w:pPr>
        <w:jc w:val="both"/>
        <w:textAlignment w:val="baseline"/>
        <w:outlineLvl w:val="0"/>
        <w:rPr>
          <w:rFonts w:asciiTheme="minorHAnsi" w:hAnsiTheme="minorHAnsi"/>
          <w:sz w:val="24"/>
          <w:szCs w:val="24"/>
        </w:rPr>
      </w:pPr>
    </w:p>
    <w:p w14:paraId="6ADC29BE" w14:textId="77777777" w:rsidR="007E44FA" w:rsidRPr="007E44FA" w:rsidRDefault="007E44FA" w:rsidP="007E44FA">
      <w:pPr>
        <w:spacing w:after="60"/>
        <w:jc w:val="both"/>
        <w:textAlignment w:val="baseline"/>
        <w:outlineLvl w:val="1"/>
        <w:rPr>
          <w:rFonts w:asciiTheme="minorHAnsi" w:hAnsiTheme="minorHAnsi" w:cs="Arial"/>
          <w:sz w:val="24"/>
          <w:szCs w:val="24"/>
        </w:rPr>
      </w:pPr>
      <w:r w:rsidRPr="007E44FA">
        <w:rPr>
          <w:rFonts w:asciiTheme="minorHAnsi" w:hAnsiTheme="minorHAnsi" w:cs="Arial"/>
          <w:sz w:val="24"/>
          <w:szCs w:val="24"/>
        </w:rPr>
        <w:t>Powierzchnia wiaty: 43m2.</w:t>
      </w:r>
    </w:p>
    <w:p w14:paraId="2435E2C2" w14:textId="0A188506" w:rsidR="007E44FA" w:rsidRPr="007E44FA" w:rsidRDefault="007E44FA" w:rsidP="007E44FA">
      <w:pPr>
        <w:tabs>
          <w:tab w:val="num" w:pos="0"/>
        </w:tabs>
        <w:jc w:val="both"/>
        <w:textAlignment w:val="baseline"/>
        <w:outlineLvl w:val="0"/>
        <w:rPr>
          <w:rFonts w:asciiTheme="minorHAnsi" w:hAnsiTheme="minorHAnsi"/>
          <w:b/>
          <w:bCs/>
          <w:sz w:val="24"/>
          <w:szCs w:val="24"/>
        </w:rPr>
      </w:pPr>
      <w:r w:rsidRPr="007E44FA">
        <w:rPr>
          <w:rFonts w:asciiTheme="minorHAnsi" w:hAnsiTheme="minorHAnsi"/>
          <w:b/>
          <w:sz w:val="24"/>
          <w:szCs w:val="24"/>
        </w:rPr>
        <w:lastRenderedPageBreak/>
        <w:t>FORMA, FUNKCJA I DOSTOSOWANIE DO OTOCZENIA</w:t>
      </w:r>
    </w:p>
    <w:p w14:paraId="4248EB44" w14:textId="458E95E0" w:rsidR="007E44FA" w:rsidRP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sz w:val="24"/>
          <w:szCs w:val="24"/>
        </w:rPr>
        <w:t>Zadaszenie nad bramą budynku „S” jest jednospadowe (o spadku 8</w:t>
      </w:r>
      <w:r w:rsidRPr="007E44FA">
        <w:rPr>
          <w:rFonts w:asciiTheme="minorHAnsi" w:hAnsiTheme="minorHAnsi" w:cs="Arial"/>
          <w:sz w:val="24"/>
          <w:szCs w:val="24"/>
          <w:vertAlign w:val="superscript"/>
        </w:rPr>
        <w:t>º</w:t>
      </w:r>
      <w:r w:rsidRPr="00727516">
        <w:rPr>
          <w:rFonts w:asciiTheme="minorHAnsi" w:hAnsiTheme="minorHAnsi" w:cs="Arial"/>
          <w:sz w:val="24"/>
          <w:szCs w:val="24"/>
        </w:rPr>
        <w:t>)</w:t>
      </w:r>
      <w:r w:rsidRPr="007E44FA">
        <w:rPr>
          <w:rFonts w:asciiTheme="minorHAnsi" w:hAnsiTheme="minorHAnsi" w:cs="Arial"/>
          <w:sz w:val="24"/>
          <w:szCs w:val="24"/>
        </w:rPr>
        <w:t xml:space="preserve"> o lekkiej konstrukcji stalowej, prz</w:t>
      </w:r>
      <w:r w:rsidR="00727516">
        <w:rPr>
          <w:rFonts w:asciiTheme="minorHAnsi" w:hAnsiTheme="minorHAnsi" w:cs="Arial"/>
          <w:sz w:val="24"/>
          <w:szCs w:val="24"/>
        </w:rPr>
        <w:t>y</w:t>
      </w:r>
      <w:r w:rsidRPr="007E44FA">
        <w:rPr>
          <w:rFonts w:asciiTheme="minorHAnsi" w:hAnsiTheme="minorHAnsi" w:cs="Arial"/>
          <w:sz w:val="24"/>
          <w:szCs w:val="24"/>
        </w:rPr>
        <w:t>krycie z blachy falistej. Forma jednospadkowa wynika z funkcji i konstrukcji. Góra zadaszenia jest od ściany budynku „S” w kierunku budynku z cegły. Dół spadku został połączony z istniejącym odwodnieniem jednej z płaszczyzn dachu budynku z cegły, przez co uzyskano jedno wspólne odwodnienie dwóch poł</w:t>
      </w:r>
      <w:r w:rsidR="00727516">
        <w:rPr>
          <w:rFonts w:asciiTheme="minorHAnsi" w:hAnsiTheme="minorHAnsi" w:cs="Arial"/>
          <w:sz w:val="24"/>
          <w:szCs w:val="24"/>
        </w:rPr>
        <w:t>a</w:t>
      </w:r>
      <w:r w:rsidRPr="007E44FA">
        <w:rPr>
          <w:rFonts w:asciiTheme="minorHAnsi" w:hAnsiTheme="minorHAnsi" w:cs="Arial"/>
          <w:sz w:val="24"/>
          <w:szCs w:val="24"/>
        </w:rPr>
        <w:t>ci dachowych. Góra zadaszenia dochodzi do attyki ściany budynku „S”. Od strony zachodniej zamknięto otwór płytami warstwowymi nie dochodzącymi do nawierzchni betonowej posadzki ale pozostawiające prześwit ok.20cm. Płyty montowane są poziomo do kątowników umieszczonych na ścianach obu budynków. Konstrukcja, zadaszenie i ściana osłonowa będą w jasnych kolorach. Cały utwór nie jest duży i wpasowuje się w przestrzeń między jedną a drugą ścianą budynku.</w:t>
      </w:r>
    </w:p>
    <w:p w14:paraId="027671CA" w14:textId="77777777" w:rsidR="007E44FA" w:rsidRPr="007E44FA" w:rsidRDefault="007E44FA" w:rsidP="007E44FA">
      <w:pPr>
        <w:jc w:val="both"/>
        <w:textAlignment w:val="baseline"/>
        <w:rPr>
          <w:rFonts w:asciiTheme="minorHAnsi" w:hAnsiTheme="minorHAnsi"/>
          <w:bCs/>
          <w:sz w:val="24"/>
          <w:szCs w:val="24"/>
        </w:rPr>
      </w:pPr>
    </w:p>
    <w:p w14:paraId="14F7FCF2" w14:textId="69B3F811" w:rsidR="007E44FA" w:rsidRPr="007E44FA" w:rsidRDefault="007E44FA" w:rsidP="007E44FA">
      <w:pPr>
        <w:tabs>
          <w:tab w:val="num" w:pos="0"/>
        </w:tabs>
        <w:jc w:val="both"/>
        <w:textAlignment w:val="baseline"/>
        <w:outlineLvl w:val="0"/>
        <w:rPr>
          <w:rFonts w:asciiTheme="minorHAnsi" w:hAnsiTheme="minorHAnsi"/>
          <w:b/>
          <w:bCs/>
          <w:sz w:val="24"/>
          <w:szCs w:val="24"/>
        </w:rPr>
      </w:pPr>
      <w:r w:rsidRPr="007E44FA">
        <w:rPr>
          <w:rFonts w:asciiTheme="minorHAnsi" w:hAnsiTheme="minorHAnsi"/>
          <w:b/>
          <w:sz w:val="24"/>
          <w:szCs w:val="24"/>
        </w:rPr>
        <w:t>KONSTRUKCJA</w:t>
      </w:r>
    </w:p>
    <w:p w14:paraId="08AF89FD" w14:textId="77777777" w:rsidR="007E44FA" w:rsidRP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cs="Arial"/>
          <w:sz w:val="24"/>
          <w:szCs w:val="24"/>
        </w:rPr>
        <w:t>Konstrukcję stalową wiaty stanowią dwie ramy, które za pośrednictwem słupków zamocowane są w ścianach istniejących budynków. Rygle ram przewidziano z dwuteowników IPE220, słupki z profili ½ IPE220, mocowane do ścian. Na ramach zaprojektowano płatwie dachowe z ceowników UPN120 rozstawionych co 2m. Konstrukcję połaci dachu wiaty stężono dodatkowo tężnikami i krzyżulcami z kątowników. Od strony kosza zadaszenia przewidziano zamocowanie ryglówek ram na słupach z możliwością poziomego przesuwu.</w:t>
      </w:r>
    </w:p>
    <w:p w14:paraId="514D709F" w14:textId="435C6B91" w:rsidR="007E44FA" w:rsidRP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cs="Arial"/>
          <w:sz w:val="24"/>
          <w:szCs w:val="24"/>
        </w:rPr>
        <w:t>Od strony budynków mieszkalnych wiata p</w:t>
      </w:r>
      <w:r w:rsidR="00066A23">
        <w:rPr>
          <w:rFonts w:asciiTheme="minorHAnsi" w:hAnsiTheme="minorHAnsi" w:cs="Arial"/>
          <w:sz w:val="24"/>
          <w:szCs w:val="24"/>
        </w:rPr>
        <w:t>o</w:t>
      </w:r>
      <w:r w:rsidRPr="007E44FA">
        <w:rPr>
          <w:rFonts w:asciiTheme="minorHAnsi" w:hAnsiTheme="minorHAnsi" w:cs="Arial"/>
          <w:sz w:val="24"/>
          <w:szCs w:val="24"/>
        </w:rPr>
        <w:t xml:space="preserve">kryta jest płytami warstwowymi za pośrednictwem obwodowych kątowników mocowanych również do ścian istniejących budynków. </w:t>
      </w:r>
    </w:p>
    <w:p w14:paraId="22E66911" w14:textId="27A5AB1D" w:rsidR="007E44FA" w:rsidRP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cs="Arial"/>
          <w:sz w:val="24"/>
          <w:szCs w:val="24"/>
        </w:rPr>
        <w:t>Konstrukcję wiaty zaprojektowano pod p</w:t>
      </w:r>
      <w:r w:rsidR="00066A23">
        <w:rPr>
          <w:rFonts w:asciiTheme="minorHAnsi" w:hAnsiTheme="minorHAnsi" w:cs="Arial"/>
          <w:sz w:val="24"/>
          <w:szCs w:val="24"/>
        </w:rPr>
        <w:t>o</w:t>
      </w:r>
      <w:r w:rsidRPr="007E44FA">
        <w:rPr>
          <w:rFonts w:asciiTheme="minorHAnsi" w:hAnsiTheme="minorHAnsi" w:cs="Arial"/>
          <w:sz w:val="24"/>
          <w:szCs w:val="24"/>
        </w:rPr>
        <w:t>krycie z blachy (w obrębie zadaszenia) oraz płyt warstwowych (w obrębie ścianki osłonowej).</w:t>
      </w:r>
    </w:p>
    <w:p w14:paraId="7C597AD4" w14:textId="77777777" w:rsidR="007E44FA" w:rsidRPr="007E44FA" w:rsidRDefault="007E44FA" w:rsidP="007E44FA">
      <w:pPr>
        <w:suppressAutoHyphens/>
        <w:ind w:right="-6"/>
        <w:jc w:val="both"/>
        <w:textAlignment w:val="baseline"/>
        <w:rPr>
          <w:rFonts w:asciiTheme="minorHAnsi" w:hAnsiTheme="minorHAnsi" w:cs="Arial"/>
          <w:i/>
          <w:iCs/>
          <w:sz w:val="24"/>
          <w:szCs w:val="24"/>
        </w:rPr>
      </w:pPr>
      <w:r w:rsidRPr="007E44FA">
        <w:rPr>
          <w:rFonts w:asciiTheme="minorHAnsi" w:hAnsiTheme="minorHAnsi" w:cs="Arial"/>
          <w:i/>
          <w:iCs/>
          <w:sz w:val="24"/>
          <w:szCs w:val="24"/>
        </w:rPr>
        <w:t>Wszystkie elementy należy wykonać zgodnie ze szczegółami i wytycznymi konstrukcyjnymi zamieszczonymi na rysunkach.</w:t>
      </w:r>
    </w:p>
    <w:p w14:paraId="0FCA0610" w14:textId="77777777" w:rsidR="007E44FA" w:rsidRPr="007E44FA" w:rsidRDefault="007E44FA" w:rsidP="007E44FA">
      <w:pPr>
        <w:suppressAutoHyphens/>
        <w:ind w:right="-6"/>
        <w:jc w:val="both"/>
        <w:textAlignment w:val="baseline"/>
        <w:rPr>
          <w:rFonts w:asciiTheme="minorHAnsi" w:hAnsiTheme="minorHAnsi" w:cs="Arial"/>
          <w:i/>
          <w:iCs/>
          <w:sz w:val="24"/>
          <w:szCs w:val="24"/>
        </w:rPr>
      </w:pPr>
      <w:r w:rsidRPr="007E44FA">
        <w:rPr>
          <w:rFonts w:asciiTheme="minorHAnsi" w:hAnsiTheme="minorHAnsi" w:cs="Arial"/>
          <w:i/>
          <w:iCs/>
          <w:sz w:val="24"/>
          <w:szCs w:val="24"/>
        </w:rPr>
        <w:t>Konstrukcja kolor NCS: S 2502-B</w:t>
      </w:r>
    </w:p>
    <w:p w14:paraId="54574EC8" w14:textId="77777777" w:rsidR="007E44FA" w:rsidRPr="007E44FA" w:rsidRDefault="007E44FA" w:rsidP="007E44FA">
      <w:pPr>
        <w:suppressAutoHyphens/>
        <w:ind w:right="-6"/>
        <w:jc w:val="both"/>
        <w:textAlignment w:val="baseline"/>
        <w:rPr>
          <w:rFonts w:asciiTheme="minorHAnsi" w:hAnsiTheme="minorHAnsi" w:cs="Arial"/>
          <w:i/>
          <w:iCs/>
          <w:sz w:val="24"/>
          <w:szCs w:val="24"/>
        </w:rPr>
      </w:pPr>
    </w:p>
    <w:p w14:paraId="347626A0" w14:textId="77777777" w:rsidR="007E44FA" w:rsidRPr="007E44FA" w:rsidRDefault="007E44FA" w:rsidP="007E44FA">
      <w:pPr>
        <w:tabs>
          <w:tab w:val="num" w:pos="0"/>
        </w:tabs>
        <w:jc w:val="both"/>
        <w:textAlignment w:val="baseline"/>
        <w:outlineLvl w:val="0"/>
        <w:rPr>
          <w:rFonts w:asciiTheme="minorHAnsi" w:hAnsiTheme="minorHAnsi"/>
          <w:b/>
          <w:bCs/>
          <w:sz w:val="24"/>
          <w:szCs w:val="24"/>
        </w:rPr>
      </w:pPr>
      <w:bookmarkStart w:id="0" w:name="OLE_LINK1"/>
      <w:r w:rsidRPr="007E44FA">
        <w:rPr>
          <w:rFonts w:asciiTheme="minorHAnsi" w:hAnsiTheme="minorHAnsi"/>
          <w:b/>
          <w:sz w:val="24"/>
          <w:szCs w:val="24"/>
        </w:rPr>
        <w:t>ROBOTY BUDOWLANE NIEKONSTRUKCYJNE, ZEWNĘTRZNE.</w:t>
      </w:r>
      <w:bookmarkEnd w:id="0"/>
    </w:p>
    <w:p w14:paraId="33B4850B" w14:textId="77777777" w:rsidR="007E44FA" w:rsidRPr="007E44FA" w:rsidRDefault="007E44FA" w:rsidP="007E44FA">
      <w:pPr>
        <w:jc w:val="both"/>
        <w:textAlignment w:val="baseline"/>
        <w:rPr>
          <w:rFonts w:asciiTheme="minorHAnsi" w:hAnsiTheme="minorHAnsi"/>
          <w:b/>
          <w:sz w:val="24"/>
          <w:szCs w:val="24"/>
        </w:rPr>
      </w:pPr>
      <w:r w:rsidRPr="007E44FA">
        <w:rPr>
          <w:rFonts w:asciiTheme="minorHAnsi" w:hAnsiTheme="minorHAnsi"/>
          <w:b/>
          <w:sz w:val="24"/>
          <w:szCs w:val="24"/>
        </w:rPr>
        <w:t>Pokrycie zadaszenia.</w:t>
      </w:r>
    </w:p>
    <w:p w14:paraId="2F60C453" w14:textId="713EBC3A" w:rsidR="007E44FA" w:rsidRPr="007E44FA" w:rsidRDefault="00066A23" w:rsidP="007E44FA">
      <w:pPr>
        <w:jc w:val="both"/>
        <w:textAlignment w:val="baseline"/>
        <w:rPr>
          <w:rFonts w:asciiTheme="minorHAnsi" w:hAnsiTheme="minorHAnsi"/>
          <w:bCs/>
          <w:sz w:val="24"/>
          <w:szCs w:val="24"/>
        </w:rPr>
      </w:pPr>
      <w:r w:rsidRPr="00066A23">
        <w:rPr>
          <w:rFonts w:asciiTheme="minorHAnsi" w:hAnsiTheme="minorHAnsi"/>
          <w:sz w:val="24"/>
          <w:szCs w:val="24"/>
        </w:rPr>
        <w:t xml:space="preserve">Zaprojektowano </w:t>
      </w:r>
      <w:r w:rsidR="007E44FA" w:rsidRPr="00066A23">
        <w:rPr>
          <w:rFonts w:asciiTheme="minorHAnsi" w:hAnsiTheme="minorHAnsi"/>
          <w:sz w:val="24"/>
          <w:szCs w:val="24"/>
        </w:rPr>
        <w:t>p</w:t>
      </w:r>
      <w:r>
        <w:rPr>
          <w:rFonts w:asciiTheme="minorHAnsi" w:hAnsiTheme="minorHAnsi"/>
          <w:sz w:val="24"/>
          <w:szCs w:val="24"/>
        </w:rPr>
        <w:t>o</w:t>
      </w:r>
      <w:r w:rsidR="007E44FA" w:rsidRPr="00066A23">
        <w:rPr>
          <w:rFonts w:asciiTheme="minorHAnsi" w:hAnsiTheme="minorHAnsi"/>
          <w:sz w:val="24"/>
          <w:szCs w:val="24"/>
        </w:rPr>
        <w:t>krycie konstrukcji</w:t>
      </w:r>
      <w:r w:rsidR="007E44FA" w:rsidRPr="007E44FA">
        <w:rPr>
          <w:rFonts w:asciiTheme="minorHAnsi" w:hAnsiTheme="minorHAnsi"/>
          <w:sz w:val="24"/>
          <w:szCs w:val="24"/>
        </w:rPr>
        <w:t xml:space="preserve"> blachą falistą o gr. blachy 0,7mm, długości arkusza 636cm (jeden arkusz na długości nie dopuszcza się dwu lub więcej arkuszy), mocowanie na zakładkę. Arkusze muszą mieć długość wiaty. Nie dopuszcza się łączenia blachy złożonej z krótszych arkuszy czyli na tzw. długości. Łączenia mają być tylko po szerokości. Blacha zabezpieczona antykorozyjnie, cynkowana, od strony wewnętrznej malowana proszkowo na </w:t>
      </w:r>
      <w:r w:rsidR="007E44FA" w:rsidRPr="007E44FA">
        <w:rPr>
          <w:rFonts w:asciiTheme="minorHAnsi" w:hAnsiTheme="minorHAnsi" w:cs="Arial"/>
          <w:i/>
          <w:iCs/>
          <w:sz w:val="24"/>
          <w:szCs w:val="24"/>
        </w:rPr>
        <w:t>S 2502-B</w:t>
      </w:r>
      <w:r w:rsidR="007E44FA" w:rsidRPr="007E44FA">
        <w:rPr>
          <w:rFonts w:asciiTheme="minorHAnsi" w:hAnsiTheme="minorHAnsi"/>
          <w:sz w:val="24"/>
          <w:szCs w:val="24"/>
        </w:rPr>
        <w:t xml:space="preserve"> a od strony zewnętrznej na</w:t>
      </w:r>
      <w:r w:rsidR="007E44FA" w:rsidRPr="007E44FA">
        <w:rPr>
          <w:rFonts w:asciiTheme="minorHAnsi" w:hAnsiTheme="minorHAnsi" w:cs="Arial"/>
          <w:i/>
          <w:iCs/>
          <w:sz w:val="24"/>
          <w:szCs w:val="24"/>
        </w:rPr>
        <w:t xml:space="preserve"> S 2502-B</w:t>
      </w:r>
      <w:r w:rsidR="007E44FA" w:rsidRPr="007E44FA">
        <w:rPr>
          <w:rFonts w:asciiTheme="minorHAnsi" w:hAnsiTheme="minorHAnsi"/>
          <w:sz w:val="24"/>
          <w:szCs w:val="24"/>
        </w:rPr>
        <w:t xml:space="preserve">, mocowana do płatwi systemowo. Arkusze blachy należy kłaść tak, aby z linią rynny kosza tworzyły kąt 90st. </w:t>
      </w:r>
    </w:p>
    <w:p w14:paraId="2E586903" w14:textId="77777777" w:rsidR="007E44FA" w:rsidRPr="007E44FA" w:rsidRDefault="007E44FA" w:rsidP="007E44FA">
      <w:pPr>
        <w:jc w:val="both"/>
        <w:textAlignment w:val="baseline"/>
        <w:rPr>
          <w:rFonts w:asciiTheme="minorHAnsi" w:hAnsiTheme="minorHAnsi"/>
          <w:b/>
          <w:sz w:val="24"/>
          <w:szCs w:val="24"/>
        </w:rPr>
      </w:pPr>
      <w:r w:rsidRPr="007E44FA">
        <w:rPr>
          <w:rFonts w:asciiTheme="minorHAnsi" w:hAnsiTheme="minorHAnsi"/>
          <w:noProof/>
          <w:sz w:val="24"/>
          <w:szCs w:val="24"/>
        </w:rPr>
        <w:drawing>
          <wp:inline distT="0" distB="0" distL="0" distR="0" wp14:anchorId="0E7CB585" wp14:editId="614C5D65">
            <wp:extent cx="5715000" cy="1114425"/>
            <wp:effectExtent l="19050" t="0" r="0" b="0"/>
            <wp:docPr id="1" name="Obraz 1" descr="Blacha fa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ha falista"/>
                    <pic:cNvPicPr>
                      <a:picLocks noChangeAspect="1" noChangeArrowheads="1"/>
                    </pic:cNvPicPr>
                  </pic:nvPicPr>
                  <pic:blipFill>
                    <a:blip r:embed="rId8" cstate="print"/>
                    <a:srcRect/>
                    <a:stretch>
                      <a:fillRect/>
                    </a:stretch>
                  </pic:blipFill>
                  <pic:spPr bwMode="auto">
                    <a:xfrm>
                      <a:off x="0" y="0"/>
                      <a:ext cx="5715000" cy="1114425"/>
                    </a:xfrm>
                    <a:prstGeom prst="rect">
                      <a:avLst/>
                    </a:prstGeom>
                    <a:noFill/>
                    <a:ln w="9525">
                      <a:noFill/>
                      <a:miter lim="800000"/>
                      <a:headEnd/>
                      <a:tailEnd/>
                    </a:ln>
                  </pic:spPr>
                </pic:pic>
              </a:graphicData>
            </a:graphic>
          </wp:inline>
        </w:drawing>
      </w:r>
    </w:p>
    <w:p w14:paraId="10C16F29" w14:textId="77777777" w:rsidR="007E44FA" w:rsidRDefault="007E44FA">
      <w:pPr>
        <w:rPr>
          <w:rFonts w:asciiTheme="minorHAnsi" w:hAnsiTheme="minorHAnsi"/>
          <w:b/>
          <w:sz w:val="24"/>
          <w:szCs w:val="24"/>
        </w:rPr>
      </w:pPr>
      <w:r>
        <w:rPr>
          <w:rFonts w:asciiTheme="minorHAnsi" w:hAnsiTheme="minorHAnsi"/>
          <w:b/>
          <w:sz w:val="24"/>
          <w:szCs w:val="24"/>
        </w:rPr>
        <w:br w:type="page"/>
      </w:r>
    </w:p>
    <w:p w14:paraId="67D22DEA" w14:textId="77777777" w:rsidR="007E44FA" w:rsidRPr="007E44FA" w:rsidRDefault="007E44FA" w:rsidP="007E44FA">
      <w:pPr>
        <w:jc w:val="both"/>
        <w:textAlignment w:val="baseline"/>
        <w:rPr>
          <w:rFonts w:asciiTheme="minorHAnsi" w:hAnsiTheme="minorHAnsi"/>
          <w:b/>
          <w:sz w:val="24"/>
          <w:szCs w:val="24"/>
        </w:rPr>
      </w:pPr>
      <w:r w:rsidRPr="007E44FA">
        <w:rPr>
          <w:rFonts w:asciiTheme="minorHAnsi" w:hAnsiTheme="minorHAnsi"/>
          <w:b/>
          <w:sz w:val="24"/>
          <w:szCs w:val="24"/>
        </w:rPr>
        <w:lastRenderedPageBreak/>
        <w:t>Ściany osłonowe wiaty.</w:t>
      </w:r>
    </w:p>
    <w:p w14:paraId="053868CA" w14:textId="77777777" w:rsidR="007E44FA" w:rsidRPr="007E44FA" w:rsidRDefault="007E44FA" w:rsidP="007E44FA">
      <w:pPr>
        <w:jc w:val="both"/>
        <w:textAlignment w:val="baseline"/>
        <w:rPr>
          <w:rFonts w:asciiTheme="minorHAnsi" w:hAnsiTheme="minorHAnsi"/>
          <w:sz w:val="24"/>
          <w:szCs w:val="24"/>
        </w:rPr>
      </w:pPr>
      <w:r w:rsidRPr="007E44FA">
        <w:rPr>
          <w:rFonts w:asciiTheme="minorHAnsi" w:hAnsiTheme="minorHAnsi"/>
          <w:sz w:val="24"/>
          <w:szCs w:val="24"/>
        </w:rPr>
        <w:t xml:space="preserve">Projektuje się ścianę osłonową z płyt warstwowych z rdzeniem z wełny mineralnej gr. 10cm, Płyty będą układane poziomo i mocowane do kątowników. Płyta warstwowa o szerokości 100cm i długości 643cm. Płyty planuje się w kolorze NCS  (RAL 9006) od wewnątrz i zewnątrz. </w:t>
      </w:r>
    </w:p>
    <w:p w14:paraId="6018CDBF" w14:textId="77777777" w:rsidR="007E44FA" w:rsidRPr="007E44FA" w:rsidRDefault="007E44FA" w:rsidP="007E44FA">
      <w:pPr>
        <w:spacing w:after="60"/>
        <w:textAlignment w:val="baseline"/>
        <w:outlineLvl w:val="1"/>
        <w:rPr>
          <w:rFonts w:asciiTheme="minorHAnsi" w:hAnsiTheme="minorHAnsi" w:cs="Arial"/>
          <w:sz w:val="24"/>
          <w:szCs w:val="24"/>
        </w:rPr>
      </w:pPr>
    </w:p>
    <w:p w14:paraId="3299F35A" w14:textId="77777777" w:rsidR="007E44FA" w:rsidRPr="007E44FA" w:rsidRDefault="007E44FA" w:rsidP="007E44FA">
      <w:pPr>
        <w:jc w:val="both"/>
        <w:textAlignment w:val="baseline"/>
        <w:rPr>
          <w:rFonts w:asciiTheme="minorHAnsi" w:hAnsiTheme="minorHAnsi"/>
          <w:b/>
          <w:sz w:val="24"/>
          <w:szCs w:val="24"/>
        </w:rPr>
      </w:pPr>
      <w:r w:rsidRPr="007E44FA">
        <w:rPr>
          <w:rFonts w:asciiTheme="minorHAnsi" w:hAnsiTheme="minorHAnsi"/>
          <w:b/>
          <w:sz w:val="24"/>
          <w:szCs w:val="24"/>
        </w:rPr>
        <w:t>Obróbki blacharskie.</w:t>
      </w:r>
    </w:p>
    <w:p w14:paraId="57198ACD" w14:textId="77777777" w:rsidR="007E44FA" w:rsidRPr="007E44FA" w:rsidRDefault="007E44FA" w:rsidP="007E44FA">
      <w:pPr>
        <w:jc w:val="both"/>
        <w:textAlignment w:val="baseline"/>
        <w:rPr>
          <w:rFonts w:asciiTheme="minorHAnsi" w:hAnsiTheme="minorHAnsi"/>
          <w:bCs/>
          <w:sz w:val="24"/>
          <w:szCs w:val="24"/>
        </w:rPr>
      </w:pPr>
      <w:r w:rsidRPr="007E44FA">
        <w:rPr>
          <w:rFonts w:asciiTheme="minorHAnsi" w:hAnsiTheme="minorHAnsi"/>
          <w:sz w:val="24"/>
          <w:szCs w:val="24"/>
        </w:rPr>
        <w:t>Należy wykonać odpowiednie obróbki blacharskie:</w:t>
      </w:r>
    </w:p>
    <w:p w14:paraId="09EEC2C7" w14:textId="77777777" w:rsidR="007E44FA" w:rsidRPr="007E44FA" w:rsidRDefault="007E44FA" w:rsidP="007E44FA">
      <w:pPr>
        <w:jc w:val="both"/>
        <w:textAlignment w:val="baseline"/>
        <w:rPr>
          <w:rFonts w:asciiTheme="minorHAnsi" w:hAnsiTheme="minorHAnsi"/>
          <w:bCs/>
          <w:sz w:val="24"/>
          <w:szCs w:val="24"/>
        </w:rPr>
      </w:pPr>
      <w:r w:rsidRPr="007E44FA">
        <w:rPr>
          <w:rFonts w:asciiTheme="minorHAnsi" w:hAnsiTheme="minorHAnsi"/>
          <w:sz w:val="24"/>
          <w:szCs w:val="24"/>
        </w:rPr>
        <w:t>Pasy nadrynnowe, pasy podrynnowe, obróbki przyścienne, wiatrownice, obróbki przy ścianie osłonowej, obróbki maskujące mocowania płyt warstwowych. Obróbka - kapinos na spodzie ściany, mocowany do kątownika. Obróbki płyt warstwowych w kolorze płyt (RAL 9006). Obróbki blachy falistej zadaszenia w NCS (RAL 9006).</w:t>
      </w:r>
    </w:p>
    <w:p w14:paraId="5F2DB84C" w14:textId="77777777" w:rsidR="007E44FA" w:rsidRPr="007E44FA" w:rsidRDefault="007E44FA" w:rsidP="007E44FA">
      <w:pPr>
        <w:ind w:right="-6"/>
        <w:jc w:val="both"/>
        <w:rPr>
          <w:rFonts w:asciiTheme="minorHAnsi" w:eastAsia="Lucida Sans Unicode" w:hAnsiTheme="minorHAnsi" w:cs="Arial"/>
          <w:b/>
          <w:kern w:val="1"/>
          <w:sz w:val="24"/>
          <w:szCs w:val="24"/>
        </w:rPr>
      </w:pPr>
    </w:p>
    <w:p w14:paraId="78041239" w14:textId="77777777" w:rsidR="007E44FA" w:rsidRPr="007E44FA" w:rsidRDefault="007E44FA" w:rsidP="007E44FA">
      <w:pPr>
        <w:ind w:right="-6"/>
        <w:jc w:val="both"/>
        <w:rPr>
          <w:rFonts w:asciiTheme="minorHAnsi" w:eastAsia="Lucida Sans Unicode" w:hAnsiTheme="minorHAnsi" w:cs="Arial"/>
          <w:b/>
          <w:kern w:val="1"/>
          <w:sz w:val="24"/>
          <w:szCs w:val="24"/>
        </w:rPr>
      </w:pPr>
      <w:r w:rsidRPr="007E44FA">
        <w:rPr>
          <w:rFonts w:asciiTheme="minorHAnsi" w:eastAsia="Lucida Sans Unicode" w:hAnsiTheme="minorHAnsi" w:cs="Arial"/>
          <w:b/>
          <w:kern w:val="1"/>
          <w:sz w:val="24"/>
          <w:szCs w:val="24"/>
        </w:rPr>
        <w:t>Rynna i rura spustowa.</w:t>
      </w:r>
    </w:p>
    <w:p w14:paraId="4F3C1402" w14:textId="77777777" w:rsidR="007E44FA" w:rsidRPr="007E44FA" w:rsidRDefault="007E44FA" w:rsidP="007E44FA">
      <w:pPr>
        <w:jc w:val="both"/>
        <w:textAlignment w:val="baseline"/>
        <w:rPr>
          <w:rFonts w:asciiTheme="minorHAnsi" w:hAnsiTheme="minorHAnsi"/>
          <w:bCs/>
          <w:sz w:val="24"/>
          <w:szCs w:val="24"/>
        </w:rPr>
      </w:pPr>
      <w:r w:rsidRPr="007E44FA">
        <w:rPr>
          <w:rFonts w:asciiTheme="minorHAnsi" w:hAnsiTheme="minorHAnsi"/>
          <w:sz w:val="24"/>
          <w:szCs w:val="24"/>
        </w:rPr>
        <w:t xml:space="preserve">Należy zainstalować rynnę, zbierającą wodę z dwóch połaci z dachu projektowanego zadaszenia i mocowaną do kątownika (istniejącego ) budynku z cegły oraz do płatwi zadaszenia. Rynna powinna być zainstalowana ze spadkiem 0,2%. Przyjmuje się powierzchnie odwodnienia zadaszenia (&lt;10st) 42m2, powierzchnia odwodnienia połaci dachu budynku z cegły (&gt;10st) 46m2. </w:t>
      </w:r>
    </w:p>
    <w:p w14:paraId="4ED881F1" w14:textId="77777777" w:rsidR="007E44FA" w:rsidRPr="007E44FA" w:rsidRDefault="007E44FA" w:rsidP="007E44FA">
      <w:pPr>
        <w:jc w:val="both"/>
        <w:textAlignment w:val="baseline"/>
        <w:rPr>
          <w:rFonts w:asciiTheme="minorHAnsi" w:hAnsiTheme="minorHAnsi"/>
          <w:bCs/>
          <w:sz w:val="24"/>
          <w:szCs w:val="24"/>
        </w:rPr>
      </w:pPr>
      <w:r w:rsidRPr="007E44FA">
        <w:rPr>
          <w:rFonts w:asciiTheme="minorHAnsi" w:hAnsiTheme="minorHAnsi"/>
          <w:sz w:val="24"/>
          <w:szCs w:val="24"/>
        </w:rPr>
        <w:t>Sytuuje się rurę spustową w narożniku wiaty. W związku z czym przyjmuje się rynnę 130mm i rurę spustową 100mm. Rynna i rura wykonana z blachy ocynkowanej. Rura spustowa mocowana do ściany budynku z cegły za pomocą odpowiednich obręczy.</w:t>
      </w:r>
    </w:p>
    <w:p w14:paraId="62FDE5FF" w14:textId="77777777" w:rsidR="007E44FA" w:rsidRPr="007E44FA" w:rsidRDefault="007E44FA" w:rsidP="007E44FA">
      <w:pPr>
        <w:spacing w:after="60"/>
        <w:textAlignment w:val="baseline"/>
        <w:outlineLvl w:val="1"/>
        <w:rPr>
          <w:rFonts w:asciiTheme="minorHAnsi" w:hAnsiTheme="minorHAnsi" w:cs="Arial"/>
          <w:sz w:val="24"/>
          <w:szCs w:val="24"/>
        </w:rPr>
      </w:pPr>
      <w:r w:rsidRPr="007E44FA">
        <w:rPr>
          <w:rFonts w:asciiTheme="minorHAnsi" w:hAnsiTheme="minorHAnsi" w:cs="Arial"/>
          <w:sz w:val="24"/>
          <w:szCs w:val="24"/>
        </w:rPr>
        <w:t>Przy rynnach wykonać odpowiednie kapinosy oraz blachy okapowe.</w:t>
      </w:r>
    </w:p>
    <w:p w14:paraId="416D539C" w14:textId="77777777" w:rsidR="007E44FA" w:rsidRPr="007E44FA" w:rsidRDefault="007E44FA" w:rsidP="007E44FA">
      <w:pPr>
        <w:spacing w:after="60"/>
        <w:textAlignment w:val="baseline"/>
        <w:outlineLvl w:val="1"/>
        <w:rPr>
          <w:rFonts w:asciiTheme="minorHAnsi" w:hAnsiTheme="minorHAnsi" w:cs="Arial"/>
          <w:sz w:val="24"/>
          <w:szCs w:val="24"/>
        </w:rPr>
      </w:pPr>
      <w:r w:rsidRPr="007E44FA">
        <w:rPr>
          <w:rFonts w:asciiTheme="minorHAnsi" w:hAnsiTheme="minorHAnsi" w:cs="Arial"/>
          <w:sz w:val="24"/>
          <w:szCs w:val="24"/>
        </w:rPr>
        <w:t>Kolor rury spustowej oraz rynny, haków rynny w RAL 9006.</w:t>
      </w:r>
    </w:p>
    <w:p w14:paraId="1A2D57B3" w14:textId="77777777" w:rsidR="007E44FA" w:rsidRDefault="007E44FA" w:rsidP="007E44FA">
      <w:pPr>
        <w:spacing w:after="60"/>
        <w:textAlignment w:val="baseline"/>
        <w:outlineLvl w:val="1"/>
        <w:rPr>
          <w:rFonts w:cs="Arial"/>
          <w:sz w:val="22"/>
          <w:szCs w:val="22"/>
        </w:rPr>
      </w:pPr>
    </w:p>
    <w:p w14:paraId="588A2134" w14:textId="77777777" w:rsidR="007E44FA" w:rsidRDefault="007E44FA" w:rsidP="007E44FA">
      <w:pPr>
        <w:rPr>
          <w:b/>
        </w:rPr>
      </w:pPr>
    </w:p>
    <w:p w14:paraId="462B4A39" w14:textId="7749B75A" w:rsidR="0059090C" w:rsidRPr="0073250D" w:rsidRDefault="0059090C" w:rsidP="0073250D">
      <w:pPr>
        <w:rPr>
          <w:b/>
        </w:rPr>
      </w:pPr>
      <w:r w:rsidRPr="008A2B67">
        <w:rPr>
          <w:rFonts w:asciiTheme="minorHAnsi" w:hAnsiTheme="minorHAnsi" w:cstheme="minorHAnsi"/>
          <w:sz w:val="24"/>
          <w:szCs w:val="24"/>
        </w:rPr>
        <w:br w:type="page"/>
      </w:r>
    </w:p>
    <w:p w14:paraId="05CB48F3" w14:textId="77777777" w:rsidR="00F913BA" w:rsidRPr="008A2B67" w:rsidRDefault="00F913BA" w:rsidP="00F913BA">
      <w:pPr>
        <w:spacing w:line="276" w:lineRule="auto"/>
        <w:jc w:val="right"/>
        <w:rPr>
          <w:rFonts w:asciiTheme="minorHAnsi" w:hAnsiTheme="minorHAnsi" w:cstheme="minorHAnsi"/>
          <w:b/>
          <w:sz w:val="24"/>
          <w:szCs w:val="24"/>
        </w:rPr>
      </w:pPr>
      <w:r w:rsidRPr="008A2B67">
        <w:rPr>
          <w:rFonts w:asciiTheme="minorHAnsi" w:hAnsiTheme="minorHAnsi" w:cstheme="minorHAnsi"/>
          <w:b/>
          <w:sz w:val="24"/>
          <w:szCs w:val="24"/>
        </w:rPr>
        <w:lastRenderedPageBreak/>
        <w:t>Załącznik nr 3 do ogłoszenia o KO</w:t>
      </w:r>
    </w:p>
    <w:p w14:paraId="62BA3664" w14:textId="2548D865" w:rsidR="00F913BA" w:rsidRPr="00F235ED" w:rsidRDefault="00F913BA" w:rsidP="00F913BA">
      <w:pPr>
        <w:pStyle w:val="Tekstpodstawowy"/>
        <w:spacing w:before="120" w:line="276" w:lineRule="auto"/>
        <w:ind w:right="-28"/>
        <w:rPr>
          <w:rFonts w:asciiTheme="minorHAnsi" w:hAnsiTheme="minorHAnsi" w:cstheme="minorHAnsi"/>
          <w:b/>
          <w:bCs/>
          <w:sz w:val="22"/>
          <w:szCs w:val="22"/>
        </w:rPr>
      </w:pPr>
      <w:r>
        <w:rPr>
          <w:rFonts w:asciiTheme="minorHAnsi" w:hAnsiTheme="minorHAnsi" w:cstheme="minorHAnsi"/>
          <w:b/>
          <w:bCs/>
          <w:sz w:val="22"/>
          <w:szCs w:val="22"/>
        </w:rPr>
        <w:t>Znak sprawy:</w:t>
      </w:r>
      <w:r w:rsidRPr="00F235ED">
        <w:rPr>
          <w:rFonts w:asciiTheme="minorHAnsi" w:hAnsiTheme="minorHAnsi" w:cstheme="minorHAnsi"/>
          <w:b/>
          <w:bCs/>
          <w:sz w:val="22"/>
          <w:szCs w:val="22"/>
        </w:rPr>
        <w:t xml:space="preserve"> TO-250-</w:t>
      </w:r>
      <w:r w:rsidR="00BD228C">
        <w:rPr>
          <w:rFonts w:asciiTheme="minorHAnsi" w:hAnsiTheme="minorHAnsi" w:cstheme="minorHAnsi"/>
          <w:b/>
          <w:bCs/>
          <w:sz w:val="22"/>
          <w:szCs w:val="22"/>
        </w:rPr>
        <w:t>2</w:t>
      </w:r>
      <w:r w:rsidR="006414C4">
        <w:rPr>
          <w:rFonts w:asciiTheme="minorHAnsi" w:hAnsiTheme="minorHAnsi" w:cstheme="minorHAnsi"/>
          <w:b/>
          <w:bCs/>
          <w:sz w:val="22"/>
          <w:szCs w:val="22"/>
        </w:rPr>
        <w:t>8</w:t>
      </w:r>
      <w:r>
        <w:rPr>
          <w:rFonts w:asciiTheme="minorHAnsi" w:hAnsiTheme="minorHAnsi" w:cstheme="minorHAnsi"/>
          <w:b/>
          <w:bCs/>
          <w:sz w:val="22"/>
          <w:szCs w:val="22"/>
        </w:rPr>
        <w:t>TA/20</w:t>
      </w:r>
      <w:r w:rsidRPr="00F235ED">
        <w:rPr>
          <w:rFonts w:asciiTheme="minorHAnsi" w:hAnsiTheme="minorHAnsi" w:cstheme="minorHAnsi"/>
          <w:b/>
          <w:bCs/>
          <w:sz w:val="22"/>
          <w:szCs w:val="22"/>
        </w:rPr>
        <w:t>/KO</w:t>
      </w:r>
    </w:p>
    <w:p w14:paraId="1CC5894D" w14:textId="0B7D02AE" w:rsidR="00F913BA" w:rsidRPr="00F235ED" w:rsidRDefault="008A2B67" w:rsidP="00F913BA">
      <w:pPr>
        <w:tabs>
          <w:tab w:val="left" w:leader="dot" w:pos="9072"/>
        </w:tabs>
        <w:spacing w:before="20" w:after="20" w:line="276" w:lineRule="auto"/>
        <w:ind w:left="5279"/>
        <w:jc w:val="both"/>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2336" behindDoc="0" locked="0" layoutInCell="0" allowOverlap="1" wp14:anchorId="48653522" wp14:editId="2D5AB275">
                <wp:simplePos x="0" y="0"/>
                <wp:positionH relativeFrom="column">
                  <wp:posOffset>105410</wp:posOffset>
                </wp:positionH>
                <wp:positionV relativeFrom="paragraph">
                  <wp:posOffset>59690</wp:posOffset>
                </wp:positionV>
                <wp:extent cx="2080895" cy="937260"/>
                <wp:effectExtent l="0" t="0" r="0" b="0"/>
                <wp:wrapTight wrapText="bothSides">
                  <wp:wrapPolygon edited="0">
                    <wp:start x="0" y="0"/>
                    <wp:lineTo x="0" y="21512"/>
                    <wp:lineTo x="21554" y="21512"/>
                    <wp:lineTo x="21554" y="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0019B042" w14:textId="77777777" w:rsidR="006B4013" w:rsidRDefault="006B4013" w:rsidP="00F913BA">
                            <w:pPr>
                              <w:jc w:val="center"/>
                              <w:rPr>
                                <w:i/>
                                <w:sz w:val="18"/>
                              </w:rPr>
                            </w:pPr>
                          </w:p>
                          <w:p w14:paraId="748B7E75" w14:textId="77777777" w:rsidR="006B4013" w:rsidRDefault="006B4013" w:rsidP="00F913BA">
                            <w:pPr>
                              <w:jc w:val="center"/>
                              <w:rPr>
                                <w:i/>
                                <w:sz w:val="18"/>
                              </w:rPr>
                            </w:pPr>
                          </w:p>
                          <w:p w14:paraId="267F4E56" w14:textId="77777777" w:rsidR="006B4013" w:rsidRDefault="006B4013" w:rsidP="00F913BA">
                            <w:pPr>
                              <w:jc w:val="center"/>
                              <w:rPr>
                                <w:i/>
                                <w:sz w:val="18"/>
                              </w:rPr>
                            </w:pPr>
                          </w:p>
                          <w:p w14:paraId="7CECF5DB" w14:textId="77777777" w:rsidR="006B4013" w:rsidRDefault="006B4013" w:rsidP="00F913BA">
                            <w:pPr>
                              <w:jc w:val="center"/>
                              <w:rPr>
                                <w:i/>
                                <w:sz w:val="18"/>
                              </w:rPr>
                            </w:pPr>
                          </w:p>
                          <w:p w14:paraId="29A0D0BD" w14:textId="77777777" w:rsidR="006B4013" w:rsidRDefault="006B4013" w:rsidP="00F913BA">
                            <w:pPr>
                              <w:jc w:val="center"/>
                              <w:rPr>
                                <w:i/>
                                <w:sz w:val="18"/>
                              </w:rPr>
                            </w:pPr>
                          </w:p>
                          <w:p w14:paraId="1974B802" w14:textId="77777777" w:rsidR="006B4013" w:rsidRDefault="006B4013" w:rsidP="00F913BA">
                            <w:pPr>
                              <w:jc w:val="center"/>
                              <w:rPr>
                                <w:i/>
                                <w:sz w:val="18"/>
                              </w:rPr>
                            </w:pPr>
                            <w:r>
                              <w:rPr>
                                <w:i/>
                                <w:sz w:val="18"/>
                              </w:rPr>
                              <w:t>(pieczęć Wykonawcy/ów)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53522" id="_x0000_t202" coordsize="21600,21600" o:spt="202" path="m,l,21600r21600,l21600,xe">
                <v:stroke joinstyle="miter"/>
                <v:path gradientshapeok="t" o:connecttype="rect"/>
              </v:shapetype>
              <v:shape id="Text Box 4" o:spid="_x0000_s1026" type="#_x0000_t202" style="position:absolute;left:0;text-align:left;margin-left:8.3pt;margin-top:4.7pt;width:163.85pt;height:7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" o:allowincell="f">
                <v:textbox>
                  <w:txbxContent>
                    <w:p w14:paraId="0019B042" w14:textId="77777777" w:rsidR="006B4013" w:rsidRDefault="006B4013" w:rsidP="00F913BA">
                      <w:pPr>
                        <w:jc w:val="center"/>
                        <w:rPr>
                          <w:i/>
                          <w:sz w:val="18"/>
                        </w:rPr>
                      </w:pPr>
                    </w:p>
                    <w:p w14:paraId="748B7E75" w14:textId="77777777" w:rsidR="006B4013" w:rsidRDefault="006B4013" w:rsidP="00F913BA">
                      <w:pPr>
                        <w:jc w:val="center"/>
                        <w:rPr>
                          <w:i/>
                          <w:sz w:val="18"/>
                        </w:rPr>
                      </w:pPr>
                    </w:p>
                    <w:p w14:paraId="267F4E56" w14:textId="77777777" w:rsidR="006B4013" w:rsidRDefault="006B4013" w:rsidP="00F913BA">
                      <w:pPr>
                        <w:jc w:val="center"/>
                        <w:rPr>
                          <w:i/>
                          <w:sz w:val="18"/>
                        </w:rPr>
                      </w:pPr>
                    </w:p>
                    <w:p w14:paraId="7CECF5DB" w14:textId="77777777" w:rsidR="006B4013" w:rsidRDefault="006B4013" w:rsidP="00F913BA">
                      <w:pPr>
                        <w:jc w:val="center"/>
                        <w:rPr>
                          <w:i/>
                          <w:sz w:val="18"/>
                        </w:rPr>
                      </w:pPr>
                    </w:p>
                    <w:p w14:paraId="29A0D0BD" w14:textId="77777777" w:rsidR="006B4013" w:rsidRDefault="006B4013" w:rsidP="00F913BA">
                      <w:pPr>
                        <w:jc w:val="center"/>
                        <w:rPr>
                          <w:i/>
                          <w:sz w:val="18"/>
                        </w:rPr>
                      </w:pPr>
                    </w:p>
                    <w:p w14:paraId="1974B802" w14:textId="77777777" w:rsidR="006B4013" w:rsidRDefault="006B4013" w:rsidP="00F913BA">
                      <w:pPr>
                        <w:jc w:val="center"/>
                        <w:rPr>
                          <w:i/>
                          <w:sz w:val="18"/>
                        </w:rPr>
                      </w:pPr>
                      <w:r>
                        <w:rPr>
                          <w:i/>
                          <w:sz w:val="18"/>
                        </w:rPr>
                        <w:t>(pieczęć Wykonawcy/ów)</w:t>
                      </w:r>
                    </w:p>
                  </w:txbxContent>
                </v:textbox>
                <w10:wrap type="tight"/>
              </v:shape>
            </w:pict>
          </mc:Fallback>
        </mc:AlternateContent>
      </w:r>
      <w:r>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0" allowOverlap="1" wp14:anchorId="6DB432F7" wp14:editId="260872E1">
                <wp:simplePos x="0" y="0"/>
                <wp:positionH relativeFrom="column">
                  <wp:posOffset>2117090</wp:posOffset>
                </wp:positionH>
                <wp:positionV relativeFrom="paragraph">
                  <wp:posOffset>59690</wp:posOffset>
                </wp:positionV>
                <wp:extent cx="3946525" cy="937260"/>
                <wp:effectExtent l="0" t="0" r="0" b="0"/>
                <wp:wrapTight wrapText="bothSides">
                  <wp:wrapPolygon edited="0">
                    <wp:start x="0" y="0"/>
                    <wp:lineTo x="0" y="21512"/>
                    <wp:lineTo x="21583" y="21512"/>
                    <wp:lineTo x="21583"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4CA63BEF" w14:textId="77777777" w:rsidR="006B4013" w:rsidRDefault="006B4013" w:rsidP="00F913BA">
                            <w:pPr>
                              <w:jc w:val="center"/>
                              <w:rPr>
                                <w:b/>
                                <w:sz w:val="32"/>
                              </w:rPr>
                            </w:pPr>
                          </w:p>
                          <w:p w14:paraId="20561DF0" w14:textId="77777777" w:rsidR="006B4013" w:rsidRDefault="006B4013" w:rsidP="00F913BA">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432F7" id="Text Box 5" o:spid="_x0000_s1027" type="#_x0000_t202" style="position:absolute;left:0;text-align:left;margin-left:166.7pt;margin-top:4.7pt;width:310.75pt;height: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" o:allowincell="f" fillcolor="silver">
                <v:textbox>
                  <w:txbxContent>
                    <w:p w14:paraId="4CA63BEF" w14:textId="77777777" w:rsidR="006B4013" w:rsidRDefault="006B4013" w:rsidP="00F913BA">
                      <w:pPr>
                        <w:jc w:val="center"/>
                        <w:rPr>
                          <w:b/>
                          <w:sz w:val="32"/>
                        </w:rPr>
                      </w:pPr>
                    </w:p>
                    <w:p w14:paraId="20561DF0" w14:textId="77777777" w:rsidR="006B4013" w:rsidRDefault="006B4013" w:rsidP="00F913BA">
                      <w:pPr>
                        <w:jc w:val="center"/>
                        <w:rPr>
                          <w:b/>
                          <w:sz w:val="32"/>
                        </w:rPr>
                      </w:pPr>
                      <w:r>
                        <w:rPr>
                          <w:b/>
                          <w:sz w:val="32"/>
                        </w:rPr>
                        <w:t>OFERTA</w:t>
                      </w:r>
                    </w:p>
                  </w:txbxContent>
                </v:textbox>
                <w10:wrap type="tight"/>
              </v:shape>
            </w:pict>
          </mc:Fallback>
        </mc:AlternateContent>
      </w:r>
      <w:r w:rsidR="00F913BA" w:rsidRPr="00F235ED">
        <w:rPr>
          <w:rFonts w:asciiTheme="minorHAnsi" w:hAnsiTheme="minorHAnsi" w:cstheme="minorHAnsi"/>
          <w:b/>
          <w:sz w:val="22"/>
          <w:szCs w:val="22"/>
        </w:rPr>
        <w:t>Do:</w:t>
      </w:r>
    </w:p>
    <w:p w14:paraId="613102D2" w14:textId="77777777" w:rsidR="00F913BA" w:rsidRPr="00F235ED" w:rsidRDefault="00F913BA" w:rsidP="00F913BA">
      <w:pPr>
        <w:tabs>
          <w:tab w:val="left" w:leader="dot" w:pos="9072"/>
        </w:tabs>
        <w:spacing w:before="20" w:after="20" w:line="276" w:lineRule="auto"/>
        <w:ind w:left="5279"/>
        <w:jc w:val="both"/>
        <w:rPr>
          <w:rFonts w:asciiTheme="minorHAnsi" w:hAnsiTheme="minorHAnsi" w:cstheme="minorHAnsi"/>
          <w:b/>
          <w:sz w:val="22"/>
          <w:szCs w:val="22"/>
        </w:rPr>
      </w:pPr>
      <w:r w:rsidRPr="00F235ED">
        <w:rPr>
          <w:rFonts w:asciiTheme="minorHAnsi" w:hAnsiTheme="minorHAnsi" w:cstheme="minorHAnsi"/>
          <w:b/>
          <w:sz w:val="22"/>
          <w:szCs w:val="22"/>
        </w:rPr>
        <w:t>Instytutu Techniki Budowlanej</w:t>
      </w:r>
    </w:p>
    <w:p w14:paraId="304626CE" w14:textId="77777777" w:rsidR="00F913BA" w:rsidRPr="00F235ED" w:rsidRDefault="00F913BA" w:rsidP="00F913BA">
      <w:pPr>
        <w:tabs>
          <w:tab w:val="left" w:leader="dot" w:pos="9072"/>
        </w:tabs>
        <w:spacing w:before="20" w:after="20" w:line="276" w:lineRule="auto"/>
        <w:ind w:left="5279"/>
        <w:jc w:val="both"/>
        <w:rPr>
          <w:rFonts w:asciiTheme="minorHAnsi" w:hAnsiTheme="minorHAnsi" w:cstheme="minorHAnsi"/>
          <w:b/>
          <w:sz w:val="22"/>
          <w:szCs w:val="22"/>
        </w:rPr>
      </w:pPr>
      <w:r w:rsidRPr="00F235ED">
        <w:rPr>
          <w:rFonts w:asciiTheme="minorHAnsi" w:hAnsiTheme="minorHAnsi" w:cstheme="minorHAnsi"/>
          <w:b/>
          <w:sz w:val="22"/>
          <w:szCs w:val="22"/>
        </w:rPr>
        <w:t>ul. Filtrowa 1</w:t>
      </w:r>
    </w:p>
    <w:p w14:paraId="0E4B71A0" w14:textId="77777777" w:rsidR="00F913BA" w:rsidRPr="00F235ED" w:rsidRDefault="00F913BA" w:rsidP="00F913BA">
      <w:pPr>
        <w:tabs>
          <w:tab w:val="left" w:leader="dot" w:pos="9072"/>
        </w:tabs>
        <w:spacing w:before="20" w:after="20" w:line="276" w:lineRule="auto"/>
        <w:ind w:left="5279"/>
        <w:jc w:val="both"/>
        <w:rPr>
          <w:rFonts w:asciiTheme="minorHAnsi" w:hAnsiTheme="minorHAnsi" w:cstheme="minorHAnsi"/>
          <w:b/>
          <w:sz w:val="22"/>
          <w:szCs w:val="22"/>
        </w:rPr>
      </w:pPr>
      <w:r w:rsidRPr="00F235ED">
        <w:rPr>
          <w:rFonts w:asciiTheme="minorHAnsi" w:hAnsiTheme="minorHAnsi" w:cstheme="minorHAnsi"/>
          <w:b/>
          <w:sz w:val="22"/>
          <w:szCs w:val="22"/>
        </w:rPr>
        <w:t xml:space="preserve">00-611 Warszawa </w:t>
      </w:r>
    </w:p>
    <w:p w14:paraId="7F52B0DB" w14:textId="77777777" w:rsidR="00F913BA" w:rsidRPr="00F235ED" w:rsidRDefault="00F913BA" w:rsidP="00F913BA">
      <w:pPr>
        <w:tabs>
          <w:tab w:val="left" w:leader="dot" w:pos="9072"/>
        </w:tabs>
        <w:spacing w:before="20" w:after="20" w:line="276" w:lineRule="auto"/>
        <w:ind w:left="5279"/>
        <w:jc w:val="both"/>
        <w:rPr>
          <w:rFonts w:asciiTheme="minorHAnsi" w:hAnsiTheme="minorHAnsi" w:cstheme="minorHAnsi"/>
          <w:b/>
          <w:sz w:val="22"/>
          <w:szCs w:val="22"/>
        </w:rPr>
      </w:pPr>
    </w:p>
    <w:p w14:paraId="2257C86F" w14:textId="3B5B07B1" w:rsidR="00F913BA" w:rsidRDefault="00F913BA" w:rsidP="00F913BA">
      <w:pPr>
        <w:spacing w:after="120"/>
        <w:jc w:val="both"/>
        <w:rPr>
          <w:rFonts w:asciiTheme="minorHAnsi" w:hAnsiTheme="minorHAnsi" w:cstheme="minorHAnsi"/>
          <w:b/>
          <w:sz w:val="24"/>
          <w:szCs w:val="24"/>
        </w:rPr>
      </w:pPr>
      <w:r w:rsidRPr="00F235ED">
        <w:rPr>
          <w:rFonts w:asciiTheme="minorHAnsi" w:hAnsiTheme="minorHAnsi" w:cstheme="minorHAnsi"/>
          <w:bCs/>
          <w:sz w:val="22"/>
          <w:szCs w:val="22"/>
        </w:rPr>
        <w:t>Nawiązując do ogłoszenia o konkursie ofert</w:t>
      </w:r>
      <w:r>
        <w:rPr>
          <w:rFonts w:asciiTheme="minorHAnsi" w:hAnsiTheme="minorHAnsi" w:cstheme="minorHAnsi"/>
          <w:bCs/>
          <w:sz w:val="22"/>
          <w:szCs w:val="22"/>
        </w:rPr>
        <w:t xml:space="preserve"> na</w:t>
      </w:r>
      <w:r w:rsidRPr="00F235ED">
        <w:rPr>
          <w:rFonts w:asciiTheme="minorHAnsi" w:hAnsiTheme="minorHAnsi" w:cstheme="minorHAnsi"/>
          <w:b/>
          <w:bCs/>
          <w:sz w:val="22"/>
          <w:szCs w:val="22"/>
        </w:rPr>
        <w:t xml:space="preserve"> </w:t>
      </w:r>
      <w:r w:rsidR="00E71A29">
        <w:rPr>
          <w:rFonts w:asciiTheme="minorHAnsi" w:hAnsiTheme="minorHAnsi" w:cstheme="minorHAnsi"/>
          <w:b/>
          <w:sz w:val="24"/>
          <w:szCs w:val="24"/>
        </w:rPr>
        <w:t>„Zadaszenie (wiata) przed budynkiem S na terenie Instytutu Techniki Budowlanej przy ulicy Ksawerów 21</w:t>
      </w:r>
      <w:r w:rsidR="00724562">
        <w:rPr>
          <w:rFonts w:asciiTheme="minorHAnsi" w:hAnsiTheme="minorHAnsi" w:cstheme="minorHAnsi"/>
          <w:b/>
          <w:sz w:val="24"/>
          <w:szCs w:val="24"/>
        </w:rPr>
        <w:t xml:space="preserve"> w Warszawie</w:t>
      </w:r>
      <w:r w:rsidR="00E71A29">
        <w:rPr>
          <w:rFonts w:asciiTheme="minorHAnsi" w:hAnsiTheme="minorHAnsi" w:cstheme="minorHAnsi"/>
          <w:b/>
          <w:sz w:val="24"/>
          <w:szCs w:val="24"/>
        </w:rPr>
        <w:t>”.</w:t>
      </w:r>
    </w:p>
    <w:p w14:paraId="1CB0FC01" w14:textId="77777777" w:rsidR="00F913BA" w:rsidRPr="00F235ED" w:rsidRDefault="00F913BA" w:rsidP="00F913BA">
      <w:pPr>
        <w:spacing w:after="120"/>
        <w:jc w:val="both"/>
        <w:rPr>
          <w:rFonts w:asciiTheme="minorHAnsi" w:hAnsiTheme="minorHAnsi" w:cstheme="minorHAnsi"/>
          <w:sz w:val="22"/>
          <w:szCs w:val="22"/>
        </w:rPr>
      </w:pPr>
      <w:r w:rsidRPr="00F235ED">
        <w:rPr>
          <w:rFonts w:asciiTheme="minorHAnsi" w:hAnsiTheme="minorHAnsi" w:cstheme="minorHAnsi"/>
          <w:b/>
          <w:sz w:val="22"/>
          <w:szCs w:val="22"/>
        </w:rPr>
        <w:t xml:space="preserve"> MY NIŻEJ PODPISANI</w:t>
      </w:r>
      <w:r w:rsidRPr="00F235ED">
        <w:rPr>
          <w:rFonts w:asciiTheme="minorHAnsi" w:hAnsiTheme="minorHAnsi" w:cstheme="minorHAnsi"/>
          <w:sz w:val="22"/>
          <w:szCs w:val="22"/>
        </w:rPr>
        <w:t xml:space="preserve"> </w:t>
      </w:r>
    </w:p>
    <w:p w14:paraId="4CC0763F" w14:textId="77777777" w:rsidR="00F913BA" w:rsidRPr="00F235ED" w:rsidRDefault="00F913BA" w:rsidP="00F913BA">
      <w:pPr>
        <w:pStyle w:val="Zwykytekst"/>
        <w:tabs>
          <w:tab w:val="left" w:leader="dot" w:pos="9072"/>
        </w:tabs>
        <w:spacing w:before="120" w:line="276" w:lineRule="auto"/>
        <w:jc w:val="both"/>
        <w:rPr>
          <w:rFonts w:asciiTheme="minorHAnsi" w:hAnsiTheme="minorHAnsi" w:cstheme="minorHAnsi"/>
          <w:sz w:val="22"/>
          <w:szCs w:val="22"/>
        </w:rPr>
      </w:pPr>
      <w:r w:rsidRPr="00F235ED">
        <w:rPr>
          <w:rFonts w:asciiTheme="minorHAnsi" w:hAnsiTheme="minorHAnsi" w:cstheme="minorHAnsi"/>
          <w:sz w:val="22"/>
          <w:szCs w:val="22"/>
        </w:rPr>
        <w:t>___________________________________________________________________________</w:t>
      </w:r>
    </w:p>
    <w:p w14:paraId="0E853E75" w14:textId="77777777" w:rsidR="00F913BA" w:rsidRPr="00F235ED" w:rsidRDefault="00F913BA" w:rsidP="00F913BA">
      <w:pPr>
        <w:pStyle w:val="Zwykytekst"/>
        <w:tabs>
          <w:tab w:val="left" w:leader="dot" w:pos="9072"/>
        </w:tabs>
        <w:spacing w:before="120" w:line="276" w:lineRule="auto"/>
        <w:jc w:val="both"/>
        <w:rPr>
          <w:rFonts w:asciiTheme="minorHAnsi" w:hAnsiTheme="minorHAnsi" w:cstheme="minorHAnsi"/>
          <w:sz w:val="22"/>
          <w:szCs w:val="22"/>
        </w:rPr>
      </w:pPr>
      <w:r w:rsidRPr="00F235ED">
        <w:rPr>
          <w:rFonts w:asciiTheme="minorHAnsi" w:hAnsiTheme="minorHAnsi" w:cstheme="minorHAnsi"/>
          <w:sz w:val="22"/>
          <w:szCs w:val="22"/>
        </w:rPr>
        <w:t>działając w imieniu i na rzecz</w:t>
      </w:r>
    </w:p>
    <w:p w14:paraId="28B9D3BD" w14:textId="77777777" w:rsidR="00F913BA" w:rsidRPr="00F235ED" w:rsidRDefault="00F913BA" w:rsidP="00F913BA">
      <w:pPr>
        <w:pStyle w:val="Zwykytekst"/>
        <w:tabs>
          <w:tab w:val="left" w:leader="dot" w:pos="9072"/>
        </w:tabs>
        <w:spacing w:before="120" w:line="276" w:lineRule="auto"/>
        <w:jc w:val="both"/>
        <w:rPr>
          <w:rFonts w:asciiTheme="minorHAnsi" w:hAnsiTheme="minorHAnsi" w:cstheme="minorHAnsi"/>
          <w:sz w:val="22"/>
          <w:szCs w:val="22"/>
        </w:rPr>
      </w:pPr>
      <w:r w:rsidRPr="00F235ED">
        <w:rPr>
          <w:rFonts w:asciiTheme="minorHAnsi" w:hAnsiTheme="minorHAnsi" w:cstheme="minorHAnsi"/>
          <w:sz w:val="22"/>
          <w:szCs w:val="22"/>
        </w:rPr>
        <w:t>___________________________________________________________________________</w:t>
      </w:r>
    </w:p>
    <w:p w14:paraId="7BFCCD34" w14:textId="77777777" w:rsidR="00F913BA" w:rsidRPr="00F235ED" w:rsidRDefault="00F913BA" w:rsidP="00F913BA">
      <w:pPr>
        <w:pStyle w:val="Zwykytekst"/>
        <w:tabs>
          <w:tab w:val="left" w:leader="dot" w:pos="9072"/>
        </w:tabs>
        <w:spacing w:before="120" w:line="276" w:lineRule="auto"/>
        <w:jc w:val="center"/>
        <w:rPr>
          <w:rFonts w:asciiTheme="minorHAnsi" w:hAnsiTheme="minorHAnsi" w:cstheme="minorHAnsi"/>
          <w:i/>
          <w:sz w:val="22"/>
          <w:szCs w:val="22"/>
        </w:rPr>
      </w:pPr>
      <w:r w:rsidRPr="00F235ED">
        <w:rPr>
          <w:rFonts w:asciiTheme="minorHAnsi" w:hAnsiTheme="minorHAnsi" w:cstheme="minorHAnsi"/>
          <w:i/>
          <w:sz w:val="22"/>
          <w:szCs w:val="22"/>
        </w:rPr>
        <w:t>{nazwa (firma) i dokładny adres Wykonawcy/ów}</w:t>
      </w:r>
    </w:p>
    <w:p w14:paraId="2C593209" w14:textId="77777777" w:rsidR="00F913BA" w:rsidRPr="00F235ED" w:rsidRDefault="00F913BA" w:rsidP="00724562">
      <w:pPr>
        <w:pStyle w:val="Zwykytekst"/>
        <w:numPr>
          <w:ilvl w:val="1"/>
          <w:numId w:val="7"/>
        </w:numPr>
        <w:tabs>
          <w:tab w:val="left" w:pos="486"/>
        </w:tabs>
        <w:spacing w:after="120" w:line="24" w:lineRule="atLeast"/>
        <w:ind w:left="426" w:hanging="426"/>
        <w:jc w:val="both"/>
        <w:rPr>
          <w:rFonts w:asciiTheme="minorHAnsi" w:hAnsiTheme="minorHAnsi" w:cstheme="minorHAnsi"/>
          <w:sz w:val="22"/>
          <w:szCs w:val="22"/>
        </w:rPr>
      </w:pPr>
      <w:r w:rsidRPr="00F235ED">
        <w:rPr>
          <w:rFonts w:asciiTheme="minorHAnsi" w:hAnsiTheme="minorHAnsi" w:cstheme="minorHAnsi"/>
          <w:b/>
          <w:sz w:val="22"/>
          <w:szCs w:val="22"/>
        </w:rPr>
        <w:t>SKŁADAMY OFERTĘ</w:t>
      </w:r>
      <w:r w:rsidRPr="00F235ED">
        <w:rPr>
          <w:rFonts w:asciiTheme="minorHAnsi" w:hAnsiTheme="minorHAnsi" w:cstheme="minorHAnsi"/>
          <w:sz w:val="22"/>
          <w:szCs w:val="22"/>
        </w:rPr>
        <w:t xml:space="preserve"> na wykonanie przedmiotu zamówienia zgodnie z warunkami przed</w:t>
      </w:r>
      <w:r>
        <w:rPr>
          <w:rFonts w:asciiTheme="minorHAnsi" w:hAnsiTheme="minorHAnsi" w:cstheme="minorHAnsi"/>
          <w:sz w:val="22"/>
          <w:szCs w:val="22"/>
        </w:rPr>
        <w:t>stawionymi w warunkach konkursu i w Istotnych postanowieniach umowy – Załącznik nr 2 do ogłoszenia o konkursie.</w:t>
      </w:r>
    </w:p>
    <w:p w14:paraId="74E15DB4" w14:textId="77777777" w:rsidR="00F913BA" w:rsidRPr="009D1EE6" w:rsidRDefault="00F913BA" w:rsidP="00724562">
      <w:pPr>
        <w:numPr>
          <w:ilvl w:val="1"/>
          <w:numId w:val="7"/>
        </w:numPr>
        <w:tabs>
          <w:tab w:val="left" w:pos="504"/>
        </w:tabs>
        <w:spacing w:after="120" w:line="24" w:lineRule="atLeast"/>
        <w:ind w:left="425" w:hanging="425"/>
        <w:jc w:val="both"/>
        <w:rPr>
          <w:rFonts w:asciiTheme="minorHAnsi" w:eastAsia="Calibri" w:hAnsiTheme="minorHAnsi" w:cstheme="minorHAnsi"/>
        </w:rPr>
      </w:pPr>
      <w:r w:rsidRPr="00C04378">
        <w:rPr>
          <w:rFonts w:asciiTheme="minorHAnsi" w:hAnsiTheme="minorHAnsi" w:cstheme="minorHAnsi"/>
          <w:b/>
          <w:sz w:val="22"/>
          <w:szCs w:val="22"/>
        </w:rPr>
        <w:t>OFERUJEMY</w:t>
      </w:r>
      <w:r>
        <w:rPr>
          <w:rFonts w:asciiTheme="minorHAnsi" w:hAnsiTheme="minorHAnsi" w:cstheme="minorHAnsi"/>
          <w:sz w:val="22"/>
          <w:szCs w:val="22"/>
        </w:rPr>
        <w:t xml:space="preserve"> realizację zamówienia </w:t>
      </w:r>
      <w:r w:rsidRPr="006936BF">
        <w:rPr>
          <w:rFonts w:asciiTheme="minorHAnsi" w:hAnsiTheme="minorHAnsi" w:cstheme="minorHAnsi"/>
          <w:sz w:val="22"/>
          <w:szCs w:val="22"/>
        </w:rPr>
        <w:t xml:space="preserve">za kwotę netto ................................... zł (słownie złotych .........................................................................................................................................................), powiększoną o …….…% podatek </w:t>
      </w:r>
      <w:r w:rsidR="0059090C">
        <w:rPr>
          <w:rFonts w:asciiTheme="minorHAnsi" w:hAnsiTheme="minorHAnsi" w:cstheme="minorHAnsi"/>
          <w:sz w:val="22"/>
          <w:szCs w:val="22"/>
        </w:rPr>
        <w:t>VAT, co daje cenę brutto …..</w:t>
      </w:r>
      <w:r w:rsidRPr="006936BF">
        <w:rPr>
          <w:rFonts w:asciiTheme="minorHAnsi" w:hAnsiTheme="minorHAnsi" w:cstheme="minorHAnsi"/>
          <w:sz w:val="22"/>
          <w:szCs w:val="22"/>
        </w:rPr>
        <w:t>……………</w:t>
      </w:r>
      <w:r w:rsidR="0059090C">
        <w:rPr>
          <w:rFonts w:asciiTheme="minorHAnsi" w:hAnsiTheme="minorHAnsi" w:cstheme="minorHAnsi"/>
          <w:sz w:val="22"/>
          <w:szCs w:val="22"/>
        </w:rPr>
        <w:t>…</w:t>
      </w:r>
      <w:r w:rsidRPr="006936BF">
        <w:rPr>
          <w:rFonts w:asciiTheme="minorHAnsi" w:hAnsiTheme="minorHAnsi" w:cstheme="minorHAnsi"/>
          <w:sz w:val="22"/>
          <w:szCs w:val="22"/>
        </w:rPr>
        <w:t>…………….. zł (słownie złotych</w:t>
      </w:r>
      <w:r w:rsidR="0059090C">
        <w:rPr>
          <w:rFonts w:asciiTheme="minorHAnsi" w:hAnsiTheme="minorHAnsi" w:cstheme="minorHAnsi"/>
          <w:sz w:val="22"/>
          <w:szCs w:val="22"/>
        </w:rPr>
        <w:t xml:space="preserve">: </w:t>
      </w:r>
      <w:r w:rsidRPr="006936BF">
        <w:rPr>
          <w:rFonts w:asciiTheme="minorHAnsi" w:hAnsiTheme="minorHAnsi" w:cstheme="minorHAnsi"/>
          <w:sz w:val="22"/>
          <w:szCs w:val="22"/>
        </w:rPr>
        <w:t>……………………………………………………………………</w:t>
      </w:r>
      <w:r w:rsidR="0059090C">
        <w:rPr>
          <w:rFonts w:asciiTheme="minorHAnsi" w:hAnsiTheme="minorHAnsi" w:cstheme="minorHAnsi"/>
          <w:sz w:val="22"/>
          <w:szCs w:val="22"/>
        </w:rPr>
        <w:t>……………</w:t>
      </w:r>
      <w:r w:rsidRPr="006936BF">
        <w:rPr>
          <w:rFonts w:asciiTheme="minorHAnsi" w:hAnsiTheme="minorHAnsi" w:cstheme="minorHAnsi"/>
          <w:sz w:val="22"/>
          <w:szCs w:val="22"/>
        </w:rPr>
        <w:t>…………………………………….…</w:t>
      </w:r>
      <w:r w:rsidR="0059090C">
        <w:rPr>
          <w:rFonts w:asciiTheme="minorHAnsi" w:hAnsiTheme="minorHAnsi" w:cstheme="minorHAnsi"/>
          <w:sz w:val="22"/>
          <w:szCs w:val="22"/>
        </w:rPr>
        <w:t>….</w:t>
      </w:r>
      <w:r w:rsidRPr="006936BF">
        <w:rPr>
          <w:rFonts w:asciiTheme="minorHAnsi" w:hAnsiTheme="minorHAnsi" w:cstheme="minorHAnsi"/>
          <w:sz w:val="22"/>
          <w:szCs w:val="22"/>
        </w:rPr>
        <w:t>………).</w:t>
      </w:r>
    </w:p>
    <w:p w14:paraId="04D4CBD0" w14:textId="21A7F6FE" w:rsidR="00F913BA" w:rsidRPr="006936BF" w:rsidRDefault="00F913BA" w:rsidP="00724562">
      <w:pPr>
        <w:pStyle w:val="Zwykytekst"/>
        <w:numPr>
          <w:ilvl w:val="1"/>
          <w:numId w:val="7"/>
        </w:numPr>
        <w:tabs>
          <w:tab w:val="left" w:pos="504"/>
        </w:tabs>
        <w:spacing w:after="120" w:line="24" w:lineRule="atLeast"/>
        <w:ind w:left="426" w:hanging="426"/>
        <w:jc w:val="both"/>
        <w:rPr>
          <w:rFonts w:asciiTheme="minorHAnsi" w:hAnsiTheme="minorHAnsi" w:cstheme="minorHAnsi"/>
          <w:b/>
          <w:bCs/>
          <w:sz w:val="22"/>
          <w:szCs w:val="22"/>
        </w:rPr>
      </w:pPr>
      <w:r w:rsidRPr="00C04378">
        <w:rPr>
          <w:rFonts w:asciiTheme="minorHAnsi" w:hAnsiTheme="minorHAnsi" w:cstheme="minorHAnsi"/>
          <w:b/>
          <w:sz w:val="22"/>
          <w:szCs w:val="22"/>
        </w:rPr>
        <w:t xml:space="preserve">OŚWIADCZAMY, </w:t>
      </w:r>
      <w:r>
        <w:rPr>
          <w:rFonts w:asciiTheme="minorHAnsi" w:hAnsiTheme="minorHAnsi" w:cstheme="minorHAnsi"/>
          <w:sz w:val="22"/>
          <w:szCs w:val="22"/>
        </w:rPr>
        <w:t>że powyż</w:t>
      </w:r>
      <w:r w:rsidR="00E71A29">
        <w:rPr>
          <w:rFonts w:asciiTheme="minorHAnsi" w:hAnsiTheme="minorHAnsi" w:cstheme="minorHAnsi"/>
          <w:sz w:val="22"/>
          <w:szCs w:val="22"/>
        </w:rPr>
        <w:t>ej</w:t>
      </w:r>
      <w:r>
        <w:rPr>
          <w:rFonts w:asciiTheme="minorHAnsi" w:hAnsiTheme="minorHAnsi" w:cstheme="minorHAnsi"/>
          <w:sz w:val="22"/>
          <w:szCs w:val="22"/>
        </w:rPr>
        <w:t xml:space="preserve"> </w:t>
      </w:r>
      <w:r w:rsidRPr="00C04378">
        <w:rPr>
          <w:rFonts w:asciiTheme="minorHAnsi" w:hAnsiTheme="minorHAnsi" w:cstheme="minorHAnsi"/>
          <w:sz w:val="22"/>
          <w:szCs w:val="22"/>
        </w:rPr>
        <w:t xml:space="preserve">ujęto wszelkie koszty realizacji zamówienia. </w:t>
      </w:r>
    </w:p>
    <w:p w14:paraId="729BA321" w14:textId="75FD7C32" w:rsidR="00F913BA" w:rsidRPr="006936BF" w:rsidRDefault="00F913BA" w:rsidP="00724562">
      <w:pPr>
        <w:pStyle w:val="Zwykytekst"/>
        <w:numPr>
          <w:ilvl w:val="1"/>
          <w:numId w:val="7"/>
        </w:numPr>
        <w:tabs>
          <w:tab w:val="left" w:pos="504"/>
        </w:tabs>
        <w:spacing w:after="120" w:line="24" w:lineRule="atLeast"/>
        <w:ind w:left="426" w:hanging="426"/>
        <w:jc w:val="both"/>
        <w:rPr>
          <w:rFonts w:asciiTheme="minorHAnsi" w:hAnsiTheme="minorHAnsi" w:cstheme="minorHAnsi"/>
          <w:b/>
          <w:bCs/>
          <w:sz w:val="22"/>
          <w:szCs w:val="22"/>
        </w:rPr>
      </w:pPr>
      <w:r>
        <w:rPr>
          <w:rFonts w:asciiTheme="minorHAnsi" w:hAnsiTheme="minorHAnsi" w:cstheme="minorHAnsi"/>
          <w:b/>
          <w:sz w:val="22"/>
          <w:szCs w:val="22"/>
        </w:rPr>
        <w:t xml:space="preserve">OŚWIADCZAMY, </w:t>
      </w:r>
      <w:r w:rsidRPr="006936BF">
        <w:rPr>
          <w:rFonts w:asciiTheme="minorHAnsi" w:hAnsiTheme="minorHAnsi" w:cstheme="minorHAnsi"/>
          <w:bCs/>
          <w:sz w:val="22"/>
          <w:szCs w:val="22"/>
        </w:rPr>
        <w:t>że wykonamy prze</w:t>
      </w:r>
      <w:r w:rsidR="0059090C">
        <w:rPr>
          <w:rFonts w:asciiTheme="minorHAnsi" w:hAnsiTheme="minorHAnsi" w:cstheme="minorHAnsi"/>
          <w:bCs/>
          <w:sz w:val="22"/>
          <w:szCs w:val="22"/>
        </w:rPr>
        <w:t xml:space="preserve">dmiot zamówienia w terminie do </w:t>
      </w:r>
      <w:r w:rsidR="00E71A29">
        <w:rPr>
          <w:rFonts w:asciiTheme="minorHAnsi" w:hAnsiTheme="minorHAnsi" w:cstheme="minorHAnsi"/>
          <w:bCs/>
          <w:sz w:val="22"/>
          <w:szCs w:val="22"/>
        </w:rPr>
        <w:t>30 października 2020 roku.</w:t>
      </w:r>
    </w:p>
    <w:p w14:paraId="57CE2E82" w14:textId="77777777" w:rsidR="00F913BA" w:rsidRPr="00D94739" w:rsidRDefault="00F913BA" w:rsidP="00724562">
      <w:pPr>
        <w:pStyle w:val="Zwykytekst"/>
        <w:numPr>
          <w:ilvl w:val="1"/>
          <w:numId w:val="7"/>
        </w:numPr>
        <w:tabs>
          <w:tab w:val="left" w:pos="504"/>
        </w:tabs>
        <w:spacing w:after="120" w:line="24" w:lineRule="atLeast"/>
        <w:ind w:left="426" w:hanging="426"/>
        <w:jc w:val="both"/>
        <w:rPr>
          <w:rFonts w:asciiTheme="minorHAnsi" w:hAnsiTheme="minorHAnsi" w:cstheme="minorHAnsi"/>
          <w:b/>
          <w:bCs/>
          <w:sz w:val="22"/>
          <w:szCs w:val="22"/>
        </w:rPr>
      </w:pPr>
      <w:r>
        <w:rPr>
          <w:rFonts w:asciiTheme="minorHAnsi" w:hAnsiTheme="minorHAnsi" w:cstheme="minorHAnsi"/>
          <w:b/>
          <w:sz w:val="22"/>
          <w:szCs w:val="22"/>
        </w:rPr>
        <w:t xml:space="preserve">OFEROWANY OKRES GWARANCJI – </w:t>
      </w:r>
      <w:r w:rsidRPr="006936BF">
        <w:rPr>
          <w:rFonts w:asciiTheme="minorHAnsi" w:hAnsiTheme="minorHAnsi" w:cstheme="minorHAnsi"/>
          <w:bCs/>
          <w:sz w:val="22"/>
          <w:szCs w:val="22"/>
        </w:rPr>
        <w:t>2</w:t>
      </w:r>
      <w:r>
        <w:rPr>
          <w:rFonts w:asciiTheme="minorHAnsi" w:hAnsiTheme="minorHAnsi" w:cstheme="minorHAnsi"/>
          <w:bCs/>
          <w:sz w:val="22"/>
          <w:szCs w:val="22"/>
        </w:rPr>
        <w:t>4</w:t>
      </w:r>
      <w:r w:rsidRPr="006936BF">
        <w:rPr>
          <w:rFonts w:asciiTheme="minorHAnsi" w:hAnsiTheme="minorHAnsi" w:cstheme="minorHAnsi"/>
          <w:bCs/>
          <w:sz w:val="22"/>
          <w:szCs w:val="22"/>
        </w:rPr>
        <w:t xml:space="preserve"> miesi</w:t>
      </w:r>
      <w:r>
        <w:rPr>
          <w:rFonts w:asciiTheme="minorHAnsi" w:hAnsiTheme="minorHAnsi" w:cstheme="minorHAnsi"/>
          <w:bCs/>
          <w:sz w:val="22"/>
          <w:szCs w:val="22"/>
        </w:rPr>
        <w:t xml:space="preserve">ące. </w:t>
      </w:r>
    </w:p>
    <w:p w14:paraId="1BDB2571" w14:textId="77777777" w:rsidR="00F913BA" w:rsidRPr="00F235ED" w:rsidRDefault="00F913BA" w:rsidP="00724562">
      <w:pPr>
        <w:pStyle w:val="Tekstpodstawowy"/>
        <w:numPr>
          <w:ilvl w:val="1"/>
          <w:numId w:val="7"/>
        </w:numPr>
        <w:tabs>
          <w:tab w:val="left" w:pos="504"/>
        </w:tabs>
        <w:spacing w:after="120" w:line="24" w:lineRule="atLeast"/>
        <w:ind w:left="426" w:hanging="426"/>
        <w:rPr>
          <w:rFonts w:asciiTheme="minorHAnsi" w:hAnsiTheme="minorHAnsi" w:cstheme="minorHAnsi"/>
          <w:sz w:val="22"/>
          <w:szCs w:val="22"/>
        </w:rPr>
      </w:pPr>
      <w:r w:rsidRPr="00C04378">
        <w:rPr>
          <w:rFonts w:asciiTheme="minorHAnsi" w:hAnsiTheme="minorHAnsi" w:cstheme="minorHAnsi"/>
          <w:b/>
          <w:bCs/>
          <w:sz w:val="22"/>
          <w:szCs w:val="22"/>
        </w:rPr>
        <w:t xml:space="preserve">ZAMÓWIENIE ZREALIZUJEMY </w:t>
      </w:r>
      <w:r w:rsidRPr="00C04378">
        <w:rPr>
          <w:rFonts w:asciiTheme="minorHAnsi" w:hAnsiTheme="minorHAnsi" w:cstheme="minorHAnsi"/>
          <w:bCs/>
          <w:sz w:val="22"/>
          <w:szCs w:val="22"/>
        </w:rPr>
        <w:t>samodzielnie* / z udziałem następujących firm podwykonawców (proszę podać, o ile są znani): ………………………………………………………………, którzy wykonywać będą następujące części zamówienia*:..................................................</w:t>
      </w:r>
    </w:p>
    <w:p w14:paraId="41382F53" w14:textId="77777777" w:rsidR="00F913BA" w:rsidRPr="006936BF" w:rsidRDefault="00F913BA" w:rsidP="00724562">
      <w:pPr>
        <w:pStyle w:val="Tekstpodstawowy"/>
        <w:numPr>
          <w:ilvl w:val="1"/>
          <w:numId w:val="7"/>
        </w:numPr>
        <w:tabs>
          <w:tab w:val="left" w:pos="504"/>
        </w:tabs>
        <w:spacing w:after="120" w:line="24" w:lineRule="atLeast"/>
        <w:ind w:left="426" w:hanging="426"/>
        <w:rPr>
          <w:rFonts w:asciiTheme="minorHAnsi" w:hAnsiTheme="minorHAnsi" w:cstheme="minorHAnsi"/>
          <w:sz w:val="22"/>
          <w:szCs w:val="22"/>
        </w:rPr>
      </w:pPr>
      <w:r w:rsidRPr="00F235ED">
        <w:rPr>
          <w:rFonts w:asciiTheme="minorHAnsi" w:hAnsiTheme="minorHAnsi" w:cstheme="minorHAnsi"/>
          <w:b/>
          <w:sz w:val="22"/>
          <w:szCs w:val="22"/>
        </w:rPr>
        <w:t>UWAŻAMY SIĘ</w:t>
      </w:r>
      <w:r w:rsidRPr="00F235ED">
        <w:rPr>
          <w:rFonts w:asciiTheme="minorHAnsi" w:hAnsiTheme="minorHAnsi" w:cstheme="minorHAnsi"/>
          <w:sz w:val="22"/>
          <w:szCs w:val="22"/>
        </w:rPr>
        <w:t xml:space="preserve"> za związanych niniejszą ofertą przez okres 30 dni od upływu terminu składania ofert.</w:t>
      </w:r>
    </w:p>
    <w:p w14:paraId="237C63BD" w14:textId="77777777" w:rsidR="00F913BA" w:rsidRPr="00F235ED" w:rsidRDefault="00F913BA" w:rsidP="00724562">
      <w:pPr>
        <w:pStyle w:val="Tekstpodstawowy"/>
        <w:numPr>
          <w:ilvl w:val="1"/>
          <w:numId w:val="7"/>
        </w:numPr>
        <w:tabs>
          <w:tab w:val="left" w:pos="504"/>
        </w:tabs>
        <w:spacing w:after="120" w:line="24" w:lineRule="atLeast"/>
        <w:ind w:left="426" w:hanging="426"/>
        <w:rPr>
          <w:rFonts w:asciiTheme="minorHAnsi" w:hAnsiTheme="minorHAnsi" w:cstheme="minorHAnsi"/>
          <w:bCs/>
          <w:sz w:val="22"/>
          <w:szCs w:val="22"/>
        </w:rPr>
      </w:pPr>
      <w:r w:rsidRPr="00F235ED">
        <w:rPr>
          <w:rFonts w:asciiTheme="minorHAnsi" w:hAnsiTheme="minorHAnsi" w:cstheme="minorHAnsi"/>
          <w:b/>
          <w:sz w:val="22"/>
          <w:szCs w:val="22"/>
        </w:rPr>
        <w:t>OŚWIADCZAMY,</w:t>
      </w:r>
      <w:r w:rsidRPr="00F235ED">
        <w:rPr>
          <w:rFonts w:asciiTheme="minorHAnsi" w:hAnsiTheme="minorHAnsi" w:cstheme="minorHAnsi"/>
          <w:bCs/>
          <w:sz w:val="22"/>
          <w:szCs w:val="22"/>
        </w:rPr>
        <w:t xml:space="preserve"> że wypełnimy obowiązki informacyjne przewidziane w art. 13 lub art. 14 RODO</w:t>
      </w:r>
      <w:r w:rsidRPr="00F235ED">
        <w:rPr>
          <w:rFonts w:asciiTheme="minorHAnsi" w:hAnsiTheme="minorHAnsi" w:cstheme="minorHAnsi"/>
          <w:bCs/>
          <w:sz w:val="22"/>
          <w:szCs w:val="22"/>
          <w:vertAlign w:val="superscript"/>
        </w:rPr>
        <w:t>1</w:t>
      </w:r>
      <w:r w:rsidRPr="00F235ED">
        <w:rPr>
          <w:rFonts w:asciiTheme="minorHAnsi" w:hAnsiTheme="minorHAnsi" w:cstheme="minorHAnsi"/>
          <w:bCs/>
          <w:sz w:val="22"/>
          <w:szCs w:val="22"/>
        </w:rPr>
        <w:t xml:space="preserve"> wobec osób fizycznych, od których dane osobowe bezpośrednio lub pośrednio pozyska</w:t>
      </w:r>
      <w:r>
        <w:rPr>
          <w:rFonts w:asciiTheme="minorHAnsi" w:hAnsiTheme="minorHAnsi" w:cstheme="minorHAnsi"/>
          <w:bCs/>
          <w:sz w:val="22"/>
          <w:szCs w:val="22"/>
        </w:rPr>
        <w:t>liśmy</w:t>
      </w:r>
      <w:r w:rsidRPr="00F235ED">
        <w:rPr>
          <w:rFonts w:asciiTheme="minorHAnsi" w:hAnsiTheme="minorHAnsi" w:cstheme="minorHAnsi"/>
          <w:bCs/>
          <w:sz w:val="22"/>
          <w:szCs w:val="22"/>
        </w:rPr>
        <w:t xml:space="preserve"> w celu ubiegania się o udzielenie zamówienia publicznego w niniejszym postępowaniu.</w:t>
      </w:r>
    </w:p>
    <w:p w14:paraId="760B024E" w14:textId="77777777" w:rsidR="00F913BA" w:rsidRPr="00F235ED" w:rsidRDefault="00F913BA" w:rsidP="00724562">
      <w:pPr>
        <w:pStyle w:val="Tekstpodstawowy"/>
        <w:numPr>
          <w:ilvl w:val="1"/>
          <w:numId w:val="7"/>
        </w:numPr>
        <w:tabs>
          <w:tab w:val="left" w:pos="504"/>
        </w:tabs>
        <w:spacing w:after="120" w:line="24" w:lineRule="atLeast"/>
        <w:ind w:left="426" w:hanging="426"/>
        <w:rPr>
          <w:rFonts w:asciiTheme="minorHAnsi" w:hAnsiTheme="minorHAnsi" w:cstheme="minorHAnsi"/>
          <w:sz w:val="22"/>
          <w:szCs w:val="22"/>
        </w:rPr>
      </w:pPr>
      <w:r w:rsidRPr="00F235ED">
        <w:rPr>
          <w:rFonts w:asciiTheme="minorHAnsi" w:hAnsiTheme="minorHAnsi" w:cstheme="minorHAnsi"/>
          <w:b/>
          <w:sz w:val="22"/>
          <w:szCs w:val="22"/>
        </w:rPr>
        <w:t>WSZELKĄ KORESPONDENCJĘ</w:t>
      </w:r>
      <w:r w:rsidRPr="00F235ED">
        <w:rPr>
          <w:rFonts w:asciiTheme="minorHAnsi" w:hAnsiTheme="minorHAnsi" w:cstheme="minorHAnsi"/>
          <w:sz w:val="22"/>
          <w:szCs w:val="22"/>
        </w:rPr>
        <w:t xml:space="preserve"> w sprawie niniejszego postępowania należy kierować na poniższy adres:__________________________________________________________ ________________________________________________________________________ </w:t>
      </w:r>
      <w:r w:rsidRPr="00F235ED">
        <w:rPr>
          <w:rFonts w:asciiTheme="minorHAnsi" w:hAnsiTheme="minorHAnsi" w:cstheme="minorHAnsi"/>
          <w:sz w:val="22"/>
          <w:szCs w:val="22"/>
        </w:rPr>
        <w:br/>
        <w:t>e-mail: ______________________________tel.:  ________________________________</w:t>
      </w:r>
    </w:p>
    <w:p w14:paraId="1F645077" w14:textId="77777777" w:rsidR="00F913BA" w:rsidRPr="00F235ED" w:rsidRDefault="00F913BA" w:rsidP="00724562">
      <w:pPr>
        <w:pStyle w:val="Tekstpodstawowy"/>
        <w:numPr>
          <w:ilvl w:val="1"/>
          <w:numId w:val="7"/>
        </w:numPr>
        <w:tabs>
          <w:tab w:val="left" w:pos="504"/>
        </w:tabs>
        <w:spacing w:after="120" w:line="24" w:lineRule="atLeast"/>
        <w:ind w:left="426" w:hanging="426"/>
        <w:rPr>
          <w:rFonts w:asciiTheme="minorHAnsi" w:hAnsiTheme="minorHAnsi" w:cstheme="minorHAnsi"/>
          <w:sz w:val="22"/>
          <w:szCs w:val="22"/>
        </w:rPr>
      </w:pPr>
      <w:r w:rsidRPr="00F235ED">
        <w:rPr>
          <w:rFonts w:asciiTheme="minorHAnsi" w:hAnsiTheme="minorHAnsi" w:cstheme="minorHAnsi"/>
          <w:b/>
          <w:sz w:val="22"/>
          <w:szCs w:val="22"/>
        </w:rPr>
        <w:lastRenderedPageBreak/>
        <w:t xml:space="preserve">OFERTĘ </w:t>
      </w:r>
      <w:r w:rsidRPr="00F235ED">
        <w:rPr>
          <w:rFonts w:asciiTheme="minorHAnsi" w:hAnsiTheme="minorHAnsi" w:cstheme="minorHAnsi"/>
          <w:sz w:val="22"/>
          <w:szCs w:val="22"/>
        </w:rPr>
        <w:t>niniejszą składamy na ______ kolejno ponumerowanych stronach.</w:t>
      </w:r>
    </w:p>
    <w:p w14:paraId="666FAEE2" w14:textId="77777777" w:rsidR="00F913BA" w:rsidRPr="00F235ED" w:rsidRDefault="00F913BA" w:rsidP="00724562">
      <w:pPr>
        <w:pStyle w:val="Tekstpodstawowy"/>
        <w:numPr>
          <w:ilvl w:val="1"/>
          <w:numId w:val="7"/>
        </w:numPr>
        <w:tabs>
          <w:tab w:val="left" w:pos="504"/>
        </w:tabs>
        <w:spacing w:after="120" w:line="24" w:lineRule="atLeast"/>
        <w:ind w:left="426" w:hanging="426"/>
        <w:rPr>
          <w:rFonts w:asciiTheme="minorHAnsi" w:hAnsiTheme="minorHAnsi" w:cstheme="minorHAnsi"/>
          <w:sz w:val="22"/>
          <w:szCs w:val="22"/>
        </w:rPr>
      </w:pPr>
      <w:r w:rsidRPr="00F235ED">
        <w:rPr>
          <w:rFonts w:asciiTheme="minorHAnsi" w:hAnsiTheme="minorHAnsi" w:cstheme="minorHAnsi"/>
          <w:b/>
          <w:sz w:val="22"/>
          <w:szCs w:val="22"/>
        </w:rPr>
        <w:t xml:space="preserve">ZAŁĄCZNIKAMI </w:t>
      </w:r>
      <w:r w:rsidRPr="00F235ED">
        <w:rPr>
          <w:rFonts w:asciiTheme="minorHAnsi" w:hAnsiTheme="minorHAnsi" w:cstheme="minorHAnsi"/>
          <w:sz w:val="22"/>
          <w:szCs w:val="22"/>
        </w:rPr>
        <w:t>do niniejszej oferty są:</w:t>
      </w:r>
    </w:p>
    <w:p w14:paraId="65950325" w14:textId="565FC3E0" w:rsidR="00F913BA" w:rsidRPr="006936BF" w:rsidRDefault="00F913BA" w:rsidP="00724562">
      <w:pPr>
        <w:spacing w:after="120" w:line="24" w:lineRule="atLeast"/>
        <w:ind w:left="142" w:firstLine="566"/>
        <w:jc w:val="both"/>
        <w:rPr>
          <w:rFonts w:asciiTheme="minorHAnsi" w:hAnsiTheme="minorHAnsi" w:cstheme="minorHAnsi"/>
          <w:bCs/>
          <w:noProof/>
          <w:sz w:val="22"/>
          <w:szCs w:val="22"/>
        </w:rPr>
      </w:pPr>
      <w:r w:rsidRPr="006936BF">
        <w:rPr>
          <w:rFonts w:asciiTheme="minorHAnsi" w:hAnsiTheme="minorHAnsi" w:cstheme="minorHAnsi"/>
          <w:bCs/>
          <w:noProof/>
          <w:sz w:val="22"/>
          <w:szCs w:val="22"/>
        </w:rPr>
        <w:t xml:space="preserve">Załącznik nr 1 </w:t>
      </w:r>
      <w:r w:rsidR="00724562" w:rsidRPr="00724562">
        <w:rPr>
          <w:rFonts w:asciiTheme="minorHAnsi" w:hAnsiTheme="minorHAnsi" w:cstheme="minorHAnsi"/>
          <w:bCs/>
          <w:noProof/>
          <w:sz w:val="22"/>
          <w:szCs w:val="22"/>
        </w:rPr>
        <w:t>T</w:t>
      </w:r>
      <w:proofErr w:type="spellStart"/>
      <w:r w:rsidR="00724562" w:rsidRPr="00724562">
        <w:rPr>
          <w:rFonts w:asciiTheme="minorHAnsi" w:hAnsiTheme="minorHAnsi" w:cstheme="minorHAnsi"/>
          <w:bCs/>
          <w:sz w:val="22"/>
          <w:szCs w:val="22"/>
        </w:rPr>
        <w:t>abela</w:t>
      </w:r>
      <w:proofErr w:type="spellEnd"/>
      <w:r w:rsidR="00724562" w:rsidRPr="00724562">
        <w:rPr>
          <w:rFonts w:asciiTheme="minorHAnsi" w:hAnsiTheme="minorHAnsi" w:cstheme="minorHAnsi"/>
          <w:bCs/>
          <w:sz w:val="22"/>
          <w:szCs w:val="22"/>
        </w:rPr>
        <w:t xml:space="preserve"> kosztów</w:t>
      </w:r>
    </w:p>
    <w:p w14:paraId="20A683A0" w14:textId="1BA2FA0F" w:rsidR="00F913BA" w:rsidRDefault="00F913BA" w:rsidP="00724562">
      <w:pPr>
        <w:spacing w:after="120" w:line="24" w:lineRule="atLeast"/>
        <w:ind w:left="142" w:firstLine="566"/>
        <w:jc w:val="both"/>
        <w:rPr>
          <w:rFonts w:asciiTheme="minorHAnsi" w:hAnsiTheme="minorHAnsi" w:cstheme="minorHAnsi"/>
          <w:noProof/>
          <w:sz w:val="22"/>
          <w:szCs w:val="22"/>
        </w:rPr>
      </w:pPr>
      <w:r w:rsidRPr="006936BF">
        <w:rPr>
          <w:rFonts w:asciiTheme="minorHAnsi" w:hAnsiTheme="minorHAnsi" w:cstheme="minorHAnsi"/>
          <w:bCs/>
          <w:noProof/>
          <w:sz w:val="22"/>
          <w:szCs w:val="22"/>
        </w:rPr>
        <w:t xml:space="preserve">Załacznik nr 2 </w:t>
      </w:r>
      <w:r w:rsidR="00724562">
        <w:rPr>
          <w:rFonts w:asciiTheme="minorHAnsi" w:hAnsiTheme="minorHAnsi" w:cstheme="minorHAnsi"/>
          <w:bCs/>
          <w:noProof/>
          <w:sz w:val="22"/>
          <w:szCs w:val="22"/>
        </w:rPr>
        <w:t>Wykaz realizacji.</w:t>
      </w:r>
    </w:p>
    <w:p w14:paraId="2F145B28" w14:textId="77777777" w:rsidR="00F913BA" w:rsidRPr="00F235ED" w:rsidRDefault="00F913BA" w:rsidP="00F913BA">
      <w:pPr>
        <w:spacing w:after="120" w:line="276" w:lineRule="auto"/>
        <w:ind w:left="142" w:firstLine="566"/>
        <w:jc w:val="both"/>
        <w:rPr>
          <w:rFonts w:asciiTheme="minorHAnsi" w:hAnsiTheme="minorHAnsi" w:cstheme="minorHAnsi"/>
          <w:noProof/>
          <w:sz w:val="22"/>
          <w:szCs w:val="22"/>
        </w:rPr>
      </w:pPr>
    </w:p>
    <w:p w14:paraId="3AF9D2B1" w14:textId="77777777" w:rsidR="00F913BA" w:rsidRPr="00F235ED" w:rsidRDefault="00F913BA" w:rsidP="00F913BA">
      <w:pPr>
        <w:pStyle w:val="Zwykytekst"/>
        <w:spacing w:line="276" w:lineRule="auto"/>
        <w:jc w:val="both"/>
        <w:rPr>
          <w:rFonts w:asciiTheme="minorHAnsi" w:hAnsiTheme="minorHAnsi" w:cstheme="minorHAnsi"/>
          <w:color w:val="FF0000"/>
          <w:sz w:val="22"/>
          <w:szCs w:val="22"/>
        </w:rPr>
      </w:pPr>
    </w:p>
    <w:p w14:paraId="1D149CE1" w14:textId="77777777" w:rsidR="00F913BA" w:rsidRPr="00F235ED" w:rsidRDefault="00F913BA" w:rsidP="00F913BA">
      <w:pPr>
        <w:pStyle w:val="Zwykytekst"/>
        <w:spacing w:line="276" w:lineRule="auto"/>
        <w:jc w:val="both"/>
        <w:rPr>
          <w:rFonts w:asciiTheme="minorHAnsi" w:hAnsiTheme="minorHAnsi" w:cstheme="minorHAnsi"/>
          <w:color w:val="FF0000"/>
          <w:sz w:val="22"/>
          <w:szCs w:val="22"/>
        </w:rPr>
      </w:pPr>
    </w:p>
    <w:p w14:paraId="3AD32FA4" w14:textId="77777777" w:rsidR="00F913BA" w:rsidRPr="00F235ED" w:rsidRDefault="00F913BA" w:rsidP="00F913BA">
      <w:pPr>
        <w:pStyle w:val="Zwykytekst"/>
        <w:spacing w:line="276" w:lineRule="auto"/>
        <w:jc w:val="both"/>
        <w:rPr>
          <w:rFonts w:asciiTheme="minorHAnsi" w:hAnsiTheme="minorHAnsi" w:cstheme="minorHAnsi"/>
          <w:sz w:val="22"/>
          <w:szCs w:val="22"/>
        </w:rPr>
      </w:pPr>
      <w:r w:rsidRPr="00F235ED">
        <w:rPr>
          <w:rFonts w:asciiTheme="minorHAnsi" w:hAnsiTheme="minorHAnsi" w:cstheme="minorHAnsi"/>
          <w:sz w:val="22"/>
          <w:szCs w:val="22"/>
        </w:rPr>
        <w:t xml:space="preserve">                                                               __________________________ dnia __ __ 20</w:t>
      </w:r>
      <w:r>
        <w:rPr>
          <w:rFonts w:asciiTheme="minorHAnsi" w:hAnsiTheme="minorHAnsi" w:cstheme="minorHAnsi"/>
          <w:sz w:val="22"/>
          <w:szCs w:val="22"/>
        </w:rPr>
        <w:t>20</w:t>
      </w:r>
      <w:r w:rsidRPr="00F235ED">
        <w:rPr>
          <w:rFonts w:asciiTheme="minorHAnsi" w:hAnsiTheme="minorHAnsi" w:cstheme="minorHAnsi"/>
          <w:sz w:val="22"/>
          <w:szCs w:val="22"/>
        </w:rPr>
        <w:t xml:space="preserve"> r</w:t>
      </w:r>
    </w:p>
    <w:p w14:paraId="52D7807E" w14:textId="77777777" w:rsidR="00F913BA" w:rsidRPr="00F235ED" w:rsidRDefault="00F913BA" w:rsidP="00F913BA">
      <w:pPr>
        <w:pStyle w:val="Zwykytekst"/>
        <w:spacing w:line="276" w:lineRule="auto"/>
        <w:jc w:val="both"/>
        <w:rPr>
          <w:rFonts w:asciiTheme="minorHAnsi" w:hAnsiTheme="minorHAnsi" w:cstheme="minorHAnsi"/>
          <w:sz w:val="22"/>
          <w:szCs w:val="22"/>
        </w:rPr>
      </w:pPr>
    </w:p>
    <w:p w14:paraId="30693A6A" w14:textId="77777777" w:rsidR="00F913BA" w:rsidRPr="00F235ED" w:rsidRDefault="00F913BA" w:rsidP="00F913BA">
      <w:pPr>
        <w:pStyle w:val="Zwykytekst"/>
        <w:spacing w:line="276" w:lineRule="auto"/>
        <w:jc w:val="both"/>
        <w:rPr>
          <w:rFonts w:asciiTheme="minorHAnsi" w:hAnsiTheme="minorHAnsi" w:cstheme="minorHAnsi"/>
          <w:sz w:val="22"/>
          <w:szCs w:val="22"/>
        </w:rPr>
      </w:pPr>
    </w:p>
    <w:p w14:paraId="4FF2C9C7" w14:textId="77777777" w:rsidR="00F913BA" w:rsidRPr="00F235ED" w:rsidRDefault="00F913BA" w:rsidP="00F913BA">
      <w:pPr>
        <w:pStyle w:val="Zwykytekst"/>
        <w:spacing w:before="360" w:line="276" w:lineRule="auto"/>
        <w:ind w:firstLine="4559"/>
        <w:jc w:val="both"/>
        <w:rPr>
          <w:rFonts w:asciiTheme="minorHAnsi" w:hAnsiTheme="minorHAnsi" w:cstheme="minorHAnsi"/>
          <w:i/>
          <w:sz w:val="22"/>
          <w:szCs w:val="22"/>
        </w:rPr>
      </w:pPr>
      <w:r w:rsidRPr="00F235ED">
        <w:rPr>
          <w:rFonts w:asciiTheme="minorHAnsi" w:hAnsiTheme="minorHAnsi" w:cstheme="minorHAnsi"/>
          <w:i/>
          <w:sz w:val="22"/>
          <w:szCs w:val="22"/>
        </w:rPr>
        <w:t>________________________________________</w:t>
      </w:r>
    </w:p>
    <w:p w14:paraId="3033A5E5" w14:textId="77777777" w:rsidR="00F913BA" w:rsidRPr="00C04378" w:rsidRDefault="00F913BA" w:rsidP="00F913BA">
      <w:pPr>
        <w:pStyle w:val="Zwykytekst"/>
        <w:spacing w:line="276" w:lineRule="auto"/>
        <w:jc w:val="both"/>
        <w:rPr>
          <w:rFonts w:asciiTheme="minorHAnsi" w:hAnsiTheme="minorHAnsi" w:cstheme="minorHAnsi"/>
          <w:i/>
        </w:rPr>
      </w:pPr>
      <w:r w:rsidRPr="00C04378">
        <w:rPr>
          <w:rFonts w:asciiTheme="minorHAnsi" w:hAnsiTheme="minorHAnsi" w:cstheme="minorHAnsi"/>
          <w:i/>
        </w:rPr>
        <w:t xml:space="preserve">                                                              </w:t>
      </w:r>
      <w:r>
        <w:rPr>
          <w:rFonts w:asciiTheme="minorHAnsi" w:hAnsiTheme="minorHAnsi" w:cstheme="minorHAnsi"/>
          <w:i/>
        </w:rPr>
        <w:t xml:space="preserve">              </w:t>
      </w:r>
      <w:r w:rsidRPr="00C04378">
        <w:rPr>
          <w:rFonts w:asciiTheme="minorHAnsi" w:hAnsiTheme="minorHAnsi" w:cstheme="minorHAnsi"/>
          <w:i/>
        </w:rPr>
        <w:t xml:space="preserve">                        (podpis upoważnionego przedstawiciela Wykonawcy)</w:t>
      </w:r>
    </w:p>
    <w:p w14:paraId="48700A6C" w14:textId="77777777" w:rsidR="00F913BA" w:rsidRPr="00F235ED" w:rsidRDefault="00F913BA" w:rsidP="00F913BA">
      <w:pPr>
        <w:pStyle w:val="Zwykytekst"/>
        <w:spacing w:line="276" w:lineRule="auto"/>
        <w:ind w:firstLine="4559"/>
        <w:jc w:val="both"/>
        <w:rPr>
          <w:rFonts w:asciiTheme="minorHAnsi" w:hAnsiTheme="minorHAnsi" w:cstheme="minorHAnsi"/>
          <w:i/>
          <w:sz w:val="22"/>
          <w:szCs w:val="22"/>
        </w:rPr>
      </w:pPr>
    </w:p>
    <w:p w14:paraId="729FDE35" w14:textId="4B2B8EDA" w:rsidR="00724562" w:rsidRDefault="00F913BA" w:rsidP="00F913BA">
      <w:pPr>
        <w:tabs>
          <w:tab w:val="left" w:leader="dot" w:pos="9072"/>
        </w:tabs>
        <w:spacing w:before="20" w:after="20" w:line="276" w:lineRule="auto"/>
        <w:ind w:left="5279"/>
        <w:jc w:val="right"/>
        <w:rPr>
          <w:rFonts w:asciiTheme="minorHAnsi" w:hAnsiTheme="minorHAnsi" w:cstheme="minorHAnsi"/>
          <w:b/>
          <w:sz w:val="22"/>
          <w:szCs w:val="22"/>
        </w:rPr>
      </w:pPr>
      <w:r>
        <w:rPr>
          <w:rFonts w:asciiTheme="minorHAnsi" w:hAnsiTheme="minorHAnsi" w:cstheme="minorHAnsi"/>
          <w:b/>
          <w:sz w:val="22"/>
          <w:szCs w:val="22"/>
        </w:rPr>
        <w:br/>
      </w:r>
    </w:p>
    <w:p w14:paraId="61142A05" w14:textId="77777777" w:rsidR="00724562" w:rsidRDefault="00724562">
      <w:pPr>
        <w:rPr>
          <w:rFonts w:asciiTheme="minorHAnsi" w:hAnsiTheme="minorHAnsi" w:cstheme="minorHAnsi"/>
          <w:b/>
          <w:sz w:val="22"/>
          <w:szCs w:val="22"/>
        </w:rPr>
      </w:pPr>
      <w:r>
        <w:rPr>
          <w:rFonts w:asciiTheme="minorHAnsi" w:hAnsiTheme="minorHAnsi" w:cstheme="minorHAnsi"/>
          <w:b/>
          <w:sz w:val="22"/>
          <w:szCs w:val="22"/>
        </w:rPr>
        <w:br w:type="page"/>
      </w:r>
    </w:p>
    <w:p w14:paraId="3D5CDDA2" w14:textId="77777777" w:rsidR="00A25306" w:rsidRDefault="00A25306" w:rsidP="00F913BA">
      <w:pPr>
        <w:tabs>
          <w:tab w:val="left" w:leader="dot" w:pos="9072"/>
        </w:tabs>
        <w:spacing w:before="20" w:after="20" w:line="276" w:lineRule="auto"/>
        <w:ind w:left="5279"/>
        <w:jc w:val="right"/>
        <w:rPr>
          <w:rFonts w:asciiTheme="minorHAnsi" w:hAnsiTheme="minorHAnsi" w:cstheme="minorHAnsi"/>
          <w:b/>
          <w:sz w:val="22"/>
          <w:szCs w:val="22"/>
        </w:rPr>
      </w:pPr>
    </w:p>
    <w:p w14:paraId="7E06D54A" w14:textId="40B44642" w:rsidR="00E71A29" w:rsidRPr="00C92B5B" w:rsidRDefault="00E71A29" w:rsidP="00E71A29">
      <w:pPr>
        <w:spacing w:line="288" w:lineRule="auto"/>
        <w:jc w:val="right"/>
        <w:rPr>
          <w:rFonts w:asciiTheme="minorHAnsi" w:hAnsiTheme="minorHAnsi" w:cstheme="minorHAnsi"/>
          <w:b/>
          <w:sz w:val="22"/>
          <w:szCs w:val="22"/>
        </w:rPr>
      </w:pPr>
      <w:r w:rsidRPr="00C92B5B">
        <w:rPr>
          <w:rFonts w:asciiTheme="minorHAnsi" w:hAnsiTheme="minorHAnsi" w:cstheme="minorHAnsi"/>
          <w:b/>
          <w:sz w:val="22"/>
          <w:szCs w:val="22"/>
        </w:rPr>
        <w:t xml:space="preserve">Załącznik nr </w:t>
      </w:r>
      <w:r>
        <w:rPr>
          <w:rFonts w:asciiTheme="minorHAnsi" w:hAnsiTheme="minorHAnsi" w:cstheme="minorHAnsi"/>
          <w:b/>
          <w:sz w:val="22"/>
          <w:szCs w:val="22"/>
        </w:rPr>
        <w:t>1</w:t>
      </w:r>
      <w:r w:rsidRPr="00C92B5B">
        <w:rPr>
          <w:rFonts w:asciiTheme="minorHAnsi" w:hAnsiTheme="minorHAnsi" w:cstheme="minorHAnsi"/>
          <w:b/>
          <w:sz w:val="22"/>
          <w:szCs w:val="22"/>
        </w:rPr>
        <w:t xml:space="preserve"> do formularza „OFERTA”</w:t>
      </w:r>
    </w:p>
    <w:p w14:paraId="51E142D9" w14:textId="77777777" w:rsidR="00F913BA" w:rsidRPr="00003480" w:rsidRDefault="00F913BA" w:rsidP="00F913B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25306" w:rsidRPr="00C92B5B" w14:paraId="2469A521" w14:textId="77777777" w:rsidTr="00A25306">
        <w:trPr>
          <w:trHeight w:val="1100"/>
        </w:trPr>
        <w:tc>
          <w:tcPr>
            <w:tcW w:w="3119" w:type="dxa"/>
            <w:tcBorders>
              <w:top w:val="single" w:sz="4" w:space="0" w:color="auto"/>
              <w:left w:val="single" w:sz="4" w:space="0" w:color="auto"/>
              <w:bottom w:val="single" w:sz="4" w:space="0" w:color="auto"/>
              <w:right w:val="nil"/>
            </w:tcBorders>
          </w:tcPr>
          <w:p w14:paraId="0BEC3E26" w14:textId="77777777" w:rsidR="00A25306" w:rsidRPr="00C92B5B" w:rsidRDefault="00A25306" w:rsidP="00A25306">
            <w:pPr>
              <w:spacing w:line="288" w:lineRule="auto"/>
              <w:rPr>
                <w:rFonts w:asciiTheme="minorHAnsi" w:hAnsiTheme="minorHAnsi" w:cstheme="minorHAnsi"/>
              </w:rPr>
            </w:pPr>
          </w:p>
          <w:p w14:paraId="0118F074" w14:textId="77777777" w:rsidR="00A25306" w:rsidRPr="00C92B5B" w:rsidRDefault="00A25306" w:rsidP="00A25306">
            <w:pPr>
              <w:spacing w:line="288" w:lineRule="auto"/>
              <w:rPr>
                <w:rFonts w:asciiTheme="minorHAnsi" w:hAnsiTheme="minorHAnsi" w:cstheme="minorHAnsi"/>
              </w:rPr>
            </w:pPr>
          </w:p>
          <w:p w14:paraId="34CD51E8" w14:textId="77777777" w:rsidR="00A25306" w:rsidRPr="00C92B5B" w:rsidRDefault="00A25306" w:rsidP="00A25306">
            <w:pPr>
              <w:spacing w:line="288" w:lineRule="auto"/>
              <w:rPr>
                <w:rFonts w:asciiTheme="minorHAnsi" w:hAnsiTheme="minorHAnsi" w:cstheme="minorHAnsi"/>
              </w:rPr>
            </w:pPr>
          </w:p>
          <w:p w14:paraId="43CBFADD" w14:textId="77777777" w:rsidR="00A25306" w:rsidRPr="00C92B5B" w:rsidRDefault="00A25306" w:rsidP="00A25306">
            <w:pPr>
              <w:spacing w:line="288" w:lineRule="auto"/>
              <w:rPr>
                <w:rFonts w:asciiTheme="minorHAnsi" w:hAnsiTheme="minorHAnsi" w:cstheme="minorHAnsi"/>
                <w:i/>
              </w:rPr>
            </w:pPr>
            <w:r w:rsidRPr="00C92B5B">
              <w:rPr>
                <w:rFonts w:asciiTheme="minorHAnsi" w:hAnsiTheme="minorHAnsi" w:cstheme="minorHAnsi"/>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clear" w:color="auto" w:fill="C0C0C0"/>
            <w:vAlign w:val="center"/>
          </w:tcPr>
          <w:p w14:paraId="0363BD81" w14:textId="30D4B2D7" w:rsidR="00A25306" w:rsidRPr="00C92B5B" w:rsidRDefault="00A25306" w:rsidP="00A25306">
            <w:pPr>
              <w:spacing w:line="288" w:lineRule="auto"/>
              <w:jc w:val="center"/>
              <w:rPr>
                <w:rFonts w:asciiTheme="minorHAnsi" w:hAnsiTheme="minorHAnsi" w:cstheme="minorHAnsi"/>
                <w:b/>
                <w:sz w:val="28"/>
                <w:szCs w:val="28"/>
              </w:rPr>
            </w:pPr>
            <w:r w:rsidRPr="00A25306">
              <w:rPr>
                <w:rFonts w:ascii="Calibri" w:hAnsi="Calibri" w:cs="Calibri"/>
                <w:b/>
                <w:bCs/>
                <w:color w:val="000000"/>
                <w:sz w:val="28"/>
                <w:szCs w:val="28"/>
              </w:rPr>
              <w:t xml:space="preserve">Tabela kosztów </w:t>
            </w:r>
          </w:p>
        </w:tc>
      </w:tr>
    </w:tbl>
    <w:p w14:paraId="6E62C6ED" w14:textId="5E76591F" w:rsidR="00A25306" w:rsidRDefault="00A25306" w:rsidP="00AF09AC">
      <w:pPr>
        <w:spacing w:line="276" w:lineRule="auto"/>
        <w:ind w:left="360"/>
        <w:jc w:val="both"/>
        <w:rPr>
          <w:rFonts w:asciiTheme="minorHAnsi" w:hAnsiTheme="minorHAnsi" w:cstheme="minorHAnsi"/>
          <w:sz w:val="24"/>
          <w:szCs w:val="24"/>
        </w:rPr>
      </w:pPr>
    </w:p>
    <w:p w14:paraId="45F9B926" w14:textId="508E6064" w:rsidR="00A25306" w:rsidRPr="00C92B5B" w:rsidRDefault="00A25306" w:rsidP="00A25306">
      <w:pPr>
        <w:spacing w:line="288" w:lineRule="auto"/>
        <w:rPr>
          <w:rFonts w:asciiTheme="minorHAnsi" w:hAnsiTheme="minorHAnsi" w:cstheme="minorHAnsi"/>
          <w:b/>
          <w:sz w:val="24"/>
          <w:szCs w:val="24"/>
        </w:rPr>
      </w:pPr>
      <w:r w:rsidRPr="00C92B5B">
        <w:rPr>
          <w:rFonts w:asciiTheme="minorHAnsi" w:hAnsiTheme="minorHAnsi" w:cstheme="minorHAnsi"/>
          <w:b/>
          <w:sz w:val="24"/>
          <w:szCs w:val="24"/>
        </w:rPr>
        <w:t>Postępowanie TO-250-</w:t>
      </w:r>
      <w:r>
        <w:rPr>
          <w:rFonts w:asciiTheme="minorHAnsi" w:hAnsiTheme="minorHAnsi" w:cstheme="minorHAnsi"/>
          <w:b/>
          <w:sz w:val="24"/>
          <w:szCs w:val="24"/>
        </w:rPr>
        <w:t>2</w:t>
      </w:r>
      <w:r w:rsidR="006414C4">
        <w:rPr>
          <w:rFonts w:asciiTheme="minorHAnsi" w:hAnsiTheme="minorHAnsi" w:cstheme="minorHAnsi"/>
          <w:b/>
          <w:sz w:val="24"/>
          <w:szCs w:val="24"/>
        </w:rPr>
        <w:t>8</w:t>
      </w:r>
      <w:r w:rsidRPr="00C92B5B">
        <w:rPr>
          <w:rFonts w:asciiTheme="minorHAnsi" w:hAnsiTheme="minorHAnsi" w:cstheme="minorHAnsi"/>
          <w:b/>
          <w:sz w:val="24"/>
          <w:szCs w:val="24"/>
        </w:rPr>
        <w:t>TA/</w:t>
      </w:r>
      <w:r>
        <w:rPr>
          <w:rFonts w:asciiTheme="minorHAnsi" w:hAnsiTheme="minorHAnsi" w:cstheme="minorHAnsi"/>
          <w:b/>
          <w:sz w:val="24"/>
          <w:szCs w:val="24"/>
        </w:rPr>
        <w:t>20</w:t>
      </w:r>
      <w:r w:rsidRPr="00C92B5B">
        <w:rPr>
          <w:rFonts w:asciiTheme="minorHAnsi" w:hAnsiTheme="minorHAnsi" w:cstheme="minorHAnsi"/>
          <w:b/>
          <w:sz w:val="24"/>
          <w:szCs w:val="24"/>
        </w:rPr>
        <w:t>/KO</w:t>
      </w:r>
    </w:p>
    <w:p w14:paraId="1840D148" w14:textId="77777777" w:rsidR="00A25306" w:rsidRPr="00C92B5B" w:rsidRDefault="00A25306" w:rsidP="00A25306">
      <w:pPr>
        <w:spacing w:line="288" w:lineRule="auto"/>
        <w:rPr>
          <w:rFonts w:asciiTheme="minorHAnsi" w:hAnsiTheme="minorHAnsi" w:cstheme="minorHAnsi"/>
        </w:rPr>
      </w:pPr>
    </w:p>
    <w:p w14:paraId="7D45F12B" w14:textId="1BA95B83" w:rsidR="00A25306" w:rsidRDefault="00A25306" w:rsidP="00A25306">
      <w:pPr>
        <w:spacing w:line="276" w:lineRule="auto"/>
        <w:jc w:val="both"/>
        <w:rPr>
          <w:rFonts w:asciiTheme="minorHAnsi" w:hAnsiTheme="minorHAnsi" w:cstheme="minorHAnsi"/>
          <w:sz w:val="24"/>
          <w:szCs w:val="24"/>
        </w:rPr>
      </w:pPr>
      <w:r w:rsidRPr="00C92B5B">
        <w:rPr>
          <w:rFonts w:asciiTheme="minorHAnsi" w:hAnsiTheme="minorHAnsi" w:cstheme="minorHAnsi"/>
          <w:sz w:val="24"/>
          <w:szCs w:val="24"/>
        </w:rPr>
        <w:t>Składając ofertę w konkursie ofert na</w:t>
      </w:r>
      <w:r w:rsidRPr="00C92B5B">
        <w:rPr>
          <w:rFonts w:asciiTheme="minorHAnsi" w:hAnsiTheme="minorHAnsi" w:cstheme="minorHAnsi"/>
          <w:b/>
          <w:sz w:val="24"/>
          <w:szCs w:val="24"/>
        </w:rPr>
        <w:t xml:space="preserve">: </w:t>
      </w:r>
      <w:r>
        <w:rPr>
          <w:rFonts w:asciiTheme="minorHAnsi" w:hAnsiTheme="minorHAnsi" w:cstheme="minorHAnsi"/>
          <w:b/>
          <w:sz w:val="24"/>
          <w:szCs w:val="24"/>
        </w:rPr>
        <w:t>„Zadaszenie (wiata) przed budynkiem S na terenie Instytutu Techniki Budowlanej przy ulicy Ksawerów 21</w:t>
      </w:r>
      <w:r w:rsidR="00724562">
        <w:rPr>
          <w:rFonts w:asciiTheme="minorHAnsi" w:hAnsiTheme="minorHAnsi" w:cstheme="minorHAnsi"/>
          <w:b/>
          <w:sz w:val="24"/>
          <w:szCs w:val="24"/>
        </w:rPr>
        <w:t xml:space="preserve"> w Warszawie</w:t>
      </w:r>
      <w:r>
        <w:rPr>
          <w:rFonts w:asciiTheme="minorHAnsi" w:hAnsiTheme="minorHAnsi" w:cstheme="minorHAnsi"/>
          <w:b/>
          <w:sz w:val="24"/>
          <w:szCs w:val="24"/>
        </w:rPr>
        <w:t>”</w:t>
      </w:r>
      <w:r w:rsidRPr="00C92B5B">
        <w:rPr>
          <w:rFonts w:asciiTheme="minorHAnsi" w:hAnsiTheme="minorHAnsi" w:cstheme="minorHAnsi"/>
          <w:b/>
          <w:sz w:val="22"/>
          <w:szCs w:val="22"/>
        </w:rPr>
        <w:t>,</w:t>
      </w:r>
      <w:r>
        <w:rPr>
          <w:rFonts w:asciiTheme="minorHAnsi" w:hAnsiTheme="minorHAnsi" w:cstheme="minorHAnsi"/>
          <w:b/>
          <w:sz w:val="22"/>
          <w:szCs w:val="22"/>
        </w:rPr>
        <w:t xml:space="preserve"> </w:t>
      </w:r>
      <w:r w:rsidRPr="00A25306">
        <w:rPr>
          <w:rFonts w:asciiTheme="minorHAnsi" w:hAnsiTheme="minorHAnsi" w:cstheme="minorHAnsi"/>
          <w:bCs/>
          <w:sz w:val="22"/>
          <w:szCs w:val="22"/>
        </w:rPr>
        <w:t>o</w:t>
      </w:r>
      <w:r>
        <w:rPr>
          <w:rFonts w:asciiTheme="minorHAnsi" w:hAnsiTheme="minorHAnsi" w:cstheme="minorHAnsi"/>
          <w:bCs/>
          <w:sz w:val="22"/>
          <w:szCs w:val="22"/>
        </w:rPr>
        <w:t xml:space="preserve">ferujemy wykonanie przedmiotu zamówienia zgodnie z wyceną poniżej: </w:t>
      </w:r>
    </w:p>
    <w:tbl>
      <w:tblPr>
        <w:tblW w:w="9576" w:type="dxa"/>
        <w:tblInd w:w="70" w:type="dxa"/>
        <w:tblCellMar>
          <w:left w:w="70" w:type="dxa"/>
          <w:right w:w="70" w:type="dxa"/>
        </w:tblCellMar>
        <w:tblLook w:val="04A0" w:firstRow="1" w:lastRow="0" w:firstColumn="1" w:lastColumn="0" w:noHBand="0" w:noVBand="1"/>
      </w:tblPr>
      <w:tblGrid>
        <w:gridCol w:w="503"/>
        <w:gridCol w:w="1746"/>
        <w:gridCol w:w="3705"/>
        <w:gridCol w:w="3622"/>
      </w:tblGrid>
      <w:tr w:rsidR="00A25306" w:rsidRPr="00A25306" w14:paraId="34B28878" w14:textId="77777777" w:rsidTr="00A25306">
        <w:trPr>
          <w:trHeight w:val="366"/>
        </w:trPr>
        <w:tc>
          <w:tcPr>
            <w:tcW w:w="503" w:type="dxa"/>
            <w:tcBorders>
              <w:top w:val="nil"/>
              <w:left w:val="nil"/>
              <w:bottom w:val="nil"/>
              <w:right w:val="nil"/>
            </w:tcBorders>
            <w:shd w:val="clear" w:color="auto" w:fill="auto"/>
            <w:noWrap/>
            <w:vAlign w:val="bottom"/>
            <w:hideMark/>
          </w:tcPr>
          <w:p w14:paraId="7F4D5703" w14:textId="77777777" w:rsidR="00A25306" w:rsidRPr="00A25306" w:rsidRDefault="00A25306" w:rsidP="00A25306"/>
        </w:tc>
        <w:tc>
          <w:tcPr>
            <w:tcW w:w="1746" w:type="dxa"/>
            <w:tcBorders>
              <w:top w:val="nil"/>
              <w:left w:val="nil"/>
              <w:bottom w:val="nil"/>
              <w:right w:val="nil"/>
            </w:tcBorders>
            <w:shd w:val="clear" w:color="auto" w:fill="auto"/>
            <w:noWrap/>
            <w:vAlign w:val="bottom"/>
            <w:hideMark/>
          </w:tcPr>
          <w:p w14:paraId="55101928" w14:textId="77777777" w:rsidR="00A25306" w:rsidRPr="00A25306" w:rsidRDefault="00A25306" w:rsidP="00A25306"/>
        </w:tc>
        <w:tc>
          <w:tcPr>
            <w:tcW w:w="3705" w:type="dxa"/>
            <w:tcBorders>
              <w:top w:val="nil"/>
              <w:left w:val="nil"/>
              <w:bottom w:val="nil"/>
              <w:right w:val="nil"/>
            </w:tcBorders>
            <w:shd w:val="clear" w:color="auto" w:fill="auto"/>
            <w:noWrap/>
            <w:vAlign w:val="bottom"/>
            <w:hideMark/>
          </w:tcPr>
          <w:p w14:paraId="65A1F22A" w14:textId="77777777" w:rsidR="00A25306" w:rsidRPr="00A25306" w:rsidRDefault="00A25306" w:rsidP="00A25306"/>
        </w:tc>
        <w:tc>
          <w:tcPr>
            <w:tcW w:w="3622" w:type="dxa"/>
            <w:tcBorders>
              <w:top w:val="nil"/>
              <w:left w:val="nil"/>
              <w:bottom w:val="nil"/>
              <w:right w:val="nil"/>
            </w:tcBorders>
            <w:shd w:val="clear" w:color="auto" w:fill="auto"/>
            <w:noWrap/>
            <w:vAlign w:val="bottom"/>
            <w:hideMark/>
          </w:tcPr>
          <w:p w14:paraId="10D41EE9" w14:textId="77777777" w:rsidR="00A25306" w:rsidRPr="00A25306" w:rsidRDefault="00A25306" w:rsidP="00A25306"/>
        </w:tc>
      </w:tr>
      <w:tr w:rsidR="00A25306" w:rsidRPr="00A25306" w14:paraId="52E4325A" w14:textId="77777777" w:rsidTr="00A25306">
        <w:trPr>
          <w:trHeight w:val="806"/>
        </w:trPr>
        <w:tc>
          <w:tcPr>
            <w:tcW w:w="503" w:type="dxa"/>
            <w:tcBorders>
              <w:top w:val="single" w:sz="4" w:space="0" w:color="auto"/>
              <w:left w:val="single" w:sz="4" w:space="0" w:color="auto"/>
              <w:right w:val="single" w:sz="4" w:space="0" w:color="auto"/>
            </w:tcBorders>
            <w:shd w:val="clear" w:color="auto" w:fill="auto"/>
            <w:noWrap/>
            <w:vAlign w:val="bottom"/>
            <w:hideMark/>
          </w:tcPr>
          <w:p w14:paraId="50E7F52F" w14:textId="65AE7FF1"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Lp.</w:t>
            </w:r>
          </w:p>
          <w:p w14:paraId="402A236F" w14:textId="6DB5EE01"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 </w:t>
            </w:r>
          </w:p>
        </w:tc>
        <w:tc>
          <w:tcPr>
            <w:tcW w:w="1746" w:type="dxa"/>
            <w:tcBorders>
              <w:top w:val="single" w:sz="4" w:space="0" w:color="auto"/>
              <w:left w:val="nil"/>
              <w:right w:val="single" w:sz="4" w:space="0" w:color="auto"/>
            </w:tcBorders>
            <w:shd w:val="clear" w:color="auto" w:fill="auto"/>
            <w:noWrap/>
            <w:vAlign w:val="center"/>
            <w:hideMark/>
          </w:tcPr>
          <w:p w14:paraId="4B3D5976" w14:textId="77777777"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 xml:space="preserve">poz. </w:t>
            </w:r>
          </w:p>
          <w:p w14:paraId="2B9E29E0" w14:textId="128674D9"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przedmiaru</w:t>
            </w:r>
          </w:p>
        </w:tc>
        <w:tc>
          <w:tcPr>
            <w:tcW w:w="3705" w:type="dxa"/>
            <w:tcBorders>
              <w:top w:val="single" w:sz="4" w:space="0" w:color="auto"/>
              <w:left w:val="nil"/>
              <w:right w:val="single" w:sz="4" w:space="0" w:color="auto"/>
            </w:tcBorders>
            <w:shd w:val="clear" w:color="auto" w:fill="auto"/>
            <w:noWrap/>
            <w:vAlign w:val="center"/>
            <w:hideMark/>
          </w:tcPr>
          <w:p w14:paraId="41A5A20E" w14:textId="77777777" w:rsidR="00A25306" w:rsidRPr="00A25306" w:rsidRDefault="00A25306" w:rsidP="00A25306">
            <w:pPr>
              <w:rPr>
                <w:rFonts w:ascii="Calibri" w:hAnsi="Calibri" w:cs="Calibri"/>
                <w:b/>
                <w:bCs/>
                <w:color w:val="000000"/>
                <w:sz w:val="22"/>
                <w:szCs w:val="22"/>
              </w:rPr>
            </w:pPr>
          </w:p>
          <w:p w14:paraId="3B481482" w14:textId="0B9DD94A"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 xml:space="preserve">Element </w:t>
            </w:r>
          </w:p>
          <w:p w14:paraId="6DB933F7" w14:textId="5747934C"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 </w:t>
            </w:r>
          </w:p>
        </w:tc>
        <w:tc>
          <w:tcPr>
            <w:tcW w:w="3622" w:type="dxa"/>
            <w:tcBorders>
              <w:top w:val="single" w:sz="4" w:space="0" w:color="auto"/>
              <w:left w:val="nil"/>
              <w:right w:val="single" w:sz="4" w:space="0" w:color="auto"/>
            </w:tcBorders>
            <w:shd w:val="clear" w:color="auto" w:fill="auto"/>
            <w:noWrap/>
            <w:vAlign w:val="center"/>
            <w:hideMark/>
          </w:tcPr>
          <w:p w14:paraId="750B7068" w14:textId="2739E4F6"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Wartość [PLN] netto</w:t>
            </w:r>
          </w:p>
        </w:tc>
      </w:tr>
      <w:tr w:rsidR="00A25306" w:rsidRPr="00A25306" w14:paraId="41A0E810" w14:textId="77777777" w:rsidTr="00A25306">
        <w:trPr>
          <w:trHeight w:val="366"/>
        </w:trPr>
        <w:tc>
          <w:tcPr>
            <w:tcW w:w="503" w:type="dxa"/>
            <w:tcBorders>
              <w:top w:val="nil"/>
              <w:left w:val="single" w:sz="4" w:space="0" w:color="auto"/>
              <w:bottom w:val="single" w:sz="4" w:space="0" w:color="auto"/>
              <w:right w:val="single" w:sz="4" w:space="0" w:color="auto"/>
            </w:tcBorders>
            <w:shd w:val="clear" w:color="000000" w:fill="FFC000"/>
            <w:noWrap/>
            <w:vAlign w:val="bottom"/>
            <w:hideMark/>
          </w:tcPr>
          <w:p w14:paraId="3A10384B" w14:textId="77777777" w:rsidR="00A25306" w:rsidRPr="00A25306" w:rsidRDefault="00A25306" w:rsidP="00A25306">
            <w:pPr>
              <w:jc w:val="center"/>
              <w:rPr>
                <w:rFonts w:ascii="Calibri" w:hAnsi="Calibri" w:cs="Calibri"/>
                <w:i/>
                <w:iCs/>
                <w:color w:val="000000"/>
                <w:sz w:val="22"/>
                <w:szCs w:val="22"/>
              </w:rPr>
            </w:pPr>
            <w:r w:rsidRPr="00A25306">
              <w:rPr>
                <w:rFonts w:ascii="Calibri" w:hAnsi="Calibri" w:cs="Calibri"/>
                <w:i/>
                <w:iCs/>
                <w:color w:val="000000"/>
                <w:sz w:val="22"/>
                <w:szCs w:val="22"/>
              </w:rPr>
              <w:t>1</w:t>
            </w:r>
          </w:p>
        </w:tc>
        <w:tc>
          <w:tcPr>
            <w:tcW w:w="1746" w:type="dxa"/>
            <w:tcBorders>
              <w:top w:val="nil"/>
              <w:left w:val="nil"/>
              <w:bottom w:val="single" w:sz="4" w:space="0" w:color="auto"/>
              <w:right w:val="single" w:sz="4" w:space="0" w:color="auto"/>
            </w:tcBorders>
            <w:shd w:val="clear" w:color="000000" w:fill="FFC000"/>
            <w:noWrap/>
            <w:vAlign w:val="bottom"/>
            <w:hideMark/>
          </w:tcPr>
          <w:p w14:paraId="1B4C7562" w14:textId="77777777" w:rsidR="00A25306" w:rsidRPr="00A25306" w:rsidRDefault="00A25306" w:rsidP="00A25306">
            <w:pPr>
              <w:jc w:val="center"/>
              <w:rPr>
                <w:rFonts w:ascii="Calibri" w:hAnsi="Calibri" w:cs="Calibri"/>
                <w:i/>
                <w:iCs/>
                <w:color w:val="000000"/>
                <w:sz w:val="22"/>
                <w:szCs w:val="22"/>
              </w:rPr>
            </w:pPr>
            <w:r w:rsidRPr="00A25306">
              <w:rPr>
                <w:rFonts w:ascii="Calibri" w:hAnsi="Calibri" w:cs="Calibri"/>
                <w:i/>
                <w:iCs/>
                <w:color w:val="000000"/>
                <w:sz w:val="22"/>
                <w:szCs w:val="22"/>
              </w:rPr>
              <w:t>2</w:t>
            </w:r>
          </w:p>
        </w:tc>
        <w:tc>
          <w:tcPr>
            <w:tcW w:w="3705" w:type="dxa"/>
            <w:tcBorders>
              <w:top w:val="nil"/>
              <w:left w:val="nil"/>
              <w:bottom w:val="single" w:sz="4" w:space="0" w:color="auto"/>
              <w:right w:val="single" w:sz="4" w:space="0" w:color="auto"/>
            </w:tcBorders>
            <w:shd w:val="clear" w:color="000000" w:fill="FFC000"/>
            <w:noWrap/>
            <w:vAlign w:val="bottom"/>
            <w:hideMark/>
          </w:tcPr>
          <w:p w14:paraId="5F3FE5CD" w14:textId="77777777" w:rsidR="00A25306" w:rsidRPr="00A25306" w:rsidRDefault="00A25306" w:rsidP="00A25306">
            <w:pPr>
              <w:jc w:val="center"/>
              <w:rPr>
                <w:rFonts w:ascii="Calibri" w:hAnsi="Calibri" w:cs="Calibri"/>
                <w:i/>
                <w:iCs/>
                <w:color w:val="000000"/>
                <w:sz w:val="22"/>
                <w:szCs w:val="22"/>
              </w:rPr>
            </w:pPr>
            <w:r w:rsidRPr="00A25306">
              <w:rPr>
                <w:rFonts w:ascii="Calibri" w:hAnsi="Calibri" w:cs="Calibri"/>
                <w:i/>
                <w:iCs/>
                <w:color w:val="000000"/>
                <w:sz w:val="22"/>
                <w:szCs w:val="22"/>
              </w:rPr>
              <w:t>3</w:t>
            </w:r>
          </w:p>
        </w:tc>
        <w:tc>
          <w:tcPr>
            <w:tcW w:w="3622" w:type="dxa"/>
            <w:tcBorders>
              <w:top w:val="nil"/>
              <w:left w:val="nil"/>
              <w:bottom w:val="single" w:sz="4" w:space="0" w:color="auto"/>
              <w:right w:val="single" w:sz="4" w:space="0" w:color="auto"/>
            </w:tcBorders>
            <w:shd w:val="clear" w:color="000000" w:fill="FFC000"/>
            <w:noWrap/>
            <w:vAlign w:val="bottom"/>
            <w:hideMark/>
          </w:tcPr>
          <w:p w14:paraId="315FC1F7" w14:textId="77777777" w:rsidR="00A25306" w:rsidRPr="00A25306" w:rsidRDefault="00A25306" w:rsidP="00A25306">
            <w:pPr>
              <w:jc w:val="center"/>
              <w:rPr>
                <w:rFonts w:ascii="Calibri" w:hAnsi="Calibri" w:cs="Calibri"/>
                <w:i/>
                <w:iCs/>
                <w:color w:val="000000"/>
                <w:sz w:val="22"/>
                <w:szCs w:val="22"/>
              </w:rPr>
            </w:pPr>
            <w:r w:rsidRPr="00A25306">
              <w:rPr>
                <w:rFonts w:ascii="Calibri" w:hAnsi="Calibri" w:cs="Calibri"/>
                <w:i/>
                <w:iCs/>
                <w:color w:val="000000"/>
                <w:sz w:val="22"/>
                <w:szCs w:val="22"/>
              </w:rPr>
              <w:t>4</w:t>
            </w:r>
          </w:p>
        </w:tc>
      </w:tr>
      <w:tr w:rsidR="00A25306" w:rsidRPr="00A25306" w14:paraId="5DF89847" w14:textId="77777777" w:rsidTr="00A25306">
        <w:trPr>
          <w:trHeight w:val="366"/>
        </w:trPr>
        <w:tc>
          <w:tcPr>
            <w:tcW w:w="503" w:type="dxa"/>
            <w:tcBorders>
              <w:top w:val="nil"/>
              <w:left w:val="single" w:sz="4" w:space="0" w:color="auto"/>
              <w:bottom w:val="single" w:sz="4" w:space="0" w:color="auto"/>
              <w:right w:val="single" w:sz="4" w:space="0" w:color="auto"/>
            </w:tcBorders>
            <w:shd w:val="clear" w:color="000000" w:fill="FFFF00"/>
            <w:noWrap/>
            <w:vAlign w:val="bottom"/>
            <w:hideMark/>
          </w:tcPr>
          <w:p w14:paraId="54F384A7" w14:textId="77777777" w:rsidR="00A25306" w:rsidRPr="00A25306" w:rsidRDefault="00A25306" w:rsidP="00A25306">
            <w:pPr>
              <w:jc w:val="right"/>
              <w:rPr>
                <w:rFonts w:ascii="Calibri" w:hAnsi="Calibri" w:cs="Calibri"/>
                <w:b/>
                <w:bCs/>
                <w:color w:val="000000"/>
                <w:sz w:val="22"/>
                <w:szCs w:val="22"/>
              </w:rPr>
            </w:pPr>
            <w:r w:rsidRPr="00A25306">
              <w:rPr>
                <w:rFonts w:ascii="Calibri" w:hAnsi="Calibri" w:cs="Calibri"/>
                <w:b/>
                <w:bCs/>
                <w:color w:val="000000"/>
                <w:sz w:val="22"/>
                <w:szCs w:val="22"/>
              </w:rPr>
              <w:t>1</w:t>
            </w:r>
          </w:p>
        </w:tc>
        <w:tc>
          <w:tcPr>
            <w:tcW w:w="1746" w:type="dxa"/>
            <w:tcBorders>
              <w:top w:val="nil"/>
              <w:left w:val="nil"/>
              <w:bottom w:val="single" w:sz="4" w:space="0" w:color="auto"/>
              <w:right w:val="single" w:sz="4" w:space="0" w:color="auto"/>
            </w:tcBorders>
            <w:shd w:val="clear" w:color="000000" w:fill="FFFF00"/>
            <w:noWrap/>
            <w:vAlign w:val="bottom"/>
            <w:hideMark/>
          </w:tcPr>
          <w:p w14:paraId="1D34E884" w14:textId="77777777"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 </w:t>
            </w:r>
          </w:p>
        </w:tc>
        <w:tc>
          <w:tcPr>
            <w:tcW w:w="3705" w:type="dxa"/>
            <w:tcBorders>
              <w:top w:val="nil"/>
              <w:left w:val="nil"/>
              <w:bottom w:val="single" w:sz="4" w:space="0" w:color="auto"/>
              <w:right w:val="single" w:sz="4" w:space="0" w:color="auto"/>
            </w:tcBorders>
            <w:shd w:val="clear" w:color="000000" w:fill="FFFF00"/>
            <w:noWrap/>
            <w:vAlign w:val="bottom"/>
            <w:hideMark/>
          </w:tcPr>
          <w:p w14:paraId="11C8CE5F" w14:textId="77777777"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KONSTRUKCJA</w:t>
            </w:r>
          </w:p>
        </w:tc>
        <w:tc>
          <w:tcPr>
            <w:tcW w:w="3622" w:type="dxa"/>
            <w:tcBorders>
              <w:top w:val="nil"/>
              <w:left w:val="nil"/>
              <w:bottom w:val="single" w:sz="4" w:space="0" w:color="auto"/>
              <w:right w:val="single" w:sz="4" w:space="0" w:color="auto"/>
            </w:tcBorders>
            <w:shd w:val="clear" w:color="auto" w:fill="auto"/>
            <w:noWrap/>
            <w:vAlign w:val="bottom"/>
            <w:hideMark/>
          </w:tcPr>
          <w:p w14:paraId="5FA1D1C0"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67A7C633" w14:textId="77777777" w:rsidTr="00A25306">
        <w:trPr>
          <w:trHeight w:val="366"/>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24F6BA5B"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1746" w:type="dxa"/>
            <w:tcBorders>
              <w:top w:val="nil"/>
              <w:left w:val="nil"/>
              <w:bottom w:val="single" w:sz="4" w:space="0" w:color="auto"/>
              <w:right w:val="single" w:sz="4" w:space="0" w:color="auto"/>
            </w:tcBorders>
            <w:shd w:val="clear" w:color="auto" w:fill="auto"/>
            <w:noWrap/>
            <w:vAlign w:val="bottom"/>
            <w:hideMark/>
          </w:tcPr>
          <w:p w14:paraId="2857F161"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1.1-1.7</w:t>
            </w:r>
          </w:p>
        </w:tc>
        <w:tc>
          <w:tcPr>
            <w:tcW w:w="3705" w:type="dxa"/>
            <w:tcBorders>
              <w:top w:val="nil"/>
              <w:left w:val="nil"/>
              <w:bottom w:val="single" w:sz="4" w:space="0" w:color="auto"/>
              <w:right w:val="single" w:sz="4" w:space="0" w:color="auto"/>
            </w:tcBorders>
            <w:shd w:val="clear" w:color="auto" w:fill="auto"/>
            <w:noWrap/>
            <w:vAlign w:val="bottom"/>
            <w:hideMark/>
          </w:tcPr>
          <w:p w14:paraId="50D3D22E"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Konstrukcja z montażem</w:t>
            </w:r>
          </w:p>
        </w:tc>
        <w:tc>
          <w:tcPr>
            <w:tcW w:w="3622" w:type="dxa"/>
            <w:tcBorders>
              <w:top w:val="nil"/>
              <w:left w:val="nil"/>
              <w:bottom w:val="single" w:sz="4" w:space="0" w:color="auto"/>
              <w:right w:val="single" w:sz="4" w:space="0" w:color="auto"/>
            </w:tcBorders>
            <w:shd w:val="clear" w:color="auto" w:fill="auto"/>
            <w:noWrap/>
            <w:vAlign w:val="bottom"/>
            <w:hideMark/>
          </w:tcPr>
          <w:p w14:paraId="69331489"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22FD669A" w14:textId="77777777" w:rsidTr="00A25306">
        <w:trPr>
          <w:trHeight w:val="366"/>
        </w:trPr>
        <w:tc>
          <w:tcPr>
            <w:tcW w:w="503" w:type="dxa"/>
            <w:tcBorders>
              <w:top w:val="nil"/>
              <w:left w:val="single" w:sz="4" w:space="0" w:color="auto"/>
              <w:bottom w:val="single" w:sz="4" w:space="0" w:color="auto"/>
              <w:right w:val="single" w:sz="4" w:space="0" w:color="auto"/>
            </w:tcBorders>
            <w:shd w:val="clear" w:color="000000" w:fill="FFFF00"/>
            <w:noWrap/>
            <w:vAlign w:val="bottom"/>
            <w:hideMark/>
          </w:tcPr>
          <w:p w14:paraId="2A6B8B17" w14:textId="77777777" w:rsidR="00A25306" w:rsidRPr="00A25306" w:rsidRDefault="00A25306" w:rsidP="00A25306">
            <w:pPr>
              <w:jc w:val="right"/>
              <w:rPr>
                <w:rFonts w:ascii="Calibri" w:hAnsi="Calibri" w:cs="Calibri"/>
                <w:b/>
                <w:bCs/>
                <w:color w:val="000000"/>
                <w:sz w:val="22"/>
                <w:szCs w:val="22"/>
              </w:rPr>
            </w:pPr>
            <w:r w:rsidRPr="00A25306">
              <w:rPr>
                <w:rFonts w:ascii="Calibri" w:hAnsi="Calibri" w:cs="Calibri"/>
                <w:b/>
                <w:bCs/>
                <w:color w:val="000000"/>
                <w:sz w:val="22"/>
                <w:szCs w:val="22"/>
              </w:rPr>
              <w:t>2</w:t>
            </w:r>
          </w:p>
        </w:tc>
        <w:tc>
          <w:tcPr>
            <w:tcW w:w="1746" w:type="dxa"/>
            <w:tcBorders>
              <w:top w:val="nil"/>
              <w:left w:val="nil"/>
              <w:bottom w:val="single" w:sz="4" w:space="0" w:color="auto"/>
              <w:right w:val="single" w:sz="4" w:space="0" w:color="auto"/>
            </w:tcBorders>
            <w:shd w:val="clear" w:color="000000" w:fill="FFFF00"/>
            <w:noWrap/>
            <w:vAlign w:val="bottom"/>
            <w:hideMark/>
          </w:tcPr>
          <w:p w14:paraId="7AC3AECB" w14:textId="77777777"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 </w:t>
            </w:r>
          </w:p>
        </w:tc>
        <w:tc>
          <w:tcPr>
            <w:tcW w:w="3705" w:type="dxa"/>
            <w:tcBorders>
              <w:top w:val="nil"/>
              <w:left w:val="nil"/>
              <w:bottom w:val="single" w:sz="4" w:space="0" w:color="auto"/>
              <w:right w:val="single" w:sz="4" w:space="0" w:color="auto"/>
            </w:tcBorders>
            <w:shd w:val="clear" w:color="000000" w:fill="FFFF00"/>
            <w:noWrap/>
            <w:vAlign w:val="bottom"/>
            <w:hideMark/>
          </w:tcPr>
          <w:p w14:paraId="40159FDA" w14:textId="77777777"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ARCHITEKTURA</w:t>
            </w:r>
          </w:p>
        </w:tc>
        <w:tc>
          <w:tcPr>
            <w:tcW w:w="3622" w:type="dxa"/>
            <w:tcBorders>
              <w:top w:val="nil"/>
              <w:left w:val="nil"/>
              <w:bottom w:val="single" w:sz="4" w:space="0" w:color="auto"/>
              <w:right w:val="single" w:sz="4" w:space="0" w:color="auto"/>
            </w:tcBorders>
            <w:shd w:val="clear" w:color="auto" w:fill="auto"/>
            <w:noWrap/>
            <w:vAlign w:val="bottom"/>
            <w:hideMark/>
          </w:tcPr>
          <w:p w14:paraId="18A23CA6"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72912997" w14:textId="77777777" w:rsidTr="00A25306">
        <w:trPr>
          <w:trHeight w:val="366"/>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6E55E18F"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1746" w:type="dxa"/>
            <w:tcBorders>
              <w:top w:val="nil"/>
              <w:left w:val="nil"/>
              <w:bottom w:val="single" w:sz="4" w:space="0" w:color="auto"/>
              <w:right w:val="single" w:sz="4" w:space="0" w:color="auto"/>
            </w:tcBorders>
            <w:shd w:val="clear" w:color="auto" w:fill="auto"/>
            <w:noWrap/>
            <w:vAlign w:val="bottom"/>
            <w:hideMark/>
          </w:tcPr>
          <w:p w14:paraId="6FBB0CF4" w14:textId="619DA3E9"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2.1.</w:t>
            </w:r>
          </w:p>
        </w:tc>
        <w:tc>
          <w:tcPr>
            <w:tcW w:w="3705" w:type="dxa"/>
            <w:tcBorders>
              <w:top w:val="nil"/>
              <w:left w:val="nil"/>
              <w:bottom w:val="single" w:sz="4" w:space="0" w:color="auto"/>
              <w:right w:val="single" w:sz="4" w:space="0" w:color="auto"/>
            </w:tcBorders>
            <w:shd w:val="clear" w:color="auto" w:fill="auto"/>
            <w:noWrap/>
            <w:vAlign w:val="bottom"/>
            <w:hideMark/>
          </w:tcPr>
          <w:p w14:paraId="75ECDCF5"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Pokrycie dachu</w:t>
            </w:r>
          </w:p>
        </w:tc>
        <w:tc>
          <w:tcPr>
            <w:tcW w:w="3622" w:type="dxa"/>
            <w:tcBorders>
              <w:top w:val="nil"/>
              <w:left w:val="nil"/>
              <w:bottom w:val="single" w:sz="4" w:space="0" w:color="auto"/>
              <w:right w:val="single" w:sz="4" w:space="0" w:color="auto"/>
            </w:tcBorders>
            <w:shd w:val="clear" w:color="auto" w:fill="auto"/>
            <w:noWrap/>
            <w:vAlign w:val="bottom"/>
            <w:hideMark/>
          </w:tcPr>
          <w:p w14:paraId="1AE587A3"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489472B6" w14:textId="77777777" w:rsidTr="00A25306">
        <w:trPr>
          <w:trHeight w:val="366"/>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45F57A98"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1746" w:type="dxa"/>
            <w:tcBorders>
              <w:top w:val="nil"/>
              <w:left w:val="nil"/>
              <w:bottom w:val="single" w:sz="4" w:space="0" w:color="auto"/>
              <w:right w:val="single" w:sz="4" w:space="0" w:color="auto"/>
            </w:tcBorders>
            <w:shd w:val="clear" w:color="auto" w:fill="auto"/>
            <w:noWrap/>
            <w:vAlign w:val="bottom"/>
            <w:hideMark/>
          </w:tcPr>
          <w:p w14:paraId="756CF30E" w14:textId="77A60452"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2.</w:t>
            </w:r>
            <w:r w:rsidR="007C1305">
              <w:rPr>
                <w:rFonts w:ascii="Calibri" w:hAnsi="Calibri" w:cs="Calibri"/>
                <w:color w:val="000000"/>
                <w:sz w:val="22"/>
                <w:szCs w:val="22"/>
              </w:rPr>
              <w:t>2</w:t>
            </w:r>
            <w:r w:rsidRPr="00A25306">
              <w:rPr>
                <w:rFonts w:ascii="Calibri" w:hAnsi="Calibri" w:cs="Calibri"/>
                <w:color w:val="000000"/>
                <w:sz w:val="22"/>
                <w:szCs w:val="22"/>
              </w:rPr>
              <w:t>.</w:t>
            </w:r>
          </w:p>
        </w:tc>
        <w:tc>
          <w:tcPr>
            <w:tcW w:w="3705" w:type="dxa"/>
            <w:tcBorders>
              <w:top w:val="nil"/>
              <w:left w:val="nil"/>
              <w:bottom w:val="single" w:sz="4" w:space="0" w:color="auto"/>
              <w:right w:val="single" w:sz="4" w:space="0" w:color="auto"/>
            </w:tcBorders>
            <w:shd w:val="clear" w:color="auto" w:fill="auto"/>
            <w:noWrap/>
            <w:vAlign w:val="bottom"/>
            <w:hideMark/>
          </w:tcPr>
          <w:p w14:paraId="6FB5581E" w14:textId="07AC7ABF"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Obudowa</w:t>
            </w:r>
            <w:r w:rsidR="007C1305">
              <w:rPr>
                <w:rFonts w:ascii="Calibri" w:hAnsi="Calibri" w:cs="Calibri"/>
                <w:color w:val="000000"/>
                <w:sz w:val="22"/>
                <w:szCs w:val="22"/>
              </w:rPr>
              <w:t xml:space="preserve"> </w:t>
            </w:r>
            <w:r w:rsidRPr="00A25306">
              <w:rPr>
                <w:rFonts w:ascii="Calibri" w:hAnsi="Calibri" w:cs="Calibri"/>
                <w:color w:val="000000"/>
                <w:sz w:val="22"/>
                <w:szCs w:val="22"/>
              </w:rPr>
              <w:t>-</w:t>
            </w:r>
            <w:r w:rsidR="007C1305">
              <w:rPr>
                <w:rFonts w:ascii="Calibri" w:hAnsi="Calibri" w:cs="Calibri"/>
                <w:color w:val="000000"/>
                <w:sz w:val="22"/>
                <w:szCs w:val="22"/>
              </w:rPr>
              <w:t xml:space="preserve"> </w:t>
            </w:r>
            <w:r w:rsidRPr="00A25306">
              <w:rPr>
                <w:rFonts w:ascii="Calibri" w:hAnsi="Calibri" w:cs="Calibri"/>
                <w:color w:val="000000"/>
                <w:sz w:val="22"/>
                <w:szCs w:val="22"/>
              </w:rPr>
              <w:t>lekka ściana osłonowa</w:t>
            </w:r>
          </w:p>
        </w:tc>
        <w:tc>
          <w:tcPr>
            <w:tcW w:w="3622" w:type="dxa"/>
            <w:tcBorders>
              <w:top w:val="nil"/>
              <w:left w:val="nil"/>
              <w:bottom w:val="single" w:sz="4" w:space="0" w:color="auto"/>
              <w:right w:val="single" w:sz="4" w:space="0" w:color="auto"/>
            </w:tcBorders>
            <w:shd w:val="clear" w:color="auto" w:fill="auto"/>
            <w:noWrap/>
            <w:vAlign w:val="bottom"/>
            <w:hideMark/>
          </w:tcPr>
          <w:p w14:paraId="1B0276CE"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47DD8485" w14:textId="77777777" w:rsidTr="00A25306">
        <w:trPr>
          <w:trHeight w:val="384"/>
        </w:trPr>
        <w:tc>
          <w:tcPr>
            <w:tcW w:w="503" w:type="dxa"/>
            <w:tcBorders>
              <w:top w:val="nil"/>
              <w:left w:val="single" w:sz="4" w:space="0" w:color="auto"/>
              <w:bottom w:val="single" w:sz="8" w:space="0" w:color="auto"/>
              <w:right w:val="single" w:sz="4" w:space="0" w:color="auto"/>
            </w:tcBorders>
            <w:shd w:val="clear" w:color="auto" w:fill="auto"/>
            <w:noWrap/>
            <w:vAlign w:val="bottom"/>
            <w:hideMark/>
          </w:tcPr>
          <w:p w14:paraId="02017A9A"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1746" w:type="dxa"/>
            <w:tcBorders>
              <w:top w:val="nil"/>
              <w:left w:val="nil"/>
              <w:bottom w:val="single" w:sz="8" w:space="0" w:color="auto"/>
              <w:right w:val="single" w:sz="4" w:space="0" w:color="auto"/>
            </w:tcBorders>
            <w:shd w:val="clear" w:color="auto" w:fill="auto"/>
            <w:noWrap/>
            <w:vAlign w:val="bottom"/>
            <w:hideMark/>
          </w:tcPr>
          <w:p w14:paraId="0DC90831"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2.3-2.5</w:t>
            </w:r>
          </w:p>
        </w:tc>
        <w:tc>
          <w:tcPr>
            <w:tcW w:w="3705" w:type="dxa"/>
            <w:tcBorders>
              <w:top w:val="nil"/>
              <w:left w:val="nil"/>
              <w:bottom w:val="single" w:sz="8" w:space="0" w:color="auto"/>
              <w:right w:val="single" w:sz="4" w:space="0" w:color="auto"/>
            </w:tcBorders>
            <w:shd w:val="clear" w:color="auto" w:fill="auto"/>
            <w:noWrap/>
            <w:vAlign w:val="bottom"/>
            <w:hideMark/>
          </w:tcPr>
          <w:p w14:paraId="744BF3A7" w14:textId="7DCC249A"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Dekarskie</w:t>
            </w:r>
            <w:r w:rsidR="007C1305">
              <w:rPr>
                <w:rFonts w:ascii="Calibri" w:hAnsi="Calibri" w:cs="Calibri"/>
                <w:color w:val="000000"/>
                <w:sz w:val="22"/>
                <w:szCs w:val="22"/>
              </w:rPr>
              <w:t xml:space="preserve"> </w:t>
            </w:r>
            <w:r w:rsidRPr="00A25306">
              <w:rPr>
                <w:rFonts w:ascii="Calibri" w:hAnsi="Calibri" w:cs="Calibri"/>
                <w:color w:val="000000"/>
                <w:sz w:val="22"/>
                <w:szCs w:val="22"/>
              </w:rPr>
              <w:t>-</w:t>
            </w:r>
            <w:r w:rsidR="007C1305">
              <w:rPr>
                <w:rFonts w:ascii="Calibri" w:hAnsi="Calibri" w:cs="Calibri"/>
                <w:color w:val="000000"/>
                <w:sz w:val="22"/>
                <w:szCs w:val="22"/>
              </w:rPr>
              <w:t xml:space="preserve"> </w:t>
            </w:r>
            <w:r w:rsidRPr="00A25306">
              <w:rPr>
                <w:rFonts w:ascii="Calibri" w:hAnsi="Calibri" w:cs="Calibri"/>
                <w:color w:val="000000"/>
                <w:sz w:val="22"/>
                <w:szCs w:val="22"/>
              </w:rPr>
              <w:t>obróbki blacharskie</w:t>
            </w:r>
          </w:p>
        </w:tc>
        <w:tc>
          <w:tcPr>
            <w:tcW w:w="3622" w:type="dxa"/>
            <w:tcBorders>
              <w:top w:val="nil"/>
              <w:left w:val="nil"/>
              <w:bottom w:val="single" w:sz="8" w:space="0" w:color="auto"/>
              <w:right w:val="single" w:sz="4" w:space="0" w:color="auto"/>
            </w:tcBorders>
            <w:shd w:val="clear" w:color="auto" w:fill="auto"/>
            <w:noWrap/>
            <w:vAlign w:val="bottom"/>
            <w:hideMark/>
          </w:tcPr>
          <w:p w14:paraId="20CF32D3"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78BB6113" w14:textId="77777777" w:rsidTr="00A25306">
        <w:trPr>
          <w:trHeight w:val="366"/>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1831C12E"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1746" w:type="dxa"/>
            <w:tcBorders>
              <w:top w:val="nil"/>
              <w:left w:val="nil"/>
              <w:bottom w:val="single" w:sz="4" w:space="0" w:color="auto"/>
              <w:right w:val="single" w:sz="4" w:space="0" w:color="auto"/>
            </w:tcBorders>
            <w:shd w:val="clear" w:color="auto" w:fill="auto"/>
            <w:noWrap/>
            <w:vAlign w:val="bottom"/>
            <w:hideMark/>
          </w:tcPr>
          <w:p w14:paraId="47CCB38A"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3705" w:type="dxa"/>
            <w:tcBorders>
              <w:top w:val="nil"/>
              <w:left w:val="nil"/>
              <w:bottom w:val="single" w:sz="4" w:space="0" w:color="auto"/>
              <w:right w:val="single" w:sz="4" w:space="0" w:color="auto"/>
            </w:tcBorders>
            <w:shd w:val="clear" w:color="000000" w:fill="C6E0B4"/>
            <w:noWrap/>
            <w:vAlign w:val="bottom"/>
            <w:hideMark/>
          </w:tcPr>
          <w:p w14:paraId="131086F5" w14:textId="77777777" w:rsidR="00A25306" w:rsidRPr="00A25306" w:rsidRDefault="00A25306" w:rsidP="00A25306">
            <w:pPr>
              <w:jc w:val="right"/>
              <w:rPr>
                <w:rFonts w:ascii="Calibri" w:hAnsi="Calibri" w:cs="Calibri"/>
                <w:color w:val="000000"/>
                <w:sz w:val="22"/>
                <w:szCs w:val="22"/>
              </w:rPr>
            </w:pPr>
            <w:r w:rsidRPr="00A25306">
              <w:rPr>
                <w:rFonts w:ascii="Calibri" w:hAnsi="Calibri" w:cs="Calibri"/>
                <w:color w:val="000000"/>
                <w:sz w:val="22"/>
                <w:szCs w:val="22"/>
              </w:rPr>
              <w:t>NETTO  RAZEM</w:t>
            </w:r>
          </w:p>
        </w:tc>
        <w:tc>
          <w:tcPr>
            <w:tcW w:w="3622" w:type="dxa"/>
            <w:tcBorders>
              <w:top w:val="nil"/>
              <w:left w:val="nil"/>
              <w:bottom w:val="single" w:sz="4" w:space="0" w:color="auto"/>
              <w:right w:val="single" w:sz="4" w:space="0" w:color="auto"/>
            </w:tcBorders>
            <w:shd w:val="clear" w:color="auto" w:fill="auto"/>
            <w:noWrap/>
            <w:vAlign w:val="bottom"/>
            <w:hideMark/>
          </w:tcPr>
          <w:p w14:paraId="7C1625F7"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14EB7701" w14:textId="77777777" w:rsidTr="00A25306">
        <w:trPr>
          <w:trHeight w:val="366"/>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478808EB"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1746" w:type="dxa"/>
            <w:tcBorders>
              <w:top w:val="nil"/>
              <w:left w:val="nil"/>
              <w:bottom w:val="single" w:sz="4" w:space="0" w:color="auto"/>
              <w:right w:val="single" w:sz="4" w:space="0" w:color="auto"/>
            </w:tcBorders>
            <w:shd w:val="clear" w:color="auto" w:fill="auto"/>
            <w:noWrap/>
            <w:vAlign w:val="bottom"/>
            <w:hideMark/>
          </w:tcPr>
          <w:p w14:paraId="48CAF251"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3705" w:type="dxa"/>
            <w:tcBorders>
              <w:top w:val="nil"/>
              <w:left w:val="nil"/>
              <w:bottom w:val="single" w:sz="4" w:space="0" w:color="auto"/>
              <w:right w:val="single" w:sz="4" w:space="0" w:color="auto"/>
            </w:tcBorders>
            <w:shd w:val="clear" w:color="auto" w:fill="auto"/>
            <w:noWrap/>
            <w:vAlign w:val="bottom"/>
            <w:hideMark/>
          </w:tcPr>
          <w:p w14:paraId="2CBEEA30" w14:textId="77777777" w:rsidR="00A25306" w:rsidRPr="00A25306" w:rsidRDefault="00A25306" w:rsidP="00A25306">
            <w:pPr>
              <w:jc w:val="right"/>
              <w:rPr>
                <w:rFonts w:ascii="Calibri" w:hAnsi="Calibri" w:cs="Calibri"/>
                <w:color w:val="000000"/>
                <w:sz w:val="22"/>
                <w:szCs w:val="22"/>
              </w:rPr>
            </w:pPr>
            <w:r w:rsidRPr="00A25306">
              <w:rPr>
                <w:rFonts w:ascii="Calibri" w:hAnsi="Calibri" w:cs="Calibri"/>
                <w:color w:val="000000"/>
                <w:sz w:val="22"/>
                <w:szCs w:val="22"/>
              </w:rPr>
              <w:t>podatek VAT ___%</w:t>
            </w:r>
          </w:p>
        </w:tc>
        <w:tc>
          <w:tcPr>
            <w:tcW w:w="3622" w:type="dxa"/>
            <w:tcBorders>
              <w:top w:val="nil"/>
              <w:left w:val="nil"/>
              <w:bottom w:val="single" w:sz="4" w:space="0" w:color="auto"/>
              <w:right w:val="single" w:sz="4" w:space="0" w:color="auto"/>
            </w:tcBorders>
            <w:shd w:val="clear" w:color="auto" w:fill="auto"/>
            <w:noWrap/>
            <w:vAlign w:val="bottom"/>
            <w:hideMark/>
          </w:tcPr>
          <w:p w14:paraId="332B0855"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645A79FC" w14:textId="77777777" w:rsidTr="00A25306">
        <w:trPr>
          <w:trHeight w:val="366"/>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284117D7"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1746" w:type="dxa"/>
            <w:tcBorders>
              <w:top w:val="nil"/>
              <w:left w:val="nil"/>
              <w:bottom w:val="single" w:sz="4" w:space="0" w:color="auto"/>
              <w:right w:val="single" w:sz="4" w:space="0" w:color="auto"/>
            </w:tcBorders>
            <w:shd w:val="clear" w:color="auto" w:fill="auto"/>
            <w:noWrap/>
            <w:vAlign w:val="bottom"/>
            <w:hideMark/>
          </w:tcPr>
          <w:p w14:paraId="643C489A" w14:textId="77777777"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OFERTA</w:t>
            </w:r>
          </w:p>
        </w:tc>
        <w:tc>
          <w:tcPr>
            <w:tcW w:w="3705" w:type="dxa"/>
            <w:tcBorders>
              <w:top w:val="nil"/>
              <w:left w:val="nil"/>
              <w:bottom w:val="single" w:sz="4" w:space="0" w:color="auto"/>
              <w:right w:val="single" w:sz="4" w:space="0" w:color="auto"/>
            </w:tcBorders>
            <w:shd w:val="clear" w:color="000000" w:fill="A9D08E"/>
            <w:noWrap/>
            <w:vAlign w:val="bottom"/>
            <w:hideMark/>
          </w:tcPr>
          <w:p w14:paraId="77BA304E" w14:textId="77777777" w:rsidR="00A25306" w:rsidRPr="00A25306" w:rsidRDefault="00A25306" w:rsidP="00A25306">
            <w:pPr>
              <w:jc w:val="right"/>
              <w:rPr>
                <w:rFonts w:ascii="Calibri" w:hAnsi="Calibri" w:cs="Calibri"/>
                <w:color w:val="000000"/>
                <w:sz w:val="22"/>
                <w:szCs w:val="22"/>
              </w:rPr>
            </w:pPr>
            <w:r w:rsidRPr="00A25306">
              <w:rPr>
                <w:rFonts w:ascii="Calibri" w:hAnsi="Calibri" w:cs="Calibri"/>
                <w:color w:val="000000"/>
                <w:sz w:val="22"/>
                <w:szCs w:val="22"/>
              </w:rPr>
              <w:t>BRUTTO RAZEM</w:t>
            </w:r>
          </w:p>
        </w:tc>
        <w:tc>
          <w:tcPr>
            <w:tcW w:w="3622" w:type="dxa"/>
            <w:tcBorders>
              <w:top w:val="nil"/>
              <w:left w:val="nil"/>
              <w:bottom w:val="single" w:sz="4" w:space="0" w:color="auto"/>
              <w:right w:val="single" w:sz="4" w:space="0" w:color="auto"/>
            </w:tcBorders>
            <w:shd w:val="clear" w:color="auto" w:fill="auto"/>
            <w:noWrap/>
            <w:vAlign w:val="bottom"/>
            <w:hideMark/>
          </w:tcPr>
          <w:p w14:paraId="3CDC23E9"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68608690" w14:textId="77777777" w:rsidTr="00A25306">
        <w:trPr>
          <w:trHeight w:val="366"/>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E06984D"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1746" w:type="dxa"/>
            <w:tcBorders>
              <w:top w:val="nil"/>
              <w:left w:val="nil"/>
              <w:bottom w:val="single" w:sz="4" w:space="0" w:color="auto"/>
              <w:right w:val="single" w:sz="4" w:space="0" w:color="auto"/>
            </w:tcBorders>
            <w:shd w:val="clear" w:color="auto" w:fill="auto"/>
            <w:noWrap/>
            <w:vAlign w:val="bottom"/>
            <w:hideMark/>
          </w:tcPr>
          <w:p w14:paraId="5E0DC76B"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3705" w:type="dxa"/>
            <w:tcBorders>
              <w:top w:val="nil"/>
              <w:left w:val="nil"/>
              <w:bottom w:val="single" w:sz="4" w:space="0" w:color="auto"/>
              <w:right w:val="single" w:sz="4" w:space="0" w:color="auto"/>
            </w:tcBorders>
            <w:shd w:val="clear" w:color="auto" w:fill="auto"/>
            <w:noWrap/>
            <w:vAlign w:val="bottom"/>
            <w:hideMark/>
          </w:tcPr>
          <w:p w14:paraId="51A8410A"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14:paraId="3ED40F6C"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bl>
    <w:p w14:paraId="235DC504" w14:textId="38C2E302" w:rsidR="00A25306" w:rsidRDefault="00A25306" w:rsidP="00AF09AC">
      <w:pPr>
        <w:spacing w:line="276" w:lineRule="auto"/>
        <w:ind w:left="360"/>
        <w:jc w:val="both"/>
        <w:rPr>
          <w:rFonts w:asciiTheme="minorHAnsi" w:hAnsiTheme="minorHAnsi" w:cstheme="minorHAnsi"/>
          <w:sz w:val="24"/>
          <w:szCs w:val="24"/>
        </w:rPr>
      </w:pPr>
    </w:p>
    <w:p w14:paraId="31316079" w14:textId="77777777" w:rsidR="00A25306" w:rsidRPr="00C92B5B" w:rsidRDefault="00A25306" w:rsidP="00A25306">
      <w:pPr>
        <w:spacing w:line="288" w:lineRule="auto"/>
        <w:jc w:val="both"/>
        <w:rPr>
          <w:rFonts w:asciiTheme="minorHAnsi" w:hAnsiTheme="minorHAnsi" w:cstheme="minorHAnsi"/>
          <w:sz w:val="26"/>
        </w:rPr>
      </w:pPr>
    </w:p>
    <w:tbl>
      <w:tblPr>
        <w:tblW w:w="4280" w:type="dxa"/>
        <w:tblCellMar>
          <w:left w:w="70" w:type="dxa"/>
          <w:right w:w="70" w:type="dxa"/>
        </w:tblCellMar>
        <w:tblLook w:val="04A0" w:firstRow="1" w:lastRow="0" w:firstColumn="1" w:lastColumn="0" w:noHBand="0" w:noVBand="1"/>
      </w:tblPr>
      <w:tblGrid>
        <w:gridCol w:w="1120"/>
        <w:gridCol w:w="3160"/>
      </w:tblGrid>
      <w:tr w:rsidR="007C1305" w:rsidRPr="007C1305" w14:paraId="73EA72E6" w14:textId="77777777" w:rsidTr="007C1305">
        <w:trPr>
          <w:trHeight w:val="315"/>
        </w:trPr>
        <w:tc>
          <w:tcPr>
            <w:tcW w:w="1120" w:type="dxa"/>
            <w:tcBorders>
              <w:top w:val="nil"/>
              <w:left w:val="nil"/>
              <w:bottom w:val="nil"/>
              <w:right w:val="nil"/>
            </w:tcBorders>
            <w:shd w:val="clear" w:color="000000" w:fill="FFC000"/>
            <w:noWrap/>
            <w:vAlign w:val="bottom"/>
            <w:hideMark/>
          </w:tcPr>
          <w:p w14:paraId="7FF480CE" w14:textId="77777777" w:rsidR="007C1305" w:rsidRPr="007C1305" w:rsidRDefault="007C1305" w:rsidP="007C1305">
            <w:pPr>
              <w:rPr>
                <w:rFonts w:ascii="Calibri" w:hAnsi="Calibri" w:cs="Calibri"/>
                <w:b/>
                <w:bCs/>
                <w:color w:val="000000"/>
                <w:sz w:val="24"/>
                <w:szCs w:val="24"/>
              </w:rPr>
            </w:pPr>
            <w:r w:rsidRPr="007C1305">
              <w:rPr>
                <w:rFonts w:ascii="Calibri" w:hAnsi="Calibri" w:cs="Calibri"/>
                <w:b/>
                <w:bCs/>
                <w:color w:val="000000"/>
                <w:sz w:val="24"/>
                <w:szCs w:val="24"/>
              </w:rPr>
              <w:t>UWAGA</w:t>
            </w:r>
          </w:p>
        </w:tc>
        <w:tc>
          <w:tcPr>
            <w:tcW w:w="3160" w:type="dxa"/>
            <w:tcBorders>
              <w:top w:val="nil"/>
              <w:left w:val="nil"/>
              <w:bottom w:val="nil"/>
              <w:right w:val="nil"/>
            </w:tcBorders>
            <w:shd w:val="clear" w:color="000000" w:fill="FFC000"/>
            <w:noWrap/>
            <w:vAlign w:val="bottom"/>
            <w:hideMark/>
          </w:tcPr>
          <w:p w14:paraId="61FE4D5A" w14:textId="77777777" w:rsidR="007C1305" w:rsidRPr="007C1305" w:rsidRDefault="007C1305" w:rsidP="007C1305">
            <w:pPr>
              <w:rPr>
                <w:rFonts w:ascii="Calibri" w:hAnsi="Calibri" w:cs="Calibri"/>
                <w:color w:val="000000"/>
                <w:sz w:val="22"/>
                <w:szCs w:val="22"/>
              </w:rPr>
            </w:pPr>
            <w:r w:rsidRPr="007C1305">
              <w:rPr>
                <w:rFonts w:ascii="Calibri" w:hAnsi="Calibri" w:cs="Calibri"/>
                <w:color w:val="000000"/>
                <w:sz w:val="22"/>
                <w:szCs w:val="22"/>
              </w:rPr>
              <w:t> </w:t>
            </w:r>
          </w:p>
        </w:tc>
      </w:tr>
      <w:tr w:rsidR="007C1305" w:rsidRPr="007C1305" w14:paraId="2B8F60FC" w14:textId="77777777" w:rsidTr="007C1305">
        <w:trPr>
          <w:trHeight w:val="300"/>
        </w:trPr>
        <w:tc>
          <w:tcPr>
            <w:tcW w:w="4280" w:type="dxa"/>
            <w:gridSpan w:val="2"/>
            <w:tcBorders>
              <w:top w:val="nil"/>
              <w:left w:val="nil"/>
              <w:bottom w:val="nil"/>
              <w:right w:val="nil"/>
            </w:tcBorders>
            <w:shd w:val="clear" w:color="000000" w:fill="FFC000"/>
            <w:noWrap/>
            <w:vAlign w:val="bottom"/>
            <w:hideMark/>
          </w:tcPr>
          <w:p w14:paraId="0446CF67" w14:textId="77777777" w:rsidR="007C1305" w:rsidRPr="007C1305" w:rsidRDefault="007C1305" w:rsidP="007C1305">
            <w:pPr>
              <w:rPr>
                <w:rFonts w:ascii="Calibri" w:hAnsi="Calibri" w:cs="Calibri"/>
                <w:b/>
                <w:bCs/>
                <w:color w:val="000000"/>
                <w:sz w:val="22"/>
                <w:szCs w:val="22"/>
              </w:rPr>
            </w:pPr>
            <w:r w:rsidRPr="007C1305">
              <w:rPr>
                <w:rFonts w:ascii="Calibri" w:hAnsi="Calibri" w:cs="Calibri"/>
                <w:b/>
                <w:bCs/>
                <w:color w:val="000000"/>
                <w:sz w:val="22"/>
                <w:szCs w:val="22"/>
              </w:rPr>
              <w:t>nie wyceniać kosztów robót elektrycznych</w:t>
            </w:r>
          </w:p>
        </w:tc>
      </w:tr>
    </w:tbl>
    <w:p w14:paraId="4E4EBE20" w14:textId="77777777" w:rsidR="00A25306" w:rsidRPr="00C92B5B" w:rsidRDefault="00A25306" w:rsidP="00A25306">
      <w:pPr>
        <w:spacing w:line="288" w:lineRule="auto"/>
        <w:jc w:val="both"/>
        <w:rPr>
          <w:rFonts w:asciiTheme="minorHAnsi" w:hAnsiTheme="minorHAnsi" w:cstheme="minorHAnsi"/>
          <w:sz w:val="26"/>
        </w:rPr>
      </w:pPr>
    </w:p>
    <w:p w14:paraId="3DE0A5FF" w14:textId="77777777" w:rsidR="00A25306" w:rsidRPr="00C92B5B" w:rsidRDefault="00A25306" w:rsidP="00A25306">
      <w:pPr>
        <w:pStyle w:val="Tyturozdziau"/>
        <w:rPr>
          <w:rFonts w:asciiTheme="minorHAnsi" w:hAnsiTheme="minorHAnsi" w:cstheme="minorHAnsi"/>
        </w:rPr>
      </w:pPr>
    </w:p>
    <w:p w14:paraId="6E4CEF57" w14:textId="77777777" w:rsidR="00A25306" w:rsidRPr="00C92B5B" w:rsidRDefault="00A25306" w:rsidP="00886309">
      <w:pPr>
        <w:pStyle w:val="Podpisprawo"/>
      </w:pPr>
      <w:r w:rsidRPr="00C92B5B">
        <w:t>______________________ dnia __ __ 20</w:t>
      </w:r>
      <w:r>
        <w:t>20</w:t>
      </w:r>
      <w:r w:rsidRPr="00C92B5B">
        <w:t xml:space="preserve"> r</w:t>
      </w:r>
    </w:p>
    <w:p w14:paraId="1886D64B" w14:textId="77777777" w:rsidR="00A25306" w:rsidRPr="00C92B5B" w:rsidRDefault="00A25306" w:rsidP="00886309">
      <w:pPr>
        <w:pStyle w:val="Podpisprawo"/>
      </w:pPr>
    </w:p>
    <w:p w14:paraId="07D7AE20" w14:textId="77777777" w:rsidR="00A25306" w:rsidRPr="00C92B5B" w:rsidRDefault="00A25306" w:rsidP="00886309">
      <w:pPr>
        <w:pStyle w:val="Podpisprawo"/>
      </w:pPr>
    </w:p>
    <w:p w14:paraId="783FC1E9" w14:textId="77777777" w:rsidR="00A25306" w:rsidRPr="00C92B5B" w:rsidRDefault="00A25306" w:rsidP="00886309">
      <w:pPr>
        <w:pStyle w:val="Podpisprawo"/>
      </w:pPr>
      <w:r w:rsidRPr="00C92B5B">
        <w:t>__________________________________</w:t>
      </w:r>
    </w:p>
    <w:p w14:paraId="40FF0201" w14:textId="77777777" w:rsidR="00A25306" w:rsidRPr="00C92B5B" w:rsidRDefault="00A25306" w:rsidP="00886309">
      <w:pPr>
        <w:pStyle w:val="Podpisprawo0"/>
      </w:pPr>
      <w:r w:rsidRPr="00C92B5B">
        <w:t>(podpis upoważnionego przedstawiciela Wykonawcy)</w:t>
      </w:r>
    </w:p>
    <w:p w14:paraId="11FCABAB" w14:textId="77777777" w:rsidR="00A25306" w:rsidRPr="00C92B5B" w:rsidRDefault="00A25306" w:rsidP="00886309">
      <w:pPr>
        <w:pStyle w:val="Podpisprawo0"/>
      </w:pPr>
    </w:p>
    <w:p w14:paraId="278B9720" w14:textId="21D422C6" w:rsidR="00A25306" w:rsidRDefault="00A25306" w:rsidP="00886309">
      <w:pPr>
        <w:pStyle w:val="Podpisprawo0"/>
      </w:pPr>
    </w:p>
    <w:p w14:paraId="6246BC2D" w14:textId="4EADF7AB" w:rsidR="00A25306" w:rsidRDefault="00A25306" w:rsidP="00886309">
      <w:pPr>
        <w:pStyle w:val="Podpisprawo0"/>
      </w:pPr>
    </w:p>
    <w:p w14:paraId="0303357D" w14:textId="31C75336" w:rsidR="00A25306" w:rsidRDefault="00A25306" w:rsidP="00886309">
      <w:pPr>
        <w:pStyle w:val="Podpisprawo0"/>
      </w:pPr>
    </w:p>
    <w:p w14:paraId="46D00413" w14:textId="3539355A" w:rsidR="00A25306" w:rsidRDefault="00A25306" w:rsidP="00886309">
      <w:pPr>
        <w:pStyle w:val="Podpisprawo0"/>
      </w:pPr>
    </w:p>
    <w:p w14:paraId="6EB2E6BB" w14:textId="77777777" w:rsidR="00A25306" w:rsidRPr="00C92B5B" w:rsidRDefault="00A25306" w:rsidP="00A25306">
      <w:pPr>
        <w:spacing w:line="288" w:lineRule="auto"/>
        <w:jc w:val="right"/>
        <w:rPr>
          <w:rFonts w:asciiTheme="minorHAnsi" w:hAnsiTheme="minorHAnsi" w:cstheme="minorHAnsi"/>
          <w:b/>
          <w:sz w:val="22"/>
          <w:szCs w:val="22"/>
        </w:rPr>
      </w:pPr>
      <w:r w:rsidRPr="00C92B5B">
        <w:rPr>
          <w:rFonts w:asciiTheme="minorHAnsi" w:hAnsiTheme="minorHAnsi" w:cstheme="minorHAnsi"/>
          <w:b/>
          <w:sz w:val="22"/>
          <w:szCs w:val="22"/>
        </w:rPr>
        <w:t xml:space="preserve">Załącznik nr </w:t>
      </w:r>
      <w:r>
        <w:rPr>
          <w:rFonts w:asciiTheme="minorHAnsi" w:hAnsiTheme="minorHAnsi" w:cstheme="minorHAnsi"/>
          <w:b/>
          <w:sz w:val="22"/>
          <w:szCs w:val="22"/>
        </w:rPr>
        <w:t>2</w:t>
      </w:r>
      <w:r w:rsidRPr="00C92B5B">
        <w:rPr>
          <w:rFonts w:asciiTheme="minorHAnsi" w:hAnsiTheme="minorHAnsi" w:cstheme="minorHAnsi"/>
          <w:b/>
          <w:sz w:val="22"/>
          <w:szCs w:val="22"/>
        </w:rPr>
        <w:t xml:space="preserve"> do formularza „OFERTA”</w:t>
      </w:r>
    </w:p>
    <w:p w14:paraId="604A84D9" w14:textId="77777777" w:rsidR="00A25306" w:rsidRDefault="00A25306" w:rsidP="00A25306">
      <w:pPr>
        <w:tabs>
          <w:tab w:val="left" w:leader="dot" w:pos="9072"/>
        </w:tabs>
        <w:spacing w:before="20" w:after="20" w:line="276" w:lineRule="auto"/>
        <w:ind w:left="5279"/>
        <w:jc w:val="right"/>
        <w:rPr>
          <w:rFonts w:asciiTheme="minorHAnsi" w:hAnsiTheme="minorHAnsi" w:cstheme="minorHAnsi"/>
          <w:b/>
          <w:sz w:val="22"/>
          <w:szCs w:val="22"/>
        </w:rPr>
      </w:pPr>
    </w:p>
    <w:p w14:paraId="2C75BCD4" w14:textId="77777777" w:rsidR="00A25306" w:rsidRPr="00C92B5B" w:rsidRDefault="00A25306" w:rsidP="00A25306">
      <w:pPr>
        <w:spacing w:line="288" w:lineRule="auto"/>
        <w:jc w:val="right"/>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25306" w:rsidRPr="00C92B5B" w14:paraId="681E075A" w14:textId="77777777" w:rsidTr="00A25306">
        <w:trPr>
          <w:trHeight w:val="1100"/>
        </w:trPr>
        <w:tc>
          <w:tcPr>
            <w:tcW w:w="3119" w:type="dxa"/>
            <w:tcBorders>
              <w:top w:val="single" w:sz="4" w:space="0" w:color="auto"/>
              <w:left w:val="single" w:sz="4" w:space="0" w:color="auto"/>
              <w:bottom w:val="single" w:sz="4" w:space="0" w:color="auto"/>
              <w:right w:val="nil"/>
            </w:tcBorders>
          </w:tcPr>
          <w:p w14:paraId="3BD9E16A" w14:textId="77777777" w:rsidR="00A25306" w:rsidRPr="00C92B5B" w:rsidRDefault="00A25306" w:rsidP="00A25306">
            <w:pPr>
              <w:spacing w:line="288" w:lineRule="auto"/>
              <w:rPr>
                <w:rFonts w:asciiTheme="minorHAnsi" w:hAnsiTheme="minorHAnsi" w:cstheme="minorHAnsi"/>
              </w:rPr>
            </w:pPr>
          </w:p>
          <w:p w14:paraId="30A97587" w14:textId="77777777" w:rsidR="00A25306" w:rsidRPr="00C92B5B" w:rsidRDefault="00A25306" w:rsidP="00A25306">
            <w:pPr>
              <w:spacing w:line="288" w:lineRule="auto"/>
              <w:rPr>
                <w:rFonts w:asciiTheme="minorHAnsi" w:hAnsiTheme="minorHAnsi" w:cstheme="minorHAnsi"/>
              </w:rPr>
            </w:pPr>
          </w:p>
          <w:p w14:paraId="700E8399" w14:textId="77777777" w:rsidR="00A25306" w:rsidRPr="00C92B5B" w:rsidRDefault="00A25306" w:rsidP="00A25306">
            <w:pPr>
              <w:spacing w:line="288" w:lineRule="auto"/>
              <w:rPr>
                <w:rFonts w:asciiTheme="minorHAnsi" w:hAnsiTheme="minorHAnsi" w:cstheme="minorHAnsi"/>
              </w:rPr>
            </w:pPr>
          </w:p>
          <w:p w14:paraId="77DB7053" w14:textId="77777777" w:rsidR="00A25306" w:rsidRPr="00C92B5B" w:rsidRDefault="00A25306" w:rsidP="00A25306">
            <w:pPr>
              <w:spacing w:line="288" w:lineRule="auto"/>
              <w:rPr>
                <w:rFonts w:asciiTheme="minorHAnsi" w:hAnsiTheme="minorHAnsi" w:cstheme="minorHAnsi"/>
                <w:i/>
              </w:rPr>
            </w:pPr>
            <w:r w:rsidRPr="00C92B5B">
              <w:rPr>
                <w:rFonts w:asciiTheme="minorHAnsi" w:hAnsiTheme="minorHAnsi" w:cstheme="minorHAnsi"/>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clear" w:color="auto" w:fill="C0C0C0"/>
            <w:vAlign w:val="center"/>
          </w:tcPr>
          <w:p w14:paraId="38712826" w14:textId="77777777" w:rsidR="00A25306" w:rsidRPr="00C92B5B" w:rsidRDefault="00A25306" w:rsidP="00A25306">
            <w:pPr>
              <w:spacing w:line="288" w:lineRule="auto"/>
              <w:jc w:val="center"/>
              <w:rPr>
                <w:rFonts w:asciiTheme="minorHAnsi" w:hAnsiTheme="minorHAnsi" w:cstheme="minorHAnsi"/>
                <w:b/>
                <w:sz w:val="28"/>
                <w:szCs w:val="28"/>
              </w:rPr>
            </w:pPr>
            <w:r w:rsidRPr="00C92B5B">
              <w:rPr>
                <w:rFonts w:asciiTheme="minorHAnsi" w:hAnsiTheme="minorHAnsi" w:cstheme="minorHAnsi"/>
                <w:b/>
                <w:sz w:val="28"/>
                <w:szCs w:val="28"/>
              </w:rPr>
              <w:t>WYKAZ REALIZACJI</w:t>
            </w:r>
          </w:p>
        </w:tc>
      </w:tr>
    </w:tbl>
    <w:p w14:paraId="630D07D2" w14:textId="77777777" w:rsidR="00A25306" w:rsidRPr="00C92B5B" w:rsidRDefault="00A25306" w:rsidP="00A25306">
      <w:pPr>
        <w:spacing w:line="288" w:lineRule="auto"/>
        <w:rPr>
          <w:rFonts w:asciiTheme="minorHAnsi" w:hAnsiTheme="minorHAnsi" w:cstheme="minorHAnsi"/>
          <w:b/>
          <w:sz w:val="24"/>
          <w:szCs w:val="24"/>
        </w:rPr>
      </w:pPr>
    </w:p>
    <w:p w14:paraId="05F1F45C" w14:textId="110AF367" w:rsidR="00A25306" w:rsidRPr="00C92B5B" w:rsidRDefault="00A25306" w:rsidP="00A25306">
      <w:pPr>
        <w:spacing w:line="288" w:lineRule="auto"/>
        <w:rPr>
          <w:rFonts w:asciiTheme="minorHAnsi" w:hAnsiTheme="minorHAnsi" w:cstheme="minorHAnsi"/>
          <w:b/>
          <w:sz w:val="24"/>
          <w:szCs w:val="24"/>
        </w:rPr>
      </w:pPr>
      <w:r w:rsidRPr="00C92B5B">
        <w:rPr>
          <w:rFonts w:asciiTheme="minorHAnsi" w:hAnsiTheme="minorHAnsi" w:cstheme="minorHAnsi"/>
          <w:b/>
          <w:sz w:val="24"/>
          <w:szCs w:val="24"/>
        </w:rPr>
        <w:t>Postępowanie TO-250-</w:t>
      </w:r>
      <w:r>
        <w:rPr>
          <w:rFonts w:asciiTheme="minorHAnsi" w:hAnsiTheme="minorHAnsi" w:cstheme="minorHAnsi"/>
          <w:b/>
          <w:sz w:val="24"/>
          <w:szCs w:val="24"/>
        </w:rPr>
        <w:t>2</w:t>
      </w:r>
      <w:r w:rsidR="006414C4">
        <w:rPr>
          <w:rFonts w:asciiTheme="minorHAnsi" w:hAnsiTheme="minorHAnsi" w:cstheme="minorHAnsi"/>
          <w:b/>
          <w:sz w:val="24"/>
          <w:szCs w:val="24"/>
        </w:rPr>
        <w:t>8</w:t>
      </w:r>
      <w:r w:rsidRPr="00C92B5B">
        <w:rPr>
          <w:rFonts w:asciiTheme="minorHAnsi" w:hAnsiTheme="minorHAnsi" w:cstheme="minorHAnsi"/>
          <w:b/>
          <w:sz w:val="24"/>
          <w:szCs w:val="24"/>
        </w:rPr>
        <w:t>TA/</w:t>
      </w:r>
      <w:r>
        <w:rPr>
          <w:rFonts w:asciiTheme="minorHAnsi" w:hAnsiTheme="minorHAnsi" w:cstheme="minorHAnsi"/>
          <w:b/>
          <w:sz w:val="24"/>
          <w:szCs w:val="24"/>
        </w:rPr>
        <w:t>20</w:t>
      </w:r>
      <w:r w:rsidRPr="00C92B5B">
        <w:rPr>
          <w:rFonts w:asciiTheme="minorHAnsi" w:hAnsiTheme="minorHAnsi" w:cstheme="minorHAnsi"/>
          <w:b/>
          <w:sz w:val="24"/>
          <w:szCs w:val="24"/>
        </w:rPr>
        <w:t>/KO</w:t>
      </w:r>
    </w:p>
    <w:p w14:paraId="2E382492" w14:textId="77777777" w:rsidR="00A25306" w:rsidRPr="00C92B5B" w:rsidRDefault="00A25306" w:rsidP="00A25306">
      <w:pPr>
        <w:spacing w:line="288" w:lineRule="auto"/>
        <w:rPr>
          <w:rFonts w:asciiTheme="minorHAnsi" w:hAnsiTheme="minorHAnsi" w:cstheme="minorHAnsi"/>
        </w:rPr>
      </w:pPr>
    </w:p>
    <w:p w14:paraId="3ADFC2E4" w14:textId="10D76A6E" w:rsidR="00A25306" w:rsidRPr="00C92B5B" w:rsidRDefault="00A25306" w:rsidP="00A25306">
      <w:pPr>
        <w:pStyle w:val="Tekstpodstawowy"/>
        <w:spacing w:line="288" w:lineRule="auto"/>
        <w:rPr>
          <w:rFonts w:asciiTheme="minorHAnsi" w:hAnsiTheme="minorHAnsi" w:cstheme="minorHAnsi"/>
          <w:b/>
          <w:szCs w:val="24"/>
        </w:rPr>
      </w:pPr>
      <w:r w:rsidRPr="00C92B5B">
        <w:rPr>
          <w:rFonts w:asciiTheme="minorHAnsi" w:hAnsiTheme="minorHAnsi" w:cstheme="minorHAnsi"/>
          <w:szCs w:val="24"/>
        </w:rPr>
        <w:t>Składając ofertę w konkursie ofert na</w:t>
      </w:r>
      <w:r w:rsidRPr="00C92B5B">
        <w:rPr>
          <w:rFonts w:asciiTheme="minorHAnsi" w:hAnsiTheme="minorHAnsi" w:cstheme="minorHAnsi"/>
          <w:b/>
          <w:szCs w:val="24"/>
        </w:rPr>
        <w:t xml:space="preserve">: </w:t>
      </w:r>
      <w:r>
        <w:rPr>
          <w:rFonts w:asciiTheme="minorHAnsi" w:hAnsiTheme="minorHAnsi" w:cstheme="minorHAnsi"/>
          <w:b/>
          <w:szCs w:val="24"/>
        </w:rPr>
        <w:t>„Zadaszenie (wiata) przed budynkiem S na terenie Instytutu Techniki Budowlanej przy ulicy Ksawerów 21</w:t>
      </w:r>
      <w:r w:rsidR="00724562">
        <w:rPr>
          <w:rFonts w:asciiTheme="minorHAnsi" w:hAnsiTheme="minorHAnsi" w:cstheme="minorHAnsi"/>
          <w:b/>
          <w:szCs w:val="24"/>
        </w:rPr>
        <w:t xml:space="preserve"> w Warszawie</w:t>
      </w:r>
      <w:r>
        <w:rPr>
          <w:rFonts w:asciiTheme="minorHAnsi" w:hAnsiTheme="minorHAnsi" w:cstheme="minorHAnsi"/>
          <w:b/>
          <w:szCs w:val="24"/>
        </w:rPr>
        <w:t>”</w:t>
      </w:r>
      <w:r w:rsidRPr="00C92B5B">
        <w:rPr>
          <w:rFonts w:asciiTheme="minorHAnsi" w:hAnsiTheme="minorHAnsi" w:cstheme="minorHAnsi"/>
          <w:b/>
          <w:sz w:val="22"/>
          <w:szCs w:val="22"/>
        </w:rPr>
        <w:t xml:space="preserve">, </w:t>
      </w:r>
      <w:r w:rsidRPr="00C92B5B">
        <w:rPr>
          <w:rFonts w:asciiTheme="minorHAnsi" w:hAnsiTheme="minorHAnsi" w:cstheme="minorHAnsi"/>
          <w:szCs w:val="24"/>
        </w:rPr>
        <w:t xml:space="preserve">oświadczamy, że </w:t>
      </w:r>
      <w:r w:rsidR="006414C4">
        <w:rPr>
          <w:rFonts w:asciiTheme="minorHAnsi" w:hAnsiTheme="minorHAnsi" w:cstheme="minorHAnsi"/>
          <w:szCs w:val="24"/>
        </w:rPr>
        <w:br/>
      </w:r>
      <w:r w:rsidRPr="00C92B5B">
        <w:rPr>
          <w:rFonts w:asciiTheme="minorHAnsi" w:hAnsiTheme="minorHAnsi" w:cstheme="minorHAnsi"/>
          <w:szCs w:val="24"/>
        </w:rPr>
        <w:t xml:space="preserve">w okresie ostatnich </w:t>
      </w:r>
      <w:r w:rsidR="00036959">
        <w:rPr>
          <w:rFonts w:asciiTheme="minorHAnsi" w:hAnsiTheme="minorHAnsi" w:cstheme="minorHAnsi"/>
          <w:szCs w:val="24"/>
        </w:rPr>
        <w:t>5</w:t>
      </w:r>
      <w:r w:rsidRPr="00C92B5B">
        <w:rPr>
          <w:rFonts w:asciiTheme="minorHAnsi" w:hAnsiTheme="minorHAnsi" w:cstheme="minorHAnsi"/>
          <w:szCs w:val="24"/>
        </w:rPr>
        <w:t xml:space="preserve"> lat wykonaliśmy następujące zamówienia w zakresie robót remontowych instalacji elektrycznych:</w:t>
      </w:r>
    </w:p>
    <w:p w14:paraId="3544741A" w14:textId="77777777" w:rsidR="00A25306" w:rsidRPr="00C92B5B" w:rsidRDefault="00A25306" w:rsidP="00A25306">
      <w:pPr>
        <w:pStyle w:val="Bezwciciabold"/>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152"/>
        <w:gridCol w:w="2648"/>
        <w:gridCol w:w="1744"/>
      </w:tblGrid>
      <w:tr w:rsidR="00A25306" w:rsidRPr="00C92B5B" w14:paraId="190FEC0F" w14:textId="77777777" w:rsidTr="00A25306">
        <w:trPr>
          <w:trHeight w:val="1253"/>
        </w:trPr>
        <w:tc>
          <w:tcPr>
            <w:tcW w:w="519" w:type="dxa"/>
          </w:tcPr>
          <w:p w14:paraId="1E26EA08" w14:textId="77777777" w:rsidR="00A25306" w:rsidRPr="00C92B5B" w:rsidRDefault="00A25306" w:rsidP="00A25306">
            <w:pPr>
              <w:pStyle w:val="Bezwciciabold"/>
              <w:rPr>
                <w:rFonts w:asciiTheme="minorHAnsi" w:hAnsiTheme="minorHAnsi" w:cstheme="minorHAnsi"/>
              </w:rPr>
            </w:pPr>
            <w:proofErr w:type="spellStart"/>
            <w:r w:rsidRPr="00C92B5B">
              <w:rPr>
                <w:rFonts w:asciiTheme="minorHAnsi" w:hAnsiTheme="minorHAnsi" w:cstheme="minorHAnsi"/>
              </w:rPr>
              <w:t>Lp</w:t>
            </w:r>
            <w:proofErr w:type="spellEnd"/>
          </w:p>
        </w:tc>
        <w:tc>
          <w:tcPr>
            <w:tcW w:w="4198" w:type="dxa"/>
            <w:vAlign w:val="center"/>
          </w:tcPr>
          <w:p w14:paraId="55ECED8D" w14:textId="77777777" w:rsidR="00A25306" w:rsidRPr="00C92B5B" w:rsidRDefault="00A25306" w:rsidP="00A25306">
            <w:pPr>
              <w:pStyle w:val="Tekstpodstawowy"/>
              <w:jc w:val="center"/>
              <w:rPr>
                <w:rFonts w:asciiTheme="minorHAnsi" w:hAnsiTheme="minorHAnsi" w:cstheme="minorHAnsi"/>
                <w:b/>
                <w:sz w:val="22"/>
                <w:szCs w:val="22"/>
              </w:rPr>
            </w:pPr>
            <w:r w:rsidRPr="00C92B5B">
              <w:rPr>
                <w:rFonts w:asciiTheme="minorHAnsi" w:hAnsiTheme="minorHAnsi" w:cstheme="minorHAnsi"/>
                <w:b/>
                <w:sz w:val="22"/>
                <w:szCs w:val="22"/>
              </w:rPr>
              <w:t>Zakres zamówi</w:t>
            </w:r>
            <w:r>
              <w:rPr>
                <w:rFonts w:asciiTheme="minorHAnsi" w:hAnsiTheme="minorHAnsi" w:cstheme="minorHAnsi"/>
                <w:b/>
                <w:sz w:val="22"/>
                <w:szCs w:val="22"/>
              </w:rPr>
              <w:t>enia</w:t>
            </w:r>
          </w:p>
        </w:tc>
        <w:tc>
          <w:tcPr>
            <w:tcW w:w="2667" w:type="dxa"/>
            <w:vAlign w:val="center"/>
          </w:tcPr>
          <w:p w14:paraId="7D622059" w14:textId="77777777" w:rsidR="00A25306" w:rsidRDefault="00A25306" w:rsidP="00A25306">
            <w:pPr>
              <w:pStyle w:val="Tekstpodstawowy"/>
              <w:jc w:val="center"/>
              <w:rPr>
                <w:rFonts w:asciiTheme="minorHAnsi" w:hAnsiTheme="minorHAnsi" w:cstheme="minorHAnsi"/>
                <w:b/>
                <w:sz w:val="22"/>
                <w:szCs w:val="22"/>
              </w:rPr>
            </w:pPr>
            <w:r w:rsidRPr="00C92B5B">
              <w:rPr>
                <w:rFonts w:asciiTheme="minorHAnsi" w:hAnsiTheme="minorHAnsi" w:cstheme="minorHAnsi"/>
                <w:b/>
                <w:sz w:val="22"/>
                <w:szCs w:val="22"/>
              </w:rPr>
              <w:t>Zamawiający</w:t>
            </w:r>
            <w:r>
              <w:rPr>
                <w:rFonts w:asciiTheme="minorHAnsi" w:hAnsiTheme="minorHAnsi" w:cstheme="minorHAnsi"/>
                <w:b/>
                <w:sz w:val="22"/>
                <w:szCs w:val="22"/>
              </w:rPr>
              <w:t>/</w:t>
            </w:r>
          </w:p>
          <w:p w14:paraId="387FE647" w14:textId="77777777" w:rsidR="00A25306" w:rsidRPr="00C92B5B" w:rsidRDefault="00A25306" w:rsidP="00A25306">
            <w:pPr>
              <w:pStyle w:val="Tekstpodstawowy"/>
              <w:jc w:val="center"/>
              <w:rPr>
                <w:rFonts w:asciiTheme="minorHAnsi" w:hAnsiTheme="minorHAnsi" w:cstheme="minorHAnsi"/>
                <w:b/>
                <w:sz w:val="22"/>
                <w:szCs w:val="22"/>
              </w:rPr>
            </w:pPr>
            <w:r>
              <w:rPr>
                <w:rFonts w:asciiTheme="minorHAnsi" w:hAnsiTheme="minorHAnsi" w:cstheme="minorHAnsi"/>
                <w:b/>
                <w:sz w:val="22"/>
                <w:szCs w:val="22"/>
              </w:rPr>
              <w:t>Inwestor</w:t>
            </w:r>
          </w:p>
        </w:tc>
        <w:tc>
          <w:tcPr>
            <w:tcW w:w="1751" w:type="dxa"/>
            <w:vAlign w:val="center"/>
          </w:tcPr>
          <w:p w14:paraId="1DB1F3A8" w14:textId="77777777" w:rsidR="00A25306" w:rsidRDefault="00A25306" w:rsidP="00A25306">
            <w:pPr>
              <w:pStyle w:val="Tekstpodstawowy"/>
              <w:jc w:val="center"/>
              <w:rPr>
                <w:rFonts w:asciiTheme="minorHAnsi" w:hAnsiTheme="minorHAnsi" w:cstheme="minorHAnsi"/>
                <w:b/>
                <w:sz w:val="22"/>
                <w:szCs w:val="22"/>
              </w:rPr>
            </w:pPr>
            <w:r>
              <w:rPr>
                <w:rFonts w:asciiTheme="minorHAnsi" w:hAnsiTheme="minorHAnsi" w:cstheme="minorHAnsi"/>
                <w:b/>
                <w:sz w:val="22"/>
                <w:szCs w:val="22"/>
              </w:rPr>
              <w:t>Termin</w:t>
            </w:r>
            <w:r w:rsidRPr="00C92B5B">
              <w:rPr>
                <w:rFonts w:asciiTheme="minorHAnsi" w:hAnsiTheme="minorHAnsi" w:cstheme="minorHAnsi"/>
                <w:b/>
                <w:sz w:val="22"/>
                <w:szCs w:val="22"/>
              </w:rPr>
              <w:t xml:space="preserve"> realizacji zamówienia</w:t>
            </w:r>
          </w:p>
          <w:p w14:paraId="4EDD40E8" w14:textId="77777777" w:rsidR="00A25306" w:rsidRPr="00C92B5B" w:rsidRDefault="00A25306" w:rsidP="00A25306">
            <w:pPr>
              <w:pStyle w:val="Tekstpodstawowy"/>
              <w:jc w:val="center"/>
              <w:rPr>
                <w:rFonts w:asciiTheme="minorHAnsi" w:hAnsiTheme="minorHAnsi" w:cstheme="minorHAnsi"/>
                <w:b/>
                <w:sz w:val="22"/>
                <w:szCs w:val="22"/>
              </w:rPr>
            </w:pPr>
            <w:r>
              <w:rPr>
                <w:rFonts w:asciiTheme="minorHAnsi" w:hAnsiTheme="minorHAnsi" w:cstheme="minorHAnsi"/>
                <w:b/>
                <w:sz w:val="22"/>
                <w:szCs w:val="22"/>
              </w:rPr>
              <w:t xml:space="preserve">od </w:t>
            </w:r>
            <w:proofErr w:type="spellStart"/>
            <w:r w:rsidRPr="00A9512D">
              <w:rPr>
                <w:rFonts w:asciiTheme="minorHAnsi" w:hAnsiTheme="minorHAnsi" w:cstheme="minorHAnsi"/>
                <w:b/>
                <w:i/>
                <w:iCs/>
                <w:sz w:val="22"/>
                <w:szCs w:val="22"/>
              </w:rPr>
              <w:t>dd</w:t>
            </w:r>
            <w:proofErr w:type="spellEnd"/>
            <w:r w:rsidRPr="00A9512D">
              <w:rPr>
                <w:rFonts w:asciiTheme="minorHAnsi" w:hAnsiTheme="minorHAnsi" w:cstheme="minorHAnsi"/>
                <w:b/>
                <w:i/>
                <w:iCs/>
                <w:sz w:val="22"/>
                <w:szCs w:val="22"/>
              </w:rPr>
              <w:t>/mm/</w:t>
            </w:r>
            <w:proofErr w:type="spellStart"/>
            <w:r w:rsidRPr="00A9512D">
              <w:rPr>
                <w:rFonts w:asciiTheme="minorHAnsi" w:hAnsiTheme="minorHAnsi" w:cstheme="minorHAnsi"/>
                <w:b/>
                <w:i/>
                <w:iCs/>
                <w:sz w:val="22"/>
                <w:szCs w:val="22"/>
              </w:rPr>
              <w:t>rr</w:t>
            </w:r>
            <w:proofErr w:type="spellEnd"/>
            <w:r>
              <w:rPr>
                <w:rFonts w:asciiTheme="minorHAnsi" w:hAnsiTheme="minorHAnsi" w:cstheme="minorHAnsi"/>
                <w:b/>
                <w:sz w:val="22"/>
                <w:szCs w:val="22"/>
              </w:rPr>
              <w:t xml:space="preserve"> </w:t>
            </w:r>
            <w:r>
              <w:rPr>
                <w:rFonts w:asciiTheme="minorHAnsi" w:hAnsiTheme="minorHAnsi" w:cstheme="minorHAnsi"/>
                <w:b/>
                <w:sz w:val="22"/>
                <w:szCs w:val="22"/>
              </w:rPr>
              <w:br/>
              <w:t xml:space="preserve">do </w:t>
            </w:r>
            <w:proofErr w:type="spellStart"/>
            <w:r w:rsidRPr="00A9512D">
              <w:rPr>
                <w:rFonts w:asciiTheme="minorHAnsi" w:hAnsiTheme="minorHAnsi" w:cstheme="minorHAnsi"/>
                <w:b/>
                <w:i/>
                <w:iCs/>
                <w:sz w:val="22"/>
                <w:szCs w:val="22"/>
              </w:rPr>
              <w:t>dd</w:t>
            </w:r>
            <w:proofErr w:type="spellEnd"/>
            <w:r w:rsidRPr="00A9512D">
              <w:rPr>
                <w:rFonts w:asciiTheme="minorHAnsi" w:hAnsiTheme="minorHAnsi" w:cstheme="minorHAnsi"/>
                <w:b/>
                <w:i/>
                <w:iCs/>
                <w:sz w:val="22"/>
                <w:szCs w:val="22"/>
              </w:rPr>
              <w:t>/mm/</w:t>
            </w:r>
            <w:proofErr w:type="spellStart"/>
            <w:r w:rsidRPr="00A9512D">
              <w:rPr>
                <w:rFonts w:asciiTheme="minorHAnsi" w:hAnsiTheme="minorHAnsi" w:cstheme="minorHAnsi"/>
                <w:b/>
                <w:i/>
                <w:iCs/>
                <w:sz w:val="22"/>
                <w:szCs w:val="22"/>
              </w:rPr>
              <w:t>rr</w:t>
            </w:r>
            <w:proofErr w:type="spellEnd"/>
          </w:p>
        </w:tc>
      </w:tr>
      <w:tr w:rsidR="00A25306" w:rsidRPr="00C92B5B" w14:paraId="2A89F84E" w14:textId="77777777" w:rsidTr="00A25306">
        <w:trPr>
          <w:trHeight w:val="390"/>
        </w:trPr>
        <w:tc>
          <w:tcPr>
            <w:tcW w:w="519" w:type="dxa"/>
          </w:tcPr>
          <w:p w14:paraId="12DFC4E2" w14:textId="77777777" w:rsidR="00A25306" w:rsidRPr="00C92B5B" w:rsidRDefault="00A25306" w:rsidP="00A25306">
            <w:pPr>
              <w:pStyle w:val="Bezwciciabold"/>
              <w:jc w:val="center"/>
              <w:rPr>
                <w:rFonts w:asciiTheme="minorHAnsi" w:hAnsiTheme="minorHAnsi" w:cstheme="minorHAnsi"/>
                <w:i/>
                <w:sz w:val="16"/>
                <w:szCs w:val="16"/>
              </w:rPr>
            </w:pPr>
            <w:r w:rsidRPr="00C92B5B">
              <w:rPr>
                <w:rFonts w:asciiTheme="minorHAnsi" w:hAnsiTheme="minorHAnsi" w:cstheme="minorHAnsi"/>
                <w:i/>
                <w:sz w:val="16"/>
                <w:szCs w:val="16"/>
              </w:rPr>
              <w:t>1</w:t>
            </w:r>
          </w:p>
        </w:tc>
        <w:tc>
          <w:tcPr>
            <w:tcW w:w="4198" w:type="dxa"/>
          </w:tcPr>
          <w:p w14:paraId="2D90C5E1" w14:textId="77777777" w:rsidR="00A25306" w:rsidRPr="00C92B5B" w:rsidRDefault="00A25306" w:rsidP="00A25306">
            <w:pPr>
              <w:pStyle w:val="Bezwciciabold"/>
              <w:jc w:val="center"/>
              <w:rPr>
                <w:rFonts w:asciiTheme="minorHAnsi" w:hAnsiTheme="minorHAnsi" w:cstheme="minorHAnsi"/>
                <w:i/>
                <w:sz w:val="16"/>
                <w:szCs w:val="16"/>
              </w:rPr>
            </w:pPr>
            <w:r w:rsidRPr="00C92B5B">
              <w:rPr>
                <w:rFonts w:asciiTheme="minorHAnsi" w:hAnsiTheme="minorHAnsi" w:cstheme="minorHAnsi"/>
                <w:i/>
                <w:sz w:val="16"/>
                <w:szCs w:val="16"/>
              </w:rPr>
              <w:t>2</w:t>
            </w:r>
          </w:p>
        </w:tc>
        <w:tc>
          <w:tcPr>
            <w:tcW w:w="2667" w:type="dxa"/>
          </w:tcPr>
          <w:p w14:paraId="26040FEC" w14:textId="77777777" w:rsidR="00A25306" w:rsidRPr="00C92B5B" w:rsidRDefault="00A25306" w:rsidP="00A25306">
            <w:pPr>
              <w:pStyle w:val="Bezwciciabold"/>
              <w:jc w:val="center"/>
              <w:rPr>
                <w:rFonts w:asciiTheme="minorHAnsi" w:hAnsiTheme="minorHAnsi" w:cstheme="minorHAnsi"/>
                <w:i/>
                <w:sz w:val="16"/>
                <w:szCs w:val="16"/>
              </w:rPr>
            </w:pPr>
            <w:r w:rsidRPr="00C92B5B">
              <w:rPr>
                <w:rFonts w:asciiTheme="minorHAnsi" w:hAnsiTheme="minorHAnsi" w:cstheme="minorHAnsi"/>
                <w:i/>
                <w:sz w:val="16"/>
                <w:szCs w:val="16"/>
              </w:rPr>
              <w:t>3</w:t>
            </w:r>
          </w:p>
        </w:tc>
        <w:tc>
          <w:tcPr>
            <w:tcW w:w="1751" w:type="dxa"/>
          </w:tcPr>
          <w:p w14:paraId="04E399A5" w14:textId="77777777" w:rsidR="00A25306" w:rsidRPr="00C92B5B" w:rsidRDefault="00A25306" w:rsidP="00A25306">
            <w:pPr>
              <w:pStyle w:val="Bezwciciabold"/>
              <w:jc w:val="center"/>
              <w:rPr>
                <w:rFonts w:asciiTheme="minorHAnsi" w:hAnsiTheme="minorHAnsi" w:cstheme="minorHAnsi"/>
                <w:i/>
                <w:sz w:val="16"/>
                <w:szCs w:val="16"/>
              </w:rPr>
            </w:pPr>
            <w:r w:rsidRPr="00C92B5B">
              <w:rPr>
                <w:rFonts w:asciiTheme="minorHAnsi" w:hAnsiTheme="minorHAnsi" w:cstheme="minorHAnsi"/>
                <w:i/>
                <w:sz w:val="16"/>
                <w:szCs w:val="16"/>
              </w:rPr>
              <w:t>4</w:t>
            </w:r>
          </w:p>
        </w:tc>
      </w:tr>
      <w:tr w:rsidR="00A25306" w:rsidRPr="00C92B5B" w14:paraId="3AB37DB2" w14:textId="77777777" w:rsidTr="00A25306">
        <w:trPr>
          <w:trHeight w:val="528"/>
        </w:trPr>
        <w:tc>
          <w:tcPr>
            <w:tcW w:w="519" w:type="dxa"/>
          </w:tcPr>
          <w:p w14:paraId="0A078601" w14:textId="77777777" w:rsidR="00A25306" w:rsidRPr="00C92B5B" w:rsidRDefault="00A25306" w:rsidP="00A25306">
            <w:pPr>
              <w:pStyle w:val="Bezwciciabold"/>
              <w:rPr>
                <w:rFonts w:asciiTheme="minorHAnsi" w:hAnsiTheme="minorHAnsi" w:cstheme="minorHAnsi"/>
              </w:rPr>
            </w:pPr>
            <w:r>
              <w:rPr>
                <w:rFonts w:asciiTheme="minorHAnsi" w:hAnsiTheme="minorHAnsi" w:cstheme="minorHAnsi"/>
              </w:rPr>
              <w:t>1.</w:t>
            </w:r>
          </w:p>
        </w:tc>
        <w:tc>
          <w:tcPr>
            <w:tcW w:w="4198" w:type="dxa"/>
          </w:tcPr>
          <w:p w14:paraId="5DAC9AA5" w14:textId="77777777" w:rsidR="00A25306" w:rsidRPr="00C92B5B" w:rsidRDefault="00A25306" w:rsidP="00A25306">
            <w:pPr>
              <w:pStyle w:val="Bezwciciabold"/>
              <w:rPr>
                <w:rFonts w:asciiTheme="minorHAnsi" w:hAnsiTheme="minorHAnsi" w:cstheme="minorHAnsi"/>
              </w:rPr>
            </w:pPr>
          </w:p>
        </w:tc>
        <w:tc>
          <w:tcPr>
            <w:tcW w:w="2667" w:type="dxa"/>
          </w:tcPr>
          <w:p w14:paraId="41B59451" w14:textId="77777777" w:rsidR="00A25306" w:rsidRPr="00C92B5B" w:rsidRDefault="00A25306" w:rsidP="00A25306">
            <w:pPr>
              <w:pStyle w:val="Bezwciciabold"/>
              <w:rPr>
                <w:rFonts w:asciiTheme="minorHAnsi" w:hAnsiTheme="minorHAnsi" w:cstheme="minorHAnsi"/>
              </w:rPr>
            </w:pPr>
          </w:p>
        </w:tc>
        <w:tc>
          <w:tcPr>
            <w:tcW w:w="1751" w:type="dxa"/>
          </w:tcPr>
          <w:p w14:paraId="6E07C23D" w14:textId="77777777" w:rsidR="00A25306" w:rsidRPr="00C92B5B" w:rsidRDefault="00A25306" w:rsidP="00A25306">
            <w:pPr>
              <w:pStyle w:val="Bezwciciabold"/>
              <w:rPr>
                <w:rFonts w:asciiTheme="minorHAnsi" w:hAnsiTheme="minorHAnsi" w:cstheme="minorHAnsi"/>
              </w:rPr>
            </w:pPr>
          </w:p>
        </w:tc>
      </w:tr>
      <w:tr w:rsidR="00A25306" w:rsidRPr="00C92B5B" w14:paraId="169EC145" w14:textId="77777777" w:rsidTr="00A25306">
        <w:trPr>
          <w:trHeight w:val="528"/>
        </w:trPr>
        <w:tc>
          <w:tcPr>
            <w:tcW w:w="519" w:type="dxa"/>
          </w:tcPr>
          <w:p w14:paraId="12E9DFEC" w14:textId="77777777" w:rsidR="00A25306" w:rsidRPr="00C92B5B" w:rsidRDefault="00A25306" w:rsidP="00A25306">
            <w:pPr>
              <w:pStyle w:val="Bezwciciabold"/>
              <w:rPr>
                <w:rFonts w:asciiTheme="minorHAnsi" w:hAnsiTheme="minorHAnsi" w:cstheme="minorHAnsi"/>
              </w:rPr>
            </w:pPr>
            <w:r>
              <w:rPr>
                <w:rFonts w:asciiTheme="minorHAnsi" w:hAnsiTheme="minorHAnsi" w:cstheme="minorHAnsi"/>
              </w:rPr>
              <w:t>2.</w:t>
            </w:r>
          </w:p>
        </w:tc>
        <w:tc>
          <w:tcPr>
            <w:tcW w:w="4198" w:type="dxa"/>
          </w:tcPr>
          <w:p w14:paraId="31401470" w14:textId="77777777" w:rsidR="00A25306" w:rsidRPr="00C92B5B" w:rsidRDefault="00A25306" w:rsidP="00A25306">
            <w:pPr>
              <w:pStyle w:val="Bezwciciabold"/>
              <w:rPr>
                <w:rFonts w:asciiTheme="minorHAnsi" w:hAnsiTheme="minorHAnsi" w:cstheme="minorHAnsi"/>
              </w:rPr>
            </w:pPr>
          </w:p>
        </w:tc>
        <w:tc>
          <w:tcPr>
            <w:tcW w:w="2667" w:type="dxa"/>
          </w:tcPr>
          <w:p w14:paraId="025CCCE8" w14:textId="77777777" w:rsidR="00A25306" w:rsidRPr="00C92B5B" w:rsidRDefault="00A25306" w:rsidP="00A25306">
            <w:pPr>
              <w:pStyle w:val="Bezwciciabold"/>
              <w:rPr>
                <w:rFonts w:asciiTheme="minorHAnsi" w:hAnsiTheme="minorHAnsi" w:cstheme="minorHAnsi"/>
              </w:rPr>
            </w:pPr>
          </w:p>
        </w:tc>
        <w:tc>
          <w:tcPr>
            <w:tcW w:w="1751" w:type="dxa"/>
          </w:tcPr>
          <w:p w14:paraId="3D2D86F2" w14:textId="77777777" w:rsidR="00A25306" w:rsidRPr="00C92B5B" w:rsidRDefault="00A25306" w:rsidP="00A25306">
            <w:pPr>
              <w:pStyle w:val="Bezwciciabold"/>
              <w:rPr>
                <w:rFonts w:asciiTheme="minorHAnsi" w:hAnsiTheme="minorHAnsi" w:cstheme="minorHAnsi"/>
              </w:rPr>
            </w:pPr>
          </w:p>
        </w:tc>
      </w:tr>
      <w:tr w:rsidR="00A25306" w:rsidRPr="00C92B5B" w14:paraId="4524020F" w14:textId="77777777" w:rsidTr="00A25306">
        <w:trPr>
          <w:trHeight w:val="528"/>
        </w:trPr>
        <w:tc>
          <w:tcPr>
            <w:tcW w:w="519" w:type="dxa"/>
          </w:tcPr>
          <w:p w14:paraId="636925E4" w14:textId="77777777" w:rsidR="00A25306" w:rsidRPr="00C92B5B" w:rsidRDefault="00A25306" w:rsidP="00A25306">
            <w:pPr>
              <w:pStyle w:val="Bezwciciabold"/>
              <w:rPr>
                <w:rFonts w:asciiTheme="minorHAnsi" w:hAnsiTheme="minorHAnsi" w:cstheme="minorHAnsi"/>
              </w:rPr>
            </w:pPr>
            <w:r>
              <w:rPr>
                <w:rFonts w:asciiTheme="minorHAnsi" w:hAnsiTheme="minorHAnsi" w:cstheme="minorHAnsi"/>
              </w:rPr>
              <w:t>…</w:t>
            </w:r>
          </w:p>
        </w:tc>
        <w:tc>
          <w:tcPr>
            <w:tcW w:w="4198" w:type="dxa"/>
          </w:tcPr>
          <w:p w14:paraId="53DF9403" w14:textId="77777777" w:rsidR="00A25306" w:rsidRPr="00C92B5B" w:rsidRDefault="00A25306" w:rsidP="00A25306">
            <w:pPr>
              <w:pStyle w:val="Bezwciciabold"/>
              <w:rPr>
                <w:rFonts w:asciiTheme="minorHAnsi" w:hAnsiTheme="minorHAnsi" w:cstheme="minorHAnsi"/>
              </w:rPr>
            </w:pPr>
          </w:p>
        </w:tc>
        <w:tc>
          <w:tcPr>
            <w:tcW w:w="2667" w:type="dxa"/>
          </w:tcPr>
          <w:p w14:paraId="433E1E6B" w14:textId="77777777" w:rsidR="00A25306" w:rsidRPr="00C92B5B" w:rsidRDefault="00A25306" w:rsidP="00A25306">
            <w:pPr>
              <w:pStyle w:val="Bezwciciabold"/>
              <w:rPr>
                <w:rFonts w:asciiTheme="minorHAnsi" w:hAnsiTheme="minorHAnsi" w:cstheme="minorHAnsi"/>
              </w:rPr>
            </w:pPr>
          </w:p>
        </w:tc>
        <w:tc>
          <w:tcPr>
            <w:tcW w:w="1751" w:type="dxa"/>
          </w:tcPr>
          <w:p w14:paraId="4121B4DB" w14:textId="77777777" w:rsidR="00A25306" w:rsidRPr="00C92B5B" w:rsidRDefault="00A25306" w:rsidP="00A25306">
            <w:pPr>
              <w:pStyle w:val="Bezwciciabold"/>
              <w:rPr>
                <w:rFonts w:asciiTheme="minorHAnsi" w:hAnsiTheme="minorHAnsi" w:cstheme="minorHAnsi"/>
              </w:rPr>
            </w:pPr>
          </w:p>
        </w:tc>
      </w:tr>
    </w:tbl>
    <w:p w14:paraId="116FE4C0" w14:textId="77777777" w:rsidR="00A25306" w:rsidRPr="00C92B5B" w:rsidRDefault="00A25306" w:rsidP="00A25306">
      <w:pPr>
        <w:spacing w:line="288" w:lineRule="auto"/>
        <w:jc w:val="both"/>
        <w:rPr>
          <w:rFonts w:asciiTheme="minorHAnsi" w:hAnsiTheme="minorHAnsi" w:cstheme="minorHAnsi"/>
          <w:sz w:val="26"/>
        </w:rPr>
      </w:pPr>
    </w:p>
    <w:p w14:paraId="0CA7516D" w14:textId="77777777" w:rsidR="00A25306" w:rsidRPr="00C92B5B" w:rsidRDefault="00A25306" w:rsidP="00A25306">
      <w:pPr>
        <w:spacing w:line="288" w:lineRule="auto"/>
        <w:jc w:val="both"/>
        <w:rPr>
          <w:rFonts w:asciiTheme="minorHAnsi" w:hAnsiTheme="minorHAnsi" w:cstheme="minorHAnsi"/>
          <w:sz w:val="26"/>
        </w:rPr>
      </w:pPr>
    </w:p>
    <w:p w14:paraId="09EB7481" w14:textId="77777777" w:rsidR="00A25306" w:rsidRPr="00C92B5B" w:rsidRDefault="00A25306" w:rsidP="00A25306">
      <w:pPr>
        <w:spacing w:line="288" w:lineRule="auto"/>
        <w:jc w:val="both"/>
        <w:rPr>
          <w:rFonts w:asciiTheme="minorHAnsi" w:hAnsiTheme="minorHAnsi" w:cstheme="minorHAnsi"/>
          <w:sz w:val="26"/>
        </w:rPr>
      </w:pPr>
    </w:p>
    <w:p w14:paraId="28E12B4B" w14:textId="77777777" w:rsidR="00A25306" w:rsidRPr="00C92B5B" w:rsidRDefault="00A25306" w:rsidP="00A25306">
      <w:pPr>
        <w:pStyle w:val="Tyturozdziau"/>
        <w:rPr>
          <w:rFonts w:asciiTheme="minorHAnsi" w:hAnsiTheme="minorHAnsi" w:cstheme="minorHAnsi"/>
        </w:rPr>
      </w:pPr>
    </w:p>
    <w:p w14:paraId="61469916" w14:textId="77777777" w:rsidR="00A25306" w:rsidRPr="00C92B5B" w:rsidRDefault="00A25306" w:rsidP="00886309">
      <w:pPr>
        <w:pStyle w:val="Podpisprawo"/>
      </w:pPr>
      <w:r w:rsidRPr="00C92B5B">
        <w:t>______________________ dnia __ __ 20</w:t>
      </w:r>
      <w:r>
        <w:t>20</w:t>
      </w:r>
      <w:r w:rsidRPr="00C92B5B">
        <w:t xml:space="preserve"> r</w:t>
      </w:r>
    </w:p>
    <w:p w14:paraId="6C6BCDB6" w14:textId="77777777" w:rsidR="00A25306" w:rsidRPr="00C92B5B" w:rsidRDefault="00A25306" w:rsidP="00886309">
      <w:pPr>
        <w:pStyle w:val="Podpisprawo"/>
      </w:pPr>
    </w:p>
    <w:p w14:paraId="7EBFAE75" w14:textId="77777777" w:rsidR="00A25306" w:rsidRPr="00C92B5B" w:rsidRDefault="00A25306" w:rsidP="00886309">
      <w:pPr>
        <w:pStyle w:val="Podpisprawo"/>
      </w:pPr>
    </w:p>
    <w:p w14:paraId="1A94BBB6" w14:textId="77777777" w:rsidR="00A25306" w:rsidRPr="00C92B5B" w:rsidRDefault="00A25306" w:rsidP="00886309">
      <w:pPr>
        <w:pStyle w:val="Podpisprawo"/>
      </w:pPr>
      <w:r w:rsidRPr="00C92B5B">
        <w:t>__________________________________</w:t>
      </w:r>
    </w:p>
    <w:p w14:paraId="56F1FCAC" w14:textId="77777777" w:rsidR="00A25306" w:rsidRPr="00C92B5B" w:rsidRDefault="00A25306" w:rsidP="00886309">
      <w:pPr>
        <w:pStyle w:val="Podpisprawo0"/>
      </w:pPr>
      <w:r w:rsidRPr="00C92B5B">
        <w:t>(podpis upoważnionego przedstawiciela Wykonawcy)</w:t>
      </w:r>
    </w:p>
    <w:p w14:paraId="1C773E3C" w14:textId="77777777" w:rsidR="00A25306" w:rsidRPr="00C92B5B" w:rsidRDefault="00A25306" w:rsidP="00886309">
      <w:pPr>
        <w:pStyle w:val="Podpisprawo0"/>
      </w:pPr>
    </w:p>
    <w:p w14:paraId="66E9A542" w14:textId="54C43187" w:rsidR="00A25306" w:rsidRPr="00A25306" w:rsidRDefault="00A25306" w:rsidP="00886309">
      <w:pPr>
        <w:pStyle w:val="Podpisprawo0"/>
      </w:pPr>
    </w:p>
    <w:sectPr w:rsidR="00A25306" w:rsidRPr="00A25306" w:rsidSect="00AC418A">
      <w:headerReference w:type="default" r:id="rId9"/>
      <w:footerReference w:type="even" r:id="rId10"/>
      <w:footerReference w:type="default" r:id="rId11"/>
      <w:pgSz w:w="11906" w:h="16838"/>
      <w:pgMar w:top="993"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EDCDA" w14:textId="77777777" w:rsidR="006B4013" w:rsidRDefault="006B4013">
      <w:r>
        <w:separator/>
      </w:r>
    </w:p>
  </w:endnote>
  <w:endnote w:type="continuationSeparator" w:id="0">
    <w:p w14:paraId="4E3BBB90" w14:textId="77777777" w:rsidR="006B4013" w:rsidRDefault="006B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5DF2" w14:textId="77777777" w:rsidR="006B4013" w:rsidRDefault="006B4013" w:rsidP="00F37B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A1100A" w14:textId="77777777" w:rsidR="006B4013" w:rsidRDefault="006B4013" w:rsidP="002B32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642623"/>
      <w:docPartObj>
        <w:docPartGallery w:val="Page Numbers (Bottom of Page)"/>
        <w:docPartUnique/>
      </w:docPartObj>
    </w:sdtPr>
    <w:sdtEndPr/>
    <w:sdtContent>
      <w:p w14:paraId="1318E0E9" w14:textId="77777777" w:rsidR="006B4013" w:rsidRDefault="006B4013">
        <w:pPr>
          <w:pStyle w:val="Stopka"/>
          <w:jc w:val="center"/>
        </w:pPr>
        <w:r>
          <w:fldChar w:fldCharType="begin"/>
        </w:r>
        <w:r>
          <w:instrText>PAGE   \* MERGEFORMAT</w:instrText>
        </w:r>
        <w:r>
          <w:fldChar w:fldCharType="separate"/>
        </w:r>
        <w:r>
          <w:rPr>
            <w:noProof/>
          </w:rPr>
          <w:t>1</w:t>
        </w:r>
        <w:r>
          <w:rPr>
            <w:noProof/>
          </w:rPr>
          <w:fldChar w:fldCharType="end"/>
        </w:r>
      </w:p>
    </w:sdtContent>
  </w:sdt>
  <w:p w14:paraId="3C78F8E0" w14:textId="77777777" w:rsidR="006B4013" w:rsidRDefault="006B4013" w:rsidP="002B320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410DD" w14:textId="77777777" w:rsidR="006B4013" w:rsidRDefault="006B4013">
      <w:r>
        <w:separator/>
      </w:r>
    </w:p>
  </w:footnote>
  <w:footnote w:type="continuationSeparator" w:id="0">
    <w:p w14:paraId="363172D2" w14:textId="77777777" w:rsidR="006B4013" w:rsidRDefault="006B4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B31A" w14:textId="77777777" w:rsidR="006B4013" w:rsidRDefault="006B4013" w:rsidP="005A3FE1">
    <w:pPr>
      <w:pStyle w:val="Nagwek"/>
    </w:pPr>
  </w:p>
  <w:p w14:paraId="76FEA7B6" w14:textId="77777777" w:rsidR="006B4013" w:rsidRDefault="006B40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64"/>
    <w:multiLevelType w:val="multilevel"/>
    <w:tmpl w:val="E2D6AE80"/>
    <w:name w:val="WW8Num99"/>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65"/>
    <w:multiLevelType w:val="multilevel"/>
    <w:tmpl w:val="83E67CAC"/>
    <w:name w:val="WW8Num1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095736E"/>
    <w:multiLevelType w:val="multilevel"/>
    <w:tmpl w:val="1D1871EC"/>
    <w:lvl w:ilvl="0">
      <w:start w:val="1"/>
      <w:numFmt w:val="decimal"/>
      <w:lvlText w:val="%1."/>
      <w:lvlJc w:val="left"/>
      <w:pPr>
        <w:tabs>
          <w:tab w:val="num" w:pos="360"/>
        </w:tabs>
        <w:ind w:left="360" w:hanging="360"/>
      </w:pPr>
      <w:rPr>
        <w:rFonts w:hint="default"/>
        <w:b/>
        <w:i w:val="0"/>
        <w:iCs/>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4" w15:restartNumberingAfterBreak="0">
    <w:nsid w:val="02AD59AD"/>
    <w:multiLevelType w:val="hybridMultilevel"/>
    <w:tmpl w:val="0A2E07CE"/>
    <w:lvl w:ilvl="0" w:tplc="EAEE5D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173E8"/>
    <w:multiLevelType w:val="hybridMultilevel"/>
    <w:tmpl w:val="E92CCD42"/>
    <w:lvl w:ilvl="0" w:tplc="152ECEDE">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DB9"/>
    <w:multiLevelType w:val="multilevel"/>
    <w:tmpl w:val="60587838"/>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 w15:restartNumberingAfterBreak="0">
    <w:nsid w:val="07FC0EB5"/>
    <w:multiLevelType w:val="hybridMultilevel"/>
    <w:tmpl w:val="E15C40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A311F91"/>
    <w:multiLevelType w:val="hybridMultilevel"/>
    <w:tmpl w:val="98BE27E0"/>
    <w:lvl w:ilvl="0" w:tplc="04150017">
      <w:start w:val="1"/>
      <w:numFmt w:val="lowerLetter"/>
      <w:lvlText w:val="%1)"/>
      <w:lvlJc w:val="left"/>
      <w:pPr>
        <w:ind w:left="1004" w:hanging="360"/>
      </w:pPr>
    </w:lvl>
    <w:lvl w:ilvl="1" w:tplc="7DA00758">
      <w:start w:val="1"/>
      <w:numFmt w:val="bullet"/>
      <w:lvlText w:val=""/>
      <w:lvlJc w:val="left"/>
      <w:pPr>
        <w:ind w:left="1724" w:hanging="360"/>
      </w:pPr>
      <w:rPr>
        <w:rFonts w:ascii="Symbol" w:hAnsi="Symbol" w:hint="default"/>
      </w:rPr>
    </w:lvl>
    <w:lvl w:ilvl="2" w:tplc="21A296F0">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B236B33"/>
    <w:multiLevelType w:val="hybridMultilevel"/>
    <w:tmpl w:val="8F8ED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3D231F"/>
    <w:multiLevelType w:val="hybridMultilevel"/>
    <w:tmpl w:val="369696B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973B9"/>
    <w:multiLevelType w:val="hybridMultilevel"/>
    <w:tmpl w:val="AE38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508BA"/>
    <w:multiLevelType w:val="hybridMultilevel"/>
    <w:tmpl w:val="CC8824D6"/>
    <w:lvl w:ilvl="0" w:tplc="7E5E7C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62A2AC6"/>
    <w:multiLevelType w:val="hybridMultilevel"/>
    <w:tmpl w:val="C6D6788A"/>
    <w:lvl w:ilvl="0" w:tplc="04150011">
      <w:start w:val="1"/>
      <w:numFmt w:val="decimal"/>
      <w:lvlText w:val="%1)"/>
      <w:lvlJc w:val="left"/>
      <w:pPr>
        <w:ind w:left="1260" w:hanging="360"/>
      </w:pPr>
    </w:lvl>
    <w:lvl w:ilvl="1" w:tplc="B7F4C106">
      <w:start w:val="1"/>
      <w:numFmt w:val="lowerLetter"/>
      <w:lvlText w:val="%2)"/>
      <w:lvlJc w:val="left"/>
      <w:pPr>
        <w:ind w:left="1980" w:hanging="360"/>
      </w:pPr>
      <w:rPr>
        <w:rFonts w:hint="default"/>
      </w:rPr>
    </w:lvl>
    <w:lvl w:ilvl="2" w:tplc="A71ECE46">
      <w:start w:val="10"/>
      <w:numFmt w:val="decimal"/>
      <w:lvlText w:val="%3."/>
      <w:lvlJc w:val="left"/>
      <w:pPr>
        <w:ind w:left="2880" w:hanging="360"/>
      </w:pPr>
      <w:rPr>
        <w:rFonts w:hint="default"/>
        <w:b/>
        <w:color w:val="auto"/>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 w15:restartNumberingAfterBreak="0">
    <w:nsid w:val="3BEA3DF8"/>
    <w:multiLevelType w:val="hybridMultilevel"/>
    <w:tmpl w:val="3B4083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56D7A"/>
    <w:multiLevelType w:val="hybridMultilevel"/>
    <w:tmpl w:val="2FFA09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F7B8E"/>
    <w:multiLevelType w:val="hybridMultilevel"/>
    <w:tmpl w:val="B7782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5E2AAD"/>
    <w:multiLevelType w:val="hybridMultilevel"/>
    <w:tmpl w:val="1B52857E"/>
    <w:lvl w:ilvl="0" w:tplc="087849E4">
      <w:start w:val="1"/>
      <w:numFmt w:val="decimal"/>
      <w:lvlText w:val="%1."/>
      <w:lvlJc w:val="left"/>
      <w:pPr>
        <w:ind w:left="502" w:hanging="360"/>
      </w:pPr>
      <w:rPr>
        <w:b w:val="0"/>
      </w:rPr>
    </w:lvl>
    <w:lvl w:ilvl="1" w:tplc="DD50CB7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8542A7"/>
    <w:multiLevelType w:val="hybridMultilevel"/>
    <w:tmpl w:val="8E025562"/>
    <w:lvl w:ilvl="0" w:tplc="EF4E107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C3E7255"/>
    <w:multiLevelType w:val="hybridMultilevel"/>
    <w:tmpl w:val="DD988B2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F136CA"/>
    <w:multiLevelType w:val="hybridMultilevel"/>
    <w:tmpl w:val="B24C8F4A"/>
    <w:lvl w:ilvl="0" w:tplc="993C16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051150"/>
    <w:multiLevelType w:val="hybridMultilevel"/>
    <w:tmpl w:val="1884E2B2"/>
    <w:lvl w:ilvl="0" w:tplc="04150017">
      <w:start w:val="1"/>
      <w:numFmt w:val="lowerLetter"/>
      <w:lvlText w:val="%1)"/>
      <w:lvlJc w:val="left"/>
      <w:pPr>
        <w:ind w:left="720" w:hanging="360"/>
      </w:pPr>
    </w:lvl>
    <w:lvl w:ilvl="1" w:tplc="8A3EF6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8250C9"/>
    <w:multiLevelType w:val="hybridMultilevel"/>
    <w:tmpl w:val="EFAAD69A"/>
    <w:lvl w:ilvl="0" w:tplc="04150017">
      <w:start w:val="1"/>
      <w:numFmt w:val="lowerLetter"/>
      <w:lvlText w:val="%1)"/>
      <w:lvlJc w:val="left"/>
      <w:pPr>
        <w:tabs>
          <w:tab w:val="num" w:pos="984"/>
        </w:tabs>
        <w:ind w:left="984" w:hanging="360"/>
      </w:pPr>
    </w:lvl>
    <w:lvl w:ilvl="1" w:tplc="04150019" w:tentative="1">
      <w:start w:val="1"/>
      <w:numFmt w:val="lowerLetter"/>
      <w:lvlText w:val="%2."/>
      <w:lvlJc w:val="left"/>
      <w:pPr>
        <w:tabs>
          <w:tab w:val="num" w:pos="1704"/>
        </w:tabs>
        <w:ind w:left="1704" w:hanging="360"/>
      </w:pPr>
    </w:lvl>
    <w:lvl w:ilvl="2" w:tplc="0415001B" w:tentative="1">
      <w:start w:val="1"/>
      <w:numFmt w:val="lowerRoman"/>
      <w:lvlText w:val="%3."/>
      <w:lvlJc w:val="right"/>
      <w:pPr>
        <w:tabs>
          <w:tab w:val="num" w:pos="2424"/>
        </w:tabs>
        <w:ind w:left="2424" w:hanging="180"/>
      </w:pPr>
    </w:lvl>
    <w:lvl w:ilvl="3" w:tplc="0415000F" w:tentative="1">
      <w:start w:val="1"/>
      <w:numFmt w:val="decimal"/>
      <w:lvlText w:val="%4."/>
      <w:lvlJc w:val="left"/>
      <w:pPr>
        <w:tabs>
          <w:tab w:val="num" w:pos="3144"/>
        </w:tabs>
        <w:ind w:left="3144" w:hanging="360"/>
      </w:pPr>
    </w:lvl>
    <w:lvl w:ilvl="4" w:tplc="04150019" w:tentative="1">
      <w:start w:val="1"/>
      <w:numFmt w:val="lowerLetter"/>
      <w:lvlText w:val="%5."/>
      <w:lvlJc w:val="left"/>
      <w:pPr>
        <w:tabs>
          <w:tab w:val="num" w:pos="3864"/>
        </w:tabs>
        <w:ind w:left="3864" w:hanging="360"/>
      </w:pPr>
    </w:lvl>
    <w:lvl w:ilvl="5" w:tplc="0415001B" w:tentative="1">
      <w:start w:val="1"/>
      <w:numFmt w:val="lowerRoman"/>
      <w:lvlText w:val="%6."/>
      <w:lvlJc w:val="right"/>
      <w:pPr>
        <w:tabs>
          <w:tab w:val="num" w:pos="4584"/>
        </w:tabs>
        <w:ind w:left="4584" w:hanging="180"/>
      </w:pPr>
    </w:lvl>
    <w:lvl w:ilvl="6" w:tplc="0415000F" w:tentative="1">
      <w:start w:val="1"/>
      <w:numFmt w:val="decimal"/>
      <w:lvlText w:val="%7."/>
      <w:lvlJc w:val="left"/>
      <w:pPr>
        <w:tabs>
          <w:tab w:val="num" w:pos="5304"/>
        </w:tabs>
        <w:ind w:left="5304" w:hanging="360"/>
      </w:pPr>
    </w:lvl>
    <w:lvl w:ilvl="7" w:tplc="04150019" w:tentative="1">
      <w:start w:val="1"/>
      <w:numFmt w:val="lowerLetter"/>
      <w:lvlText w:val="%8."/>
      <w:lvlJc w:val="left"/>
      <w:pPr>
        <w:tabs>
          <w:tab w:val="num" w:pos="6024"/>
        </w:tabs>
        <w:ind w:left="6024" w:hanging="360"/>
      </w:pPr>
    </w:lvl>
    <w:lvl w:ilvl="8" w:tplc="0415001B" w:tentative="1">
      <w:start w:val="1"/>
      <w:numFmt w:val="lowerRoman"/>
      <w:lvlText w:val="%9."/>
      <w:lvlJc w:val="right"/>
      <w:pPr>
        <w:tabs>
          <w:tab w:val="num" w:pos="6744"/>
        </w:tabs>
        <w:ind w:left="6744" w:hanging="180"/>
      </w:pPr>
    </w:lvl>
  </w:abstractNum>
  <w:abstractNum w:abstractNumId="25" w15:restartNumberingAfterBreak="0">
    <w:nsid w:val="6EF450A0"/>
    <w:multiLevelType w:val="hybridMultilevel"/>
    <w:tmpl w:val="F40AA948"/>
    <w:lvl w:ilvl="0" w:tplc="04150011">
      <w:start w:val="1"/>
      <w:numFmt w:val="decimal"/>
      <w:lvlText w:val="%1)"/>
      <w:lvlJc w:val="left"/>
      <w:pPr>
        <w:ind w:left="822" w:hanging="360"/>
      </w:pPr>
    </w:lvl>
    <w:lvl w:ilvl="1" w:tplc="A46C3194">
      <w:start w:val="1"/>
      <w:numFmt w:val="decimal"/>
      <w:lvlText w:val="%2)"/>
      <w:lvlJc w:val="left"/>
      <w:pPr>
        <w:ind w:left="1542" w:hanging="360"/>
      </w:pPr>
      <w:rPr>
        <w:b w:val="0"/>
      </w:r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6" w15:restartNumberingAfterBreak="0">
    <w:nsid w:val="70511754"/>
    <w:multiLevelType w:val="hybridMultilevel"/>
    <w:tmpl w:val="59AA65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0BC20D6"/>
    <w:multiLevelType w:val="hybridMultilevel"/>
    <w:tmpl w:val="CB9E111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0C32A5A"/>
    <w:multiLevelType w:val="hybridMultilevel"/>
    <w:tmpl w:val="110EC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783C59"/>
    <w:multiLevelType w:val="multilevel"/>
    <w:tmpl w:val="C0DE8DFC"/>
    <w:lvl w:ilvl="0">
      <w:start w:val="1"/>
      <w:numFmt w:val="decimal"/>
      <w:lvlText w:val="%1."/>
      <w:lvlJc w:val="left"/>
      <w:pPr>
        <w:tabs>
          <w:tab w:val="num" w:pos="397"/>
        </w:tabs>
        <w:ind w:left="397" w:hanging="397"/>
      </w:pPr>
      <w:rPr>
        <w:rFonts w:cs="Times New Roman"/>
        <w:b w:val="0"/>
      </w:rPr>
    </w:lvl>
    <w:lvl w:ilvl="1">
      <w:start w:val="1"/>
      <w:numFmt w:val="bullet"/>
      <w:lvlText w:val="-"/>
      <w:lvlJc w:val="left"/>
      <w:pPr>
        <w:tabs>
          <w:tab w:val="num" w:pos="757"/>
        </w:tabs>
        <w:ind w:left="737" w:hanging="340"/>
      </w:pPr>
      <w:rPr>
        <w:rFonts w:ascii="Times New Roman" w:hAnsi="Times New Roman" w:hint="default"/>
      </w:rPr>
    </w:lvl>
    <w:lvl w:ilvl="2">
      <w:start w:val="2"/>
      <w:numFmt w:val="decimal"/>
      <w:lvlText w:val="%3."/>
      <w:lvlJc w:val="left"/>
      <w:pPr>
        <w:tabs>
          <w:tab w:val="num" w:pos="397"/>
        </w:tabs>
        <w:ind w:left="397" w:hanging="397"/>
      </w:pPr>
      <w:rPr>
        <w:rFonts w:cs="Times New Roman"/>
      </w:rPr>
    </w:lvl>
    <w:lvl w:ilvl="3">
      <w:start w:val="1"/>
      <w:numFmt w:val="bullet"/>
      <w:lvlText w:val="-"/>
      <w:lvlJc w:val="left"/>
      <w:pPr>
        <w:tabs>
          <w:tab w:val="num" w:pos="757"/>
        </w:tabs>
        <w:ind w:left="737" w:hanging="340"/>
      </w:pPr>
      <w:rPr>
        <w:rFonts w:ascii="Times New Roman" w:hAnsi="Times New Roman" w:hint="default"/>
      </w:rPr>
    </w:lvl>
    <w:lvl w:ilvl="4">
      <w:start w:val="3"/>
      <w:numFmt w:val="decimal"/>
      <w:lvlText w:val="%5."/>
      <w:lvlJc w:val="left"/>
      <w:pPr>
        <w:tabs>
          <w:tab w:val="num" w:pos="397"/>
        </w:tabs>
        <w:ind w:left="397" w:hanging="397"/>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8"/>
  </w:num>
  <w:num w:numId="3">
    <w:abstractNumId w:val="10"/>
  </w:num>
  <w:num w:numId="4">
    <w:abstractNumId w:val="14"/>
  </w:num>
  <w:num w:numId="5">
    <w:abstractNumId w:val="1"/>
  </w:num>
  <w:num w:numId="6">
    <w:abstractNumId w:val="2"/>
  </w:num>
  <w:num w:numId="7">
    <w:abstractNumId w:val="25"/>
  </w:num>
  <w:num w:numId="8">
    <w:abstractNumId w:val="15"/>
  </w:num>
  <w:num w:numId="9">
    <w:abstractNumId w:val="11"/>
  </w:num>
  <w:num w:numId="10">
    <w:abstractNumId w:val="16"/>
  </w:num>
  <w:num w:numId="11">
    <w:abstractNumId w:val="20"/>
  </w:num>
  <w:num w:numId="12">
    <w:abstractNumId w:val="19"/>
  </w:num>
  <w:num w:numId="13">
    <w:abstractNumId w:val="29"/>
    <w:lvlOverride w:ilvl="0">
      <w:startOverride w:val="1"/>
    </w:lvlOverride>
    <w:lvlOverride w:ilvl="1"/>
    <w:lvlOverride w:ilvl="2">
      <w:startOverride w:val="2"/>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2"/>
  </w:num>
  <w:num w:numId="16">
    <w:abstractNumId w:val="5"/>
  </w:num>
  <w:num w:numId="17">
    <w:abstractNumId w:val="21"/>
  </w:num>
  <w:num w:numId="18">
    <w:abstractNumId w:val="23"/>
  </w:num>
  <w:num w:numId="19">
    <w:abstractNumId w:val="12"/>
  </w:num>
  <w:num w:numId="20">
    <w:abstractNumId w:val="4"/>
  </w:num>
  <w:num w:numId="21">
    <w:abstractNumId w:val="9"/>
  </w:num>
  <w:num w:numId="22">
    <w:abstractNumId w:val="17"/>
  </w:num>
  <w:num w:numId="23">
    <w:abstractNumId w:val="24"/>
  </w:num>
  <w:num w:numId="24">
    <w:abstractNumId w:val="28"/>
  </w:num>
  <w:num w:numId="25">
    <w:abstractNumId w:val="7"/>
  </w:num>
  <w:num w:numId="26">
    <w:abstractNumId w:val="27"/>
  </w:num>
  <w:num w:numId="27">
    <w:abstractNumId w:val="8"/>
  </w:num>
  <w:num w:numId="28">
    <w:abstractNumId w:val="6"/>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78"/>
    <w:rsid w:val="0000219F"/>
    <w:rsid w:val="00002914"/>
    <w:rsid w:val="00012728"/>
    <w:rsid w:val="00030774"/>
    <w:rsid w:val="00036959"/>
    <w:rsid w:val="00042DFE"/>
    <w:rsid w:val="0004376D"/>
    <w:rsid w:val="000471FC"/>
    <w:rsid w:val="00050327"/>
    <w:rsid w:val="00052AFF"/>
    <w:rsid w:val="00055001"/>
    <w:rsid w:val="0006147C"/>
    <w:rsid w:val="00066A23"/>
    <w:rsid w:val="00074BE9"/>
    <w:rsid w:val="00076BAA"/>
    <w:rsid w:val="000826C2"/>
    <w:rsid w:val="00085029"/>
    <w:rsid w:val="00097B0B"/>
    <w:rsid w:val="000A5B44"/>
    <w:rsid w:val="000E219A"/>
    <w:rsid w:val="000E3FA8"/>
    <w:rsid w:val="00101EC5"/>
    <w:rsid w:val="00106113"/>
    <w:rsid w:val="001120B1"/>
    <w:rsid w:val="00112A16"/>
    <w:rsid w:val="00115875"/>
    <w:rsid w:val="00120004"/>
    <w:rsid w:val="0012100D"/>
    <w:rsid w:val="00130ACC"/>
    <w:rsid w:val="00131062"/>
    <w:rsid w:val="00141181"/>
    <w:rsid w:val="0015041C"/>
    <w:rsid w:val="00180728"/>
    <w:rsid w:val="001849D8"/>
    <w:rsid w:val="00195E96"/>
    <w:rsid w:val="001A0C63"/>
    <w:rsid w:val="001B1E43"/>
    <w:rsid w:val="001B4AD4"/>
    <w:rsid w:val="001B4F42"/>
    <w:rsid w:val="001C0E72"/>
    <w:rsid w:val="001D2E60"/>
    <w:rsid w:val="001D37CB"/>
    <w:rsid w:val="001D68BB"/>
    <w:rsid w:val="001E0BE3"/>
    <w:rsid w:val="001E33D2"/>
    <w:rsid w:val="001E45FE"/>
    <w:rsid w:val="001F267C"/>
    <w:rsid w:val="002006F4"/>
    <w:rsid w:val="002023C2"/>
    <w:rsid w:val="00204506"/>
    <w:rsid w:val="00214526"/>
    <w:rsid w:val="00217C51"/>
    <w:rsid w:val="002251A6"/>
    <w:rsid w:val="0022771B"/>
    <w:rsid w:val="00237F1A"/>
    <w:rsid w:val="00243C49"/>
    <w:rsid w:val="00251F8A"/>
    <w:rsid w:val="0025226E"/>
    <w:rsid w:val="00254AB9"/>
    <w:rsid w:val="00254BB3"/>
    <w:rsid w:val="00276395"/>
    <w:rsid w:val="00286B80"/>
    <w:rsid w:val="002A5809"/>
    <w:rsid w:val="002A6E6C"/>
    <w:rsid w:val="002B320D"/>
    <w:rsid w:val="002B7B14"/>
    <w:rsid w:val="002D1F47"/>
    <w:rsid w:val="002D4ED9"/>
    <w:rsid w:val="002E1815"/>
    <w:rsid w:val="002E49CE"/>
    <w:rsid w:val="002E5A66"/>
    <w:rsid w:val="00303B76"/>
    <w:rsid w:val="00320CA9"/>
    <w:rsid w:val="00323FE7"/>
    <w:rsid w:val="0032608D"/>
    <w:rsid w:val="00326C6D"/>
    <w:rsid w:val="00331E32"/>
    <w:rsid w:val="00336E43"/>
    <w:rsid w:val="0034122D"/>
    <w:rsid w:val="00344667"/>
    <w:rsid w:val="00372543"/>
    <w:rsid w:val="00380E48"/>
    <w:rsid w:val="00386E65"/>
    <w:rsid w:val="00387B21"/>
    <w:rsid w:val="0039477A"/>
    <w:rsid w:val="00395784"/>
    <w:rsid w:val="003A6554"/>
    <w:rsid w:val="003C361E"/>
    <w:rsid w:val="003C6425"/>
    <w:rsid w:val="003D2E56"/>
    <w:rsid w:val="003D35BF"/>
    <w:rsid w:val="003D4C5B"/>
    <w:rsid w:val="003D5BE8"/>
    <w:rsid w:val="003E0017"/>
    <w:rsid w:val="003E07BF"/>
    <w:rsid w:val="003E4AA0"/>
    <w:rsid w:val="003E737A"/>
    <w:rsid w:val="003F6004"/>
    <w:rsid w:val="00400250"/>
    <w:rsid w:val="004046BA"/>
    <w:rsid w:val="00406684"/>
    <w:rsid w:val="00410805"/>
    <w:rsid w:val="004248B7"/>
    <w:rsid w:val="004259E6"/>
    <w:rsid w:val="00426540"/>
    <w:rsid w:val="00433975"/>
    <w:rsid w:val="00435ED4"/>
    <w:rsid w:val="004412B5"/>
    <w:rsid w:val="00452B2E"/>
    <w:rsid w:val="00464740"/>
    <w:rsid w:val="004769B7"/>
    <w:rsid w:val="004919D6"/>
    <w:rsid w:val="004B78A2"/>
    <w:rsid w:val="004D4EF1"/>
    <w:rsid w:val="004D5CFB"/>
    <w:rsid w:val="004D7438"/>
    <w:rsid w:val="004E5FFD"/>
    <w:rsid w:val="004F76A0"/>
    <w:rsid w:val="00513B36"/>
    <w:rsid w:val="00522E08"/>
    <w:rsid w:val="00531416"/>
    <w:rsid w:val="00536CBD"/>
    <w:rsid w:val="005651CA"/>
    <w:rsid w:val="00570D33"/>
    <w:rsid w:val="005802F7"/>
    <w:rsid w:val="00580861"/>
    <w:rsid w:val="00582080"/>
    <w:rsid w:val="005841F4"/>
    <w:rsid w:val="00585CFB"/>
    <w:rsid w:val="0059090C"/>
    <w:rsid w:val="005950BA"/>
    <w:rsid w:val="005A2537"/>
    <w:rsid w:val="005A3C7E"/>
    <w:rsid w:val="005A3FE1"/>
    <w:rsid w:val="005B1DB6"/>
    <w:rsid w:val="005B3548"/>
    <w:rsid w:val="005B4F06"/>
    <w:rsid w:val="005B77D7"/>
    <w:rsid w:val="005B7B86"/>
    <w:rsid w:val="005E09DC"/>
    <w:rsid w:val="005F512E"/>
    <w:rsid w:val="005F5C98"/>
    <w:rsid w:val="00603028"/>
    <w:rsid w:val="00613486"/>
    <w:rsid w:val="00613733"/>
    <w:rsid w:val="006160C9"/>
    <w:rsid w:val="00624D8A"/>
    <w:rsid w:val="006369D8"/>
    <w:rsid w:val="006414C4"/>
    <w:rsid w:val="00651B53"/>
    <w:rsid w:val="0065268C"/>
    <w:rsid w:val="0066133B"/>
    <w:rsid w:val="00662534"/>
    <w:rsid w:val="00663109"/>
    <w:rsid w:val="006731CA"/>
    <w:rsid w:val="006751D3"/>
    <w:rsid w:val="00696D57"/>
    <w:rsid w:val="006A0B1D"/>
    <w:rsid w:val="006B4013"/>
    <w:rsid w:val="006B52EE"/>
    <w:rsid w:val="006E67CB"/>
    <w:rsid w:val="006F05F2"/>
    <w:rsid w:val="006F0A5D"/>
    <w:rsid w:val="006F2CD3"/>
    <w:rsid w:val="00704E50"/>
    <w:rsid w:val="007138AB"/>
    <w:rsid w:val="00723003"/>
    <w:rsid w:val="00724562"/>
    <w:rsid w:val="007260D8"/>
    <w:rsid w:val="00727516"/>
    <w:rsid w:val="0073250D"/>
    <w:rsid w:val="00733A7D"/>
    <w:rsid w:val="007370CB"/>
    <w:rsid w:val="00740D25"/>
    <w:rsid w:val="0075087C"/>
    <w:rsid w:val="00755C11"/>
    <w:rsid w:val="00755CAF"/>
    <w:rsid w:val="00757543"/>
    <w:rsid w:val="0076337A"/>
    <w:rsid w:val="00770B32"/>
    <w:rsid w:val="00770B3F"/>
    <w:rsid w:val="00772050"/>
    <w:rsid w:val="007818F0"/>
    <w:rsid w:val="00781C3A"/>
    <w:rsid w:val="0078346F"/>
    <w:rsid w:val="00787447"/>
    <w:rsid w:val="007879B5"/>
    <w:rsid w:val="00794502"/>
    <w:rsid w:val="0079613A"/>
    <w:rsid w:val="007B68FC"/>
    <w:rsid w:val="007B7D4A"/>
    <w:rsid w:val="007C1305"/>
    <w:rsid w:val="007D1903"/>
    <w:rsid w:val="007D683D"/>
    <w:rsid w:val="007E2718"/>
    <w:rsid w:val="007E44FA"/>
    <w:rsid w:val="007F3818"/>
    <w:rsid w:val="007F54B4"/>
    <w:rsid w:val="0082773B"/>
    <w:rsid w:val="00827B01"/>
    <w:rsid w:val="00831764"/>
    <w:rsid w:val="00832946"/>
    <w:rsid w:val="00835283"/>
    <w:rsid w:val="00836D7C"/>
    <w:rsid w:val="00846E14"/>
    <w:rsid w:val="00847F04"/>
    <w:rsid w:val="00861AA6"/>
    <w:rsid w:val="008765AE"/>
    <w:rsid w:val="00877918"/>
    <w:rsid w:val="00883ADB"/>
    <w:rsid w:val="00886309"/>
    <w:rsid w:val="00886DC4"/>
    <w:rsid w:val="0089057D"/>
    <w:rsid w:val="00891FA8"/>
    <w:rsid w:val="008A2B67"/>
    <w:rsid w:val="008A65B4"/>
    <w:rsid w:val="008C3573"/>
    <w:rsid w:val="008C38FA"/>
    <w:rsid w:val="008C44AB"/>
    <w:rsid w:val="008D31EB"/>
    <w:rsid w:val="008D68FD"/>
    <w:rsid w:val="008E5300"/>
    <w:rsid w:val="008F14CF"/>
    <w:rsid w:val="008F1648"/>
    <w:rsid w:val="008F5048"/>
    <w:rsid w:val="00901265"/>
    <w:rsid w:val="009043E4"/>
    <w:rsid w:val="00917C62"/>
    <w:rsid w:val="009240C4"/>
    <w:rsid w:val="0093725A"/>
    <w:rsid w:val="00944097"/>
    <w:rsid w:val="00950F5B"/>
    <w:rsid w:val="009613B6"/>
    <w:rsid w:val="00965C78"/>
    <w:rsid w:val="00966D50"/>
    <w:rsid w:val="009754D4"/>
    <w:rsid w:val="0097798C"/>
    <w:rsid w:val="00981311"/>
    <w:rsid w:val="009834C0"/>
    <w:rsid w:val="00985F8F"/>
    <w:rsid w:val="00990434"/>
    <w:rsid w:val="0099248D"/>
    <w:rsid w:val="00997FA0"/>
    <w:rsid w:val="009A2270"/>
    <w:rsid w:val="009A22BC"/>
    <w:rsid w:val="009B1746"/>
    <w:rsid w:val="009B7E6B"/>
    <w:rsid w:val="009C02AD"/>
    <w:rsid w:val="009C18C0"/>
    <w:rsid w:val="009C7DFC"/>
    <w:rsid w:val="009E4114"/>
    <w:rsid w:val="009F169A"/>
    <w:rsid w:val="009F28B5"/>
    <w:rsid w:val="009F369E"/>
    <w:rsid w:val="009F39DA"/>
    <w:rsid w:val="00A04389"/>
    <w:rsid w:val="00A04C2D"/>
    <w:rsid w:val="00A05BF8"/>
    <w:rsid w:val="00A10E78"/>
    <w:rsid w:val="00A134E7"/>
    <w:rsid w:val="00A25306"/>
    <w:rsid w:val="00A27386"/>
    <w:rsid w:val="00A301EC"/>
    <w:rsid w:val="00A3412C"/>
    <w:rsid w:val="00A36BEC"/>
    <w:rsid w:val="00A44AE0"/>
    <w:rsid w:val="00A52021"/>
    <w:rsid w:val="00A53172"/>
    <w:rsid w:val="00A5619F"/>
    <w:rsid w:val="00A721A9"/>
    <w:rsid w:val="00A7588A"/>
    <w:rsid w:val="00A77254"/>
    <w:rsid w:val="00A86387"/>
    <w:rsid w:val="00A870A3"/>
    <w:rsid w:val="00A904E2"/>
    <w:rsid w:val="00AA2A98"/>
    <w:rsid w:val="00AA30DE"/>
    <w:rsid w:val="00AB7A72"/>
    <w:rsid w:val="00AC418A"/>
    <w:rsid w:val="00AC5284"/>
    <w:rsid w:val="00AD062F"/>
    <w:rsid w:val="00AD3E1C"/>
    <w:rsid w:val="00AD3E64"/>
    <w:rsid w:val="00AD3EAF"/>
    <w:rsid w:val="00AD45DE"/>
    <w:rsid w:val="00AD7B2A"/>
    <w:rsid w:val="00AE4218"/>
    <w:rsid w:val="00AF09AC"/>
    <w:rsid w:val="00AF6618"/>
    <w:rsid w:val="00AF7F26"/>
    <w:rsid w:val="00B31E56"/>
    <w:rsid w:val="00B407F3"/>
    <w:rsid w:val="00B43070"/>
    <w:rsid w:val="00B430EC"/>
    <w:rsid w:val="00B43161"/>
    <w:rsid w:val="00B47D75"/>
    <w:rsid w:val="00B47F4A"/>
    <w:rsid w:val="00B522FE"/>
    <w:rsid w:val="00B53897"/>
    <w:rsid w:val="00B64A76"/>
    <w:rsid w:val="00B7136A"/>
    <w:rsid w:val="00B73461"/>
    <w:rsid w:val="00B833E0"/>
    <w:rsid w:val="00B93B43"/>
    <w:rsid w:val="00B93C31"/>
    <w:rsid w:val="00B957B5"/>
    <w:rsid w:val="00BA4FD5"/>
    <w:rsid w:val="00BB012B"/>
    <w:rsid w:val="00BB5886"/>
    <w:rsid w:val="00BC4E25"/>
    <w:rsid w:val="00BC54EC"/>
    <w:rsid w:val="00BD228C"/>
    <w:rsid w:val="00BD65D0"/>
    <w:rsid w:val="00BD6F12"/>
    <w:rsid w:val="00BF2D45"/>
    <w:rsid w:val="00C16A9A"/>
    <w:rsid w:val="00C25028"/>
    <w:rsid w:val="00C25E2C"/>
    <w:rsid w:val="00C33D33"/>
    <w:rsid w:val="00C42E0C"/>
    <w:rsid w:val="00C465FF"/>
    <w:rsid w:val="00C55B11"/>
    <w:rsid w:val="00C57CB6"/>
    <w:rsid w:val="00C7285A"/>
    <w:rsid w:val="00C868FF"/>
    <w:rsid w:val="00C93282"/>
    <w:rsid w:val="00C93D20"/>
    <w:rsid w:val="00CA0CA2"/>
    <w:rsid w:val="00CA1ABB"/>
    <w:rsid w:val="00CA7C4D"/>
    <w:rsid w:val="00CD7DB7"/>
    <w:rsid w:val="00CE57FD"/>
    <w:rsid w:val="00CF1E6E"/>
    <w:rsid w:val="00CF2687"/>
    <w:rsid w:val="00CF26A9"/>
    <w:rsid w:val="00D01B70"/>
    <w:rsid w:val="00D03E8F"/>
    <w:rsid w:val="00D05D55"/>
    <w:rsid w:val="00D11F42"/>
    <w:rsid w:val="00D165BD"/>
    <w:rsid w:val="00D17143"/>
    <w:rsid w:val="00D227A6"/>
    <w:rsid w:val="00D3701E"/>
    <w:rsid w:val="00D46CBB"/>
    <w:rsid w:val="00D579FF"/>
    <w:rsid w:val="00D73816"/>
    <w:rsid w:val="00D86C18"/>
    <w:rsid w:val="00D94559"/>
    <w:rsid w:val="00DA74BD"/>
    <w:rsid w:val="00DD239B"/>
    <w:rsid w:val="00DD3529"/>
    <w:rsid w:val="00DF4D52"/>
    <w:rsid w:val="00DF5013"/>
    <w:rsid w:val="00DF60E5"/>
    <w:rsid w:val="00E01239"/>
    <w:rsid w:val="00E02181"/>
    <w:rsid w:val="00E12577"/>
    <w:rsid w:val="00E15047"/>
    <w:rsid w:val="00E20F95"/>
    <w:rsid w:val="00E21D02"/>
    <w:rsid w:val="00E22974"/>
    <w:rsid w:val="00E24D8C"/>
    <w:rsid w:val="00E365CA"/>
    <w:rsid w:val="00E41657"/>
    <w:rsid w:val="00E437B7"/>
    <w:rsid w:val="00E471D9"/>
    <w:rsid w:val="00E50902"/>
    <w:rsid w:val="00E56F2B"/>
    <w:rsid w:val="00E60CF5"/>
    <w:rsid w:val="00E61F79"/>
    <w:rsid w:val="00E631DF"/>
    <w:rsid w:val="00E63D3D"/>
    <w:rsid w:val="00E70A3C"/>
    <w:rsid w:val="00E7176E"/>
    <w:rsid w:val="00E71A29"/>
    <w:rsid w:val="00E83408"/>
    <w:rsid w:val="00E863B0"/>
    <w:rsid w:val="00E87A3B"/>
    <w:rsid w:val="00E87C69"/>
    <w:rsid w:val="00E9200B"/>
    <w:rsid w:val="00EB3D6F"/>
    <w:rsid w:val="00EB4973"/>
    <w:rsid w:val="00EB563D"/>
    <w:rsid w:val="00EC10B4"/>
    <w:rsid w:val="00EE43B7"/>
    <w:rsid w:val="00EF1348"/>
    <w:rsid w:val="00EF66F3"/>
    <w:rsid w:val="00F0479F"/>
    <w:rsid w:val="00F25770"/>
    <w:rsid w:val="00F25B68"/>
    <w:rsid w:val="00F306C2"/>
    <w:rsid w:val="00F3362F"/>
    <w:rsid w:val="00F3715E"/>
    <w:rsid w:val="00F37560"/>
    <w:rsid w:val="00F379EF"/>
    <w:rsid w:val="00F37BA3"/>
    <w:rsid w:val="00F37BFD"/>
    <w:rsid w:val="00F529A1"/>
    <w:rsid w:val="00F531B5"/>
    <w:rsid w:val="00F913BA"/>
    <w:rsid w:val="00FC47BE"/>
    <w:rsid w:val="00FD65AE"/>
    <w:rsid w:val="00FE02D3"/>
    <w:rsid w:val="00FE05A9"/>
    <w:rsid w:val="00FE79A6"/>
    <w:rsid w:val="00FF2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29C86"/>
  <w15:docId w15:val="{38D71376-0A49-4B14-ADC5-BD8E4B51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10E78"/>
  </w:style>
  <w:style w:type="paragraph" w:styleId="Nagwek1">
    <w:name w:val="heading 1"/>
    <w:basedOn w:val="Normalny"/>
    <w:next w:val="Normalny"/>
    <w:link w:val="Nagwek1Znak"/>
    <w:qFormat/>
    <w:rsid w:val="00E9200B"/>
    <w:pPr>
      <w:keepNext/>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10E78"/>
    <w:pPr>
      <w:jc w:val="both"/>
    </w:pPr>
    <w:rPr>
      <w:sz w:val="24"/>
    </w:rPr>
  </w:style>
  <w:style w:type="paragraph" w:styleId="Lista2">
    <w:name w:val="List 2"/>
    <w:basedOn w:val="Normalny"/>
    <w:rsid w:val="00A10E78"/>
    <w:pPr>
      <w:ind w:left="566" w:hanging="283"/>
    </w:pPr>
  </w:style>
  <w:style w:type="character" w:styleId="Odwoaniedokomentarza">
    <w:name w:val="annotation reference"/>
    <w:rsid w:val="00582080"/>
    <w:rPr>
      <w:sz w:val="16"/>
      <w:szCs w:val="16"/>
    </w:rPr>
  </w:style>
  <w:style w:type="paragraph" w:styleId="Tekstkomentarza">
    <w:name w:val="annotation text"/>
    <w:basedOn w:val="Normalny"/>
    <w:link w:val="TekstkomentarzaZnak"/>
    <w:rsid w:val="00582080"/>
  </w:style>
  <w:style w:type="character" w:customStyle="1" w:styleId="TekstkomentarzaZnak">
    <w:name w:val="Tekst komentarza Znak"/>
    <w:basedOn w:val="Domylnaczcionkaakapitu"/>
    <w:link w:val="Tekstkomentarza"/>
    <w:rsid w:val="00582080"/>
  </w:style>
  <w:style w:type="paragraph" w:styleId="Tematkomentarza">
    <w:name w:val="annotation subject"/>
    <w:basedOn w:val="Tekstkomentarza"/>
    <w:next w:val="Tekstkomentarza"/>
    <w:link w:val="TematkomentarzaZnak"/>
    <w:rsid w:val="00582080"/>
    <w:rPr>
      <w:b/>
      <w:bCs/>
    </w:rPr>
  </w:style>
  <w:style w:type="character" w:customStyle="1" w:styleId="TematkomentarzaZnak">
    <w:name w:val="Temat komentarza Znak"/>
    <w:link w:val="Tematkomentarza"/>
    <w:rsid w:val="00582080"/>
    <w:rPr>
      <w:b/>
      <w:bCs/>
    </w:rPr>
  </w:style>
  <w:style w:type="paragraph" w:styleId="Tekstdymka">
    <w:name w:val="Balloon Text"/>
    <w:basedOn w:val="Normalny"/>
    <w:link w:val="TekstdymkaZnak"/>
    <w:rsid w:val="00582080"/>
    <w:rPr>
      <w:rFonts w:ascii="Tahoma" w:hAnsi="Tahoma"/>
      <w:sz w:val="16"/>
      <w:szCs w:val="16"/>
    </w:rPr>
  </w:style>
  <w:style w:type="character" w:customStyle="1" w:styleId="TekstdymkaZnak">
    <w:name w:val="Tekst dymka Znak"/>
    <w:link w:val="Tekstdymka"/>
    <w:rsid w:val="00582080"/>
    <w:rPr>
      <w:rFonts w:ascii="Tahoma" w:hAnsi="Tahoma" w:cs="Tahoma"/>
      <w:sz w:val="16"/>
      <w:szCs w:val="16"/>
    </w:rPr>
  </w:style>
  <w:style w:type="paragraph" w:styleId="Stopka">
    <w:name w:val="footer"/>
    <w:basedOn w:val="Normalny"/>
    <w:link w:val="StopkaZnak"/>
    <w:uiPriority w:val="99"/>
    <w:rsid w:val="002B320D"/>
    <w:pPr>
      <w:tabs>
        <w:tab w:val="center" w:pos="4536"/>
        <w:tab w:val="right" w:pos="9072"/>
      </w:tabs>
    </w:pPr>
  </w:style>
  <w:style w:type="character" w:styleId="Numerstrony">
    <w:name w:val="page number"/>
    <w:basedOn w:val="Domylnaczcionkaakapitu"/>
    <w:rsid w:val="002B320D"/>
  </w:style>
  <w:style w:type="table" w:styleId="Tabela-Siatka">
    <w:name w:val="Table Grid"/>
    <w:basedOn w:val="Standardowy"/>
    <w:rsid w:val="005651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rsid w:val="003D2E56"/>
    <w:pPr>
      <w:tabs>
        <w:tab w:val="center" w:pos="4536"/>
        <w:tab w:val="right" w:pos="9072"/>
      </w:tabs>
    </w:pPr>
  </w:style>
  <w:style w:type="character" w:customStyle="1" w:styleId="NagwekZnak">
    <w:name w:val="Nagłówek Znak"/>
    <w:basedOn w:val="Domylnaczcionkaakapitu"/>
    <w:link w:val="Nagwek"/>
    <w:uiPriority w:val="99"/>
    <w:rsid w:val="003D2E56"/>
  </w:style>
  <w:style w:type="character" w:customStyle="1" w:styleId="Nagwek1Znak">
    <w:name w:val="Nagłówek 1 Znak"/>
    <w:link w:val="Nagwek1"/>
    <w:rsid w:val="00E9200B"/>
    <w:rPr>
      <w:sz w:val="24"/>
    </w:rPr>
  </w:style>
  <w:style w:type="paragraph" w:styleId="Akapitzlist">
    <w:name w:val="List Paragraph"/>
    <w:aliases w:val="ISCG Numerowanie,lp1,List Paragraph2,List Paragraph"/>
    <w:basedOn w:val="Normalny"/>
    <w:link w:val="AkapitzlistZnak"/>
    <w:uiPriority w:val="34"/>
    <w:qFormat/>
    <w:rsid w:val="00E9200B"/>
    <w:pPr>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E9200B"/>
    <w:pPr>
      <w:spacing w:after="120" w:line="480" w:lineRule="auto"/>
      <w:ind w:left="283"/>
    </w:pPr>
  </w:style>
  <w:style w:type="character" w:customStyle="1" w:styleId="Tekstpodstawowywcity2Znak">
    <w:name w:val="Tekst podstawowy wcięty 2 Znak"/>
    <w:basedOn w:val="Domylnaczcionkaakapitu"/>
    <w:link w:val="Tekstpodstawowywcity2"/>
    <w:rsid w:val="00E9200B"/>
  </w:style>
  <w:style w:type="character" w:styleId="Hipercze">
    <w:name w:val="Hyperlink"/>
    <w:rsid w:val="00E56F2B"/>
    <w:rPr>
      <w:color w:val="0563C1"/>
      <w:u w:val="single"/>
    </w:rPr>
  </w:style>
  <w:style w:type="paragraph" w:customStyle="1" w:styleId="Tekstpodstawowy31">
    <w:name w:val="Tekst podstawowy 31"/>
    <w:basedOn w:val="Normalny"/>
    <w:rsid w:val="00E01239"/>
    <w:pPr>
      <w:spacing w:before="120" w:line="360" w:lineRule="auto"/>
      <w:jc w:val="both"/>
    </w:pPr>
    <w:rPr>
      <w:rFonts w:ascii="Arial" w:hAnsi="Arial"/>
      <w:sz w:val="24"/>
    </w:rPr>
  </w:style>
  <w:style w:type="character" w:customStyle="1" w:styleId="Nierozpoznanawzmianka1">
    <w:name w:val="Nierozpoznana wzmianka1"/>
    <w:basedOn w:val="Domylnaczcionkaakapitu"/>
    <w:uiPriority w:val="99"/>
    <w:semiHidden/>
    <w:unhideWhenUsed/>
    <w:rsid w:val="00195E96"/>
    <w:rPr>
      <w:color w:val="605E5C"/>
      <w:shd w:val="clear" w:color="auto" w:fill="E1DFDD"/>
    </w:rPr>
  </w:style>
  <w:style w:type="character" w:customStyle="1" w:styleId="AkapitzlistZnak">
    <w:name w:val="Akapit z listą Znak"/>
    <w:aliases w:val="ISCG Numerowanie Znak,lp1 Znak,List Paragraph2 Znak,List Paragraph Znak"/>
    <w:link w:val="Akapitzlist"/>
    <w:uiPriority w:val="34"/>
    <w:locked/>
    <w:rsid w:val="0082773B"/>
    <w:rPr>
      <w:rFonts w:ascii="Calibri" w:eastAsia="Calibri" w:hAnsi="Calibri"/>
      <w:sz w:val="22"/>
      <w:szCs w:val="22"/>
      <w:lang w:eastAsia="en-US"/>
    </w:rPr>
  </w:style>
  <w:style w:type="character" w:customStyle="1" w:styleId="StopkaZnak">
    <w:name w:val="Stopka Znak"/>
    <w:basedOn w:val="Domylnaczcionkaakapitu"/>
    <w:link w:val="Stopka"/>
    <w:uiPriority w:val="99"/>
    <w:rsid w:val="005A3FE1"/>
  </w:style>
  <w:style w:type="paragraph" w:customStyle="1" w:styleId="Tekstpodstawowywcity31">
    <w:name w:val="Tekst podstawowy wcięty 31"/>
    <w:basedOn w:val="Normalny"/>
    <w:uiPriority w:val="99"/>
    <w:rsid w:val="00F913BA"/>
    <w:pPr>
      <w:ind w:left="284" w:hanging="284"/>
      <w:jc w:val="both"/>
    </w:pPr>
    <w:rPr>
      <w:rFonts w:ascii="Arial" w:hAnsi="Arial" w:cs="Arial"/>
      <w:sz w:val="24"/>
    </w:rPr>
  </w:style>
  <w:style w:type="paragraph" w:styleId="Zwykytekst">
    <w:name w:val="Plain Text"/>
    <w:aliases w:val="Znak1"/>
    <w:basedOn w:val="Normalny"/>
    <w:link w:val="ZwykytekstZnak"/>
    <w:rsid w:val="00F913BA"/>
    <w:rPr>
      <w:rFonts w:ascii="Courier New" w:eastAsia="Calibri" w:hAnsi="Courier New"/>
    </w:rPr>
  </w:style>
  <w:style w:type="character" w:customStyle="1" w:styleId="ZwykytekstZnak">
    <w:name w:val="Zwykły tekst Znak"/>
    <w:aliases w:val="Znak1 Znak"/>
    <w:basedOn w:val="Domylnaczcionkaakapitu"/>
    <w:link w:val="Zwykytekst"/>
    <w:rsid w:val="00F913BA"/>
    <w:rPr>
      <w:rFonts w:ascii="Courier New" w:eastAsia="Calibri" w:hAnsi="Courier New"/>
    </w:rPr>
  </w:style>
  <w:style w:type="paragraph" w:styleId="Tekstpodstawowywcity">
    <w:name w:val="Body Text Indent"/>
    <w:basedOn w:val="Normalny"/>
    <w:link w:val="TekstpodstawowywcityZnak"/>
    <w:uiPriority w:val="99"/>
    <w:unhideWhenUsed/>
    <w:rsid w:val="00F913BA"/>
    <w:pPr>
      <w:spacing w:after="120"/>
      <w:ind w:left="283"/>
    </w:pPr>
  </w:style>
  <w:style w:type="character" w:customStyle="1" w:styleId="TekstpodstawowywcityZnak">
    <w:name w:val="Tekst podstawowy wcięty Znak"/>
    <w:basedOn w:val="Domylnaczcionkaakapitu"/>
    <w:link w:val="Tekstpodstawowywcity"/>
    <w:uiPriority w:val="99"/>
    <w:rsid w:val="00F913BA"/>
  </w:style>
  <w:style w:type="paragraph" w:styleId="Tekstpodstawowy3">
    <w:name w:val="Body Text 3"/>
    <w:basedOn w:val="Normalny"/>
    <w:link w:val="Tekstpodstawowy3Znak"/>
    <w:rsid w:val="00F913BA"/>
    <w:pPr>
      <w:spacing w:after="120"/>
    </w:pPr>
    <w:rPr>
      <w:sz w:val="16"/>
      <w:szCs w:val="16"/>
    </w:rPr>
  </w:style>
  <w:style w:type="character" w:customStyle="1" w:styleId="Tekstpodstawowy3Znak">
    <w:name w:val="Tekst podstawowy 3 Znak"/>
    <w:basedOn w:val="Domylnaczcionkaakapitu"/>
    <w:link w:val="Tekstpodstawowy3"/>
    <w:rsid w:val="00F913BA"/>
    <w:rPr>
      <w:sz w:val="16"/>
      <w:szCs w:val="16"/>
    </w:rPr>
  </w:style>
  <w:style w:type="character" w:styleId="Odwoanieprzypisudolnego">
    <w:name w:val="footnote reference"/>
    <w:uiPriority w:val="99"/>
    <w:rsid w:val="00F913BA"/>
    <w:rPr>
      <w:rFonts w:cs="Times New Roman"/>
      <w:vertAlign w:val="superscript"/>
    </w:rPr>
  </w:style>
  <w:style w:type="paragraph" w:styleId="Tekstprzypisudolnego">
    <w:name w:val="footnote text"/>
    <w:basedOn w:val="Normalny"/>
    <w:link w:val="TekstprzypisudolnegoZnak"/>
    <w:uiPriority w:val="99"/>
    <w:rsid w:val="00F913BA"/>
    <w:rPr>
      <w:rFonts w:eastAsia="Calibri"/>
    </w:rPr>
  </w:style>
  <w:style w:type="character" w:customStyle="1" w:styleId="TekstprzypisudolnegoZnak">
    <w:name w:val="Tekst przypisu dolnego Znak"/>
    <w:basedOn w:val="Domylnaczcionkaakapitu"/>
    <w:link w:val="Tekstprzypisudolnego"/>
    <w:uiPriority w:val="99"/>
    <w:rsid w:val="00F913BA"/>
    <w:rPr>
      <w:rFonts w:eastAsia="Calibri"/>
    </w:rPr>
  </w:style>
  <w:style w:type="paragraph" w:customStyle="1" w:styleId="standard">
    <w:name w:val="standard"/>
    <w:basedOn w:val="Normalny"/>
    <w:rsid w:val="00A04389"/>
    <w:pPr>
      <w:spacing w:before="100" w:beforeAutospacing="1" w:after="100" w:afterAutospacing="1"/>
    </w:pPr>
    <w:rPr>
      <w:sz w:val="24"/>
      <w:szCs w:val="24"/>
    </w:rPr>
  </w:style>
  <w:style w:type="character" w:styleId="Pogrubienie">
    <w:name w:val="Strong"/>
    <w:basedOn w:val="Domylnaczcionkaakapitu"/>
    <w:uiPriority w:val="22"/>
    <w:qFormat/>
    <w:rsid w:val="00A04389"/>
    <w:rPr>
      <w:b/>
      <w:bCs/>
    </w:rPr>
  </w:style>
  <w:style w:type="paragraph" w:customStyle="1" w:styleId="Bezwciciabold">
    <w:name w:val="Bez wcięcia bold"/>
    <w:basedOn w:val="Normalny"/>
    <w:autoRedefine/>
    <w:rsid w:val="00E71A29"/>
    <w:pPr>
      <w:spacing w:before="60"/>
      <w:jc w:val="both"/>
    </w:pPr>
    <w:rPr>
      <w:b/>
      <w:sz w:val="24"/>
      <w:szCs w:val="24"/>
    </w:rPr>
  </w:style>
  <w:style w:type="paragraph" w:customStyle="1" w:styleId="Tyturozdziau">
    <w:name w:val="Tytuł rozdziału"/>
    <w:basedOn w:val="Normalny"/>
    <w:autoRedefine/>
    <w:uiPriority w:val="99"/>
    <w:rsid w:val="00E71A29"/>
    <w:pPr>
      <w:keepNext/>
      <w:spacing w:before="40" w:after="40"/>
      <w:jc w:val="center"/>
    </w:pPr>
    <w:rPr>
      <w:b/>
      <w:spacing w:val="-10"/>
      <w:sz w:val="22"/>
      <w:szCs w:val="22"/>
    </w:rPr>
  </w:style>
  <w:style w:type="paragraph" w:customStyle="1" w:styleId="Podpisprawo">
    <w:name w:val="Podpis prawo"/>
    <w:basedOn w:val="Tekstpodstawowy"/>
    <w:autoRedefine/>
    <w:rsid w:val="00886309"/>
    <w:pPr>
      <w:ind w:left="3540" w:firstLine="708"/>
      <w:jc w:val="left"/>
    </w:pPr>
    <w:rPr>
      <w:rFonts w:asciiTheme="minorHAnsi" w:hAnsiTheme="minorHAnsi" w:cstheme="minorHAnsi"/>
      <w:sz w:val="22"/>
      <w:szCs w:val="22"/>
    </w:rPr>
  </w:style>
  <w:style w:type="paragraph" w:customStyle="1" w:styleId="Podpisprawo0">
    <w:name w:val="(Podpis prawo)"/>
    <w:basedOn w:val="Podpisprawo"/>
    <w:autoRedefine/>
    <w:rsid w:val="00E71A29"/>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3321">
      <w:bodyDiv w:val="1"/>
      <w:marLeft w:val="0"/>
      <w:marRight w:val="0"/>
      <w:marTop w:val="0"/>
      <w:marBottom w:val="0"/>
      <w:divBdr>
        <w:top w:val="none" w:sz="0" w:space="0" w:color="auto"/>
        <w:left w:val="none" w:sz="0" w:space="0" w:color="auto"/>
        <w:bottom w:val="none" w:sz="0" w:space="0" w:color="auto"/>
        <w:right w:val="none" w:sz="0" w:space="0" w:color="auto"/>
      </w:divBdr>
    </w:div>
    <w:div w:id="360741483">
      <w:bodyDiv w:val="1"/>
      <w:marLeft w:val="0"/>
      <w:marRight w:val="0"/>
      <w:marTop w:val="0"/>
      <w:marBottom w:val="0"/>
      <w:divBdr>
        <w:top w:val="none" w:sz="0" w:space="0" w:color="auto"/>
        <w:left w:val="none" w:sz="0" w:space="0" w:color="auto"/>
        <w:bottom w:val="none" w:sz="0" w:space="0" w:color="auto"/>
        <w:right w:val="none" w:sz="0" w:space="0" w:color="auto"/>
      </w:divBdr>
    </w:div>
    <w:div w:id="783619794">
      <w:bodyDiv w:val="1"/>
      <w:marLeft w:val="0"/>
      <w:marRight w:val="0"/>
      <w:marTop w:val="0"/>
      <w:marBottom w:val="0"/>
      <w:divBdr>
        <w:top w:val="none" w:sz="0" w:space="0" w:color="auto"/>
        <w:left w:val="none" w:sz="0" w:space="0" w:color="auto"/>
        <w:bottom w:val="none" w:sz="0" w:space="0" w:color="auto"/>
        <w:right w:val="none" w:sz="0" w:space="0" w:color="auto"/>
      </w:divBdr>
    </w:div>
    <w:div w:id="945231360">
      <w:bodyDiv w:val="1"/>
      <w:marLeft w:val="0"/>
      <w:marRight w:val="0"/>
      <w:marTop w:val="0"/>
      <w:marBottom w:val="0"/>
      <w:divBdr>
        <w:top w:val="none" w:sz="0" w:space="0" w:color="auto"/>
        <w:left w:val="none" w:sz="0" w:space="0" w:color="auto"/>
        <w:bottom w:val="none" w:sz="0" w:space="0" w:color="auto"/>
        <w:right w:val="none" w:sz="0" w:space="0" w:color="auto"/>
      </w:divBdr>
    </w:div>
    <w:div w:id="14783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37D63-EB81-4CA5-A851-4DB0281E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1305</Words>
  <Characters>9255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Polecenie służbowe Nr</vt:lpstr>
    </vt:vector>
  </TitlesOfParts>
  <Company>Instytut Techniki Budowlanej</Company>
  <LinksUpToDate>false</LinksUpToDate>
  <CharactersWithSpaces>10539</CharactersWithSpaces>
  <SharedDoc>false</SharedDoc>
  <HLinks>
    <vt:vector size="12" baseType="variant">
      <vt:variant>
        <vt:i4>7864409</vt:i4>
      </vt:variant>
      <vt:variant>
        <vt:i4>3</vt:i4>
      </vt:variant>
      <vt:variant>
        <vt:i4>0</vt:i4>
      </vt:variant>
      <vt:variant>
        <vt:i4>5</vt:i4>
      </vt:variant>
      <vt:variant>
        <vt:lpwstr>mailto:zamowienia@itb.pl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Polecenie służbowe Nr</dc:title>
  <dc:creator>Katarzyna Pogodzińska</dc:creator>
  <cp:lastModifiedBy>Agnieszka Rzepkowska</cp:lastModifiedBy>
  <cp:revision>2</cp:revision>
  <cp:lastPrinted>2020-08-24T11:09:00Z</cp:lastPrinted>
  <dcterms:created xsi:type="dcterms:W3CDTF">2020-08-25T09:43:00Z</dcterms:created>
  <dcterms:modified xsi:type="dcterms:W3CDTF">2020-08-25T09:43:00Z</dcterms:modified>
</cp:coreProperties>
</file>