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36E00373" w:rsidR="006517C6" w:rsidRPr="006517C6" w:rsidRDefault="006517C6" w:rsidP="006517C6">
            <w:pPr>
              <w:pStyle w:val="Podpisprawo"/>
              <w:rPr>
                <w:color w:val="auto"/>
              </w:rPr>
            </w:pPr>
            <w:r w:rsidRPr="006517C6">
              <w:rPr>
                <w:color w:val="auto"/>
              </w:rPr>
              <w:t>TO-2</w:t>
            </w:r>
            <w:r w:rsidR="003D4B86">
              <w:rPr>
                <w:color w:val="auto"/>
              </w:rPr>
              <w:t>6</w:t>
            </w:r>
            <w:r w:rsidRPr="006517C6">
              <w:rPr>
                <w:color w:val="auto"/>
              </w:rPr>
              <w:t>0-01TA/21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6737A613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5CEB0336" w14:textId="77777777" w:rsidR="00533EB0" w:rsidRPr="00A9092D" w:rsidRDefault="00533EB0" w:rsidP="00595988">
            <w:pPr>
              <w:pStyle w:val="9kursywa"/>
              <w:spacing w:line="288" w:lineRule="auto"/>
              <w:ind w:left="0" w:firstLine="0"/>
              <w:jc w:val="left"/>
            </w:pPr>
          </w:p>
          <w:p w14:paraId="3EE7266E" w14:textId="77777777" w:rsidR="00533EB0" w:rsidRPr="00A9092D" w:rsidRDefault="00533EB0" w:rsidP="00396BE4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0BC9CCD2" w14:textId="77777777" w:rsidR="00533EB0" w:rsidRPr="00FD1493" w:rsidRDefault="00A05068" w:rsidP="00396BE4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AE79412" wp14:editId="5128586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6BA6" w14:textId="07523D0B" w:rsidR="00FA01B4" w:rsidRDefault="00FA0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E7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5D606BA6" w14:textId="07523D0B" w:rsidR="00FA01B4" w:rsidRDefault="00FA0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33FE5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78772973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B296BF8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</w:p>
    <w:p w14:paraId="5F1FE448" w14:textId="77777777" w:rsidR="00533EB0" w:rsidRPr="00FD1493" w:rsidRDefault="00533EB0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przetargu nieograniczonego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84232E">
        <w:rPr>
          <w:rFonts w:ascii="Calibri" w:hAnsi="Calibri" w:cs="Calibri"/>
          <w:sz w:val="24"/>
          <w:szCs w:val="24"/>
        </w:rPr>
        <w:t>„</w:t>
      </w:r>
      <w:r w:rsidR="00EE5BC4" w:rsidRPr="00B20D76">
        <w:rPr>
          <w:rFonts w:ascii="Calibri" w:hAnsi="Calibri" w:cs="Calibri"/>
          <w:b/>
          <w:i/>
          <w:sz w:val="24"/>
          <w:szCs w:val="24"/>
        </w:rPr>
        <w:t>Ubezpieczenie</w:t>
      </w:r>
      <w:r w:rsidRPr="00B20D76">
        <w:rPr>
          <w:rFonts w:ascii="Calibri" w:hAnsi="Calibri" w:cs="Calibri"/>
          <w:b/>
          <w:i/>
          <w:sz w:val="24"/>
          <w:szCs w:val="24"/>
        </w:rPr>
        <w:t xml:space="preserve"> Instytutu Techniki Budowlanej</w:t>
      </w:r>
      <w:r w:rsidR="0084232E">
        <w:rPr>
          <w:rFonts w:ascii="Calibri" w:hAnsi="Calibri" w:cs="Calibri"/>
          <w:b/>
          <w:i/>
          <w:sz w:val="24"/>
          <w:szCs w:val="24"/>
        </w:rPr>
        <w:t>”</w:t>
      </w:r>
      <w:r w:rsidRPr="00FD1493">
        <w:rPr>
          <w:rFonts w:ascii="Calibri" w:hAnsi="Calibri" w:cs="Calibri"/>
          <w:sz w:val="24"/>
          <w:szCs w:val="24"/>
        </w:rPr>
        <w:t xml:space="preserve">, 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D2B4495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FF2E45D" w14:textId="77777777" w:rsidR="00016E98" w:rsidRPr="00CF2A37" w:rsidRDefault="00016E98" w:rsidP="00016E98">
      <w:pPr>
        <w:pStyle w:val="PlainTex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2CDC7A90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SKŁADAMY OFERTĘ na wykonanie przedmiotu zamówienia zgodnie ze Specyfikacją </w:t>
      </w:r>
      <w:r w:rsidR="003F00A0">
        <w:rPr>
          <w:rFonts w:ascii="Calibri" w:hAnsi="Calibri" w:cs="Calibri"/>
          <w:sz w:val="24"/>
          <w:szCs w:val="24"/>
        </w:rPr>
        <w:t>Warunków Zamówienia na U</w:t>
      </w:r>
      <w:r w:rsidRPr="00FD1493">
        <w:rPr>
          <w:rFonts w:ascii="Calibri" w:hAnsi="Calibri" w:cs="Calibri"/>
          <w:sz w:val="24"/>
          <w:szCs w:val="24"/>
        </w:rPr>
        <w:t>bezpieczenie Instytutu Techniki Budowlanej.</w:t>
      </w:r>
    </w:p>
    <w:p w14:paraId="7DA47DF9" w14:textId="69FEF9B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7777777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A949E8E" w14:textId="70C1FF52" w:rsidR="00533EB0" w:rsidRPr="00FD1493" w:rsidRDefault="00533EB0" w:rsidP="00396BE4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zastosowanie. </w:t>
      </w:r>
      <w:r w:rsidR="007768FC"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33D5AEB5" w14:textId="5250CBF1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lastRenderedPageBreak/>
        <w:t xml:space="preserve">OFERUJEMY wykonanie przedmiotu zamówienia za łączną kwotę (kwota składki </w:t>
      </w:r>
      <w:r w:rsidRPr="00FD1493">
        <w:rPr>
          <w:rFonts w:ascii="Calibri" w:hAnsi="Calibri" w:cs="Calibri"/>
          <w:b/>
          <w:bCs/>
          <w:sz w:val="24"/>
          <w:szCs w:val="24"/>
        </w:rPr>
        <w:t>za okres 24 miesięcy</w:t>
      </w:r>
      <w:r w:rsidR="000B3438">
        <w:rPr>
          <w:rFonts w:ascii="Calibri" w:hAnsi="Calibri" w:cs="Calibri"/>
          <w:sz w:val="24"/>
          <w:szCs w:val="24"/>
        </w:rPr>
        <w:t xml:space="preserve"> ………………………………………………</w:t>
      </w:r>
      <w:r w:rsidR="00595988">
        <w:rPr>
          <w:rFonts w:ascii="Calibri" w:hAnsi="Calibri" w:cs="Calibri"/>
          <w:sz w:val="24"/>
          <w:szCs w:val="24"/>
        </w:rPr>
        <w:t>…………………………………………….</w:t>
      </w:r>
      <w:r w:rsidR="000B3438">
        <w:rPr>
          <w:rFonts w:ascii="Calibri" w:hAnsi="Calibri" w:cs="Calibri"/>
          <w:sz w:val="24"/>
          <w:szCs w:val="24"/>
        </w:rPr>
        <w:t>…………</w:t>
      </w:r>
      <w:r w:rsidRPr="00FD1493">
        <w:rPr>
          <w:rFonts w:ascii="Calibri" w:hAnsi="Calibri" w:cs="Calibri"/>
          <w:sz w:val="24"/>
          <w:szCs w:val="24"/>
        </w:rPr>
        <w:t xml:space="preserve"> zł (słownie złotych: ..............................................................................................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Pr="00FD1493">
        <w:rPr>
          <w:rFonts w:ascii="Calibri" w:hAnsi="Calibri" w:cs="Calibri"/>
          <w:sz w:val="24"/>
          <w:szCs w:val="24"/>
        </w:rPr>
        <w:t>......................</w:t>
      </w:r>
      <w:r w:rsidR="000B3438"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Fonts w:ascii="Calibri" w:hAnsi="Calibri" w:cs="Calibri"/>
          <w:sz w:val="24"/>
          <w:szCs w:val="24"/>
        </w:rPr>
        <w:t>w następujących rodzajach ubezpieczeń:</w:t>
      </w:r>
    </w:p>
    <w:p w14:paraId="279C1A64" w14:textId="77777777" w:rsidR="00533EB0" w:rsidRPr="00FD1493" w:rsidRDefault="00533EB0" w:rsidP="00C57C81">
      <w:pPr>
        <w:pStyle w:val="Tytupkt"/>
        <w:numPr>
          <w:ilvl w:val="0"/>
          <w:numId w:val="9"/>
        </w:numPr>
        <w:spacing w:before="0" w:after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ubezpieczenie mienia od wszystkich ryzyk, z uwzględnieniem klauzul </w:t>
      </w:r>
    </w:p>
    <w:p w14:paraId="2AAD307E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stopy składek (dwa miejsca po przecinku) w poszczególnych rodzajach mienia:</w:t>
      </w:r>
    </w:p>
    <w:p w14:paraId="512A1429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budynki, budowle ……………</w:t>
      </w:r>
    </w:p>
    <w:p w14:paraId="5654402F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maszyny, urządzenia, aparaty, wyposażenie …………..</w:t>
      </w:r>
    </w:p>
    <w:p w14:paraId="792F3C5D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środki obrotowe ……………….</w:t>
      </w:r>
    </w:p>
    <w:p w14:paraId="242BAE34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wartości pieniężne …….……..</w:t>
      </w:r>
    </w:p>
    <w:p w14:paraId="3AC6C274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szyby i przedmioty szklane………….</w:t>
      </w:r>
    </w:p>
    <w:p w14:paraId="761EB381" w14:textId="77777777" w:rsidR="00533EB0" w:rsidRPr="00FD1493" w:rsidRDefault="00533EB0" w:rsidP="00F37C55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miesięcy:......................................... zł</w:t>
      </w:r>
    </w:p>
    <w:p w14:paraId="12D95420" w14:textId="77777777" w:rsidR="00533EB0" w:rsidRPr="00FD1493" w:rsidRDefault="00533EB0" w:rsidP="00C57C81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 xml:space="preserve">ubezpieczenie sprzętu elektronicznego od wszystkich ryzyk, z uwzględnieniem klauzul </w:t>
      </w:r>
    </w:p>
    <w:p w14:paraId="367D17A2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stopy składek (dwa miejsca po przecinku) w poszczególnych rodzajach mienia:</w:t>
      </w:r>
    </w:p>
    <w:p w14:paraId="78006AAE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sprzęt stacjonarny ................................</w:t>
      </w:r>
    </w:p>
    <w:p w14:paraId="43098454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sprzęt przenośny …...............................</w:t>
      </w:r>
    </w:p>
    <w:p w14:paraId="5F2672BD" w14:textId="77777777" w:rsidR="00533EB0" w:rsidRPr="00FD1493" w:rsidRDefault="00533EB0" w:rsidP="00F37C55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 ............................................ zł</w:t>
      </w:r>
    </w:p>
    <w:p w14:paraId="610CAFE6" w14:textId="77777777" w:rsidR="00533EB0" w:rsidRPr="00FD1493" w:rsidRDefault="00533EB0" w:rsidP="00C57C81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odpowiedzialności cywilnej deliktowo – kontraktowej z tytułu prowadzonej działalności i posiadanego mienia, z uwzględnieniem klauzul:</w:t>
      </w:r>
    </w:p>
    <w:p w14:paraId="3EC4F255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składki: .......................................................................</w:t>
      </w:r>
    </w:p>
    <w:p w14:paraId="24917050" w14:textId="77777777" w:rsidR="00533EB0" w:rsidRPr="00FD1493" w:rsidRDefault="00533EB0" w:rsidP="00F37C55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 .............................. zł</w:t>
      </w:r>
    </w:p>
    <w:p w14:paraId="0D55EEDA" w14:textId="77777777" w:rsidR="00533EB0" w:rsidRPr="00FD1493" w:rsidRDefault="00533EB0" w:rsidP="00C57C81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 xml:space="preserve">ubezpieczenie kosztów leczenia, assistance, następstw nieszczęśliwych wypadków, odpowiedzialności cywilnej w podróżach zagranicznych </w:t>
      </w:r>
      <w:r w:rsidR="00AF5601">
        <w:rPr>
          <w:rFonts w:ascii="Calibri" w:hAnsi="Calibri" w:cs="Calibri"/>
          <w:b/>
          <w:bCs/>
        </w:rPr>
        <w:t>i bagaż</w:t>
      </w:r>
    </w:p>
    <w:p w14:paraId="34B8D69F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składka za osobo/dzień w „zł” </w:t>
      </w:r>
    </w:p>
    <w:p w14:paraId="320E58CB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Europa:.............................................................................</w:t>
      </w:r>
    </w:p>
    <w:p w14:paraId="6B714513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Świat:................................................................................</w:t>
      </w:r>
    </w:p>
    <w:p w14:paraId="7373E83B" w14:textId="77777777" w:rsidR="00533EB0" w:rsidRPr="00FD1493" w:rsidRDefault="00533EB0" w:rsidP="00F37C55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 ........................... zł</w:t>
      </w:r>
    </w:p>
    <w:p w14:paraId="40A102DD" w14:textId="77777777" w:rsidR="00533EB0" w:rsidRPr="00FD1493" w:rsidRDefault="00533EB0" w:rsidP="00C57C81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następstw nieszczęśliwych wypadków</w:t>
      </w:r>
    </w:p>
    <w:p w14:paraId="7BF7B39F" w14:textId="77777777" w:rsidR="00533EB0" w:rsidRPr="00FD1493" w:rsidRDefault="00533EB0" w:rsidP="00396BE4">
      <w:pPr>
        <w:pStyle w:val="Zwykytekst1"/>
        <w:spacing w:line="288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color w:val="000000"/>
          <w:sz w:val="24"/>
          <w:szCs w:val="24"/>
        </w:rPr>
        <w:t>składka od osoby: ......................................................................</w:t>
      </w:r>
    </w:p>
    <w:p w14:paraId="68B2C4B5" w14:textId="77777777" w:rsidR="00533EB0" w:rsidRPr="00FD1493" w:rsidRDefault="00533EB0" w:rsidP="00F37C55">
      <w:pPr>
        <w:pStyle w:val="Normalny1"/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  <w:color w:val="000000"/>
        </w:rPr>
        <w:t xml:space="preserve">składka ogółem </w:t>
      </w:r>
      <w:r w:rsidRPr="00FD1493">
        <w:rPr>
          <w:rFonts w:ascii="Calibri" w:hAnsi="Calibri" w:cs="Calibri"/>
          <w:b/>
          <w:bCs/>
        </w:rPr>
        <w:t>za okres 24 miesięcy</w:t>
      </w:r>
      <w:r w:rsidRPr="00FD1493">
        <w:rPr>
          <w:rFonts w:ascii="Calibri" w:hAnsi="Calibri" w:cs="Calibri"/>
          <w:b/>
          <w:bCs/>
          <w:color w:val="000000"/>
        </w:rPr>
        <w:t>: ................................... zł</w:t>
      </w:r>
    </w:p>
    <w:p w14:paraId="2D314DF7" w14:textId="77777777" w:rsidR="00533EB0" w:rsidRPr="00FD1493" w:rsidRDefault="00533EB0" w:rsidP="00C57C81">
      <w:pPr>
        <w:pStyle w:val="Normalny1"/>
        <w:numPr>
          <w:ilvl w:val="0"/>
          <w:numId w:val="9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obowiązkowe ubezpieczenie odpowiedzialności cywilnej posiadaczy pojazdów za szkody powstałe w związku z ruchem tych pojazdów (OC)</w:t>
      </w:r>
    </w:p>
    <w:p w14:paraId="5788BA05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składka za jeden pojazd osobowy:..........................................................</w:t>
      </w:r>
    </w:p>
    <w:p w14:paraId="335541FC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składka za jeden pojazd ciężarowy o ład. do 2 t ….................................</w:t>
      </w:r>
    </w:p>
    <w:p w14:paraId="68D13729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składka za jeden pojazd specjalny:.........................................................</w:t>
      </w:r>
    </w:p>
    <w:p w14:paraId="3D3E1F33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składka za jedną przyczepę ciężarową o ład. do 0,4 t</w:t>
      </w:r>
      <w:r w:rsidR="00BD23D7">
        <w:rPr>
          <w:rFonts w:ascii="Calibri" w:hAnsi="Calibri" w:cs="Calibri"/>
        </w:rPr>
        <w:t>:</w:t>
      </w:r>
      <w:r w:rsidRPr="00FD1493">
        <w:rPr>
          <w:rFonts w:ascii="Calibri" w:hAnsi="Calibri" w:cs="Calibri"/>
        </w:rPr>
        <w:t xml:space="preserve"> …........................</w:t>
      </w:r>
    </w:p>
    <w:p w14:paraId="133FB24F" w14:textId="77777777" w:rsidR="00533EB0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składka za jedną przyczepę ciężarową o ład. do </w:t>
      </w:r>
      <w:r w:rsidR="00A55024">
        <w:rPr>
          <w:rFonts w:ascii="Calibri" w:hAnsi="Calibri" w:cs="Calibri"/>
        </w:rPr>
        <w:t>3</w:t>
      </w:r>
      <w:r w:rsidR="00011ACF">
        <w:rPr>
          <w:rFonts w:ascii="Calibri" w:hAnsi="Calibri" w:cs="Calibri"/>
        </w:rPr>
        <w:t>,5</w:t>
      </w:r>
      <w:r w:rsidRPr="00FD1493">
        <w:rPr>
          <w:rFonts w:ascii="Calibri" w:hAnsi="Calibri" w:cs="Calibri"/>
        </w:rPr>
        <w:t xml:space="preserve"> t</w:t>
      </w:r>
      <w:r w:rsidR="00BD23D7">
        <w:rPr>
          <w:rFonts w:ascii="Calibri" w:hAnsi="Calibri" w:cs="Calibri"/>
        </w:rPr>
        <w:t>:</w:t>
      </w:r>
      <w:r w:rsidRPr="00FD1493">
        <w:rPr>
          <w:rFonts w:ascii="Calibri" w:hAnsi="Calibri" w:cs="Calibri"/>
        </w:rPr>
        <w:t xml:space="preserve"> …...........................</w:t>
      </w:r>
    </w:p>
    <w:p w14:paraId="0DA83ED1" w14:textId="77777777" w:rsidR="00BD23D7" w:rsidRPr="00FD1493" w:rsidRDefault="00BD23D7" w:rsidP="00396BE4">
      <w:pPr>
        <w:spacing w:line="288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składka za jedną koparko-ładowarkę: …………………………………………………..</w:t>
      </w:r>
    </w:p>
    <w:p w14:paraId="0A7EA1A9" w14:textId="77777777" w:rsidR="003F00A0" w:rsidRPr="00FD1493" w:rsidRDefault="00533EB0" w:rsidP="00B20D76">
      <w:pPr>
        <w:spacing w:line="288" w:lineRule="auto"/>
        <w:ind w:left="360"/>
        <w:jc w:val="both"/>
        <w:rPr>
          <w:rFonts w:ascii="Calibri" w:hAnsi="Calibri" w:cs="Calibri"/>
          <w:b/>
          <w:bCs/>
        </w:rPr>
      </w:pPr>
      <w:r w:rsidRPr="00FD1493">
        <w:rPr>
          <w:rFonts w:ascii="Calibri" w:hAnsi="Calibri" w:cs="Calibri"/>
        </w:rPr>
        <w:tab/>
      </w:r>
      <w:r w:rsidRPr="00FD1493">
        <w:rPr>
          <w:rFonts w:ascii="Calibri" w:hAnsi="Calibri" w:cs="Calibri"/>
          <w:b/>
          <w:bCs/>
        </w:rPr>
        <w:t>składka ogółem za okres  24 miesięcy:</w:t>
      </w:r>
      <w:r w:rsidRPr="00FD1493">
        <w:rPr>
          <w:rFonts w:ascii="Calibri" w:hAnsi="Calibri" w:cs="Calibri"/>
        </w:rPr>
        <w:t xml:space="preserve"> ........................................................ </w:t>
      </w:r>
      <w:r w:rsidRPr="00FD1493">
        <w:rPr>
          <w:rFonts w:ascii="Calibri" w:hAnsi="Calibri" w:cs="Calibri"/>
          <w:b/>
          <w:bCs/>
        </w:rPr>
        <w:t>zł</w:t>
      </w:r>
    </w:p>
    <w:p w14:paraId="370C79AE" w14:textId="77777777" w:rsidR="00533EB0" w:rsidRPr="00FD1493" w:rsidRDefault="00533EB0" w:rsidP="00C57C81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ubezpieczenie następstw nieszczęśliwych wypadków kierowców i pasażerów (NNW)</w:t>
      </w:r>
    </w:p>
    <w:p w14:paraId="74A4E545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pojazdy osobowe:</w:t>
      </w:r>
    </w:p>
    <w:p w14:paraId="74FC78D5" w14:textId="77777777" w:rsidR="00533EB0" w:rsidRPr="00FD1493" w:rsidRDefault="00533EB0" w:rsidP="00396BE4">
      <w:pPr>
        <w:spacing w:line="288" w:lineRule="auto"/>
        <w:ind w:left="8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składki: .................................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</w:rPr>
        <w:t>lub składka za miejsce .........................................</w:t>
      </w:r>
    </w:p>
    <w:p w14:paraId="14B46B75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pojazdy ciężarowe:</w:t>
      </w:r>
    </w:p>
    <w:p w14:paraId="688B2684" w14:textId="77777777" w:rsidR="00533EB0" w:rsidRPr="00FD1493" w:rsidRDefault="00533EB0" w:rsidP="00396BE4">
      <w:pPr>
        <w:spacing w:line="288" w:lineRule="auto"/>
        <w:ind w:left="8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składki: ................................ lub składka za miejsce ...........................................</w:t>
      </w:r>
    </w:p>
    <w:p w14:paraId="3D518CF1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</w:t>
      </w:r>
      <w:r w:rsidRPr="00FD1493">
        <w:rPr>
          <w:rFonts w:ascii="Calibri" w:hAnsi="Calibri" w:cs="Calibri"/>
        </w:rPr>
        <w:t xml:space="preserve">.................................. </w:t>
      </w:r>
      <w:r w:rsidRPr="00FD1493">
        <w:rPr>
          <w:rFonts w:ascii="Calibri" w:hAnsi="Calibri" w:cs="Calibri"/>
          <w:b/>
          <w:bCs/>
        </w:rPr>
        <w:t>zł</w:t>
      </w:r>
    </w:p>
    <w:p w14:paraId="7C98BE1B" w14:textId="77777777" w:rsidR="00533EB0" w:rsidRPr="00FD1493" w:rsidRDefault="00533EB0" w:rsidP="00C57C81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pojazdów lądowych od uszkodzeń i kradzieży (AC)</w:t>
      </w:r>
    </w:p>
    <w:p w14:paraId="0AC219BB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 za jeden pojazd osobowy: ….....................................................................</w:t>
      </w:r>
    </w:p>
    <w:p w14:paraId="5361E197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 za jeden pojazd ciężarowy o ład. do 2 t</w:t>
      </w:r>
      <w:r w:rsidR="004C3768">
        <w:rPr>
          <w:rFonts w:ascii="Calibri" w:hAnsi="Calibri" w:cs="Calibri"/>
        </w:rPr>
        <w:t>:</w:t>
      </w:r>
      <w:r w:rsidRPr="00FD1493">
        <w:rPr>
          <w:rFonts w:ascii="Calibri" w:hAnsi="Calibri" w:cs="Calibri"/>
        </w:rPr>
        <w:t xml:space="preserve"> …................................................</w:t>
      </w:r>
    </w:p>
    <w:p w14:paraId="6D1842B5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 za jeden pojazd specjalny:</w:t>
      </w:r>
      <w:r w:rsidR="004C3768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.........................................................................</w:t>
      </w:r>
    </w:p>
    <w:p w14:paraId="56C40653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 za jedną przyczepę ciężarową o ład. do 0,4 t</w:t>
      </w:r>
      <w:r w:rsidR="004C3768">
        <w:rPr>
          <w:rFonts w:ascii="Calibri" w:hAnsi="Calibri" w:cs="Calibri"/>
        </w:rPr>
        <w:t>:</w:t>
      </w:r>
      <w:r w:rsidRPr="00FD1493">
        <w:rPr>
          <w:rFonts w:ascii="Calibri" w:hAnsi="Calibri" w:cs="Calibri"/>
        </w:rPr>
        <w:t xml:space="preserve"> …........................................</w:t>
      </w:r>
    </w:p>
    <w:p w14:paraId="39337FA3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stopa składki za jedną przyczepę ciężarową o ład. do </w:t>
      </w:r>
      <w:r w:rsidR="00A55024">
        <w:rPr>
          <w:rFonts w:ascii="Calibri" w:hAnsi="Calibri" w:cs="Calibri"/>
        </w:rPr>
        <w:t>3</w:t>
      </w:r>
      <w:r w:rsidR="00011ACF">
        <w:rPr>
          <w:rFonts w:ascii="Calibri" w:hAnsi="Calibri" w:cs="Calibri"/>
        </w:rPr>
        <w:t>,5</w:t>
      </w:r>
      <w:r w:rsidRPr="00FD1493">
        <w:rPr>
          <w:rFonts w:ascii="Calibri" w:hAnsi="Calibri" w:cs="Calibri"/>
        </w:rPr>
        <w:t xml:space="preserve"> t …........................................... </w:t>
      </w:r>
    </w:p>
    <w:p w14:paraId="07B44FC2" w14:textId="77777777" w:rsidR="00533EB0" w:rsidRPr="00FD1493" w:rsidRDefault="00533EB0" w:rsidP="00F37C55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</w:t>
      </w:r>
      <w:r w:rsidRPr="00FD1493">
        <w:rPr>
          <w:rFonts w:ascii="Calibri" w:hAnsi="Calibri" w:cs="Calibri"/>
        </w:rPr>
        <w:t>:</w:t>
      </w:r>
      <w:r w:rsidR="004C3768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 xml:space="preserve">................................................ </w:t>
      </w:r>
      <w:r w:rsidRPr="00FD1493">
        <w:rPr>
          <w:rFonts w:ascii="Calibri" w:hAnsi="Calibri" w:cs="Calibri"/>
          <w:b/>
          <w:bCs/>
        </w:rPr>
        <w:t>zł</w:t>
      </w:r>
    </w:p>
    <w:p w14:paraId="2B647A27" w14:textId="3BD26B8C" w:rsidR="0079638E" w:rsidRPr="00FD1493" w:rsidRDefault="00533EB0" w:rsidP="00C57C81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Assistance Polska – wszystkie pojazdy zakres podstawowy, bezskładkowo</w:t>
      </w:r>
      <w:r w:rsidR="005F2350">
        <w:rPr>
          <w:rFonts w:ascii="Calibri" w:hAnsi="Calibri" w:cs="Calibri"/>
          <w:b/>
          <w:bCs/>
        </w:rPr>
        <w:t>,</w:t>
      </w:r>
      <w:r w:rsidRPr="00FD1493">
        <w:rPr>
          <w:rFonts w:ascii="Calibri" w:hAnsi="Calibri" w:cs="Calibri"/>
          <w:b/>
          <w:bCs/>
        </w:rPr>
        <w:t xml:space="preserve"> </w:t>
      </w:r>
    </w:p>
    <w:p w14:paraId="48AEF83E" w14:textId="1274A251" w:rsidR="00533EB0" w:rsidRPr="00FD1493" w:rsidRDefault="00533EB0" w:rsidP="00C57C81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mienia podczas transportu</w:t>
      </w:r>
      <w:r w:rsidR="005F2350">
        <w:rPr>
          <w:rFonts w:ascii="Calibri" w:hAnsi="Calibri" w:cs="Calibri"/>
          <w:b/>
          <w:bCs/>
        </w:rPr>
        <w:t>:</w:t>
      </w:r>
    </w:p>
    <w:p w14:paraId="7B7646B3" w14:textId="77777777" w:rsidR="00533EB0" w:rsidRPr="00FD1493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ab/>
      </w:r>
      <w:r w:rsidRPr="00FD1493">
        <w:rPr>
          <w:rFonts w:ascii="Calibri" w:hAnsi="Calibri" w:cs="Calibri"/>
        </w:rPr>
        <w:t>stopa składki:</w:t>
      </w:r>
      <w:r w:rsidR="004C3768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.....................................</w:t>
      </w:r>
    </w:p>
    <w:p w14:paraId="03833B9D" w14:textId="77777777" w:rsidR="00533EB0" w:rsidRPr="00FD1493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ab/>
      </w:r>
      <w:r w:rsidRPr="00FD1493">
        <w:rPr>
          <w:rFonts w:ascii="Calibri" w:hAnsi="Calibri" w:cs="Calibri"/>
          <w:b/>
          <w:bCs/>
        </w:rPr>
        <w:t>składka ogółem za okres 24 miesięcy</w:t>
      </w:r>
      <w:r w:rsidRPr="00FD1493">
        <w:rPr>
          <w:rFonts w:ascii="Calibri" w:hAnsi="Calibri" w:cs="Calibri"/>
        </w:rPr>
        <w:t xml:space="preserve">: ................................. </w:t>
      </w:r>
      <w:r w:rsidRPr="00FD1493">
        <w:rPr>
          <w:rFonts w:ascii="Calibri" w:hAnsi="Calibri" w:cs="Calibri"/>
          <w:b/>
          <w:bCs/>
        </w:rPr>
        <w:t>zł</w:t>
      </w:r>
    </w:p>
    <w:p w14:paraId="5C92AFCE" w14:textId="7777777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w ramach realizacji przedmiotowego zamówienia, deklarujemy objęciem ochroną ubezpieczeniową następujące klauzule fakultatywne (Proszę wpisać TAK lub NIE*)</w:t>
      </w:r>
    </w:p>
    <w:p w14:paraId="026F4D67" w14:textId="77777777" w:rsidR="00533EB0" w:rsidRPr="00FD1493" w:rsidRDefault="00533EB0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strajków, rozruchów, zamieszek społecznych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02F91A8D" w14:textId="77777777" w:rsidR="00533EB0" w:rsidRPr="00FD1493" w:rsidRDefault="00533EB0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aktów terroryzmu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297C3432" w14:textId="77777777" w:rsidR="00533EB0" w:rsidRPr="00FD1493" w:rsidRDefault="00533EB0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ubezpieczenia urządzeń zewnętrznych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1CEB29A5" w14:textId="77777777" w:rsidR="00533EB0" w:rsidRPr="00FD1493" w:rsidRDefault="00533EB0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kosztów uprzątnięcia pozostałości po szkodzie -</w:t>
      </w:r>
      <w:r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04A955B8" w14:textId="77777777" w:rsidR="00533EB0" w:rsidRPr="00FD1493" w:rsidRDefault="00533EB0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uderzenia pojazdu własnego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6F4A1EDA" w14:textId="77777777" w:rsidR="00533EB0" w:rsidRPr="00FD1493" w:rsidRDefault="00533EB0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automatycznego pokrycia konsumpcji sumy ubezpieczenia -</w:t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098E7514" w14:textId="76D9DBE9" w:rsidR="00533EB0" w:rsidRPr="00FD1493" w:rsidRDefault="00B44069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Klauzula </w:t>
      </w:r>
      <w:r w:rsidRPr="00A3314F">
        <w:rPr>
          <w:rFonts w:ascii="Calibri" w:hAnsi="Calibri" w:cs="Calibri"/>
          <w:bCs/>
          <w:sz w:val="24"/>
          <w:szCs w:val="24"/>
        </w:rPr>
        <w:t>ubezpieczenia kosztów dodatkowych - ponad sumę ubezpieczenia</w:t>
      </w:r>
      <w:r w:rsidR="00A3314F" w:rsidRPr="00B44069">
        <w:rPr>
          <w:rFonts w:ascii="Calibri" w:hAnsi="Calibri" w:cs="Calibri"/>
          <w:sz w:val="24"/>
          <w:szCs w:val="24"/>
        </w:rPr>
        <w:t>…</w:t>
      </w:r>
      <w:r w:rsidR="00A3314F" w:rsidRPr="00FD1493">
        <w:rPr>
          <w:rFonts w:ascii="Calibri" w:hAnsi="Calibri" w:cs="Calibri"/>
          <w:sz w:val="24"/>
          <w:szCs w:val="24"/>
        </w:rPr>
        <w:t>…………</w:t>
      </w:r>
    </w:p>
    <w:p w14:paraId="392E38B0" w14:textId="77777777" w:rsidR="00533EB0" w:rsidRPr="00FD1493" w:rsidRDefault="00533EB0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niezawiadomienia w terminie o szkodzie -</w:t>
      </w:r>
      <w:r w:rsidR="004C3768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3D418929" w14:textId="77777777" w:rsidR="00533EB0" w:rsidRPr="00FD1493" w:rsidRDefault="00533EB0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składowania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1637BFD7" w14:textId="77777777" w:rsidR="00533EB0" w:rsidRPr="00FD1493" w:rsidRDefault="00533EB0" w:rsidP="00C57C81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Klauzula braku potrąceń - 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73C75BB1" w14:textId="4AF1207A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okres ochrony ubezpieczeniowej wynosić będzie 24 miesiące od dnia </w:t>
      </w:r>
      <w:r w:rsidR="00E8632C">
        <w:rPr>
          <w:rFonts w:ascii="Calibri" w:hAnsi="Calibri" w:cs="Calibri"/>
          <w:sz w:val="24"/>
          <w:szCs w:val="24"/>
        </w:rPr>
        <w:t>27 marca 2021</w:t>
      </w:r>
      <w:r w:rsidRPr="00FD1493">
        <w:rPr>
          <w:rFonts w:ascii="Calibri" w:hAnsi="Calibri" w:cs="Calibri"/>
          <w:sz w:val="24"/>
          <w:szCs w:val="24"/>
        </w:rPr>
        <w:t xml:space="preserve"> r., </w:t>
      </w:r>
    </w:p>
    <w:p w14:paraId="4215852B" w14:textId="6ADD5555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że zapoznaliśmy się z postanowieniami umowy, określonymi w Specyfikacji Warunków Zamówienia i zobowiązujemy się, w przypadku wyboru naszej oferty, do zawarcia umowy zgodnej z niniejszą ofe</w:t>
      </w:r>
      <w:r w:rsidR="00120F1F"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4EA2A3CD" w14:textId="77777777" w:rsidR="00533EB0" w:rsidRPr="000864FF" w:rsidRDefault="00533EB0" w:rsidP="00C57C81">
      <w:pPr>
        <w:pStyle w:val="BodyText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sami** / 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511964F2" w:rsidR="00320864" w:rsidRPr="00FD1493" w:rsidRDefault="001329AA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lastRenderedPageBreak/>
        <w:t>ZOBOWIĄZUJEMY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minimum 1 prac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ownika zatrudnionego 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201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9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040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zm.), który wykonywać będzie czynności związane z realizacją zamówienia, takie jak: wystawianie polis, certyfikatów, aneksów, sporządzanie raportów szkodowych.</w:t>
      </w:r>
    </w:p>
    <w:p w14:paraId="62030CCE" w14:textId="451B6458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AKCEPTUJEMY 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2A0F2DC7" w14:textId="7777777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67AC2307" w:rsidR="009B4CBE" w:rsidRPr="008A4480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t xml:space="preserve">UWAŻAMY SIĘ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1A271315" w14:textId="779A7D15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WSZELKĄ KORESPONDENCJĘ w sprawie niniejszego postępo</w:t>
      </w:r>
      <w:r w:rsidR="000864FF"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 w:rsidR="001329AA"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120F1F">
        <w:rPr>
          <w:rFonts w:ascii="Calibri" w:hAnsi="Calibri" w:cs="Calibri"/>
          <w:sz w:val="24"/>
          <w:szCs w:val="24"/>
        </w:rPr>
        <w:t>…………………………….</w:t>
      </w:r>
      <w:r w:rsidR="001329AA">
        <w:rPr>
          <w:rFonts w:ascii="Calibri" w:hAnsi="Calibri" w:cs="Calibri"/>
          <w:sz w:val="24"/>
          <w:szCs w:val="24"/>
        </w:rPr>
        <w:t xml:space="preserve"> e-mail:……………………………………….</w:t>
      </w:r>
    </w:p>
    <w:p w14:paraId="6813BEE7" w14:textId="7777777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OFERTĘ niniejszą wraz z załącznikami składamy na ______ kolejno ponumerowanych stronach.</w:t>
      </w:r>
    </w:p>
    <w:p w14:paraId="588F9F8C" w14:textId="59F2A6BD" w:rsidR="00016E98" w:rsidRPr="00044995" w:rsidRDefault="00016E98" w:rsidP="00C57C81">
      <w:pPr>
        <w:numPr>
          <w:ilvl w:val="0"/>
          <w:numId w:val="2"/>
        </w:numPr>
        <w:tabs>
          <w:tab w:val="clear" w:pos="720"/>
        </w:tabs>
        <w:suppressAutoHyphens w:val="0"/>
        <w:spacing w:line="320" w:lineRule="exact"/>
        <w:jc w:val="both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lub art. 14 RODO</w:t>
      </w:r>
      <w:r w:rsidRPr="00044995">
        <w:rPr>
          <w:rStyle w:val="FootnoteReference"/>
          <w:rFonts w:ascii="Calibri" w:hAnsi="Calibri"/>
        </w:rPr>
        <w:footnoteReference w:id="2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8E8B2D3" w14:textId="428FD60E" w:rsidR="00533EB0" w:rsidRPr="00044995" w:rsidRDefault="00D82267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</w:t>
      </w:r>
      <w:r w:rsidR="00533EB0"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322110E2" w14:textId="144B5D17" w:rsidR="00533EB0" w:rsidRPr="00044995" w:rsidRDefault="00533EB0" w:rsidP="00044995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="00305237" w:rsidRPr="00044995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</w:p>
    <w:p w14:paraId="4131DC11" w14:textId="00F5D6EF" w:rsidR="00305237" w:rsidRPr="00044995" w:rsidRDefault="00305237" w:rsidP="00044995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>- formularz oświadczenia dotyczącego zakresu wykonywanego zamówienia, zgodnie z art. 117 ust 3 ustawy Pzp</w:t>
      </w:r>
      <w:r w:rsidRPr="00044995">
        <w:rPr>
          <w:rStyle w:val="FootnoteReference"/>
          <w:rFonts w:ascii="Calibri" w:hAnsi="Calibri" w:cs="Calibri"/>
          <w:i/>
          <w:iCs/>
          <w:sz w:val="22"/>
          <w:szCs w:val="22"/>
        </w:rPr>
        <w:footnoteReference w:id="3"/>
      </w:r>
    </w:p>
    <w:p w14:paraId="592929DA" w14:textId="413EC673" w:rsidR="00305237" w:rsidRPr="00FD1493" w:rsidRDefault="00305237" w:rsidP="00044995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22AE4F97" w14:textId="14859C21" w:rsidR="00044995" w:rsidRDefault="00044995" w:rsidP="00396BE4">
      <w:pPr>
        <w:pStyle w:val="BodyText"/>
        <w:spacing w:line="288" w:lineRule="auto"/>
        <w:ind w:right="-427"/>
        <w:rPr>
          <w:rFonts w:ascii="Calibri" w:hAnsi="Calibri" w:cs="Calibri"/>
        </w:rPr>
      </w:pPr>
    </w:p>
    <w:p w14:paraId="64C36804" w14:textId="3B51D9AF" w:rsidR="00E22DB8" w:rsidRDefault="00E22DB8" w:rsidP="00396BE4">
      <w:pPr>
        <w:pStyle w:val="BodyText"/>
        <w:spacing w:line="288" w:lineRule="auto"/>
        <w:ind w:right="-427"/>
        <w:rPr>
          <w:rFonts w:ascii="Calibri" w:hAnsi="Calibri" w:cs="Calibri"/>
        </w:rPr>
      </w:pPr>
    </w:p>
    <w:p w14:paraId="21AB7A54" w14:textId="2F89DAC4" w:rsidR="00044995" w:rsidRPr="00E22DB8" w:rsidRDefault="00E22DB8" w:rsidP="00E22DB8">
      <w:pPr>
        <w:pStyle w:val="BodyText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69A692B" w14:textId="4E31A2D0" w:rsidR="00E22DB8" w:rsidRPr="00E22DB8" w:rsidRDefault="00E22DB8" w:rsidP="00E22DB8">
      <w:pPr>
        <w:pStyle w:val="BodyText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5F65FF5C" w14:textId="77777777" w:rsidR="00044995" w:rsidRDefault="00044995" w:rsidP="00396BE4">
      <w:pPr>
        <w:pStyle w:val="BodyText"/>
        <w:spacing w:line="288" w:lineRule="auto"/>
        <w:ind w:right="-427"/>
        <w:rPr>
          <w:rFonts w:ascii="Calibri" w:hAnsi="Calibri" w:cs="Calibri"/>
        </w:rPr>
      </w:pPr>
    </w:p>
    <w:p w14:paraId="152200A5" w14:textId="60D17AEF" w:rsidR="00533EB0" w:rsidRPr="00A9092D" w:rsidRDefault="00533EB0" w:rsidP="00396BE4">
      <w:pPr>
        <w:pStyle w:val="BodyText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547F7941" w14:textId="77777777" w:rsidR="000864FF" w:rsidRPr="00332000" w:rsidRDefault="00533EB0" w:rsidP="00396BE4">
      <w:pPr>
        <w:pStyle w:val="BodyText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0AF3CF9D" w14:textId="584E33B5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B228EFB" w14:textId="77777777" w:rsidR="000864FF" w:rsidRDefault="000864FF" w:rsidP="00595988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023D7371" w14:textId="77777777" w:rsidR="00D82267" w:rsidRDefault="00D82267" w:rsidP="00396BE4">
      <w:pPr>
        <w:pStyle w:val="BodyText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67076BA" w14:textId="1F224F00" w:rsidR="00533EB0" w:rsidRPr="00493C6F" w:rsidRDefault="00533EB0" w:rsidP="00396BE4">
      <w:pPr>
        <w:pStyle w:val="BodyText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5B65B23C" w:rsidR="00533EB0" w:rsidRPr="00493C6F" w:rsidRDefault="00141626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0-01TA/21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4A27987C" w:rsidR="00533EB0" w:rsidRPr="000864FF" w:rsidRDefault="00533EB0" w:rsidP="00396BE4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5C0070D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2F56CAA4" w14:textId="5301B3C5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TO-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4C353F" w:rsidRPr="00141626">
        <w:rPr>
          <w:rFonts w:ascii="Calibri" w:hAnsi="Calibri" w:cs="Calibri"/>
          <w:b/>
        </w:rPr>
        <w:t>-</w:t>
      </w:r>
      <w:r w:rsidR="00141626" w:rsidRPr="00141626">
        <w:rPr>
          <w:rFonts w:ascii="Calibri" w:hAnsi="Calibri" w:cs="Calibri"/>
          <w:b/>
        </w:rPr>
        <w:t>01TA</w:t>
      </w:r>
      <w:r w:rsidR="00881B8A" w:rsidRPr="00141626">
        <w:rPr>
          <w:rFonts w:ascii="Calibri" w:hAnsi="Calibri" w:cs="Calibri"/>
          <w:b/>
        </w:rPr>
        <w:t>/</w:t>
      </w:r>
      <w:r w:rsidR="00141626" w:rsidRPr="00141626">
        <w:rPr>
          <w:rFonts w:ascii="Calibri" w:hAnsi="Calibri" w:cs="Calibri"/>
          <w:b/>
        </w:rPr>
        <w:t>21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przetargu nieograniczonego na </w:t>
      </w:r>
      <w:r w:rsidRPr="00332000">
        <w:rPr>
          <w:rFonts w:ascii="Calibri" w:hAnsi="Calibri" w:cs="Calibri"/>
          <w:i/>
        </w:rPr>
        <w:t>„</w:t>
      </w:r>
      <w:r w:rsidRPr="00332000">
        <w:rPr>
          <w:rFonts w:ascii="Calibri" w:hAnsi="Calibri" w:cs="Calibri"/>
          <w:b/>
          <w:bCs/>
          <w:i/>
        </w:rPr>
        <w:t>Ubezpieczenie Instytutu Techniki Budowlanej</w:t>
      </w:r>
      <w:r w:rsidRPr="00332000">
        <w:rPr>
          <w:rFonts w:ascii="Calibri" w:hAnsi="Calibri" w:cs="Calibri"/>
          <w:i/>
        </w:rPr>
        <w:t>”</w:t>
      </w:r>
      <w:r w:rsidRPr="00493C6F">
        <w:rPr>
          <w:rFonts w:ascii="Calibri" w:hAnsi="Calibri" w:cs="Calibri"/>
        </w:rPr>
        <w:t xml:space="preserve"> 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 xml:space="preserve">spełniamy warunek udziału w postępowaniu wskazany w 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  <w:r w:rsidRPr="00493C6F">
        <w:rPr>
          <w:rFonts w:ascii="Calibri" w:hAnsi="Calibri" w:cs="Calibri"/>
          <w:color w:val="000000"/>
        </w:rPr>
        <w:t xml:space="preserve">nie podlegamy wykluczeniu z przedmiotowego postępowania na podstawie art. </w:t>
      </w:r>
      <w:r w:rsidR="00C76C39">
        <w:rPr>
          <w:rFonts w:ascii="Calibri" w:hAnsi="Calibri" w:cs="Calibri"/>
          <w:color w:val="000000"/>
        </w:rPr>
        <w:t>108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oraz art. 109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pkt 1 oraz 4-10 ustawy Pzp. </w:t>
      </w:r>
    </w:p>
    <w:p w14:paraId="53DF7E0C" w14:textId="395FDD93" w:rsidR="00992DDE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2DC414AA" w14:textId="7C809366" w:rsidR="00992DDE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6BA39967" w14:textId="77777777" w:rsidR="00992DDE" w:rsidRPr="00493C6F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532ABEEF" w14:textId="6058DC63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FootnoteReference"/>
          <w:rFonts w:ascii="Calibri" w:hAnsi="Calibri" w:cs="Calibri"/>
          <w:b/>
          <w:bCs/>
          <w:color w:val="000000"/>
          <w:sz w:val="24"/>
          <w:szCs w:val="24"/>
        </w:rPr>
        <w:footnoteReference w:id="5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5110ED7D" w:rsidR="00C76C39" w:rsidRPr="00FB0354" w:rsidRDefault="00533EB0" w:rsidP="00C57C81">
      <w:pPr>
        <w:pStyle w:val="ListParagraph"/>
        <w:numPr>
          <w:ilvl w:val="2"/>
          <w:numId w:val="2"/>
        </w:numPr>
        <w:tabs>
          <w:tab w:val="clear" w:pos="2670"/>
        </w:tabs>
        <w:spacing w:line="288" w:lineRule="auto"/>
        <w:jc w:val="both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Pzp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  <w:r w:rsidR="00332000" w:rsidRPr="00FB0354">
        <w:rPr>
          <w:sz w:val="24"/>
          <w:szCs w:val="24"/>
        </w:rPr>
        <w:t xml:space="preserve"> </w:t>
      </w:r>
    </w:p>
    <w:p w14:paraId="31B445E2" w14:textId="55710610" w:rsidR="00C76C39" w:rsidRDefault="00332000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r w:rsidR="00533EB0" w:rsidRPr="00493C6F">
        <w:rPr>
          <w:rFonts w:ascii="Calibri" w:hAnsi="Calibri" w:cs="Calibri"/>
        </w:rPr>
        <w:t>Pzp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FootnoteReference"/>
          <w:rFonts w:ascii="Calibri" w:hAnsi="Calibri" w:cs="Calibri"/>
        </w:rPr>
        <w:footnoteReference w:id="6"/>
      </w:r>
      <w:r w:rsidR="00533EB0" w:rsidRPr="00493C6F">
        <w:rPr>
          <w:rFonts w:ascii="Calibri" w:hAnsi="Calibri" w:cs="Calibri"/>
        </w:rPr>
        <w:t>:</w:t>
      </w:r>
    </w:p>
    <w:p w14:paraId="29EBCBCA" w14:textId="68D6240E" w:rsidR="00533EB0" w:rsidRPr="00493C6F" w:rsidRDefault="00C76C39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55F5CC9D" w14:textId="77777777" w:rsidR="008F19CE" w:rsidRPr="00493C6F" w:rsidRDefault="008F19CE" w:rsidP="00396BE4">
      <w:pPr>
        <w:spacing w:line="288" w:lineRule="auto"/>
        <w:jc w:val="both"/>
        <w:rPr>
          <w:rFonts w:ascii="Calibri" w:hAnsi="Calibri" w:cs="Calibri"/>
        </w:rPr>
      </w:pPr>
    </w:p>
    <w:p w14:paraId="6071F684" w14:textId="77777777" w:rsidR="008F19CE" w:rsidRPr="00493C6F" w:rsidRDefault="008F19CE" w:rsidP="00396BE4">
      <w:pPr>
        <w:spacing w:line="288" w:lineRule="auto"/>
        <w:jc w:val="both"/>
        <w:rPr>
          <w:rFonts w:ascii="Calibri" w:hAnsi="Calibri" w:cs="Calibri"/>
          <w:b/>
          <w:i/>
        </w:rPr>
      </w:pPr>
    </w:p>
    <w:p w14:paraId="35B4F751" w14:textId="7A80A0CF" w:rsidR="00C76C39" w:rsidRDefault="00C76C39" w:rsidP="00C76C39">
      <w:pPr>
        <w:spacing w:line="288" w:lineRule="auto"/>
        <w:rPr>
          <w:rFonts w:ascii="Calibri" w:hAnsi="Calibri" w:cs="Calibri"/>
          <w:b/>
          <w:sz w:val="20"/>
          <w:szCs w:val="20"/>
        </w:rPr>
      </w:pPr>
    </w:p>
    <w:p w14:paraId="4BAD319C" w14:textId="035A71B9" w:rsidR="00C76C39" w:rsidRPr="00FD1493" w:rsidRDefault="00C76C39" w:rsidP="00C57C81">
      <w:pPr>
        <w:pStyle w:val="BodyText"/>
        <w:numPr>
          <w:ilvl w:val="2"/>
          <w:numId w:val="2"/>
        </w:numPr>
        <w:tabs>
          <w:tab w:val="clear" w:pos="2670"/>
        </w:tabs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Oświadczamy,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następującego/ych podmiotu/ów: ………………………………………………………………………………………………………………………………</w:t>
      </w:r>
    </w:p>
    <w:p w14:paraId="4E54FE72" w14:textId="77777777" w:rsidR="00C76C39" w:rsidRPr="00FD1493" w:rsidRDefault="00C76C39" w:rsidP="00C76C39">
      <w:pPr>
        <w:pStyle w:val="BodyText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..……………………………………………………………………………………………………………….……………………………………</w:t>
      </w:r>
    </w:p>
    <w:p w14:paraId="2DB22DE9" w14:textId="77777777" w:rsidR="00C76C39" w:rsidRPr="00FD1493" w:rsidRDefault="00C76C39" w:rsidP="00C76C39">
      <w:pPr>
        <w:pStyle w:val="BodyText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FD1493">
        <w:rPr>
          <w:rFonts w:ascii="Calibri" w:hAnsi="Calibri" w:cs="Calibri"/>
        </w:rPr>
        <w:t>(</w:t>
      </w:r>
      <w:r w:rsidRPr="00FD1493">
        <w:rPr>
          <w:rFonts w:ascii="Calibri" w:hAnsi="Calibri" w:cs="Calibri"/>
          <w:i/>
        </w:rPr>
        <w:t>wskazać podmiot i określić odpowiedni zakres dla wskazanego podmiotu</w:t>
      </w:r>
      <w:r w:rsidRPr="00FD1493">
        <w:rPr>
          <w:rFonts w:ascii="Calibri" w:hAnsi="Calibri" w:cs="Calibri"/>
        </w:rPr>
        <w:t xml:space="preserve">). </w:t>
      </w:r>
    </w:p>
    <w:p w14:paraId="27981CF6" w14:textId="77777777" w:rsidR="00C76C39" w:rsidRPr="00FD1493" w:rsidRDefault="00C76C39" w:rsidP="00C76C39">
      <w:pPr>
        <w:pStyle w:val="BodyText"/>
        <w:spacing w:line="288" w:lineRule="auto"/>
        <w:ind w:right="-427"/>
        <w:jc w:val="both"/>
        <w:rPr>
          <w:rFonts w:ascii="Calibri" w:hAnsi="Calibri" w:cs="Calibri"/>
        </w:rPr>
      </w:pPr>
    </w:p>
    <w:p w14:paraId="33A622DB" w14:textId="77777777" w:rsidR="00C76C39" w:rsidRPr="00493C6F" w:rsidRDefault="00C76C39" w:rsidP="00141626">
      <w:pPr>
        <w:spacing w:line="288" w:lineRule="auto"/>
        <w:rPr>
          <w:rFonts w:ascii="Calibri" w:hAnsi="Calibri" w:cs="Calibri"/>
        </w:rPr>
      </w:pP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77777777" w:rsidR="00533EB0" w:rsidRPr="00FD1493" w:rsidRDefault="00533EB0" w:rsidP="00396BE4">
      <w:pPr>
        <w:pStyle w:val="BodyText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308A3205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TO-2</w:t>
            </w:r>
            <w:r w:rsidR="00FB03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0-01TA/21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430F1C31" w:rsidR="00533EB0" w:rsidRPr="00FD1493" w:rsidRDefault="00C76C39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5DCB8131" w14:textId="77777777" w:rsidR="00533EB0" w:rsidRPr="00FD1493" w:rsidRDefault="00A05068" w:rsidP="00396BE4">
      <w:pPr>
        <w:pStyle w:val="BodyText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2E40" w14:textId="0C238D7D" w:rsidR="00FA01B4" w:rsidRDefault="00FA01B4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27EEF8" id="Text Box 4" o:spid="_x0000_s1027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vU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" stroked="f">
                <v:textbox inset="7.3pt,3.7pt,7.3pt,3.7pt">
                  <w:txbxContent>
                    <w:p w14:paraId="10EC2E40" w14:textId="0C238D7D" w:rsidR="00FA01B4" w:rsidRDefault="00FA01B4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BodyText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43020E58" w:rsidR="006844D8" w:rsidRPr="00E8632C" w:rsidRDefault="00C76C39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 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77777777" w:rsidR="006844D8" w:rsidRPr="00FD1493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4BC6A6D0" w:rsidR="00533EB0" w:rsidRPr="00FD1493" w:rsidRDefault="00584133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………………………………………..</w:t>
      </w: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7777777" w:rsidR="00533EB0" w:rsidRPr="00FD1493" w:rsidRDefault="00533EB0" w:rsidP="00396BE4">
      <w:pPr>
        <w:pStyle w:val="rozdzia"/>
        <w:spacing w:before="0" w:after="0"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13BF6793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TO-</w:t>
            </w:r>
            <w:r w:rsidR="00FB0354">
              <w:rPr>
                <w:b/>
                <w:color w:val="auto"/>
              </w:rPr>
              <w:t>260</w:t>
            </w:r>
            <w:r>
              <w:rPr>
                <w:b/>
                <w:color w:val="auto"/>
              </w:rPr>
              <w:t>-01TA</w:t>
            </w:r>
            <w:r w:rsidRPr="000864FF">
              <w:rPr>
                <w:b/>
                <w:color w:val="auto"/>
              </w:rPr>
              <w:t>/</w:t>
            </w:r>
            <w:r>
              <w:rPr>
                <w:b/>
                <w:color w:val="auto"/>
              </w:rPr>
              <w:t>21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20AAAF80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Pzp</w:t>
            </w:r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FA01B4" w:rsidRDefault="00FA0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A34089" id="Text Box 5" o:spid="_x0000_s1028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Fchw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" stroked="f">
                <v:textbox inset="7.3pt,3.7pt,7.3pt,3.7pt">
                  <w:txbxContent>
                    <w:p w14:paraId="2113D9A3" w14:textId="067523CC" w:rsidR="00FA01B4" w:rsidRDefault="00FA0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7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FD1493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 w:rsidR="002833A9"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833A9"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30F52FB2" w:rsidR="00533EB0" w:rsidRPr="000864FF" w:rsidRDefault="00533EB0" w:rsidP="00C63E23">
      <w:pPr>
        <w:pStyle w:val="Podpisprawo"/>
        <w:spacing w:line="288" w:lineRule="auto"/>
        <w:jc w:val="both"/>
      </w:pPr>
      <w:r w:rsidRPr="00FD1493">
        <w:rPr>
          <w:color w:val="auto"/>
        </w:rPr>
        <w:t xml:space="preserve">w związku ze złożeniem oferty  w postępowaniu o zamówienie publiczne prowadzonym w trybie przetargu nieograniczonego na </w:t>
      </w:r>
      <w:r w:rsidRPr="00B20D76">
        <w:rPr>
          <w:i/>
          <w:color w:val="auto"/>
        </w:rPr>
        <w:t>„</w:t>
      </w:r>
      <w:r w:rsidRPr="00B20D76">
        <w:rPr>
          <w:b/>
          <w:bCs/>
          <w:i/>
          <w:color w:val="auto"/>
        </w:rPr>
        <w:t>Ubezpieczeni</w:t>
      </w:r>
      <w:r w:rsidR="000864FF" w:rsidRPr="00B20D76">
        <w:rPr>
          <w:b/>
          <w:bCs/>
          <w:i/>
          <w:color w:val="auto"/>
        </w:rPr>
        <w:t>e Instytutu Techniki Budowlanej</w:t>
      </w:r>
      <w:r w:rsidR="00B20D76">
        <w:rPr>
          <w:b/>
          <w:bCs/>
          <w:i/>
          <w:color w:val="auto"/>
        </w:rPr>
        <w:t>”</w:t>
      </w:r>
      <w:r w:rsidRPr="00FD1493">
        <w:rPr>
          <w:color w:val="auto"/>
        </w:rPr>
        <w:t xml:space="preserve">, </w:t>
      </w:r>
      <w:r w:rsidR="002833A9" w:rsidRPr="00C63E23">
        <w:rPr>
          <w:color w:val="000000" w:themeColor="text1"/>
        </w:rPr>
        <w:t>zgodnie z art. 117 ust 3 ustawy Pzp oświadczamy iż następujące zakresy wykonywanych usług objętych zezwoleniem</w:t>
      </w:r>
      <w:r w:rsidR="00690224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o którym mowa w punkcie 9.1 </w:t>
      </w:r>
      <w:r w:rsidR="00E8632C">
        <w:rPr>
          <w:color w:val="000000" w:themeColor="text1"/>
        </w:rPr>
        <w:t>Rozdziału</w:t>
      </w:r>
      <w:r w:rsidR="002833A9" w:rsidRPr="00C63E23">
        <w:rPr>
          <w:color w:val="000000" w:themeColor="text1"/>
        </w:rPr>
        <w:t xml:space="preserve"> I SWZ będą wykonywane przez następujących Wykonawców wspólnie ubiegających się o udzielenie przedmiotowego zamówienia.</w:t>
      </w:r>
      <w:r w:rsidR="002833A9">
        <w:rPr>
          <w:b/>
          <w:bCs/>
          <w:color w:val="000000" w:themeColor="text1"/>
        </w:rPr>
        <w:t xml:space="preserve"> 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F60CE98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(zakresu ubezpieczenia)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1095F2" w14:textId="77777777" w:rsidR="00533EB0" w:rsidRPr="00FD1493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B551C5D" w14:textId="63BCC189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sectPr w:rsidR="00992DD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E837" w16cex:dateUtc="2021-02-16T05:43:00Z"/>
  <w16cex:commentExtensible w16cex:durableId="23D618EE" w16cex:dateUtc="2021-02-16T09:11:00Z"/>
  <w16cex:commentExtensible w16cex:durableId="23D5E8B9" w16cex:dateUtc="2021-02-16T05:46:00Z"/>
  <w16cex:commentExtensible w16cex:durableId="23D5EA10" w16cex:dateUtc="2021-02-16T05:52:00Z"/>
  <w16cex:commentExtensible w16cex:durableId="23D5EA55" w16cex:dateUtc="2021-02-16T05:53:00Z"/>
  <w16cex:commentExtensible w16cex:durableId="23D5ED9A" w16cex:dateUtc="2021-02-16T06:07:00Z"/>
  <w16cex:commentExtensible w16cex:durableId="23D5ED76" w16cex:dateUtc="2021-02-16T06:06:00Z"/>
  <w16cex:commentExtensible w16cex:durableId="23D5F297" w16cex:dateUtc="2021-02-16T06:28:00Z"/>
  <w16cex:commentExtensible w16cex:durableId="23D115D1" w16cex:dateUtc="2021-02-12T13:57:00Z"/>
  <w16cex:commentExtensible w16cex:durableId="23D5F38A" w16cex:dateUtc="2021-02-16T06:32:00Z"/>
  <w16cex:commentExtensible w16cex:durableId="23D619BD" w16cex:dateUtc="2021-02-16T09:15:00Z"/>
  <w16cex:commentExtensible w16cex:durableId="23D12112" w16cex:dateUtc="2021-02-12T14:45:00Z"/>
  <w16cex:commentExtensible w16cex:durableId="23D619D8" w16cex:dateUtc="2021-02-16T09:15:00Z"/>
  <w16cex:commentExtensible w16cex:durableId="23D11707" w16cex:dateUtc="2021-02-12T14:02:00Z"/>
  <w16cex:commentExtensible w16cex:durableId="23D61A12" w16cex:dateUtc="2021-02-16T09:16:00Z"/>
  <w16cex:commentExtensible w16cex:durableId="23D1177D" w16cex:dateUtc="2021-02-12T14:04:00Z"/>
  <w16cex:commentExtensible w16cex:durableId="23D61AA2" w16cex:dateUtc="2021-02-16T09:19:00Z"/>
  <w16cex:commentExtensible w16cex:durableId="23D618CC" w16cex:dateUtc="2021-02-16T09:11:00Z"/>
  <w16cex:commentExtensible w16cex:durableId="23D5F444" w16cex:dateUtc="2021-02-16T06:35:00Z"/>
  <w16cex:commentExtensible w16cex:durableId="23D61B23" w16cex:dateUtc="2021-02-16T09:21:00Z"/>
  <w16cex:commentExtensible w16cex:durableId="23D61B32" w16cex:dateUtc="2021-02-16T09:21:00Z"/>
  <w16cex:commentExtensible w16cex:durableId="23D5F497" w16cex:dateUtc="2021-02-16T06:36:00Z"/>
  <w16cex:commentExtensible w16cex:durableId="23D11EA7" w16cex:dateUtc="2021-02-12T14:35:00Z"/>
  <w16cex:commentExtensible w16cex:durableId="23D5F6AC" w16cex:dateUtc="2021-02-16T06:45:00Z"/>
  <w16cex:commentExtensible w16cex:durableId="23D11FC8" w16cex:dateUtc="2021-02-12T14:39:00Z"/>
  <w16cex:commentExtensible w16cex:durableId="23D5F6F7" w16cex:dateUtc="2021-02-16T0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E7C1" w14:textId="77777777" w:rsidR="0000758C" w:rsidRDefault="0000758C">
      <w:r>
        <w:separator/>
      </w:r>
    </w:p>
  </w:endnote>
  <w:endnote w:type="continuationSeparator" w:id="0">
    <w:p w14:paraId="1FF26B25" w14:textId="77777777" w:rsidR="0000758C" w:rsidRDefault="0000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FA01B4" w:rsidRDefault="00FA01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77DD8C91" w:rsidR="00FA01B4" w:rsidRDefault="00FA01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6B7">
      <w:rPr>
        <w:noProof/>
      </w:rPr>
      <w:t>6</w:t>
    </w:r>
    <w:r>
      <w:rPr>
        <w:noProof/>
      </w:rPr>
      <w:fldChar w:fldCharType="end"/>
    </w:r>
  </w:p>
  <w:p w14:paraId="18B44907" w14:textId="77777777" w:rsidR="00FA01B4" w:rsidRDefault="00FA01B4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62FC6241" w:rsidR="00FA01B4" w:rsidRDefault="00FA01B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A56B7">
      <w:rPr>
        <w:noProof/>
      </w:rPr>
      <w:t>1</w:t>
    </w:r>
    <w:r>
      <w:fldChar w:fldCharType="end"/>
    </w:r>
  </w:p>
  <w:p w14:paraId="3B19F02E" w14:textId="77777777" w:rsidR="00FA01B4" w:rsidRDefault="00FA01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FA01B4" w:rsidRDefault="00FA01B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06FE5291" w:rsidR="00FA01B4" w:rsidRDefault="00FA01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6B7">
      <w:rPr>
        <w:noProof/>
      </w:rPr>
      <w:t>7</w:t>
    </w:r>
    <w:r>
      <w:rPr>
        <w:noProof/>
      </w:rPr>
      <w:fldChar w:fldCharType="end"/>
    </w:r>
  </w:p>
  <w:p w14:paraId="7C7364A3" w14:textId="77777777" w:rsidR="00FA01B4" w:rsidRDefault="00FA01B4">
    <w:pPr>
      <w:pStyle w:val="Footer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FA01B4" w:rsidRDefault="00FA01B4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FA01B4" w:rsidRDefault="00FA01B4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3FFD02EB" w:rsidR="00FA01B4" w:rsidRPr="00A9092D" w:rsidRDefault="00FA01B4">
    <w:pPr>
      <w:pStyle w:val="Footer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0A56B7">
      <w:rPr>
        <w:rFonts w:ascii="Calibri" w:hAnsi="Calibri" w:cs="Calibri"/>
        <w:noProof/>
      </w:rPr>
      <w:t>9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FA01B4" w:rsidRDefault="00FA01B4">
    <w:pPr>
      <w:pStyle w:val="Footer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3BDFF3B7" w:rsidR="00FA01B4" w:rsidRDefault="00FA01B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A56B7">
      <w:rPr>
        <w:noProof/>
      </w:rPr>
      <w:t>8</w:t>
    </w:r>
    <w:r>
      <w:fldChar w:fldCharType="end"/>
    </w:r>
  </w:p>
  <w:p w14:paraId="59E2D165" w14:textId="77777777" w:rsidR="00FA01B4" w:rsidRDefault="00FA0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2E11" w14:textId="77777777" w:rsidR="0000758C" w:rsidRDefault="0000758C">
      <w:r>
        <w:separator/>
      </w:r>
    </w:p>
  </w:footnote>
  <w:footnote w:type="continuationSeparator" w:id="0">
    <w:p w14:paraId="3912EE42" w14:textId="77777777" w:rsidR="0000758C" w:rsidRDefault="0000758C">
      <w:r>
        <w:continuationSeparator/>
      </w:r>
    </w:p>
  </w:footnote>
  <w:footnote w:id="1">
    <w:p w14:paraId="562D8AD0" w14:textId="77777777" w:rsidR="00FA01B4" w:rsidRPr="00A05189" w:rsidRDefault="00FA01B4" w:rsidP="00016E98">
      <w:pPr>
        <w:pStyle w:val="FootnoteText"/>
        <w:jc w:val="both"/>
        <w:rPr>
          <w:spacing w:val="4"/>
          <w:sz w:val="16"/>
          <w:szCs w:val="16"/>
        </w:rPr>
      </w:pPr>
      <w:r w:rsidRPr="00A05189">
        <w:rPr>
          <w:rStyle w:val="FootnoteReference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FA01B4" w:rsidRPr="00A05189" w:rsidRDefault="00FA01B4" w:rsidP="00016E9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FA01B4" w:rsidRPr="00A05189" w:rsidRDefault="00FA01B4" w:rsidP="00016E9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FA01B4" w:rsidRPr="00084672" w:rsidRDefault="00FA01B4" w:rsidP="00016E9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6AA18A4" w14:textId="77777777" w:rsidR="00FA01B4" w:rsidRPr="009C07AD" w:rsidRDefault="00FA01B4" w:rsidP="00141626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6EBE0B7" w14:textId="77505850" w:rsidR="00FA01B4" w:rsidRDefault="00FA01B4">
      <w:pPr>
        <w:pStyle w:val="FootnoteText"/>
      </w:pPr>
      <w:r>
        <w:rPr>
          <w:rStyle w:val="FootnoteReference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6E41FEDE" w14:textId="03DD4B7C" w:rsidR="00FA01B4" w:rsidRDefault="00FA01B4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4C0BAE63" w14:textId="775D3C04" w:rsidR="00FA01B4" w:rsidRPr="00141626" w:rsidRDefault="00FA01B4">
      <w:pPr>
        <w:pStyle w:val="FootnoteTex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1629C105" w14:textId="355E930D" w:rsidR="00FA01B4" w:rsidRDefault="00FA01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7">
    <w:p w14:paraId="74DB762B" w14:textId="7EA8F4EF" w:rsidR="00FA01B4" w:rsidRPr="00C63E23" w:rsidRDefault="00FA01B4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225142A3" w14:textId="38FCE82C" w:rsidR="00FA01B4" w:rsidRDefault="00FA01B4">
      <w:pPr>
        <w:pStyle w:val="FootnoteText"/>
        <w:pageBreakBefore/>
        <w:ind w:left="120" w:hanging="120"/>
        <w:jc w:val="both"/>
        <w:rPr>
          <w:rFonts w:ascii="Calibri" w:hAnsi="Calibri" w:cs="Calibri"/>
          <w:sz w:val="18"/>
          <w:szCs w:val="18"/>
        </w:rPr>
      </w:pPr>
    </w:p>
    <w:p w14:paraId="2CA213A8" w14:textId="77777777" w:rsidR="00FA01B4" w:rsidRDefault="00FA01B4" w:rsidP="00C63E23">
      <w:pPr>
        <w:pStyle w:val="FootnoteText"/>
        <w:pageBreakBefore/>
        <w:jc w:val="both"/>
      </w:pPr>
    </w:p>
    <w:p w14:paraId="60D8E8EC" w14:textId="77777777" w:rsidR="00FA01B4" w:rsidRDefault="00FA01B4" w:rsidP="000864FF">
      <w:pPr>
        <w:pStyle w:val="FootnoteText"/>
        <w:ind w:hanging="284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FA01B4" w:rsidRDefault="00FA01B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FA01B4" w:rsidRPr="00BE71C9" w:rsidRDefault="00FA01B4" w:rsidP="00BE7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FA01B4" w:rsidRPr="00BE71C9" w:rsidRDefault="00FA01B4" w:rsidP="00BE71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FA01B4" w:rsidRDefault="00FA01B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FA01B4" w:rsidRPr="00D54B7D" w:rsidRDefault="00FA01B4" w:rsidP="00D54B7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FA01B4" w:rsidRDefault="00FA01B4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FA01B4" w:rsidRDefault="00FA01B4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FA01B4" w:rsidRPr="00B20D76" w:rsidRDefault="00FA01B4" w:rsidP="00B20D7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FA01B4" w:rsidRPr="00D54B7D" w:rsidRDefault="00FA01B4" w:rsidP="00D54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85E08C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7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8" w15:restartNumberingAfterBreak="0">
    <w:nsid w:val="0000001D"/>
    <w:multiLevelType w:val="multilevel"/>
    <w:tmpl w:val="BC4E8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2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51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010B2642"/>
    <w:multiLevelType w:val="multilevel"/>
    <w:tmpl w:val="B6BE0A8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010F5516"/>
    <w:multiLevelType w:val="hybridMultilevel"/>
    <w:tmpl w:val="E3689D0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07A9140E"/>
    <w:multiLevelType w:val="hybridMultilevel"/>
    <w:tmpl w:val="60701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7" w15:restartNumberingAfterBreak="0">
    <w:nsid w:val="0A2E350A"/>
    <w:multiLevelType w:val="hybridMultilevel"/>
    <w:tmpl w:val="01F2D8CC"/>
    <w:lvl w:ilvl="0" w:tplc="22A45BE6">
      <w:start w:val="6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D77794"/>
    <w:multiLevelType w:val="hybridMultilevel"/>
    <w:tmpl w:val="756C2ADE"/>
    <w:lvl w:ilvl="0" w:tplc="00948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ED832FF"/>
    <w:multiLevelType w:val="hybridMultilevel"/>
    <w:tmpl w:val="430EECD4"/>
    <w:lvl w:ilvl="0" w:tplc="7DA007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0" w15:restartNumberingAfterBreak="0">
    <w:nsid w:val="138A57E9"/>
    <w:multiLevelType w:val="multilevel"/>
    <w:tmpl w:val="9F64423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14AA04B7"/>
    <w:multiLevelType w:val="multilevel"/>
    <w:tmpl w:val="0000001F"/>
    <w:lvl w:ilvl="0">
      <w:numFmt w:val="decimal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62" w15:restartNumberingAfterBreak="0">
    <w:nsid w:val="158A11E8"/>
    <w:multiLevelType w:val="hybridMultilevel"/>
    <w:tmpl w:val="4894A9AC"/>
    <w:lvl w:ilvl="0" w:tplc="4DB0AB88">
      <w:start w:val="8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041D69"/>
    <w:multiLevelType w:val="hybridMultilevel"/>
    <w:tmpl w:val="F488C368"/>
    <w:lvl w:ilvl="0" w:tplc="7DA007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4" w15:restartNumberingAfterBreak="0">
    <w:nsid w:val="18D12CC1"/>
    <w:multiLevelType w:val="hybridMultilevel"/>
    <w:tmpl w:val="342AA87C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5" w15:restartNumberingAfterBreak="0">
    <w:nsid w:val="18EB1DFB"/>
    <w:multiLevelType w:val="hybridMultilevel"/>
    <w:tmpl w:val="94A633C0"/>
    <w:lvl w:ilvl="0" w:tplc="0318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D158B8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B85655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192B31EF"/>
    <w:multiLevelType w:val="multilevel"/>
    <w:tmpl w:val="85A6A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4A7232"/>
    <w:multiLevelType w:val="hybridMultilevel"/>
    <w:tmpl w:val="951A78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1F32B41"/>
    <w:multiLevelType w:val="hybridMultilevel"/>
    <w:tmpl w:val="26F2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24463FD6"/>
    <w:multiLevelType w:val="hybridMultilevel"/>
    <w:tmpl w:val="876A9468"/>
    <w:lvl w:ilvl="0" w:tplc="7DA007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3" w15:restartNumberingAfterBreak="0">
    <w:nsid w:val="25A84B24"/>
    <w:multiLevelType w:val="hybridMultilevel"/>
    <w:tmpl w:val="E2CA2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6AB2CA2"/>
    <w:multiLevelType w:val="hybridMultilevel"/>
    <w:tmpl w:val="EFF06792"/>
    <w:lvl w:ilvl="0" w:tplc="1876CD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322D37"/>
    <w:multiLevelType w:val="hybridMultilevel"/>
    <w:tmpl w:val="A5C0234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7">
      <w:start w:val="1"/>
      <w:numFmt w:val="lowerLetter"/>
      <w:lvlText w:val="%2)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6" w15:restartNumberingAfterBreak="0">
    <w:nsid w:val="2C9222AC"/>
    <w:multiLevelType w:val="multilevel"/>
    <w:tmpl w:val="9558B5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7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305F5EC1"/>
    <w:multiLevelType w:val="hybridMultilevel"/>
    <w:tmpl w:val="DAAA3B1E"/>
    <w:lvl w:ilvl="0" w:tplc="F70E7BAE">
      <w:start w:val="3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39358B5"/>
    <w:multiLevelType w:val="hybridMultilevel"/>
    <w:tmpl w:val="9E7A3AC0"/>
    <w:lvl w:ilvl="0" w:tplc="3678F2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3CE1BAC"/>
    <w:multiLevelType w:val="hybridMultilevel"/>
    <w:tmpl w:val="BBECEFB4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3" w15:restartNumberingAfterBreak="0">
    <w:nsid w:val="35F6673E"/>
    <w:multiLevelType w:val="hybridMultilevel"/>
    <w:tmpl w:val="0A4EB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58637E"/>
    <w:multiLevelType w:val="hybridMultilevel"/>
    <w:tmpl w:val="3C9451D2"/>
    <w:lvl w:ilvl="0" w:tplc="AEBE3B26">
      <w:start w:val="3"/>
      <w:numFmt w:val="decimal"/>
      <w:lvlText w:val="%1."/>
      <w:lvlJc w:val="left"/>
      <w:pPr>
        <w:ind w:left="4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AC61CB"/>
    <w:multiLevelType w:val="hybridMultilevel"/>
    <w:tmpl w:val="F8DEF0D0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6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7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8" w15:restartNumberingAfterBreak="0">
    <w:nsid w:val="3BF019F5"/>
    <w:multiLevelType w:val="hybridMultilevel"/>
    <w:tmpl w:val="EAB48780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9" w15:restartNumberingAfterBreak="0">
    <w:nsid w:val="3D547523"/>
    <w:multiLevelType w:val="hybridMultilevel"/>
    <w:tmpl w:val="44C239A0"/>
    <w:lvl w:ilvl="0" w:tplc="DF4260D6">
      <w:start w:val="9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0947CD"/>
    <w:multiLevelType w:val="hybridMultilevel"/>
    <w:tmpl w:val="98D0E3D4"/>
    <w:lvl w:ilvl="0" w:tplc="7DA007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1" w15:restartNumberingAfterBreak="0">
    <w:nsid w:val="441631B4"/>
    <w:multiLevelType w:val="hybridMultilevel"/>
    <w:tmpl w:val="2CE0FB72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2" w15:restartNumberingAfterBreak="0">
    <w:nsid w:val="442878BF"/>
    <w:multiLevelType w:val="hybridMultilevel"/>
    <w:tmpl w:val="5BF8B7AC"/>
    <w:lvl w:ilvl="0" w:tplc="C22A3E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4843111"/>
    <w:multiLevelType w:val="multilevel"/>
    <w:tmpl w:val="85A6A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45E80B36"/>
    <w:multiLevelType w:val="hybridMultilevel"/>
    <w:tmpl w:val="B6AEC09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5" w15:restartNumberingAfterBreak="0">
    <w:nsid w:val="464E606D"/>
    <w:multiLevelType w:val="hybridMultilevel"/>
    <w:tmpl w:val="119E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A23641"/>
    <w:multiLevelType w:val="hybridMultilevel"/>
    <w:tmpl w:val="4D4499A2"/>
    <w:lvl w:ilvl="0" w:tplc="039CBA60">
      <w:start w:val="5"/>
      <w:numFmt w:val="decimal"/>
      <w:lvlText w:val="%1."/>
      <w:lvlJc w:val="left"/>
      <w:pPr>
        <w:ind w:left="4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9396E"/>
    <w:multiLevelType w:val="hybridMultilevel"/>
    <w:tmpl w:val="CF4070E4"/>
    <w:lvl w:ilvl="0" w:tplc="4B32145C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8A2C98"/>
    <w:multiLevelType w:val="hybridMultilevel"/>
    <w:tmpl w:val="13FAD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818015C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C0531C"/>
    <w:multiLevelType w:val="hybridMultilevel"/>
    <w:tmpl w:val="54D83D14"/>
    <w:lvl w:ilvl="0" w:tplc="35C05190">
      <w:start w:val="5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4E292EF4"/>
    <w:multiLevelType w:val="multilevel"/>
    <w:tmpl w:val="379CB97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03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4" w15:restartNumberingAfterBreak="0">
    <w:nsid w:val="509A5D54"/>
    <w:multiLevelType w:val="hybridMultilevel"/>
    <w:tmpl w:val="3EDAA890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5" w15:restartNumberingAfterBreak="0">
    <w:nsid w:val="50DB1C8D"/>
    <w:multiLevelType w:val="multilevel"/>
    <w:tmpl w:val="0776B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12B1E92"/>
    <w:multiLevelType w:val="hybridMultilevel"/>
    <w:tmpl w:val="EF30CBCC"/>
    <w:lvl w:ilvl="0" w:tplc="5F6C5106">
      <w:start w:val="10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9B77B58"/>
    <w:multiLevelType w:val="hybridMultilevel"/>
    <w:tmpl w:val="86AE33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59D86DE3"/>
    <w:multiLevelType w:val="hybridMultilevel"/>
    <w:tmpl w:val="C29A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1" w15:restartNumberingAfterBreak="0">
    <w:nsid w:val="5DE306D3"/>
    <w:multiLevelType w:val="hybridMultilevel"/>
    <w:tmpl w:val="FA2AD230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7">
      <w:start w:val="1"/>
      <w:numFmt w:val="lowerLetter"/>
      <w:lvlText w:val="%2)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2" w15:restartNumberingAfterBreak="0">
    <w:nsid w:val="5FFC1A61"/>
    <w:multiLevelType w:val="hybridMultilevel"/>
    <w:tmpl w:val="465A6AD6"/>
    <w:lvl w:ilvl="0" w:tplc="857A1FE4">
      <w:start w:val="4"/>
      <w:numFmt w:val="decimal"/>
      <w:lvlText w:val="%1."/>
      <w:lvlJc w:val="left"/>
      <w:pPr>
        <w:ind w:left="4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14" w15:restartNumberingAfterBreak="0">
    <w:nsid w:val="60E20195"/>
    <w:multiLevelType w:val="hybridMultilevel"/>
    <w:tmpl w:val="AA342F26"/>
    <w:lvl w:ilvl="0" w:tplc="5CC69D08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6" w15:restartNumberingAfterBreak="0">
    <w:nsid w:val="66DB322F"/>
    <w:multiLevelType w:val="hybridMultilevel"/>
    <w:tmpl w:val="F814CC12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7" w15:restartNumberingAfterBreak="0">
    <w:nsid w:val="686234AD"/>
    <w:multiLevelType w:val="hybridMultilevel"/>
    <w:tmpl w:val="1AEE86FE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7">
      <w:start w:val="1"/>
      <w:numFmt w:val="lowerLetter"/>
      <w:lvlText w:val="%2)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8" w15:restartNumberingAfterBreak="0">
    <w:nsid w:val="69EC54C2"/>
    <w:multiLevelType w:val="hybridMultilevel"/>
    <w:tmpl w:val="F8C0AA8E"/>
    <w:lvl w:ilvl="0" w:tplc="0F581F1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0" w15:restartNumberingAfterBreak="0">
    <w:nsid w:val="6E8A74EC"/>
    <w:multiLevelType w:val="hybridMultilevel"/>
    <w:tmpl w:val="7016A060"/>
    <w:lvl w:ilvl="0" w:tplc="EFC062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F596A6C"/>
    <w:multiLevelType w:val="multilevel"/>
    <w:tmpl w:val="85A6A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722F46A1"/>
    <w:multiLevelType w:val="hybridMultilevel"/>
    <w:tmpl w:val="ADAE9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6272E0"/>
    <w:multiLevelType w:val="hybridMultilevel"/>
    <w:tmpl w:val="7BB44E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4" w15:restartNumberingAfterBreak="0">
    <w:nsid w:val="72D648DA"/>
    <w:multiLevelType w:val="hybridMultilevel"/>
    <w:tmpl w:val="3A46EBCA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5" w15:restartNumberingAfterBreak="0">
    <w:nsid w:val="74B64DED"/>
    <w:multiLevelType w:val="hybridMultilevel"/>
    <w:tmpl w:val="96C6B026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6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9" w15:restartNumberingAfterBreak="0">
    <w:nsid w:val="78285AFA"/>
    <w:multiLevelType w:val="hybridMultilevel"/>
    <w:tmpl w:val="F7286B12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0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31" w15:restartNumberingAfterBreak="0">
    <w:nsid w:val="7FBC34CE"/>
    <w:multiLevelType w:val="hybridMultilevel"/>
    <w:tmpl w:val="0672C532"/>
    <w:lvl w:ilvl="0" w:tplc="8612FAD2">
      <w:start w:val="5"/>
      <w:numFmt w:val="decimal"/>
      <w:lvlText w:val="%1."/>
      <w:lvlJc w:val="left"/>
      <w:pPr>
        <w:ind w:left="4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E306D2"/>
    <w:multiLevelType w:val="hybridMultilevel"/>
    <w:tmpl w:val="B2EEEC42"/>
    <w:lvl w:ilvl="0" w:tplc="2564DFD2">
      <w:start w:val="2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1"/>
  </w:num>
  <w:num w:numId="6">
    <w:abstractNumId w:val="24"/>
  </w:num>
  <w:num w:numId="7">
    <w:abstractNumId w:val="26"/>
  </w:num>
  <w:num w:numId="8">
    <w:abstractNumId w:val="28"/>
  </w:num>
  <w:num w:numId="9">
    <w:abstractNumId w:val="29"/>
  </w:num>
  <w:num w:numId="10">
    <w:abstractNumId w:val="32"/>
  </w:num>
  <w:num w:numId="11">
    <w:abstractNumId w:val="35"/>
  </w:num>
  <w:num w:numId="12">
    <w:abstractNumId w:val="38"/>
  </w:num>
  <w:num w:numId="13">
    <w:abstractNumId w:val="39"/>
  </w:num>
  <w:num w:numId="14">
    <w:abstractNumId w:val="41"/>
  </w:num>
  <w:num w:numId="15">
    <w:abstractNumId w:val="42"/>
  </w:num>
  <w:num w:numId="16">
    <w:abstractNumId w:val="43"/>
  </w:num>
  <w:num w:numId="17">
    <w:abstractNumId w:val="44"/>
  </w:num>
  <w:num w:numId="18">
    <w:abstractNumId w:val="46"/>
  </w:num>
  <w:num w:numId="19">
    <w:abstractNumId w:val="47"/>
  </w:num>
  <w:num w:numId="20">
    <w:abstractNumId w:val="48"/>
  </w:num>
  <w:num w:numId="21">
    <w:abstractNumId w:val="49"/>
  </w:num>
  <w:num w:numId="22">
    <w:abstractNumId w:val="50"/>
  </w:num>
  <w:num w:numId="23">
    <w:abstractNumId w:val="86"/>
  </w:num>
  <w:num w:numId="24">
    <w:abstractNumId w:val="113"/>
  </w:num>
  <w:num w:numId="25">
    <w:abstractNumId w:val="130"/>
  </w:num>
  <w:num w:numId="26">
    <w:abstractNumId w:val="128"/>
  </w:num>
  <w:num w:numId="27">
    <w:abstractNumId w:val="85"/>
  </w:num>
  <w:num w:numId="28">
    <w:abstractNumId w:val="117"/>
  </w:num>
  <w:num w:numId="29">
    <w:abstractNumId w:val="97"/>
  </w:num>
  <w:num w:numId="30">
    <w:abstractNumId w:val="64"/>
  </w:num>
  <w:num w:numId="31">
    <w:abstractNumId w:val="123"/>
  </w:num>
  <w:num w:numId="32">
    <w:abstractNumId w:val="72"/>
  </w:num>
  <w:num w:numId="33">
    <w:abstractNumId w:val="111"/>
  </w:num>
  <w:num w:numId="34">
    <w:abstractNumId w:val="124"/>
  </w:num>
  <w:num w:numId="35">
    <w:abstractNumId w:val="88"/>
  </w:num>
  <w:num w:numId="36">
    <w:abstractNumId w:val="84"/>
  </w:num>
  <w:num w:numId="37">
    <w:abstractNumId w:val="82"/>
  </w:num>
  <w:num w:numId="38">
    <w:abstractNumId w:val="112"/>
  </w:num>
  <w:num w:numId="39">
    <w:abstractNumId w:val="104"/>
  </w:num>
  <w:num w:numId="40">
    <w:abstractNumId w:val="131"/>
  </w:num>
  <w:num w:numId="41">
    <w:abstractNumId w:val="129"/>
  </w:num>
  <w:num w:numId="42">
    <w:abstractNumId w:val="95"/>
  </w:num>
  <w:num w:numId="43">
    <w:abstractNumId w:val="75"/>
  </w:num>
  <w:num w:numId="44">
    <w:abstractNumId w:val="125"/>
  </w:num>
  <w:num w:numId="45">
    <w:abstractNumId w:val="69"/>
  </w:num>
  <w:num w:numId="46">
    <w:abstractNumId w:val="55"/>
  </w:num>
  <w:num w:numId="47">
    <w:abstractNumId w:val="116"/>
  </w:num>
  <w:num w:numId="48">
    <w:abstractNumId w:val="114"/>
  </w:num>
  <w:num w:numId="49">
    <w:abstractNumId w:val="94"/>
  </w:num>
  <w:num w:numId="50">
    <w:abstractNumId w:val="99"/>
  </w:num>
  <w:num w:numId="51">
    <w:abstractNumId w:val="91"/>
  </w:num>
  <w:num w:numId="52">
    <w:abstractNumId w:val="98"/>
  </w:num>
  <w:num w:numId="53">
    <w:abstractNumId w:val="132"/>
  </w:num>
  <w:num w:numId="54">
    <w:abstractNumId w:val="70"/>
  </w:num>
  <w:num w:numId="55">
    <w:abstractNumId w:val="79"/>
  </w:num>
  <w:num w:numId="56">
    <w:abstractNumId w:val="100"/>
  </w:num>
  <w:num w:numId="57">
    <w:abstractNumId w:val="57"/>
  </w:num>
  <w:num w:numId="58">
    <w:abstractNumId w:val="62"/>
  </w:num>
  <w:num w:numId="59">
    <w:abstractNumId w:val="89"/>
  </w:num>
  <w:num w:numId="60">
    <w:abstractNumId w:val="106"/>
  </w:num>
  <w:num w:numId="61">
    <w:abstractNumId w:val="108"/>
  </w:num>
  <w:num w:numId="62">
    <w:abstractNumId w:val="90"/>
  </w:num>
  <w:num w:numId="63">
    <w:abstractNumId w:val="122"/>
  </w:num>
  <w:num w:numId="64">
    <w:abstractNumId w:val="73"/>
  </w:num>
  <w:num w:numId="65">
    <w:abstractNumId w:val="59"/>
  </w:num>
  <w:num w:numId="66">
    <w:abstractNumId w:val="63"/>
  </w:num>
  <w:num w:numId="67">
    <w:abstractNumId w:val="96"/>
  </w:num>
  <w:num w:numId="68">
    <w:abstractNumId w:val="67"/>
  </w:num>
  <w:num w:numId="69">
    <w:abstractNumId w:val="80"/>
  </w:num>
  <w:num w:numId="7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4"/>
  </w:num>
  <w:num w:numId="72">
    <w:abstractNumId w:val="58"/>
  </w:num>
  <w:num w:numId="73">
    <w:abstractNumId w:val="53"/>
  </w:num>
  <w:num w:numId="74">
    <w:abstractNumId w:val="107"/>
  </w:num>
  <w:num w:numId="75">
    <w:abstractNumId w:val="110"/>
  </w:num>
  <w:num w:numId="76">
    <w:abstractNumId w:val="60"/>
  </w:num>
  <w:num w:numId="77">
    <w:abstractNumId w:val="101"/>
  </w:num>
  <w:num w:numId="78">
    <w:abstractNumId w:val="76"/>
  </w:num>
  <w:num w:numId="79">
    <w:abstractNumId w:val="52"/>
  </w:num>
  <w:num w:numId="80">
    <w:abstractNumId w:val="78"/>
  </w:num>
  <w:num w:numId="81">
    <w:abstractNumId w:val="103"/>
  </w:num>
  <w:num w:numId="82">
    <w:abstractNumId w:val="126"/>
  </w:num>
  <w:num w:numId="83">
    <w:abstractNumId w:val="102"/>
  </w:num>
  <w:num w:numId="84">
    <w:abstractNumId w:val="115"/>
  </w:num>
  <w:num w:numId="8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  <w:lvlOverride w:ilvl="0">
      <w:startOverride w:val="1"/>
    </w:lvlOverride>
  </w:num>
  <w:num w:numId="8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1"/>
  </w:num>
  <w:num w:numId="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  <w:lvlOverride w:ilvl="0">
      <w:startOverride w:val="1"/>
    </w:lvlOverride>
  </w:num>
  <w:num w:numId="9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"/>
    <w:lvlOverride w:ilvl="0">
      <w:startOverride w:val="1"/>
    </w:lvlOverride>
  </w:num>
  <w:num w:numId="97">
    <w:abstractNumId w:val="127"/>
  </w:num>
  <w:num w:numId="98">
    <w:abstractNumId w:val="87"/>
  </w:num>
  <w:num w:numId="9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8"/>
  </w:num>
  <w:num w:numId="104">
    <w:abstractNumId w:val="71"/>
  </w:num>
  <w:num w:numId="105">
    <w:abstractNumId w:val="56"/>
  </w:num>
  <w:num w:numId="106">
    <w:abstractNumId w:val="119"/>
  </w:num>
  <w:num w:numId="107">
    <w:abstractNumId w:val="121"/>
  </w:num>
  <w:num w:numId="108">
    <w:abstractNumId w:val="66"/>
  </w:num>
  <w:num w:numId="109">
    <w:abstractNumId w:val="93"/>
  </w:num>
  <w:num w:numId="110">
    <w:abstractNumId w:val="8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A51"/>
    <w:rsid w:val="00004EB2"/>
    <w:rsid w:val="0000758C"/>
    <w:rsid w:val="00011ACF"/>
    <w:rsid w:val="00016E98"/>
    <w:rsid w:val="000232F7"/>
    <w:rsid w:val="00027314"/>
    <w:rsid w:val="000312D9"/>
    <w:rsid w:val="00033939"/>
    <w:rsid w:val="00034598"/>
    <w:rsid w:val="00035D9E"/>
    <w:rsid w:val="000370CD"/>
    <w:rsid w:val="00044995"/>
    <w:rsid w:val="0004664F"/>
    <w:rsid w:val="00051BED"/>
    <w:rsid w:val="0005552D"/>
    <w:rsid w:val="00055F4B"/>
    <w:rsid w:val="00057827"/>
    <w:rsid w:val="00060595"/>
    <w:rsid w:val="00061378"/>
    <w:rsid w:val="000650F5"/>
    <w:rsid w:val="00071911"/>
    <w:rsid w:val="00073332"/>
    <w:rsid w:val="00075F70"/>
    <w:rsid w:val="000864FF"/>
    <w:rsid w:val="00090B87"/>
    <w:rsid w:val="00090F72"/>
    <w:rsid w:val="00096424"/>
    <w:rsid w:val="000A14E9"/>
    <w:rsid w:val="000A56B7"/>
    <w:rsid w:val="000B3438"/>
    <w:rsid w:val="000B3DDF"/>
    <w:rsid w:val="000B4ACB"/>
    <w:rsid w:val="000C0761"/>
    <w:rsid w:val="000D2607"/>
    <w:rsid w:val="000D32FC"/>
    <w:rsid w:val="000E1C09"/>
    <w:rsid w:val="000E77BA"/>
    <w:rsid w:val="000E7DEF"/>
    <w:rsid w:val="000F1EEF"/>
    <w:rsid w:val="000F5869"/>
    <w:rsid w:val="001020D8"/>
    <w:rsid w:val="001065B2"/>
    <w:rsid w:val="00114BAA"/>
    <w:rsid w:val="00120F1F"/>
    <w:rsid w:val="00121B7D"/>
    <w:rsid w:val="0012437F"/>
    <w:rsid w:val="001329AA"/>
    <w:rsid w:val="00132FB7"/>
    <w:rsid w:val="0013564F"/>
    <w:rsid w:val="00141626"/>
    <w:rsid w:val="00144B8A"/>
    <w:rsid w:val="00145377"/>
    <w:rsid w:val="00160240"/>
    <w:rsid w:val="00181073"/>
    <w:rsid w:val="001827C6"/>
    <w:rsid w:val="00182B20"/>
    <w:rsid w:val="00183974"/>
    <w:rsid w:val="00184B0F"/>
    <w:rsid w:val="0018742B"/>
    <w:rsid w:val="0019584E"/>
    <w:rsid w:val="001969F6"/>
    <w:rsid w:val="001A5258"/>
    <w:rsid w:val="001B05A5"/>
    <w:rsid w:val="001B7EF1"/>
    <w:rsid w:val="001C32B6"/>
    <w:rsid w:val="001C43FC"/>
    <w:rsid w:val="001D1D06"/>
    <w:rsid w:val="001D26A3"/>
    <w:rsid w:val="001D31B1"/>
    <w:rsid w:val="001D5E50"/>
    <w:rsid w:val="001E5725"/>
    <w:rsid w:val="001F43BF"/>
    <w:rsid w:val="001F4F26"/>
    <w:rsid w:val="00200833"/>
    <w:rsid w:val="00202F44"/>
    <w:rsid w:val="00206D35"/>
    <w:rsid w:val="002159F0"/>
    <w:rsid w:val="00216146"/>
    <w:rsid w:val="0022498C"/>
    <w:rsid w:val="00235901"/>
    <w:rsid w:val="002403D3"/>
    <w:rsid w:val="002407E0"/>
    <w:rsid w:val="00242FFA"/>
    <w:rsid w:val="00246A0A"/>
    <w:rsid w:val="00254283"/>
    <w:rsid w:val="00262C2C"/>
    <w:rsid w:val="00272F07"/>
    <w:rsid w:val="00274027"/>
    <w:rsid w:val="002833A9"/>
    <w:rsid w:val="002838AB"/>
    <w:rsid w:val="0028594D"/>
    <w:rsid w:val="00292FD4"/>
    <w:rsid w:val="00293F32"/>
    <w:rsid w:val="002A1CA1"/>
    <w:rsid w:val="002A5FD4"/>
    <w:rsid w:val="002B1C84"/>
    <w:rsid w:val="002B2419"/>
    <w:rsid w:val="002C115F"/>
    <w:rsid w:val="002D4355"/>
    <w:rsid w:val="002E425C"/>
    <w:rsid w:val="002F116D"/>
    <w:rsid w:val="002F3068"/>
    <w:rsid w:val="002F32B9"/>
    <w:rsid w:val="00304DF1"/>
    <w:rsid w:val="00305237"/>
    <w:rsid w:val="003055A8"/>
    <w:rsid w:val="00320864"/>
    <w:rsid w:val="003278B1"/>
    <w:rsid w:val="00327948"/>
    <w:rsid w:val="00332000"/>
    <w:rsid w:val="00340500"/>
    <w:rsid w:val="00344508"/>
    <w:rsid w:val="00350B36"/>
    <w:rsid w:val="00352621"/>
    <w:rsid w:val="00353036"/>
    <w:rsid w:val="003536C7"/>
    <w:rsid w:val="003542FB"/>
    <w:rsid w:val="0035575E"/>
    <w:rsid w:val="00371544"/>
    <w:rsid w:val="0037648A"/>
    <w:rsid w:val="003767BA"/>
    <w:rsid w:val="00387405"/>
    <w:rsid w:val="003919A5"/>
    <w:rsid w:val="00396BE4"/>
    <w:rsid w:val="003A2724"/>
    <w:rsid w:val="003C6285"/>
    <w:rsid w:val="003D4B86"/>
    <w:rsid w:val="003E487B"/>
    <w:rsid w:val="003E670F"/>
    <w:rsid w:val="003F00A0"/>
    <w:rsid w:val="00402322"/>
    <w:rsid w:val="00424997"/>
    <w:rsid w:val="00426E85"/>
    <w:rsid w:val="0043121B"/>
    <w:rsid w:val="00437C2C"/>
    <w:rsid w:val="00437E8A"/>
    <w:rsid w:val="00442A2E"/>
    <w:rsid w:val="00443382"/>
    <w:rsid w:val="004467E5"/>
    <w:rsid w:val="004662BC"/>
    <w:rsid w:val="00484390"/>
    <w:rsid w:val="00487A11"/>
    <w:rsid w:val="00493C6F"/>
    <w:rsid w:val="00494F2D"/>
    <w:rsid w:val="004A1E1F"/>
    <w:rsid w:val="004A5222"/>
    <w:rsid w:val="004B3B9A"/>
    <w:rsid w:val="004B5590"/>
    <w:rsid w:val="004C353F"/>
    <w:rsid w:val="004C3768"/>
    <w:rsid w:val="004D3F9E"/>
    <w:rsid w:val="004D42E6"/>
    <w:rsid w:val="004D660F"/>
    <w:rsid w:val="004E4CC4"/>
    <w:rsid w:val="004E746D"/>
    <w:rsid w:val="004E797B"/>
    <w:rsid w:val="004F040D"/>
    <w:rsid w:val="00500EDB"/>
    <w:rsid w:val="005160F6"/>
    <w:rsid w:val="005212F2"/>
    <w:rsid w:val="005227FA"/>
    <w:rsid w:val="005232E3"/>
    <w:rsid w:val="00532837"/>
    <w:rsid w:val="00533A89"/>
    <w:rsid w:val="00533EB0"/>
    <w:rsid w:val="0053748C"/>
    <w:rsid w:val="00545427"/>
    <w:rsid w:val="00550ECB"/>
    <w:rsid w:val="00566ED6"/>
    <w:rsid w:val="0058139B"/>
    <w:rsid w:val="00583556"/>
    <w:rsid w:val="00584133"/>
    <w:rsid w:val="005914E6"/>
    <w:rsid w:val="00594B85"/>
    <w:rsid w:val="00595988"/>
    <w:rsid w:val="005A103C"/>
    <w:rsid w:val="005A2822"/>
    <w:rsid w:val="005B1BAE"/>
    <w:rsid w:val="005B2649"/>
    <w:rsid w:val="005C51FF"/>
    <w:rsid w:val="005C635E"/>
    <w:rsid w:val="005C6CD3"/>
    <w:rsid w:val="005C6E70"/>
    <w:rsid w:val="005E5204"/>
    <w:rsid w:val="005F2350"/>
    <w:rsid w:val="006048B8"/>
    <w:rsid w:val="00604F33"/>
    <w:rsid w:val="006056BA"/>
    <w:rsid w:val="006130CA"/>
    <w:rsid w:val="00635521"/>
    <w:rsid w:val="00636463"/>
    <w:rsid w:val="006517C6"/>
    <w:rsid w:val="00653538"/>
    <w:rsid w:val="0066372A"/>
    <w:rsid w:val="006731D2"/>
    <w:rsid w:val="0067527A"/>
    <w:rsid w:val="006822C4"/>
    <w:rsid w:val="006844D8"/>
    <w:rsid w:val="00684CE8"/>
    <w:rsid w:val="00687F8F"/>
    <w:rsid w:val="00690224"/>
    <w:rsid w:val="006904BC"/>
    <w:rsid w:val="006A01AB"/>
    <w:rsid w:val="006B00A0"/>
    <w:rsid w:val="006B0841"/>
    <w:rsid w:val="006B0D27"/>
    <w:rsid w:val="006B641E"/>
    <w:rsid w:val="006C0995"/>
    <w:rsid w:val="006C20A3"/>
    <w:rsid w:val="006C452C"/>
    <w:rsid w:val="006D4C27"/>
    <w:rsid w:val="006E6BE1"/>
    <w:rsid w:val="006F2F07"/>
    <w:rsid w:val="00706C73"/>
    <w:rsid w:val="00716D9D"/>
    <w:rsid w:val="0071732F"/>
    <w:rsid w:val="007403C9"/>
    <w:rsid w:val="00742C8B"/>
    <w:rsid w:val="00744B75"/>
    <w:rsid w:val="00745084"/>
    <w:rsid w:val="00746D31"/>
    <w:rsid w:val="00750F8C"/>
    <w:rsid w:val="0075167D"/>
    <w:rsid w:val="0075246E"/>
    <w:rsid w:val="00763451"/>
    <w:rsid w:val="0077168D"/>
    <w:rsid w:val="007768FC"/>
    <w:rsid w:val="00784DFC"/>
    <w:rsid w:val="00787A66"/>
    <w:rsid w:val="0079638E"/>
    <w:rsid w:val="007A213F"/>
    <w:rsid w:val="007E3166"/>
    <w:rsid w:val="007F67DE"/>
    <w:rsid w:val="007F783E"/>
    <w:rsid w:val="00804C68"/>
    <w:rsid w:val="008056DE"/>
    <w:rsid w:val="008121C6"/>
    <w:rsid w:val="008136D3"/>
    <w:rsid w:val="008318C4"/>
    <w:rsid w:val="008362E8"/>
    <w:rsid w:val="00836936"/>
    <w:rsid w:val="00837E66"/>
    <w:rsid w:val="0084232E"/>
    <w:rsid w:val="008527C0"/>
    <w:rsid w:val="00872C63"/>
    <w:rsid w:val="00877A3B"/>
    <w:rsid w:val="00881B8A"/>
    <w:rsid w:val="00895CDE"/>
    <w:rsid w:val="008A0E09"/>
    <w:rsid w:val="008A2485"/>
    <w:rsid w:val="008A255E"/>
    <w:rsid w:val="008A4480"/>
    <w:rsid w:val="008B4FCC"/>
    <w:rsid w:val="008C2DF9"/>
    <w:rsid w:val="008C2E78"/>
    <w:rsid w:val="008D2F65"/>
    <w:rsid w:val="008D6A72"/>
    <w:rsid w:val="008F19CE"/>
    <w:rsid w:val="008F3339"/>
    <w:rsid w:val="00916E96"/>
    <w:rsid w:val="00922B64"/>
    <w:rsid w:val="00922C3E"/>
    <w:rsid w:val="009273FB"/>
    <w:rsid w:val="00930D89"/>
    <w:rsid w:val="009322ED"/>
    <w:rsid w:val="009362DE"/>
    <w:rsid w:val="00937257"/>
    <w:rsid w:val="00937583"/>
    <w:rsid w:val="009377F8"/>
    <w:rsid w:val="0094128D"/>
    <w:rsid w:val="00946382"/>
    <w:rsid w:val="00950282"/>
    <w:rsid w:val="00955C23"/>
    <w:rsid w:val="009667C5"/>
    <w:rsid w:val="00967AD5"/>
    <w:rsid w:val="00970273"/>
    <w:rsid w:val="009710C3"/>
    <w:rsid w:val="00974DF6"/>
    <w:rsid w:val="00986E03"/>
    <w:rsid w:val="00992DDE"/>
    <w:rsid w:val="009A2A93"/>
    <w:rsid w:val="009A2BD1"/>
    <w:rsid w:val="009A47DC"/>
    <w:rsid w:val="009A7775"/>
    <w:rsid w:val="009A7AF8"/>
    <w:rsid w:val="009B3C84"/>
    <w:rsid w:val="009B4CBE"/>
    <w:rsid w:val="009B5EE3"/>
    <w:rsid w:val="009C1887"/>
    <w:rsid w:val="009C3DAD"/>
    <w:rsid w:val="009D6904"/>
    <w:rsid w:val="009E4A0F"/>
    <w:rsid w:val="009E6DBE"/>
    <w:rsid w:val="009E7D58"/>
    <w:rsid w:val="009F3EC5"/>
    <w:rsid w:val="009F6036"/>
    <w:rsid w:val="00A01967"/>
    <w:rsid w:val="00A038BD"/>
    <w:rsid w:val="00A048C6"/>
    <w:rsid w:val="00A05068"/>
    <w:rsid w:val="00A1538F"/>
    <w:rsid w:val="00A201FC"/>
    <w:rsid w:val="00A24599"/>
    <w:rsid w:val="00A25919"/>
    <w:rsid w:val="00A3314F"/>
    <w:rsid w:val="00A34D54"/>
    <w:rsid w:val="00A3724A"/>
    <w:rsid w:val="00A4434D"/>
    <w:rsid w:val="00A46D50"/>
    <w:rsid w:val="00A55024"/>
    <w:rsid w:val="00A568D5"/>
    <w:rsid w:val="00A6553F"/>
    <w:rsid w:val="00A65BAA"/>
    <w:rsid w:val="00A816C7"/>
    <w:rsid w:val="00A86631"/>
    <w:rsid w:val="00A874F2"/>
    <w:rsid w:val="00A9092D"/>
    <w:rsid w:val="00AA730C"/>
    <w:rsid w:val="00AB3564"/>
    <w:rsid w:val="00AC188A"/>
    <w:rsid w:val="00AC2BE3"/>
    <w:rsid w:val="00AC30AE"/>
    <w:rsid w:val="00AC31A0"/>
    <w:rsid w:val="00AD4CD8"/>
    <w:rsid w:val="00AD4D76"/>
    <w:rsid w:val="00AD659B"/>
    <w:rsid w:val="00AD67F6"/>
    <w:rsid w:val="00AD7F2C"/>
    <w:rsid w:val="00AE0451"/>
    <w:rsid w:val="00AF1CB6"/>
    <w:rsid w:val="00AF5601"/>
    <w:rsid w:val="00AF7260"/>
    <w:rsid w:val="00AF73FD"/>
    <w:rsid w:val="00B06464"/>
    <w:rsid w:val="00B144BC"/>
    <w:rsid w:val="00B20D76"/>
    <w:rsid w:val="00B34097"/>
    <w:rsid w:val="00B44069"/>
    <w:rsid w:val="00B55C6E"/>
    <w:rsid w:val="00B6149B"/>
    <w:rsid w:val="00B620C2"/>
    <w:rsid w:val="00B62FBF"/>
    <w:rsid w:val="00B77DC4"/>
    <w:rsid w:val="00B842E9"/>
    <w:rsid w:val="00B8483B"/>
    <w:rsid w:val="00B94717"/>
    <w:rsid w:val="00BA21AA"/>
    <w:rsid w:val="00BA5991"/>
    <w:rsid w:val="00BA5F6C"/>
    <w:rsid w:val="00BB130C"/>
    <w:rsid w:val="00BB13B0"/>
    <w:rsid w:val="00BB3F98"/>
    <w:rsid w:val="00BD23D7"/>
    <w:rsid w:val="00BD57E5"/>
    <w:rsid w:val="00BD7189"/>
    <w:rsid w:val="00BD768C"/>
    <w:rsid w:val="00BE3839"/>
    <w:rsid w:val="00BE4510"/>
    <w:rsid w:val="00BE71C9"/>
    <w:rsid w:val="00BE7DC5"/>
    <w:rsid w:val="00BF05A0"/>
    <w:rsid w:val="00C002F1"/>
    <w:rsid w:val="00C058DE"/>
    <w:rsid w:val="00C110BA"/>
    <w:rsid w:val="00C1514B"/>
    <w:rsid w:val="00C172A1"/>
    <w:rsid w:val="00C36180"/>
    <w:rsid w:val="00C409A9"/>
    <w:rsid w:val="00C47418"/>
    <w:rsid w:val="00C544F7"/>
    <w:rsid w:val="00C55774"/>
    <w:rsid w:val="00C57C81"/>
    <w:rsid w:val="00C57D9E"/>
    <w:rsid w:val="00C63E23"/>
    <w:rsid w:val="00C6567C"/>
    <w:rsid w:val="00C75926"/>
    <w:rsid w:val="00C76C39"/>
    <w:rsid w:val="00C85AA5"/>
    <w:rsid w:val="00C86241"/>
    <w:rsid w:val="00CA0C58"/>
    <w:rsid w:val="00CA4049"/>
    <w:rsid w:val="00CA70CC"/>
    <w:rsid w:val="00CC6E0D"/>
    <w:rsid w:val="00CD0679"/>
    <w:rsid w:val="00CD2E8F"/>
    <w:rsid w:val="00CD5C19"/>
    <w:rsid w:val="00CE3029"/>
    <w:rsid w:val="00CE3C1C"/>
    <w:rsid w:val="00CE71EC"/>
    <w:rsid w:val="00CF4643"/>
    <w:rsid w:val="00CF7E0B"/>
    <w:rsid w:val="00D05EB7"/>
    <w:rsid w:val="00D07B56"/>
    <w:rsid w:val="00D1364A"/>
    <w:rsid w:val="00D14D17"/>
    <w:rsid w:val="00D2146E"/>
    <w:rsid w:val="00D21A6B"/>
    <w:rsid w:val="00D35E17"/>
    <w:rsid w:val="00D37488"/>
    <w:rsid w:val="00D404DA"/>
    <w:rsid w:val="00D43DD1"/>
    <w:rsid w:val="00D46E26"/>
    <w:rsid w:val="00D52C71"/>
    <w:rsid w:val="00D54757"/>
    <w:rsid w:val="00D54B7D"/>
    <w:rsid w:val="00D619E3"/>
    <w:rsid w:val="00D61DC8"/>
    <w:rsid w:val="00D66D19"/>
    <w:rsid w:val="00D676A0"/>
    <w:rsid w:val="00D754A7"/>
    <w:rsid w:val="00D801A8"/>
    <w:rsid w:val="00D81E32"/>
    <w:rsid w:val="00D82267"/>
    <w:rsid w:val="00D907BE"/>
    <w:rsid w:val="00DB308B"/>
    <w:rsid w:val="00DB3A9C"/>
    <w:rsid w:val="00DB5809"/>
    <w:rsid w:val="00DC087D"/>
    <w:rsid w:val="00DC1674"/>
    <w:rsid w:val="00DC1884"/>
    <w:rsid w:val="00DC6797"/>
    <w:rsid w:val="00DC7C5B"/>
    <w:rsid w:val="00DD3B29"/>
    <w:rsid w:val="00DD582C"/>
    <w:rsid w:val="00DD6D96"/>
    <w:rsid w:val="00DD78DE"/>
    <w:rsid w:val="00DE2725"/>
    <w:rsid w:val="00DF3F49"/>
    <w:rsid w:val="00DF7FFE"/>
    <w:rsid w:val="00E002A2"/>
    <w:rsid w:val="00E019F5"/>
    <w:rsid w:val="00E116E7"/>
    <w:rsid w:val="00E12B3C"/>
    <w:rsid w:val="00E147E0"/>
    <w:rsid w:val="00E210FF"/>
    <w:rsid w:val="00E216DB"/>
    <w:rsid w:val="00E22DB8"/>
    <w:rsid w:val="00E26EF2"/>
    <w:rsid w:val="00E30A70"/>
    <w:rsid w:val="00E31FC9"/>
    <w:rsid w:val="00E42697"/>
    <w:rsid w:val="00E449FF"/>
    <w:rsid w:val="00E45CD6"/>
    <w:rsid w:val="00E5793A"/>
    <w:rsid w:val="00E64552"/>
    <w:rsid w:val="00E65593"/>
    <w:rsid w:val="00E669C5"/>
    <w:rsid w:val="00E734AA"/>
    <w:rsid w:val="00E73CBF"/>
    <w:rsid w:val="00E740FE"/>
    <w:rsid w:val="00E8347E"/>
    <w:rsid w:val="00E8632C"/>
    <w:rsid w:val="00E9462C"/>
    <w:rsid w:val="00E95A23"/>
    <w:rsid w:val="00EA68D7"/>
    <w:rsid w:val="00EA7A06"/>
    <w:rsid w:val="00EC1DA9"/>
    <w:rsid w:val="00ED0E1F"/>
    <w:rsid w:val="00ED2325"/>
    <w:rsid w:val="00EE5BC4"/>
    <w:rsid w:val="00EF3C2A"/>
    <w:rsid w:val="00F02695"/>
    <w:rsid w:val="00F05B3D"/>
    <w:rsid w:val="00F0617C"/>
    <w:rsid w:val="00F20772"/>
    <w:rsid w:val="00F22552"/>
    <w:rsid w:val="00F23631"/>
    <w:rsid w:val="00F35A2F"/>
    <w:rsid w:val="00F36531"/>
    <w:rsid w:val="00F37C55"/>
    <w:rsid w:val="00F47248"/>
    <w:rsid w:val="00F56EBE"/>
    <w:rsid w:val="00F6097D"/>
    <w:rsid w:val="00F63CC5"/>
    <w:rsid w:val="00F80152"/>
    <w:rsid w:val="00F81BEB"/>
    <w:rsid w:val="00F82AD2"/>
    <w:rsid w:val="00F84460"/>
    <w:rsid w:val="00F87C78"/>
    <w:rsid w:val="00F96020"/>
    <w:rsid w:val="00FA01B4"/>
    <w:rsid w:val="00FB0354"/>
    <w:rsid w:val="00FB059C"/>
    <w:rsid w:val="00FB4253"/>
    <w:rsid w:val="00FC7DF0"/>
    <w:rsid w:val="00FD1493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59BF0C"/>
  <w15:docId w15:val="{36016D66-32AC-4FE4-8404-88E56B1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PageNumber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yperlink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Nagwek1">
    <w:name w:val="Nagłówek1"/>
    <w:basedOn w:val="Normal"/>
    <w:next w:val="Normal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BodyText">
    <w:name w:val="Body Text"/>
    <w:basedOn w:val="Normal"/>
    <w:rPr>
      <w:rFonts w:ascii="Arial" w:hAnsi="Arial" w:cs="Arial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Wcicie">
    <w:name w:val="Wcięcie"/>
    <w:basedOn w:val="Normal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"/>
    <w:next w:val="Normal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Pr>
      <w:sz w:val="20"/>
      <w:szCs w:val="20"/>
    </w:rPr>
  </w:style>
  <w:style w:type="paragraph" w:customStyle="1" w:styleId="1">
    <w:name w:val="1"/>
    <w:basedOn w:val="Normal"/>
    <w:next w:val="Header"/>
  </w:style>
  <w:style w:type="paragraph" w:styleId="Header">
    <w:name w:val="header"/>
    <w:basedOn w:val="Normal"/>
    <w:link w:val="HeaderChar"/>
    <w:rPr>
      <w:lang w:val="x-none"/>
    </w:rPr>
  </w:style>
  <w:style w:type="paragraph" w:customStyle="1" w:styleId="BOLDCENTER16">
    <w:name w:val="BOLD CENTER16"/>
    <w:basedOn w:val="Normal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BodyText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BodyText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"/>
    <w:pPr>
      <w:ind w:left="5103"/>
    </w:pPr>
    <w:rPr>
      <w:b/>
      <w:bCs/>
    </w:rPr>
  </w:style>
  <w:style w:type="paragraph" w:customStyle="1" w:styleId="rozdzia">
    <w:name w:val="rozdział"/>
    <w:basedOn w:val="Normal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"/>
    <w:pPr>
      <w:numPr>
        <w:numId w:val="20"/>
      </w:numPr>
      <w:spacing w:after="80"/>
    </w:pPr>
  </w:style>
  <w:style w:type="paragraph" w:customStyle="1" w:styleId="prawo2">
    <w:name w:val="prawo 2"/>
    <w:basedOn w:val="Normal"/>
    <w:pPr>
      <w:tabs>
        <w:tab w:val="num" w:pos="360"/>
      </w:tabs>
      <w:spacing w:after="80"/>
      <w:ind w:left="360" w:hanging="360"/>
    </w:pPr>
  </w:style>
  <w:style w:type="paragraph" w:styleId="BodyTextIndent">
    <w:name w:val="Body Text Indent"/>
    <w:basedOn w:val="Normal"/>
    <w:pPr>
      <w:ind w:left="720" w:hanging="720"/>
    </w:pPr>
    <w:rPr>
      <w:lang w:val="x-none"/>
    </w:rPr>
  </w:style>
  <w:style w:type="paragraph" w:customStyle="1" w:styleId="tytu">
    <w:name w:val="tytuł"/>
    <w:basedOn w:val="Normal"/>
    <w:next w:val="Normal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"/>
    <w:pPr>
      <w:numPr>
        <w:numId w:val="6"/>
      </w:numPr>
      <w:spacing w:after="80"/>
    </w:pPr>
    <w:rPr>
      <w:b/>
      <w:bCs/>
    </w:rPr>
  </w:style>
  <w:style w:type="paragraph" w:customStyle="1" w:styleId="punkt2">
    <w:name w:val="punkt2"/>
    <w:basedOn w:val="Normal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12"/>
      </w:numPr>
    </w:pPr>
  </w:style>
  <w:style w:type="paragraph" w:customStyle="1" w:styleId="WW-Zawartotabeli111111111">
    <w:name w:val="WW-Zawartość tabeli111111111"/>
    <w:basedOn w:val="BodyText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BodyText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18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"/>
    <w:pPr>
      <w:ind w:left="284" w:hanging="284"/>
      <w:jc w:val="both"/>
    </w:pPr>
    <w:rPr>
      <w:rFonts w:ascii="Arial" w:hAnsi="Arial"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"/>
    <w:pPr>
      <w:spacing w:after="120" w:line="480" w:lineRule="auto"/>
      <w:ind w:left="283"/>
    </w:pPr>
    <w:rPr>
      <w:lang w:val="x-none"/>
    </w:rPr>
  </w:style>
  <w:style w:type="paragraph" w:styleId="NormalWeb">
    <w:name w:val="Normal (Web)"/>
    <w:basedOn w:val="Normal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  <w:lang w:val="x-none"/>
    </w:rPr>
  </w:style>
  <w:style w:type="paragraph" w:styleId="Revision">
    <w:name w:val="Revision"/>
    <w:pPr>
      <w:suppressAutoHyphens/>
    </w:pPr>
    <w:rPr>
      <w:sz w:val="24"/>
      <w:szCs w:val="24"/>
      <w:lang w:eastAsia="zh-CN"/>
    </w:rPr>
  </w:style>
  <w:style w:type="paragraph" w:styleId="ListParagraph">
    <w:name w:val="List Paragraph"/>
    <w:aliases w:val="ISCG Numerowanie,lp1,List Paragraph2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pPr>
      <w:spacing w:before="280" w:after="280"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"/>
  </w:style>
  <w:style w:type="paragraph" w:customStyle="1" w:styleId="Gwkalewa">
    <w:name w:val="Główka lewa"/>
    <w:basedOn w:val="Normal"/>
    <w:pPr>
      <w:suppressLineNumbers/>
      <w:tabs>
        <w:tab w:val="center" w:pos="4677"/>
        <w:tab w:val="right" w:pos="9354"/>
      </w:tabs>
    </w:pPr>
  </w:style>
  <w:style w:type="character" w:customStyle="1" w:styleId="FooterChar">
    <w:name w:val="Footer Char"/>
    <w:link w:val="Footer"/>
    <w:uiPriority w:val="99"/>
    <w:rsid w:val="00BE71C9"/>
    <w:rPr>
      <w:lang w:val="pl-PL" w:eastAsia="zh-CN"/>
    </w:rPr>
  </w:style>
  <w:style w:type="character" w:customStyle="1" w:styleId="HeaderChar">
    <w:name w:val="Header Char"/>
    <w:link w:val="Header"/>
    <w:rsid w:val="00BE71C9"/>
    <w:rPr>
      <w:sz w:val="24"/>
      <w:szCs w:val="24"/>
      <w:lang w:val="x-none" w:eastAsia="zh-CN"/>
    </w:rPr>
  </w:style>
  <w:style w:type="paragraph" w:styleId="PlainText">
    <w:name w:val="Plain Text"/>
    <w:basedOn w:val="Normal"/>
    <w:link w:val="PlainTextChar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efaultParagraphFont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ListParagraphChar">
    <w:name w:val="List Paragraph Char"/>
    <w:aliases w:val="ISCG Numerowanie Char,lp1 Char,List Paragraph2 Char"/>
    <w:link w:val="ListParagraph"/>
    <w:uiPriority w:val="34"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40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6D19"/>
    <w:pPr>
      <w:widowControl w:val="0"/>
      <w:numPr>
        <w:numId w:val="74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C525-A033-45BA-86AF-15F72C36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1770</Words>
  <Characters>10626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12372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Aneta Płonka</cp:lastModifiedBy>
  <cp:revision>3</cp:revision>
  <cp:lastPrinted>2021-02-16T17:22:00Z</cp:lastPrinted>
  <dcterms:created xsi:type="dcterms:W3CDTF">2021-02-16T17:23:00Z</dcterms:created>
  <dcterms:modified xsi:type="dcterms:W3CDTF">2021-02-16T17:25:00Z</dcterms:modified>
</cp:coreProperties>
</file>