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533A" w14:textId="6FC5B5EA" w:rsidR="00E9200B" w:rsidRPr="00966D50" w:rsidRDefault="00E9200B" w:rsidP="00E9200B">
      <w:pPr>
        <w:rPr>
          <w:sz w:val="24"/>
          <w:szCs w:val="24"/>
        </w:rPr>
      </w:pPr>
      <w:r w:rsidRPr="00966D50">
        <w:rPr>
          <w:i/>
          <w:sz w:val="24"/>
          <w:szCs w:val="24"/>
        </w:rPr>
        <w:t xml:space="preserve">Znak sprawy: </w:t>
      </w:r>
      <w:r w:rsidR="00570D33" w:rsidRPr="00966D50">
        <w:rPr>
          <w:i/>
          <w:sz w:val="24"/>
          <w:szCs w:val="24"/>
        </w:rPr>
        <w:t>TO</w:t>
      </w:r>
      <w:r w:rsidR="00A937DF">
        <w:rPr>
          <w:i/>
          <w:sz w:val="24"/>
          <w:szCs w:val="24"/>
        </w:rPr>
        <w:t>.</w:t>
      </w:r>
      <w:r w:rsidRPr="00966D50">
        <w:rPr>
          <w:i/>
          <w:sz w:val="24"/>
          <w:szCs w:val="24"/>
        </w:rPr>
        <w:t>2</w:t>
      </w:r>
      <w:r w:rsidR="007F1A37">
        <w:rPr>
          <w:i/>
          <w:sz w:val="24"/>
          <w:szCs w:val="24"/>
        </w:rPr>
        <w:t>61</w:t>
      </w:r>
      <w:r w:rsidR="00A937DF">
        <w:rPr>
          <w:i/>
          <w:sz w:val="24"/>
          <w:szCs w:val="24"/>
        </w:rPr>
        <w:t>.</w:t>
      </w:r>
      <w:r w:rsidR="008D65F4">
        <w:rPr>
          <w:i/>
          <w:sz w:val="24"/>
          <w:szCs w:val="24"/>
        </w:rPr>
        <w:t>0</w:t>
      </w:r>
      <w:r w:rsidR="000C36FF">
        <w:rPr>
          <w:i/>
          <w:sz w:val="24"/>
          <w:szCs w:val="24"/>
        </w:rPr>
        <w:t>6</w:t>
      </w:r>
      <w:bookmarkStart w:id="0" w:name="_GoBack"/>
      <w:bookmarkEnd w:id="0"/>
      <w:r w:rsidR="007F2244">
        <w:rPr>
          <w:i/>
          <w:sz w:val="24"/>
          <w:szCs w:val="24"/>
        </w:rPr>
        <w:t>GB</w:t>
      </w:r>
      <w:r w:rsidR="00A937DF">
        <w:rPr>
          <w:i/>
          <w:sz w:val="24"/>
          <w:szCs w:val="24"/>
        </w:rPr>
        <w:t>.2021</w:t>
      </w:r>
    </w:p>
    <w:p w14:paraId="04B6C5FE" w14:textId="24EDFD61" w:rsidR="00E9200B" w:rsidRDefault="00E9200B" w:rsidP="00E9200B">
      <w:pPr>
        <w:rPr>
          <w:sz w:val="24"/>
          <w:szCs w:val="24"/>
        </w:rPr>
      </w:pPr>
    </w:p>
    <w:p w14:paraId="591E4435" w14:textId="573CEF3C" w:rsidR="007F5282" w:rsidRDefault="007F5282" w:rsidP="00E9200B">
      <w:pPr>
        <w:rPr>
          <w:sz w:val="24"/>
          <w:szCs w:val="24"/>
        </w:rPr>
      </w:pPr>
    </w:p>
    <w:p w14:paraId="57B2AEFB" w14:textId="77777777" w:rsidR="007F5282" w:rsidRDefault="007F5282" w:rsidP="00E9200B">
      <w:pPr>
        <w:rPr>
          <w:sz w:val="24"/>
          <w:szCs w:val="24"/>
        </w:rPr>
      </w:pPr>
    </w:p>
    <w:p w14:paraId="0E9DB8EC" w14:textId="77777777" w:rsidR="00461662" w:rsidRPr="00966D50" w:rsidRDefault="00461662" w:rsidP="00E9200B">
      <w:pPr>
        <w:rPr>
          <w:sz w:val="24"/>
          <w:szCs w:val="24"/>
        </w:rPr>
      </w:pPr>
    </w:p>
    <w:p w14:paraId="72D666BB" w14:textId="6E07B27A" w:rsidR="00E9200B" w:rsidRPr="00195E96" w:rsidRDefault="00E63152" w:rsidP="00E920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OGŁOSZENIE O KONKURSIE </w:t>
      </w:r>
      <w:r w:rsidR="00E9200B" w:rsidRPr="00195E96">
        <w:rPr>
          <w:rFonts w:asciiTheme="minorHAnsi" w:hAnsiTheme="minorHAnsi" w:cstheme="minorHAnsi"/>
          <w:b/>
          <w:sz w:val="28"/>
          <w:szCs w:val="28"/>
        </w:rPr>
        <w:t>OFERT</w:t>
      </w:r>
    </w:p>
    <w:p w14:paraId="262FFC63" w14:textId="140C2895" w:rsidR="00E9200B" w:rsidRDefault="003329F0" w:rsidP="00E920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(ZAMÓWIENIE </w:t>
      </w:r>
      <w:r w:rsidR="008D65F4">
        <w:rPr>
          <w:rFonts w:asciiTheme="minorHAnsi" w:hAnsiTheme="minorHAnsi" w:cstheme="minorHAnsi"/>
          <w:b/>
          <w:sz w:val="24"/>
          <w:szCs w:val="24"/>
        </w:rPr>
        <w:t>poniżej</w:t>
      </w:r>
      <w:r w:rsidR="00E9200B" w:rsidRPr="00195E9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D65F4">
        <w:rPr>
          <w:rFonts w:asciiTheme="minorHAnsi" w:hAnsiTheme="minorHAnsi" w:cstheme="minorHAnsi"/>
          <w:b/>
          <w:sz w:val="24"/>
          <w:szCs w:val="24"/>
        </w:rPr>
        <w:t>1</w:t>
      </w:r>
      <w:r w:rsidR="00E9200B" w:rsidRPr="00195E96">
        <w:rPr>
          <w:rFonts w:asciiTheme="minorHAnsi" w:hAnsiTheme="minorHAnsi" w:cstheme="minorHAnsi"/>
          <w:b/>
          <w:sz w:val="24"/>
          <w:szCs w:val="24"/>
        </w:rPr>
        <w:t xml:space="preserve">30 000 </w:t>
      </w:r>
      <w:r w:rsidR="008D65F4">
        <w:rPr>
          <w:rFonts w:asciiTheme="minorHAnsi" w:hAnsiTheme="minorHAnsi" w:cstheme="minorHAnsi"/>
          <w:b/>
          <w:sz w:val="24"/>
          <w:szCs w:val="24"/>
        </w:rPr>
        <w:t>zł</w:t>
      </w:r>
      <w:r w:rsidR="00E9200B" w:rsidRPr="00195E96">
        <w:rPr>
          <w:rFonts w:asciiTheme="minorHAnsi" w:hAnsiTheme="minorHAnsi" w:cstheme="minorHAnsi"/>
          <w:b/>
          <w:sz w:val="24"/>
          <w:szCs w:val="24"/>
        </w:rPr>
        <w:t>)</w:t>
      </w:r>
    </w:p>
    <w:p w14:paraId="19F21D89" w14:textId="77777777" w:rsidR="005A3FE1" w:rsidRDefault="005A3FE1" w:rsidP="00E920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F7998B" w14:textId="7DB94C3F" w:rsidR="00461662" w:rsidRPr="005A3FE1" w:rsidRDefault="00461662" w:rsidP="00E9200B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8BF7BCA" w14:textId="77777777" w:rsidR="005B4F06" w:rsidRPr="00195E96" w:rsidRDefault="00740D25" w:rsidP="00740D25">
      <w:pPr>
        <w:tabs>
          <w:tab w:val="left" w:pos="399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4FCC4C8" w14:textId="77777777" w:rsidR="00E9200B" w:rsidRPr="00195E96" w:rsidRDefault="00E9200B" w:rsidP="00AD45D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001602AE" w14:textId="77777777" w:rsidR="00E9200B" w:rsidRPr="00195E96" w:rsidRDefault="00E9200B" w:rsidP="00F306C2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Instytut Techniki Budowlanej ul. Filtrowa 1, 00-611 Warszawa</w:t>
      </w:r>
    </w:p>
    <w:p w14:paraId="67716E67" w14:textId="139C0E73" w:rsidR="00E9200B" w:rsidRPr="00FC47BE" w:rsidRDefault="00E63152" w:rsidP="00D03E8F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T</w:t>
      </w:r>
      <w:r w:rsidR="00D03E8F" w:rsidRPr="00195E96">
        <w:rPr>
          <w:rFonts w:asciiTheme="minorHAnsi" w:hAnsiTheme="minorHAnsi" w:cstheme="minorHAnsi"/>
          <w:sz w:val="24"/>
          <w:szCs w:val="24"/>
        </w:rPr>
        <w:t>elefon</w:t>
      </w:r>
      <w:r>
        <w:rPr>
          <w:rFonts w:asciiTheme="minorHAnsi" w:hAnsiTheme="minorHAnsi" w:cstheme="minorHAnsi"/>
          <w:sz w:val="24"/>
          <w:szCs w:val="24"/>
        </w:rPr>
        <w:t>:</w:t>
      </w:r>
      <w:r w:rsidR="00D03E8F" w:rsidRPr="00195E96">
        <w:rPr>
          <w:rFonts w:asciiTheme="minorHAnsi" w:hAnsiTheme="minorHAnsi" w:cstheme="minorHAnsi"/>
          <w:sz w:val="24"/>
          <w:szCs w:val="24"/>
        </w:rPr>
        <w:t xml:space="preserve"> (+48) 22 825 13 </w:t>
      </w:r>
      <w:r w:rsidR="00D03E8F" w:rsidRPr="00FC47BE">
        <w:rPr>
          <w:rFonts w:asciiTheme="minorHAnsi" w:hAnsiTheme="minorHAnsi" w:cstheme="minorHAnsi"/>
          <w:sz w:val="24"/>
          <w:szCs w:val="24"/>
        </w:rPr>
        <w:t xml:space="preserve">03 </w:t>
      </w:r>
      <w:hyperlink r:id="rId8" w:history="1">
        <w:r w:rsidR="00D03E8F" w:rsidRPr="00FC47B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www.itb.pl</w:t>
        </w:r>
      </w:hyperlink>
      <w:r>
        <w:rPr>
          <w:rFonts w:asciiTheme="minorHAnsi" w:hAnsiTheme="minorHAnsi" w:cstheme="minorHAnsi"/>
          <w:sz w:val="24"/>
          <w:szCs w:val="24"/>
        </w:rPr>
        <w:t>,</w:t>
      </w:r>
      <w:r w:rsidR="00D03E8F" w:rsidRPr="00FC47BE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9" w:history="1">
        <w:r w:rsidR="00195E96" w:rsidRPr="00FC47B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ci@itb.pl</w:t>
        </w:r>
      </w:hyperlink>
      <w:r w:rsidR="00195E96" w:rsidRPr="00FC47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A5512C" w14:textId="646714A9" w:rsidR="005B1DB6" w:rsidRPr="00A937DF" w:rsidRDefault="00E9200B" w:rsidP="003329F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3D33">
        <w:rPr>
          <w:rFonts w:asciiTheme="minorHAnsi" w:hAnsiTheme="minorHAnsi" w:cstheme="minorHAnsi"/>
          <w:b/>
          <w:sz w:val="24"/>
          <w:szCs w:val="24"/>
          <w:u w:val="single"/>
        </w:rPr>
        <w:t>Przedmiot zamówienia</w:t>
      </w:r>
      <w:r w:rsidRPr="00195E96">
        <w:rPr>
          <w:rFonts w:asciiTheme="minorHAnsi" w:hAnsiTheme="minorHAnsi" w:cstheme="minorHAnsi"/>
          <w:b/>
          <w:sz w:val="24"/>
          <w:szCs w:val="24"/>
        </w:rPr>
        <w:t>:</w:t>
      </w:r>
      <w:r w:rsidR="00AF09AC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33432991"/>
      <w:bookmarkStart w:id="2" w:name="_Hlk33440042"/>
      <w:bookmarkStart w:id="3" w:name="_Hlk63434078"/>
      <w:r w:rsidR="00A04389">
        <w:rPr>
          <w:rFonts w:asciiTheme="minorHAnsi" w:hAnsiTheme="minorHAnsi" w:cstheme="minorHAnsi"/>
          <w:b/>
          <w:sz w:val="24"/>
          <w:szCs w:val="24"/>
        </w:rPr>
        <w:t>„</w:t>
      </w:r>
      <w:bookmarkEnd w:id="1"/>
      <w:bookmarkEnd w:id="2"/>
      <w:bookmarkEnd w:id="3"/>
      <w:r w:rsidR="00A937DF" w:rsidRPr="00A937DF">
        <w:rPr>
          <w:rFonts w:asciiTheme="minorHAnsi" w:hAnsiTheme="minorHAnsi" w:cstheme="minorHAnsi"/>
          <w:b/>
          <w:sz w:val="24"/>
          <w:szCs w:val="24"/>
        </w:rPr>
        <w:t xml:space="preserve">Ekspertyza dotycząca opracowania </w:t>
      </w:r>
      <w:proofErr w:type="spellStart"/>
      <w:r w:rsidR="00A937DF" w:rsidRPr="00A937DF">
        <w:rPr>
          <w:rFonts w:asciiTheme="minorHAnsi" w:hAnsiTheme="minorHAnsi" w:cstheme="minorHAnsi"/>
          <w:b/>
          <w:sz w:val="24"/>
          <w:szCs w:val="24"/>
        </w:rPr>
        <w:t>wiatrogramu</w:t>
      </w:r>
      <w:proofErr w:type="spellEnd"/>
      <w:r w:rsidR="00A937DF" w:rsidRPr="00A937DF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="00A937DF">
        <w:rPr>
          <w:rFonts w:asciiTheme="minorHAnsi" w:hAnsiTheme="minorHAnsi" w:cstheme="minorHAnsi"/>
          <w:b/>
          <w:sz w:val="24"/>
          <w:szCs w:val="24"/>
        </w:rPr>
        <w:t> </w:t>
      </w:r>
      <w:r w:rsidR="00A937DF" w:rsidRPr="00A937DF">
        <w:rPr>
          <w:rFonts w:asciiTheme="minorHAnsi" w:hAnsiTheme="minorHAnsi" w:cstheme="minorHAnsi"/>
          <w:b/>
          <w:sz w:val="24"/>
          <w:szCs w:val="24"/>
        </w:rPr>
        <w:t>statystycznego opisu warunkó</w:t>
      </w:r>
      <w:r w:rsidR="00E63152">
        <w:rPr>
          <w:rFonts w:asciiTheme="minorHAnsi" w:hAnsiTheme="minorHAnsi" w:cstheme="minorHAnsi"/>
          <w:b/>
          <w:sz w:val="24"/>
          <w:szCs w:val="24"/>
        </w:rPr>
        <w:t>w meteorologicznych w obszarze m.s</w:t>
      </w:r>
      <w:r w:rsidR="00A937DF" w:rsidRPr="00A937DF">
        <w:rPr>
          <w:rFonts w:asciiTheme="minorHAnsi" w:hAnsiTheme="minorHAnsi" w:cstheme="minorHAnsi"/>
          <w:b/>
          <w:sz w:val="24"/>
          <w:szCs w:val="24"/>
        </w:rPr>
        <w:t xml:space="preserve">t. Warszawy </w:t>
      </w:r>
      <w:r w:rsidR="00E63152">
        <w:rPr>
          <w:rFonts w:asciiTheme="minorHAnsi" w:hAnsiTheme="minorHAnsi" w:cstheme="minorHAnsi"/>
          <w:b/>
          <w:sz w:val="24"/>
          <w:szCs w:val="24"/>
        </w:rPr>
        <w:br/>
      </w:r>
      <w:r w:rsidR="00A937DF" w:rsidRPr="00A937DF">
        <w:rPr>
          <w:rFonts w:asciiTheme="minorHAnsi" w:hAnsiTheme="minorHAnsi" w:cstheme="minorHAnsi"/>
          <w:b/>
          <w:sz w:val="24"/>
          <w:szCs w:val="24"/>
        </w:rPr>
        <w:t>w latach 1995-2020</w:t>
      </w:r>
      <w:r w:rsidR="00A937DF">
        <w:rPr>
          <w:rFonts w:asciiTheme="minorHAnsi" w:hAnsiTheme="minorHAnsi" w:cstheme="minorHAnsi"/>
          <w:b/>
          <w:sz w:val="24"/>
          <w:szCs w:val="24"/>
        </w:rPr>
        <w:t>”</w:t>
      </w:r>
      <w:r w:rsidR="003329F0" w:rsidRPr="00476CB5">
        <w:rPr>
          <w:rFonts w:asciiTheme="minorHAnsi" w:hAnsiTheme="minorHAnsi" w:cstheme="minorHAnsi"/>
          <w:sz w:val="24"/>
          <w:szCs w:val="24"/>
        </w:rPr>
        <w:t>;</w:t>
      </w:r>
      <w:r w:rsidR="003329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29F0">
        <w:rPr>
          <w:rFonts w:asciiTheme="minorHAnsi" w:hAnsiTheme="minorHAnsi" w:cstheme="minorHAnsi"/>
          <w:sz w:val="22"/>
          <w:szCs w:val="22"/>
        </w:rPr>
        <w:t>w</w:t>
      </w:r>
      <w:r w:rsidR="00476CB5">
        <w:rPr>
          <w:rFonts w:asciiTheme="minorHAnsi" w:hAnsiTheme="minorHAnsi" w:cstheme="minorHAnsi"/>
          <w:sz w:val="22"/>
          <w:szCs w:val="22"/>
        </w:rPr>
        <w:t>ykonana w ramach projektu</w:t>
      </w:r>
      <w:r w:rsidR="003329F0">
        <w:rPr>
          <w:rFonts w:asciiTheme="minorHAnsi" w:hAnsiTheme="minorHAnsi" w:cstheme="minorHAnsi"/>
          <w:sz w:val="22"/>
          <w:szCs w:val="22"/>
        </w:rPr>
        <w:t xml:space="preserve"> </w:t>
      </w:r>
      <w:r w:rsidR="003329F0" w:rsidRPr="00861DD4">
        <w:rPr>
          <w:rFonts w:asciiTheme="minorHAnsi" w:hAnsiTheme="minorHAnsi" w:cstheme="minorHAnsi"/>
          <w:sz w:val="22"/>
          <w:szCs w:val="22"/>
        </w:rPr>
        <w:t>pt. „Skutki oddziaływania wiatru na pożary budynków w wieloparametrycznej ocenie ryzyka z wykorzystaniem metod numerycznych”, dofinansowanym ze środków Narodowego Cent</w:t>
      </w:r>
      <w:r w:rsidR="00476CB5">
        <w:rPr>
          <w:rFonts w:asciiTheme="minorHAnsi" w:hAnsiTheme="minorHAnsi" w:cstheme="minorHAnsi"/>
          <w:sz w:val="22"/>
          <w:szCs w:val="22"/>
        </w:rPr>
        <w:t>rum Nauki</w:t>
      </w:r>
      <w:r w:rsidR="003329F0">
        <w:rPr>
          <w:rFonts w:asciiTheme="minorHAnsi" w:hAnsiTheme="minorHAnsi" w:cstheme="minorHAnsi"/>
          <w:sz w:val="22"/>
          <w:szCs w:val="22"/>
        </w:rPr>
        <w:t xml:space="preserve">, na podstawie </w:t>
      </w:r>
      <w:r w:rsidR="003329F0" w:rsidRPr="00861DD4">
        <w:rPr>
          <w:rFonts w:asciiTheme="minorHAnsi" w:hAnsiTheme="minorHAnsi" w:cstheme="minorHAnsi"/>
          <w:sz w:val="22"/>
          <w:szCs w:val="22"/>
        </w:rPr>
        <w:t xml:space="preserve">umowy o realizację </w:t>
      </w:r>
      <w:r w:rsidR="000C36FF">
        <w:rPr>
          <w:rFonts w:asciiTheme="minorHAnsi" w:hAnsiTheme="minorHAnsi" w:cstheme="minorHAnsi"/>
          <w:sz w:val="22"/>
          <w:szCs w:val="22"/>
        </w:rPr>
        <w:t>i </w:t>
      </w:r>
      <w:r w:rsidR="003329F0" w:rsidRPr="00861DD4">
        <w:rPr>
          <w:rFonts w:asciiTheme="minorHAnsi" w:hAnsiTheme="minorHAnsi" w:cstheme="minorHAnsi"/>
          <w:sz w:val="22"/>
          <w:szCs w:val="22"/>
        </w:rPr>
        <w:t>finansowanie projektu badawczego</w:t>
      </w:r>
      <w:r w:rsidR="003329F0">
        <w:rPr>
          <w:rFonts w:asciiTheme="minorHAnsi" w:hAnsiTheme="minorHAnsi" w:cstheme="minorHAnsi"/>
          <w:sz w:val="22"/>
          <w:szCs w:val="22"/>
        </w:rPr>
        <w:t xml:space="preserve"> nr UMO-</w:t>
      </w:r>
      <w:r w:rsidR="003329F0" w:rsidRPr="00861DD4">
        <w:rPr>
          <w:rFonts w:asciiTheme="minorHAnsi" w:hAnsiTheme="minorHAnsi" w:cstheme="minorHAnsi"/>
          <w:sz w:val="22"/>
          <w:szCs w:val="22"/>
        </w:rPr>
        <w:t xml:space="preserve">2020/37/B/ST8/03839, który uzyskał finansowanie w </w:t>
      </w:r>
      <w:r w:rsidR="003329F0">
        <w:rPr>
          <w:rFonts w:asciiTheme="minorHAnsi" w:hAnsiTheme="minorHAnsi" w:cstheme="minorHAnsi"/>
          <w:sz w:val="22"/>
          <w:szCs w:val="22"/>
        </w:rPr>
        <w:t>ramach konkursu „OPUS 19”</w:t>
      </w:r>
      <w:r w:rsidR="00A937DF">
        <w:rPr>
          <w:rFonts w:asciiTheme="minorHAnsi" w:hAnsiTheme="minorHAnsi" w:cstheme="minorHAnsi"/>
          <w:b/>
          <w:sz w:val="24"/>
          <w:szCs w:val="24"/>
        </w:rPr>
        <w:t>.</w:t>
      </w:r>
    </w:p>
    <w:p w14:paraId="364CF607" w14:textId="0351FB05" w:rsidR="00C33D33" w:rsidRPr="00192BE1" w:rsidRDefault="00894FD8" w:rsidP="00192BE1">
      <w:pPr>
        <w:numPr>
          <w:ilvl w:val="0"/>
          <w:numId w:val="1"/>
        </w:numPr>
        <w:spacing w:line="276" w:lineRule="auto"/>
        <w:ind w:left="357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Szczegółowy p</w:t>
      </w:r>
      <w:r w:rsidR="003329F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rzedmiot</w:t>
      </w:r>
      <w:r w:rsidR="00AF09AC" w:rsidRPr="004769B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zamówienia 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został opisany w załączniku nr 1 (OPZ) do niniejszego Ogłoszenia o konkursie</w:t>
      </w:r>
      <w:r w:rsidR="00A04389">
        <w:rPr>
          <w:rFonts w:asciiTheme="minorHAnsi" w:hAnsiTheme="minorHAnsi"/>
          <w:bCs/>
          <w:iCs/>
          <w:sz w:val="24"/>
          <w:szCs w:val="24"/>
        </w:rPr>
        <w:t>.</w:t>
      </w:r>
    </w:p>
    <w:p w14:paraId="41873074" w14:textId="561F1D77" w:rsidR="00E9200B" w:rsidRPr="00195E96" w:rsidRDefault="00E9200B" w:rsidP="00AD45DE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Miejsce realizacji zamówienia:</w:t>
      </w:r>
      <w:r w:rsidR="00131062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Wykonawca zobowiązuje się dostarczyć </w:t>
      </w:r>
      <w:r w:rsidR="0097798C">
        <w:rPr>
          <w:rFonts w:asciiTheme="minorHAnsi" w:hAnsiTheme="minorHAnsi" w:cstheme="minorHAnsi"/>
          <w:sz w:val="24"/>
          <w:szCs w:val="24"/>
        </w:rPr>
        <w:t>p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rzedmiot zamówienia </w:t>
      </w:r>
      <w:r w:rsidR="00120004" w:rsidRPr="00195E96">
        <w:rPr>
          <w:rFonts w:asciiTheme="minorHAnsi" w:hAnsiTheme="minorHAnsi" w:cstheme="minorHAnsi"/>
          <w:sz w:val="24"/>
          <w:szCs w:val="24"/>
        </w:rPr>
        <w:t>w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 Warszaw</w:t>
      </w:r>
      <w:r w:rsidR="00120004" w:rsidRPr="00195E96">
        <w:rPr>
          <w:rFonts w:asciiTheme="minorHAnsi" w:hAnsiTheme="minorHAnsi" w:cstheme="minorHAnsi"/>
          <w:sz w:val="24"/>
          <w:szCs w:val="24"/>
        </w:rPr>
        <w:t>ie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, </w:t>
      </w:r>
      <w:r w:rsidR="00120004" w:rsidRPr="00195E96">
        <w:rPr>
          <w:rFonts w:asciiTheme="minorHAnsi" w:hAnsiTheme="minorHAnsi" w:cstheme="minorHAnsi"/>
          <w:sz w:val="24"/>
          <w:szCs w:val="24"/>
        </w:rPr>
        <w:t>0</w:t>
      </w:r>
      <w:r w:rsidR="00356AD1">
        <w:rPr>
          <w:rFonts w:asciiTheme="minorHAnsi" w:hAnsiTheme="minorHAnsi" w:cstheme="minorHAnsi"/>
          <w:sz w:val="24"/>
          <w:szCs w:val="24"/>
        </w:rPr>
        <w:t>0</w:t>
      </w:r>
      <w:r w:rsidR="00120004" w:rsidRPr="00195E96">
        <w:rPr>
          <w:rFonts w:asciiTheme="minorHAnsi" w:hAnsiTheme="minorHAnsi" w:cstheme="minorHAnsi"/>
          <w:sz w:val="24"/>
          <w:szCs w:val="24"/>
        </w:rPr>
        <w:t>-6</w:t>
      </w:r>
      <w:r w:rsidR="00356AD1">
        <w:rPr>
          <w:rFonts w:asciiTheme="minorHAnsi" w:hAnsiTheme="minorHAnsi" w:cstheme="minorHAnsi"/>
          <w:sz w:val="24"/>
          <w:szCs w:val="24"/>
        </w:rPr>
        <w:t>11</w:t>
      </w:r>
      <w:r w:rsidR="00120004" w:rsidRPr="00195E96">
        <w:rPr>
          <w:rFonts w:asciiTheme="minorHAnsi" w:hAnsiTheme="minorHAnsi" w:cstheme="minorHAnsi"/>
          <w:sz w:val="24"/>
          <w:szCs w:val="24"/>
        </w:rPr>
        <w:t xml:space="preserve">, ul. </w:t>
      </w:r>
      <w:r w:rsidR="00975BEE">
        <w:rPr>
          <w:rFonts w:asciiTheme="minorHAnsi" w:hAnsiTheme="minorHAnsi" w:cstheme="minorHAnsi"/>
          <w:sz w:val="24"/>
          <w:szCs w:val="24"/>
        </w:rPr>
        <w:t>Filtrowa 1</w:t>
      </w:r>
    </w:p>
    <w:p w14:paraId="7A5A97AC" w14:textId="5BE6BCF0" w:rsidR="00C33D33" w:rsidRPr="00C33D33" w:rsidRDefault="00E9200B" w:rsidP="00AD45DE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Termin realizacji zamówienia:</w:t>
      </w:r>
      <w:r w:rsidR="009F39DA" w:rsidRPr="00195E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F8C6D6" w14:textId="7DB2595B" w:rsidR="00A937DF" w:rsidRPr="00315FAC" w:rsidRDefault="00A937DF" w:rsidP="00A937D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5FAC">
        <w:rPr>
          <w:rFonts w:asciiTheme="minorHAnsi" w:hAnsiTheme="minorHAnsi" w:cstheme="minorHAnsi"/>
          <w:sz w:val="24"/>
          <w:szCs w:val="24"/>
        </w:rPr>
        <w:t xml:space="preserve">Etap I – wyniki dla pojedynczej stacji pomiarowej lub dla wybranego jednego zakresu czasu (1, 5, 10 lub 25 lat). Wskazanie lokalizacji dostępnych stacji pomiarowych spełniających wymagania, spośród których wybrane zostanie pięć docelowych – do </w:t>
      </w:r>
      <w:r w:rsidR="00476CB5">
        <w:rPr>
          <w:rFonts w:asciiTheme="minorHAnsi" w:hAnsiTheme="minorHAnsi" w:cstheme="minorHAnsi"/>
          <w:sz w:val="24"/>
          <w:szCs w:val="24"/>
        </w:rPr>
        <w:br/>
      </w:r>
      <w:r w:rsidRPr="00315FAC">
        <w:rPr>
          <w:rFonts w:asciiTheme="minorHAnsi" w:hAnsiTheme="minorHAnsi" w:cstheme="minorHAnsi"/>
          <w:sz w:val="24"/>
          <w:szCs w:val="24"/>
        </w:rPr>
        <w:t>1 miesiąca od rozpoczęcia pracy</w:t>
      </w:r>
    </w:p>
    <w:p w14:paraId="37F0D2B0" w14:textId="77777777" w:rsidR="00A937DF" w:rsidRPr="00315FAC" w:rsidRDefault="00A937DF" w:rsidP="00A937D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5FAC">
        <w:rPr>
          <w:rFonts w:asciiTheme="minorHAnsi" w:hAnsiTheme="minorHAnsi" w:cstheme="minorHAnsi"/>
          <w:sz w:val="24"/>
          <w:szCs w:val="24"/>
        </w:rPr>
        <w:t xml:space="preserve">Etap II – wyniki dla co najmniej 5 stacji pomiarowych, z określonymi </w:t>
      </w:r>
      <w:proofErr w:type="spellStart"/>
      <w:r w:rsidRPr="00315FAC">
        <w:rPr>
          <w:rFonts w:asciiTheme="minorHAnsi" w:hAnsiTheme="minorHAnsi" w:cstheme="minorHAnsi"/>
          <w:sz w:val="24"/>
          <w:szCs w:val="24"/>
        </w:rPr>
        <w:t>percentylami</w:t>
      </w:r>
      <w:proofErr w:type="spellEnd"/>
      <w:r w:rsidRPr="00315FAC">
        <w:rPr>
          <w:rFonts w:asciiTheme="minorHAnsi" w:hAnsiTheme="minorHAnsi" w:cstheme="minorHAnsi"/>
          <w:sz w:val="24"/>
          <w:szCs w:val="24"/>
        </w:rPr>
        <w:t xml:space="preserve"> prawdopodobieństwa dla czterech zakresów czasów analizy (1, 5, 10 lub 25 lat) – do 3 miesięcy od rozpoczęcia pracy</w:t>
      </w:r>
    </w:p>
    <w:p w14:paraId="6E6F2BF8" w14:textId="77777777" w:rsidR="00050327" w:rsidRDefault="00050327" w:rsidP="00AD45D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69B7">
        <w:rPr>
          <w:rFonts w:asciiTheme="minorHAnsi" w:hAnsiTheme="minorHAnsi" w:cstheme="minorHAnsi"/>
          <w:b/>
          <w:sz w:val="24"/>
          <w:szCs w:val="24"/>
        </w:rPr>
        <w:t>Warunki</w:t>
      </w:r>
      <w:r>
        <w:rPr>
          <w:rFonts w:asciiTheme="minorHAnsi" w:hAnsiTheme="minorHAnsi" w:cstheme="minorHAnsi"/>
          <w:b/>
          <w:sz w:val="24"/>
          <w:szCs w:val="24"/>
        </w:rPr>
        <w:t xml:space="preserve"> płatności: </w:t>
      </w:r>
    </w:p>
    <w:p w14:paraId="7A437451" w14:textId="3FC9AF75" w:rsidR="00E63152" w:rsidRPr="00315FAC" w:rsidRDefault="00050327" w:rsidP="003329F0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15FAC">
        <w:rPr>
          <w:rFonts w:asciiTheme="minorHAnsi" w:hAnsiTheme="minorHAnsi" w:cstheme="minorHAnsi"/>
          <w:bCs/>
          <w:sz w:val="24"/>
          <w:szCs w:val="24"/>
        </w:rPr>
        <w:t>Zamawiający</w:t>
      </w:r>
      <w:r w:rsidR="00A04389" w:rsidRPr="00315FAC">
        <w:rPr>
          <w:rFonts w:asciiTheme="minorHAnsi" w:hAnsiTheme="minorHAnsi" w:cstheme="minorHAnsi"/>
          <w:bCs/>
          <w:sz w:val="24"/>
          <w:szCs w:val="24"/>
        </w:rPr>
        <w:t xml:space="preserve"> nie przewiduje</w:t>
      </w:r>
      <w:r w:rsidRPr="00315FAC">
        <w:rPr>
          <w:rFonts w:asciiTheme="minorHAnsi" w:hAnsiTheme="minorHAnsi" w:cstheme="minorHAnsi"/>
          <w:bCs/>
          <w:sz w:val="24"/>
          <w:szCs w:val="24"/>
        </w:rPr>
        <w:t xml:space="preserve"> zaliczk</w:t>
      </w:r>
      <w:r w:rsidR="00A04389" w:rsidRPr="00315FAC">
        <w:rPr>
          <w:rFonts w:asciiTheme="minorHAnsi" w:hAnsiTheme="minorHAnsi" w:cstheme="minorHAnsi"/>
          <w:bCs/>
          <w:sz w:val="24"/>
          <w:szCs w:val="24"/>
        </w:rPr>
        <w:t>i. Dokładne warunki płatności zawarte są w</w:t>
      </w:r>
      <w:r w:rsidR="00C33D33" w:rsidRPr="00315FA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3D33" w:rsidRPr="00315FAC">
        <w:rPr>
          <w:rFonts w:asciiTheme="minorHAnsi" w:hAnsiTheme="minorHAnsi" w:cstheme="minorHAnsi"/>
          <w:b/>
          <w:sz w:val="24"/>
          <w:szCs w:val="24"/>
        </w:rPr>
        <w:t>§ 3</w:t>
      </w:r>
      <w:r w:rsidR="00315FAC">
        <w:rPr>
          <w:rFonts w:asciiTheme="minorHAnsi" w:hAnsiTheme="minorHAnsi" w:cstheme="minorHAnsi"/>
          <w:bCs/>
          <w:sz w:val="24"/>
          <w:szCs w:val="24"/>
        </w:rPr>
        <w:t xml:space="preserve"> Istotnych </w:t>
      </w:r>
      <w:r w:rsidR="00A04389" w:rsidRPr="00315FAC">
        <w:rPr>
          <w:rFonts w:asciiTheme="minorHAnsi" w:hAnsiTheme="minorHAnsi" w:cstheme="minorHAnsi"/>
          <w:bCs/>
          <w:sz w:val="24"/>
          <w:szCs w:val="24"/>
        </w:rPr>
        <w:t>Postanowie</w:t>
      </w:r>
      <w:r w:rsidR="00C33D33" w:rsidRPr="00315FAC">
        <w:rPr>
          <w:rFonts w:asciiTheme="minorHAnsi" w:hAnsiTheme="minorHAnsi" w:cstheme="minorHAnsi"/>
          <w:bCs/>
          <w:sz w:val="24"/>
          <w:szCs w:val="24"/>
        </w:rPr>
        <w:t>ń</w:t>
      </w:r>
      <w:r w:rsidR="00A04389" w:rsidRPr="00315FAC">
        <w:rPr>
          <w:rFonts w:asciiTheme="minorHAnsi" w:hAnsiTheme="minorHAnsi" w:cstheme="minorHAnsi"/>
          <w:bCs/>
          <w:sz w:val="24"/>
          <w:szCs w:val="24"/>
        </w:rPr>
        <w:t xml:space="preserve"> Umowy </w:t>
      </w:r>
      <w:r w:rsidR="00C33D33" w:rsidRPr="00315FAC">
        <w:rPr>
          <w:rFonts w:asciiTheme="minorHAnsi" w:hAnsiTheme="minorHAnsi" w:cstheme="minorHAnsi"/>
          <w:bCs/>
          <w:sz w:val="24"/>
          <w:szCs w:val="24"/>
        </w:rPr>
        <w:t>-</w:t>
      </w:r>
      <w:r w:rsidR="00C33D33" w:rsidRPr="00315F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3D33" w:rsidRPr="00315FAC">
        <w:rPr>
          <w:rFonts w:asciiTheme="minorHAnsi" w:hAnsiTheme="minorHAnsi" w:cstheme="minorHAnsi"/>
          <w:sz w:val="24"/>
          <w:szCs w:val="24"/>
        </w:rPr>
        <w:t>załącznik nr 2 do Konkursu Ofert (dalej KO).</w:t>
      </w:r>
    </w:p>
    <w:p w14:paraId="5A5FC1A2" w14:textId="740B110B" w:rsidR="00E9200B" w:rsidRPr="0068764F" w:rsidRDefault="00E9200B" w:rsidP="00E6315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764F">
        <w:rPr>
          <w:rFonts w:asciiTheme="minorHAnsi" w:hAnsiTheme="minorHAnsi" w:cstheme="minorHAnsi"/>
          <w:b/>
          <w:sz w:val="24"/>
          <w:szCs w:val="24"/>
        </w:rPr>
        <w:t>Warunki udziału w konkursie ofert:</w:t>
      </w:r>
    </w:p>
    <w:p w14:paraId="2356DB36" w14:textId="5A897A59" w:rsidR="00F3362F" w:rsidRPr="00AF4D96" w:rsidRDefault="00E01239" w:rsidP="00AF4D96">
      <w:pPr>
        <w:pStyle w:val="Akapitzlist"/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52EE">
        <w:rPr>
          <w:rFonts w:asciiTheme="minorHAnsi" w:hAnsiTheme="minorHAnsi" w:cstheme="minorHAnsi"/>
          <w:sz w:val="24"/>
          <w:szCs w:val="24"/>
        </w:rPr>
        <w:t xml:space="preserve">Wykonawca składając ofertę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</w:t>
      </w:r>
      <w:r w:rsidRPr="006B52EE">
        <w:rPr>
          <w:rFonts w:asciiTheme="minorHAnsi" w:hAnsiTheme="minorHAnsi" w:cstheme="minorHAnsi"/>
          <w:sz w:val="24"/>
          <w:szCs w:val="24"/>
        </w:rPr>
        <w:lastRenderedPageBreak/>
        <w:t>wymaga pełnomocnictwa, jednoznacznie określająceg</w:t>
      </w:r>
      <w:r w:rsidR="00052AFF" w:rsidRPr="006B52EE">
        <w:rPr>
          <w:rFonts w:asciiTheme="minorHAnsi" w:hAnsiTheme="minorHAnsi" w:cstheme="minorHAnsi"/>
          <w:sz w:val="24"/>
          <w:szCs w:val="24"/>
        </w:rPr>
        <w:t xml:space="preserve">o czynności, co do wykonywania </w:t>
      </w:r>
      <w:r w:rsidRPr="006B52EE">
        <w:rPr>
          <w:rFonts w:asciiTheme="minorHAnsi" w:hAnsiTheme="minorHAnsi" w:cstheme="minorHAnsi"/>
          <w:sz w:val="24"/>
          <w:szCs w:val="24"/>
        </w:rPr>
        <w:t>których pełnomocnik jest upoważniony. Pełnomocnictwo należy złożyć w oryginale lub kopii poświadczonej notarialnie za zgodność z oryginałem.</w:t>
      </w:r>
    </w:p>
    <w:p w14:paraId="562471EB" w14:textId="2AF1B420" w:rsidR="00E01239" w:rsidRPr="006B52EE" w:rsidRDefault="00E01239" w:rsidP="00AD45DE">
      <w:pPr>
        <w:pStyle w:val="Akapitzlist"/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52EE">
        <w:rPr>
          <w:rFonts w:asciiTheme="minorHAnsi" w:hAnsiTheme="minorHAnsi" w:cstheme="minorHAnsi"/>
          <w:sz w:val="24"/>
          <w:szCs w:val="24"/>
        </w:rPr>
        <w:t>Oferta powinna być złożona na formularzu stanowiącym załącznik do niniejszego ogłoszenia</w:t>
      </w:r>
      <w:r w:rsidR="00195E96" w:rsidRPr="006B52EE">
        <w:rPr>
          <w:rFonts w:asciiTheme="minorHAnsi" w:hAnsiTheme="minorHAnsi" w:cstheme="minorHAnsi"/>
          <w:sz w:val="24"/>
          <w:szCs w:val="24"/>
        </w:rPr>
        <w:t>.</w:t>
      </w:r>
    </w:p>
    <w:p w14:paraId="4F333344" w14:textId="02BA3860" w:rsidR="00120004" w:rsidRDefault="00120004" w:rsidP="00AD45DE">
      <w:pPr>
        <w:pStyle w:val="Akapitzlist"/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52EE">
        <w:rPr>
          <w:rFonts w:asciiTheme="minorHAnsi" w:hAnsiTheme="minorHAnsi" w:cstheme="minorHAnsi"/>
          <w:sz w:val="24"/>
          <w:szCs w:val="24"/>
        </w:rPr>
        <w:t>Cena oferty winna uwzględniać wszelkie należ</w:t>
      </w:r>
      <w:r w:rsidR="00BD65D0">
        <w:rPr>
          <w:rFonts w:asciiTheme="minorHAnsi" w:hAnsiTheme="minorHAnsi" w:cstheme="minorHAnsi"/>
          <w:sz w:val="24"/>
          <w:szCs w:val="24"/>
        </w:rPr>
        <w:t>n</w:t>
      </w:r>
      <w:r w:rsidRPr="006B52EE">
        <w:rPr>
          <w:rFonts w:asciiTheme="minorHAnsi" w:hAnsiTheme="minorHAnsi" w:cstheme="minorHAnsi"/>
          <w:sz w:val="24"/>
          <w:szCs w:val="24"/>
        </w:rPr>
        <w:t>e opłaty, w szczególności podatki w tym podatek VAT oraz wszelkie inne ewentualne obciążenia.</w:t>
      </w:r>
    </w:p>
    <w:p w14:paraId="65D95E8C" w14:textId="77777777" w:rsidR="00120004" w:rsidRPr="006B52EE" w:rsidRDefault="00120004" w:rsidP="00AD45DE">
      <w:pPr>
        <w:pStyle w:val="Akapitzlist"/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52EE">
        <w:rPr>
          <w:rFonts w:asciiTheme="minorHAnsi" w:hAnsiTheme="minorHAnsi" w:cstheme="minorHAnsi"/>
          <w:sz w:val="24"/>
          <w:szCs w:val="24"/>
        </w:rPr>
        <w:t>Cena określona przez wykonawcę w ofercie, w toku realizacji zamówienia, może ulec zmianie tylko i wyłącznie w wyniku zmiany stawki podatku VAT.</w:t>
      </w:r>
    </w:p>
    <w:p w14:paraId="5F0D0BC8" w14:textId="77777777" w:rsidR="00E9200B" w:rsidRPr="006B52EE" w:rsidRDefault="00E9200B" w:rsidP="00AD45D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2EE">
        <w:rPr>
          <w:rFonts w:asciiTheme="minorHAnsi" w:hAnsiTheme="minorHAnsi" w:cstheme="minorHAnsi"/>
          <w:b/>
          <w:sz w:val="24"/>
          <w:szCs w:val="24"/>
        </w:rPr>
        <w:t>Ocena oferty:</w:t>
      </w:r>
    </w:p>
    <w:p w14:paraId="1289D937" w14:textId="385C826A" w:rsidR="00AB7A72" w:rsidRPr="002E1815" w:rsidRDefault="00AB7A72" w:rsidP="002E1815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B52EE">
        <w:rPr>
          <w:rFonts w:asciiTheme="minorHAnsi" w:hAnsiTheme="minorHAnsi" w:cstheme="minorHAnsi"/>
          <w:sz w:val="24"/>
          <w:szCs w:val="24"/>
        </w:rPr>
        <w:t xml:space="preserve">Przy dokonywaniu wyboru najkorzystniejszej oferty Zamawiający stosować będzie </w:t>
      </w:r>
      <w:r w:rsidRPr="002E1815">
        <w:rPr>
          <w:rFonts w:asciiTheme="minorHAnsi" w:hAnsiTheme="minorHAnsi" w:cstheme="minorHAnsi"/>
          <w:sz w:val="24"/>
          <w:szCs w:val="24"/>
        </w:rPr>
        <w:t>kryteri</w:t>
      </w:r>
      <w:r w:rsidR="002E1815" w:rsidRPr="002E1815">
        <w:rPr>
          <w:rFonts w:asciiTheme="minorHAnsi" w:hAnsiTheme="minorHAnsi" w:cstheme="minorHAnsi"/>
          <w:sz w:val="24"/>
          <w:szCs w:val="24"/>
        </w:rPr>
        <w:t>um</w:t>
      </w:r>
      <w:r w:rsidRPr="002E1815">
        <w:rPr>
          <w:rFonts w:asciiTheme="minorHAnsi" w:hAnsiTheme="minorHAnsi" w:cstheme="minorHAnsi"/>
          <w:sz w:val="24"/>
          <w:szCs w:val="24"/>
        </w:rPr>
        <w:t xml:space="preserve"> cen</w:t>
      </w:r>
      <w:r w:rsidR="002006F4" w:rsidRPr="002E1815">
        <w:rPr>
          <w:rFonts w:asciiTheme="minorHAnsi" w:hAnsiTheme="minorHAnsi" w:cstheme="minorHAnsi"/>
          <w:sz w:val="24"/>
          <w:szCs w:val="24"/>
        </w:rPr>
        <w:t>a</w:t>
      </w:r>
      <w:r w:rsidRPr="002E1815">
        <w:rPr>
          <w:rFonts w:asciiTheme="minorHAnsi" w:hAnsiTheme="minorHAnsi" w:cstheme="minorHAnsi"/>
          <w:sz w:val="24"/>
          <w:szCs w:val="24"/>
        </w:rPr>
        <w:t xml:space="preserve"> </w:t>
      </w:r>
      <w:r w:rsidR="0082773B" w:rsidRPr="002E1815">
        <w:rPr>
          <w:rFonts w:asciiTheme="minorHAnsi" w:hAnsiTheme="minorHAnsi" w:cstheme="minorHAnsi"/>
          <w:sz w:val="24"/>
          <w:szCs w:val="24"/>
        </w:rPr>
        <w:t xml:space="preserve">( </w:t>
      </w:r>
      <w:r w:rsidR="0082773B" w:rsidRPr="002E1815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82773B" w:rsidRPr="002E1815">
        <w:rPr>
          <w:rFonts w:asciiTheme="minorHAnsi" w:hAnsiTheme="minorHAnsi" w:cstheme="minorHAnsi"/>
          <w:sz w:val="24"/>
          <w:szCs w:val="24"/>
        </w:rPr>
        <w:t xml:space="preserve"> )</w:t>
      </w:r>
      <w:r w:rsidR="00204506" w:rsidRPr="002E1815">
        <w:rPr>
          <w:rFonts w:asciiTheme="minorHAnsi" w:hAnsiTheme="minorHAnsi" w:cstheme="minorHAnsi"/>
          <w:sz w:val="24"/>
          <w:szCs w:val="24"/>
        </w:rPr>
        <w:t xml:space="preserve"> </w:t>
      </w:r>
      <w:r w:rsidR="00E63152">
        <w:rPr>
          <w:rFonts w:asciiTheme="minorHAnsi" w:hAnsiTheme="minorHAnsi" w:cstheme="minorHAnsi"/>
          <w:sz w:val="24"/>
          <w:szCs w:val="24"/>
        </w:rPr>
        <w:t xml:space="preserve">- </w:t>
      </w:r>
      <w:r w:rsidR="0082773B" w:rsidRPr="002E1815">
        <w:rPr>
          <w:rFonts w:asciiTheme="minorHAnsi" w:hAnsiTheme="minorHAnsi" w:cstheme="minorHAnsi"/>
          <w:sz w:val="24"/>
          <w:szCs w:val="24"/>
        </w:rPr>
        <w:t xml:space="preserve">waga </w:t>
      </w:r>
      <w:r w:rsidR="00C33D33" w:rsidRPr="002E1815">
        <w:rPr>
          <w:rFonts w:asciiTheme="minorHAnsi" w:hAnsiTheme="minorHAnsi" w:cstheme="minorHAnsi"/>
          <w:sz w:val="24"/>
          <w:szCs w:val="24"/>
        </w:rPr>
        <w:t>10</w:t>
      </w:r>
      <w:r w:rsidR="00AA2A98" w:rsidRPr="002E1815">
        <w:rPr>
          <w:rFonts w:asciiTheme="minorHAnsi" w:hAnsiTheme="minorHAnsi" w:cstheme="minorHAnsi"/>
          <w:sz w:val="24"/>
          <w:szCs w:val="24"/>
        </w:rPr>
        <w:t>0</w:t>
      </w:r>
      <w:r w:rsidRPr="002E1815">
        <w:rPr>
          <w:rFonts w:asciiTheme="minorHAnsi" w:hAnsiTheme="minorHAnsi" w:cstheme="minorHAnsi"/>
          <w:sz w:val="24"/>
          <w:szCs w:val="24"/>
        </w:rPr>
        <w:t>%</w:t>
      </w:r>
    </w:p>
    <w:p w14:paraId="4D5ED97D" w14:textId="77777777" w:rsidR="00C33D33" w:rsidRDefault="00C33D33" w:rsidP="00F3362F">
      <w:pPr>
        <w:spacing w:line="360" w:lineRule="auto"/>
        <w:ind w:left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1815">
        <w:rPr>
          <w:rFonts w:asciiTheme="minorHAnsi" w:hAnsiTheme="minorHAnsi" w:cstheme="minorHAnsi"/>
          <w:sz w:val="24"/>
          <w:szCs w:val="24"/>
        </w:rPr>
        <w:t>Punkty obliczone zostaną zgodnie</w:t>
      </w:r>
      <w:r>
        <w:rPr>
          <w:rFonts w:asciiTheme="minorHAnsi" w:hAnsiTheme="minorHAnsi" w:cstheme="minorHAnsi"/>
          <w:sz w:val="24"/>
          <w:szCs w:val="24"/>
        </w:rPr>
        <w:t xml:space="preserve"> ze wzorem poniżej</w:t>
      </w:r>
      <w:r w:rsidRPr="00C33D33">
        <w:rPr>
          <w:rFonts w:asciiTheme="minorHAnsi" w:hAnsiTheme="minorHAnsi" w:cstheme="minorHAnsi"/>
          <w:sz w:val="24"/>
          <w:szCs w:val="24"/>
        </w:rPr>
        <w:t xml:space="preserve"> </w:t>
      </w:r>
      <w:r w:rsidRPr="0082773B">
        <w:rPr>
          <w:rFonts w:asciiTheme="minorHAnsi" w:hAnsiTheme="minorHAnsi" w:cstheme="minorHAnsi"/>
          <w:sz w:val="24"/>
          <w:szCs w:val="24"/>
        </w:rPr>
        <w:t>do dwóch miejsc po przecinku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ACA6754" w14:textId="77777777" w:rsidR="0082773B" w:rsidRPr="00C33D33" w:rsidRDefault="0082773B" w:rsidP="00F3362F">
      <w:pPr>
        <w:spacing w:line="360" w:lineRule="auto"/>
        <w:ind w:left="425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52EE">
        <w:rPr>
          <w:rFonts w:asciiTheme="minorHAnsi" w:hAnsiTheme="minorHAnsi" w:cstheme="minorHAnsi"/>
          <w:sz w:val="24"/>
          <w:szCs w:val="24"/>
        </w:rPr>
        <w:t>(</w:t>
      </w:r>
      <w:r w:rsidRPr="00C33D33">
        <w:rPr>
          <w:rFonts w:asciiTheme="minorHAnsi" w:hAnsiTheme="minorHAnsi" w:cstheme="minorHAnsi"/>
          <w:b/>
          <w:sz w:val="24"/>
          <w:szCs w:val="24"/>
        </w:rPr>
        <w:t>cena brutto najniższej oferty/cena brutto rozpatrywanej oferty)*</w:t>
      </w:r>
      <w:r w:rsidR="00C33D33" w:rsidRPr="00C33D33">
        <w:rPr>
          <w:rFonts w:asciiTheme="minorHAnsi" w:hAnsiTheme="minorHAnsi" w:cstheme="minorHAnsi"/>
          <w:b/>
          <w:sz w:val="24"/>
          <w:szCs w:val="24"/>
        </w:rPr>
        <w:t>10</w:t>
      </w:r>
      <w:r w:rsidR="00AA2A98" w:rsidRPr="00C33D33">
        <w:rPr>
          <w:rFonts w:asciiTheme="minorHAnsi" w:hAnsiTheme="minorHAnsi" w:cstheme="minorHAnsi"/>
          <w:b/>
          <w:sz w:val="24"/>
          <w:szCs w:val="24"/>
        </w:rPr>
        <w:t>0</w:t>
      </w:r>
      <w:r w:rsidRPr="00C33D33">
        <w:rPr>
          <w:rFonts w:asciiTheme="minorHAnsi" w:hAnsiTheme="minorHAnsi" w:cstheme="minorHAnsi"/>
          <w:b/>
          <w:sz w:val="24"/>
          <w:szCs w:val="24"/>
        </w:rPr>
        <w:t>.</w:t>
      </w:r>
    </w:p>
    <w:p w14:paraId="51EACFF7" w14:textId="77777777" w:rsidR="0082773B" w:rsidRPr="0082773B" w:rsidRDefault="0082773B" w:rsidP="00E63152">
      <w:pPr>
        <w:pStyle w:val="Akapitzlist"/>
        <w:spacing w:after="0"/>
        <w:ind w:left="284" w:firstLine="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52EE">
        <w:rPr>
          <w:rFonts w:asciiTheme="minorHAnsi" w:eastAsia="Times New Roman" w:hAnsiTheme="minorHAnsi" w:cstheme="minorHAnsi"/>
          <w:sz w:val="24"/>
          <w:szCs w:val="24"/>
          <w:lang w:eastAsia="pl-PL"/>
        </w:rPr>
        <w:t>Maksymalnie w tym kryterium oferta może u</w:t>
      </w:r>
      <w:r w:rsidRPr="008277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zyskać </w:t>
      </w:r>
      <w:r w:rsidR="00C33D33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AA2A98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8277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punktów.</w:t>
      </w:r>
    </w:p>
    <w:p w14:paraId="014316F2" w14:textId="1D781071" w:rsidR="00AB7A72" w:rsidRPr="00E63152" w:rsidRDefault="00AB7A72" w:rsidP="00E63152">
      <w:p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Po dokonaniu badania i oceny ofert Zamawiający </w:t>
      </w:r>
      <w:r w:rsidR="00B430EC" w:rsidRPr="00195E96">
        <w:rPr>
          <w:rFonts w:asciiTheme="minorHAnsi" w:hAnsiTheme="minorHAnsi" w:cstheme="minorHAnsi"/>
          <w:sz w:val="24"/>
          <w:szCs w:val="24"/>
        </w:rPr>
        <w:t>publikuje na stronie internetowej</w:t>
      </w:r>
      <w:r w:rsidRPr="00195E96">
        <w:rPr>
          <w:rFonts w:asciiTheme="minorHAnsi" w:hAnsiTheme="minorHAnsi" w:cstheme="minorHAnsi"/>
          <w:sz w:val="24"/>
          <w:szCs w:val="24"/>
        </w:rPr>
        <w:t xml:space="preserve"> ostateczne ceny złożonych ofert</w:t>
      </w:r>
      <w:r w:rsidR="0082773B">
        <w:rPr>
          <w:rFonts w:asciiTheme="minorHAnsi" w:hAnsiTheme="minorHAnsi" w:cstheme="minorHAnsi"/>
          <w:sz w:val="24"/>
          <w:szCs w:val="24"/>
        </w:rPr>
        <w:t>,</w:t>
      </w:r>
      <w:r w:rsidRPr="00195E96">
        <w:rPr>
          <w:rFonts w:asciiTheme="minorHAnsi" w:hAnsiTheme="minorHAnsi" w:cstheme="minorHAnsi"/>
          <w:sz w:val="24"/>
          <w:szCs w:val="24"/>
        </w:rPr>
        <w:t xml:space="preserve"> a w przypadku dokonania czynności odrzucenia również o</w:t>
      </w:r>
      <w:r w:rsidR="00D73816" w:rsidRPr="00195E96">
        <w:rPr>
          <w:rFonts w:asciiTheme="minorHAnsi" w:hAnsiTheme="minorHAnsi" w:cstheme="minorHAnsi"/>
          <w:sz w:val="24"/>
          <w:szCs w:val="24"/>
        </w:rPr>
        <w:t> </w:t>
      </w:r>
      <w:r w:rsidRPr="00195E96">
        <w:rPr>
          <w:rFonts w:asciiTheme="minorHAnsi" w:hAnsiTheme="minorHAnsi" w:cstheme="minorHAnsi"/>
          <w:sz w:val="24"/>
          <w:szCs w:val="24"/>
        </w:rPr>
        <w:t xml:space="preserve">podstawie odrzucenia. Zamówienie zostanie udzielone Wykonawcy, który </w:t>
      </w:r>
      <w:r w:rsidR="0082773B">
        <w:rPr>
          <w:rFonts w:asciiTheme="minorHAnsi" w:hAnsiTheme="minorHAnsi" w:cstheme="minorHAnsi"/>
          <w:sz w:val="24"/>
          <w:szCs w:val="24"/>
        </w:rPr>
        <w:t xml:space="preserve">uzyska najwyższą liczbę punktów. </w:t>
      </w:r>
    </w:p>
    <w:p w14:paraId="05D3FD90" w14:textId="77777777" w:rsidR="00E9200B" w:rsidRPr="00195E96" w:rsidRDefault="00E9200B" w:rsidP="00E63152">
      <w:pPr>
        <w:numPr>
          <w:ilvl w:val="0"/>
          <w:numId w:val="1"/>
        </w:numPr>
        <w:spacing w:line="276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Zastrzeżenie:</w:t>
      </w:r>
    </w:p>
    <w:p w14:paraId="30B320E8" w14:textId="77777777" w:rsidR="009C7DFC" w:rsidRDefault="00E9200B" w:rsidP="00F306C2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Zamawiający zastrzega sobie prawo do negocjacji dotyczących złożonych ofert oraz – </w:t>
      </w:r>
      <w:r w:rsidR="00131062" w:rsidRPr="00195E96">
        <w:rPr>
          <w:rFonts w:asciiTheme="minorHAnsi" w:hAnsiTheme="minorHAnsi" w:cstheme="minorHAnsi"/>
          <w:sz w:val="24"/>
          <w:szCs w:val="24"/>
        </w:rPr>
        <w:t>w </w:t>
      </w:r>
      <w:r w:rsidRPr="00195E96">
        <w:rPr>
          <w:rFonts w:asciiTheme="minorHAnsi" w:hAnsiTheme="minorHAnsi" w:cstheme="minorHAnsi"/>
          <w:sz w:val="24"/>
          <w:szCs w:val="24"/>
        </w:rPr>
        <w:t>razie konieczności – do unieważnienia konkursu ofert bez podania przyczyny.</w:t>
      </w:r>
      <w:r w:rsidR="00AC418A" w:rsidRPr="00195E96">
        <w:rPr>
          <w:rFonts w:asciiTheme="minorHAnsi" w:hAnsiTheme="minorHAnsi" w:cstheme="minorHAnsi"/>
          <w:sz w:val="22"/>
          <w:szCs w:val="22"/>
        </w:rPr>
        <w:t xml:space="preserve"> </w:t>
      </w:r>
      <w:r w:rsidR="00AC418A" w:rsidRPr="00195E96">
        <w:rPr>
          <w:rFonts w:asciiTheme="minorHAnsi" w:hAnsiTheme="minorHAnsi" w:cstheme="minorHAnsi"/>
          <w:sz w:val="24"/>
          <w:szCs w:val="24"/>
        </w:rPr>
        <w:t>Prowadzone negocjacje oparte są o zasady równego traktowania Wykonawców i uczciwej konkurencji.</w:t>
      </w:r>
      <w:r w:rsidR="009C7D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022DF7" w14:textId="77777777" w:rsidR="00E9200B" w:rsidRPr="002532CD" w:rsidRDefault="00E9200B" w:rsidP="00AD45D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 xml:space="preserve">Miejsce, </w:t>
      </w:r>
      <w:r w:rsidRPr="002532CD">
        <w:rPr>
          <w:rFonts w:asciiTheme="minorHAnsi" w:hAnsiTheme="minorHAnsi" w:cstheme="minorHAnsi"/>
          <w:b/>
          <w:sz w:val="24"/>
          <w:szCs w:val="24"/>
        </w:rPr>
        <w:t>termin oraz forma składania ofert:</w:t>
      </w:r>
    </w:p>
    <w:p w14:paraId="65AA5ACC" w14:textId="6B16D05C" w:rsidR="00B407F3" w:rsidRPr="005B5210" w:rsidRDefault="00E9200B" w:rsidP="00C4431C">
      <w:pPr>
        <w:pStyle w:val="Tekstpodstawowywcity2"/>
        <w:keepLines/>
        <w:spacing w:line="276" w:lineRule="auto"/>
        <w:ind w:left="357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532CD">
        <w:rPr>
          <w:rFonts w:asciiTheme="minorHAnsi" w:hAnsiTheme="minorHAnsi" w:cstheme="minorHAnsi"/>
          <w:sz w:val="24"/>
          <w:szCs w:val="24"/>
        </w:rPr>
        <w:t xml:space="preserve">Ofertę </w:t>
      </w:r>
      <w:r w:rsidR="00B407F3" w:rsidRPr="002532CD">
        <w:rPr>
          <w:rFonts w:asciiTheme="minorHAnsi" w:hAnsiTheme="minorHAnsi" w:cstheme="minorHAnsi"/>
          <w:sz w:val="24"/>
          <w:szCs w:val="24"/>
        </w:rPr>
        <w:t xml:space="preserve">oznaczoną </w:t>
      </w:r>
      <w:r w:rsidR="002532CD" w:rsidRPr="002532CD">
        <w:rPr>
          <w:rFonts w:asciiTheme="minorHAnsi" w:hAnsiTheme="minorHAnsi" w:cstheme="minorHAnsi"/>
          <w:sz w:val="24"/>
          <w:szCs w:val="24"/>
        </w:rPr>
        <w:t xml:space="preserve">należy złożyć w formie pisemnej, </w:t>
      </w:r>
      <w:r w:rsidR="00E63152">
        <w:rPr>
          <w:rFonts w:asciiTheme="minorHAnsi" w:hAnsiTheme="minorHAnsi" w:cstheme="minorHAnsi"/>
          <w:sz w:val="24"/>
          <w:szCs w:val="24"/>
        </w:rPr>
        <w:t>w Kancelarii przy</w:t>
      </w:r>
      <w:r w:rsidR="002532CD" w:rsidRPr="002532CD">
        <w:rPr>
          <w:rFonts w:asciiTheme="minorHAnsi" w:hAnsiTheme="minorHAnsi" w:cstheme="minorHAnsi"/>
          <w:sz w:val="24"/>
          <w:szCs w:val="24"/>
        </w:rPr>
        <w:t xml:space="preserve"> ul. Filtrow</w:t>
      </w:r>
      <w:r w:rsidR="001B5248">
        <w:rPr>
          <w:rFonts w:asciiTheme="minorHAnsi" w:hAnsiTheme="minorHAnsi" w:cstheme="minorHAnsi"/>
          <w:sz w:val="24"/>
          <w:szCs w:val="24"/>
        </w:rPr>
        <w:t>ej</w:t>
      </w:r>
      <w:r w:rsidR="002532CD" w:rsidRPr="002532CD">
        <w:rPr>
          <w:rFonts w:asciiTheme="minorHAnsi" w:hAnsiTheme="minorHAnsi" w:cstheme="minorHAnsi"/>
          <w:sz w:val="24"/>
          <w:szCs w:val="24"/>
        </w:rPr>
        <w:t xml:space="preserve"> 1, 00-611</w:t>
      </w:r>
      <w:r w:rsidR="00E57AE9">
        <w:rPr>
          <w:rFonts w:asciiTheme="minorHAnsi" w:hAnsiTheme="minorHAnsi" w:cstheme="minorHAnsi"/>
          <w:sz w:val="24"/>
          <w:szCs w:val="24"/>
        </w:rPr>
        <w:t xml:space="preserve">, Warszawa </w:t>
      </w:r>
      <w:r w:rsidR="002532CD" w:rsidRPr="002532CD">
        <w:rPr>
          <w:rFonts w:asciiTheme="minorHAnsi" w:hAnsiTheme="minorHAnsi" w:cstheme="minorHAnsi"/>
          <w:bCs/>
          <w:sz w:val="24"/>
          <w:szCs w:val="24"/>
        </w:rPr>
        <w:t>w</w:t>
      </w:r>
      <w:r w:rsidR="00894FD8">
        <w:rPr>
          <w:rFonts w:asciiTheme="minorHAnsi" w:hAnsiTheme="minorHAnsi" w:cstheme="minorHAnsi"/>
          <w:bCs/>
          <w:sz w:val="24"/>
          <w:szCs w:val="24"/>
        </w:rPr>
        <w:t> </w:t>
      </w:r>
      <w:r w:rsidR="002532CD" w:rsidRPr="002532CD">
        <w:rPr>
          <w:rFonts w:asciiTheme="minorHAnsi" w:hAnsiTheme="minorHAnsi" w:cstheme="minorHAnsi"/>
          <w:bCs/>
          <w:sz w:val="24"/>
          <w:szCs w:val="24"/>
        </w:rPr>
        <w:t>zaklejonej i opisanej jw. kopercie</w:t>
      </w:r>
      <w:r w:rsidR="007744B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07F3" w:rsidRPr="002532CD">
        <w:rPr>
          <w:rFonts w:asciiTheme="minorHAnsi" w:hAnsiTheme="minorHAnsi" w:cstheme="minorHAnsi"/>
          <w:sz w:val="24"/>
          <w:szCs w:val="24"/>
        </w:rPr>
        <w:t xml:space="preserve">symbolem postępowania </w:t>
      </w:r>
      <w:r w:rsidR="00B407F3" w:rsidRPr="002532CD">
        <w:rPr>
          <w:rFonts w:asciiTheme="minorHAnsi" w:hAnsiTheme="minorHAnsi" w:cstheme="minorHAnsi"/>
          <w:b/>
          <w:sz w:val="24"/>
          <w:szCs w:val="24"/>
        </w:rPr>
        <w:t>TO</w:t>
      </w:r>
      <w:r w:rsidR="00A937DF">
        <w:rPr>
          <w:rFonts w:asciiTheme="minorHAnsi" w:hAnsiTheme="minorHAnsi" w:cstheme="minorHAnsi"/>
          <w:b/>
          <w:sz w:val="24"/>
          <w:szCs w:val="24"/>
        </w:rPr>
        <w:t>.</w:t>
      </w:r>
      <w:r w:rsidR="007F1A37" w:rsidRPr="002532CD">
        <w:rPr>
          <w:rFonts w:asciiTheme="minorHAnsi" w:hAnsiTheme="minorHAnsi" w:cstheme="minorHAnsi"/>
          <w:b/>
          <w:sz w:val="24"/>
          <w:szCs w:val="24"/>
        </w:rPr>
        <w:t>2</w:t>
      </w:r>
      <w:r w:rsidR="007F1A37">
        <w:rPr>
          <w:rFonts w:asciiTheme="minorHAnsi" w:hAnsiTheme="minorHAnsi" w:cstheme="minorHAnsi"/>
          <w:b/>
          <w:sz w:val="24"/>
          <w:szCs w:val="24"/>
        </w:rPr>
        <w:t>61</w:t>
      </w:r>
      <w:r w:rsidR="00A937DF">
        <w:rPr>
          <w:rFonts w:asciiTheme="minorHAnsi" w:hAnsiTheme="minorHAnsi" w:cstheme="minorHAnsi"/>
          <w:b/>
          <w:sz w:val="24"/>
          <w:szCs w:val="24"/>
        </w:rPr>
        <w:t>.</w:t>
      </w:r>
      <w:r w:rsidR="0040628D" w:rsidRPr="002532CD">
        <w:rPr>
          <w:rFonts w:asciiTheme="minorHAnsi" w:hAnsiTheme="minorHAnsi" w:cstheme="minorHAnsi"/>
          <w:b/>
          <w:sz w:val="24"/>
          <w:szCs w:val="24"/>
        </w:rPr>
        <w:t>0</w:t>
      </w:r>
      <w:r w:rsidR="00A937DF">
        <w:rPr>
          <w:rFonts w:asciiTheme="minorHAnsi" w:hAnsiTheme="minorHAnsi" w:cstheme="minorHAnsi"/>
          <w:b/>
          <w:sz w:val="24"/>
          <w:szCs w:val="24"/>
        </w:rPr>
        <w:t>6</w:t>
      </w:r>
      <w:r w:rsidR="007F2244">
        <w:rPr>
          <w:rFonts w:asciiTheme="minorHAnsi" w:hAnsiTheme="minorHAnsi" w:cstheme="minorHAnsi"/>
          <w:b/>
          <w:sz w:val="24"/>
          <w:szCs w:val="24"/>
        </w:rPr>
        <w:t>GB</w:t>
      </w:r>
      <w:r w:rsidR="00A937DF">
        <w:rPr>
          <w:rFonts w:asciiTheme="minorHAnsi" w:hAnsiTheme="minorHAnsi" w:cstheme="minorHAnsi"/>
          <w:b/>
          <w:sz w:val="24"/>
          <w:szCs w:val="24"/>
        </w:rPr>
        <w:t>.2021</w:t>
      </w:r>
      <w:r w:rsidR="00B407F3" w:rsidRPr="002532CD">
        <w:rPr>
          <w:rFonts w:asciiTheme="minorHAnsi" w:hAnsiTheme="minorHAnsi" w:cstheme="minorHAnsi"/>
          <w:sz w:val="24"/>
          <w:szCs w:val="24"/>
        </w:rPr>
        <w:t xml:space="preserve"> i jego nazwą: </w:t>
      </w:r>
      <w:r w:rsidR="00A937DF">
        <w:rPr>
          <w:rFonts w:asciiTheme="minorHAnsi" w:hAnsiTheme="minorHAnsi" w:cstheme="minorHAnsi"/>
          <w:b/>
          <w:sz w:val="24"/>
          <w:szCs w:val="24"/>
        </w:rPr>
        <w:t>„</w:t>
      </w:r>
      <w:r w:rsidR="00A937DF" w:rsidRPr="00A937DF">
        <w:rPr>
          <w:rFonts w:asciiTheme="minorHAnsi" w:hAnsiTheme="minorHAnsi" w:cstheme="minorHAnsi"/>
          <w:b/>
          <w:sz w:val="24"/>
          <w:szCs w:val="24"/>
        </w:rPr>
        <w:t xml:space="preserve">Ekspertyza dotycząca opracowania </w:t>
      </w:r>
      <w:proofErr w:type="spellStart"/>
      <w:r w:rsidR="00A937DF" w:rsidRPr="00A937DF">
        <w:rPr>
          <w:rFonts w:asciiTheme="minorHAnsi" w:hAnsiTheme="minorHAnsi" w:cstheme="minorHAnsi"/>
          <w:b/>
          <w:sz w:val="24"/>
          <w:szCs w:val="24"/>
        </w:rPr>
        <w:t>wiatrogramu</w:t>
      </w:r>
      <w:proofErr w:type="spellEnd"/>
      <w:r w:rsidR="00A937DF" w:rsidRPr="00A937DF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="00A937DF">
        <w:rPr>
          <w:rFonts w:asciiTheme="minorHAnsi" w:hAnsiTheme="minorHAnsi" w:cstheme="minorHAnsi"/>
          <w:b/>
          <w:sz w:val="24"/>
          <w:szCs w:val="24"/>
        </w:rPr>
        <w:t> </w:t>
      </w:r>
      <w:r w:rsidR="00A937DF" w:rsidRPr="00A937DF">
        <w:rPr>
          <w:rFonts w:asciiTheme="minorHAnsi" w:hAnsiTheme="minorHAnsi" w:cstheme="minorHAnsi"/>
          <w:b/>
          <w:sz w:val="24"/>
          <w:szCs w:val="24"/>
        </w:rPr>
        <w:t>statystycznego opisu warunkó</w:t>
      </w:r>
      <w:r w:rsidR="00E63152">
        <w:rPr>
          <w:rFonts w:asciiTheme="minorHAnsi" w:hAnsiTheme="minorHAnsi" w:cstheme="minorHAnsi"/>
          <w:b/>
          <w:sz w:val="24"/>
          <w:szCs w:val="24"/>
        </w:rPr>
        <w:t>w meteorologicznych w obszarze m</w:t>
      </w:r>
      <w:r w:rsidR="00A937DF" w:rsidRPr="00A937DF">
        <w:rPr>
          <w:rFonts w:asciiTheme="minorHAnsi" w:hAnsiTheme="minorHAnsi" w:cstheme="minorHAnsi"/>
          <w:b/>
          <w:sz w:val="24"/>
          <w:szCs w:val="24"/>
        </w:rPr>
        <w:t>.</w:t>
      </w:r>
      <w:r w:rsidR="00E63152">
        <w:rPr>
          <w:rFonts w:asciiTheme="minorHAnsi" w:hAnsiTheme="minorHAnsi" w:cstheme="minorHAnsi"/>
          <w:b/>
          <w:sz w:val="24"/>
          <w:szCs w:val="24"/>
        </w:rPr>
        <w:t>s</w:t>
      </w:r>
      <w:r w:rsidR="00A937DF" w:rsidRPr="00A937DF">
        <w:rPr>
          <w:rFonts w:asciiTheme="minorHAnsi" w:hAnsiTheme="minorHAnsi" w:cstheme="minorHAnsi"/>
          <w:b/>
          <w:sz w:val="24"/>
          <w:szCs w:val="24"/>
        </w:rPr>
        <w:t xml:space="preserve">t. Warszawy </w:t>
      </w:r>
      <w:r w:rsidR="00E63152">
        <w:rPr>
          <w:rFonts w:asciiTheme="minorHAnsi" w:hAnsiTheme="minorHAnsi" w:cstheme="minorHAnsi"/>
          <w:b/>
          <w:sz w:val="24"/>
          <w:szCs w:val="24"/>
        </w:rPr>
        <w:br/>
      </w:r>
      <w:r w:rsidR="00A937DF" w:rsidRPr="00A937DF">
        <w:rPr>
          <w:rFonts w:asciiTheme="minorHAnsi" w:hAnsiTheme="minorHAnsi" w:cstheme="minorHAnsi"/>
          <w:b/>
          <w:sz w:val="24"/>
          <w:szCs w:val="24"/>
        </w:rPr>
        <w:t>w latach 1995-2020</w:t>
      </w:r>
      <w:r w:rsidR="00FB6665" w:rsidRPr="002532CD">
        <w:rPr>
          <w:rFonts w:asciiTheme="minorHAnsi" w:hAnsiTheme="minorHAnsi" w:cstheme="minorHAnsi"/>
          <w:b/>
          <w:sz w:val="24"/>
          <w:szCs w:val="24"/>
        </w:rPr>
        <w:t>”</w:t>
      </w:r>
      <w:r w:rsidR="007744B4" w:rsidRPr="002532C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744B4" w:rsidRPr="002532CD">
        <w:rPr>
          <w:rFonts w:asciiTheme="minorHAnsi" w:hAnsiTheme="minorHAnsi" w:cstheme="minorHAnsi"/>
          <w:b/>
          <w:sz w:val="24"/>
          <w:szCs w:val="24"/>
        </w:rPr>
        <w:t>w</w:t>
      </w:r>
      <w:r w:rsidR="00C4431C">
        <w:rPr>
          <w:rFonts w:asciiTheme="minorHAnsi" w:hAnsiTheme="minorHAnsi" w:cstheme="minorHAnsi"/>
          <w:b/>
          <w:sz w:val="24"/>
          <w:szCs w:val="24"/>
        </w:rPr>
        <w:t> </w:t>
      </w:r>
      <w:r w:rsidR="007744B4" w:rsidRPr="002532CD">
        <w:rPr>
          <w:rFonts w:asciiTheme="minorHAnsi" w:hAnsiTheme="minorHAnsi" w:cstheme="minorHAnsi"/>
          <w:b/>
          <w:sz w:val="24"/>
          <w:szCs w:val="24"/>
        </w:rPr>
        <w:t xml:space="preserve">terminie </w:t>
      </w:r>
      <w:r w:rsidR="007744B4" w:rsidRPr="000F0D5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 dnia </w:t>
      </w:r>
      <w:r w:rsidR="000C36FF">
        <w:rPr>
          <w:rFonts w:asciiTheme="minorHAnsi" w:hAnsiTheme="minorHAnsi" w:cstheme="minorHAnsi"/>
          <w:b/>
          <w:color w:val="FF0000"/>
          <w:sz w:val="24"/>
          <w:szCs w:val="24"/>
        </w:rPr>
        <w:t>26</w:t>
      </w:r>
      <w:r w:rsidR="000F0D51" w:rsidRPr="000F0D51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DA356D">
        <w:rPr>
          <w:rFonts w:asciiTheme="minorHAnsi" w:hAnsiTheme="minorHAnsi" w:cstheme="minorHAnsi"/>
          <w:b/>
          <w:color w:val="FF0000"/>
          <w:sz w:val="24"/>
          <w:szCs w:val="24"/>
        </w:rPr>
        <w:t>03</w:t>
      </w:r>
      <w:r w:rsidR="007744B4" w:rsidRPr="000F0D51">
        <w:rPr>
          <w:rFonts w:asciiTheme="minorHAnsi" w:hAnsiTheme="minorHAnsi" w:cstheme="minorHAnsi"/>
          <w:b/>
          <w:color w:val="FF0000"/>
          <w:sz w:val="24"/>
          <w:szCs w:val="24"/>
        </w:rPr>
        <w:t>.2021 r.</w:t>
      </w:r>
      <w:r w:rsidR="003D156A">
        <w:rPr>
          <w:rFonts w:asciiTheme="minorHAnsi" w:hAnsiTheme="minorHAnsi" w:cstheme="minorHAnsi"/>
          <w:b/>
          <w:color w:val="FF0000"/>
          <w:sz w:val="24"/>
          <w:szCs w:val="24"/>
        </w:rPr>
        <w:t>;</w:t>
      </w:r>
      <w:r w:rsidR="007744B4" w:rsidRPr="000F0D5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 godz. 12</w:t>
      </w:r>
      <w:r w:rsidR="007744B4" w:rsidRPr="000F0D51">
        <w:rPr>
          <w:rFonts w:asciiTheme="minorHAnsi" w:hAnsiTheme="minorHAnsi" w:cstheme="minorHAnsi"/>
          <w:b/>
          <w:color w:val="FF0000"/>
          <w:sz w:val="24"/>
          <w:szCs w:val="24"/>
          <w:vertAlign w:val="superscript"/>
        </w:rPr>
        <w:t>00</w:t>
      </w:r>
    </w:p>
    <w:p w14:paraId="536A2238" w14:textId="4A417C88" w:rsidR="00131062" w:rsidRPr="00C45D8E" w:rsidRDefault="00E9200B" w:rsidP="00C4431C">
      <w:pPr>
        <w:keepLines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 xml:space="preserve">Osoba </w:t>
      </w:r>
      <w:r w:rsidRPr="00C45D8E">
        <w:rPr>
          <w:rFonts w:asciiTheme="minorHAnsi" w:hAnsiTheme="minorHAnsi" w:cstheme="minorHAnsi"/>
          <w:b/>
          <w:sz w:val="24"/>
          <w:szCs w:val="24"/>
        </w:rPr>
        <w:t>do kontaktu z Wykonawcami</w:t>
      </w:r>
      <w:r w:rsidR="00C45D8E" w:rsidRPr="00C45D8E">
        <w:rPr>
          <w:rFonts w:asciiTheme="minorHAnsi" w:hAnsiTheme="minorHAnsi" w:cstheme="minorHAnsi"/>
          <w:b/>
          <w:sz w:val="24"/>
          <w:szCs w:val="24"/>
        </w:rPr>
        <w:t>, zadawanie pytań</w:t>
      </w:r>
      <w:r w:rsidRPr="00C45D8E">
        <w:rPr>
          <w:rFonts w:asciiTheme="minorHAnsi" w:hAnsiTheme="minorHAnsi" w:cstheme="minorHAnsi"/>
          <w:b/>
          <w:sz w:val="24"/>
          <w:szCs w:val="24"/>
        </w:rPr>
        <w:t>:</w:t>
      </w:r>
      <w:r w:rsidR="00131062" w:rsidRPr="00C45D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AF9D94" w14:textId="77777777" w:rsidR="009F39DA" w:rsidRPr="00C45D8E" w:rsidRDefault="00131062" w:rsidP="00C4431C">
      <w:pPr>
        <w:keepLines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45D8E">
        <w:rPr>
          <w:rFonts w:asciiTheme="minorHAnsi" w:hAnsiTheme="minorHAnsi" w:cstheme="minorHAnsi"/>
          <w:sz w:val="24"/>
          <w:szCs w:val="24"/>
        </w:rPr>
        <w:t xml:space="preserve">Osobą upoważnioną do kontaktu z Wykonawcami jest: </w:t>
      </w:r>
    </w:p>
    <w:p w14:paraId="2DEC84E8" w14:textId="7B85C18A" w:rsidR="00C33D33" w:rsidRPr="00C45D8E" w:rsidRDefault="0040628D" w:rsidP="00C4431C">
      <w:pPr>
        <w:keepLines/>
        <w:spacing w:line="276" w:lineRule="auto"/>
        <w:ind w:left="360"/>
        <w:jc w:val="both"/>
        <w:rPr>
          <w:rStyle w:val="Hipercze"/>
          <w:rFonts w:asciiTheme="minorHAnsi" w:hAnsiTheme="minorHAnsi" w:cstheme="minorHAnsi"/>
          <w:sz w:val="24"/>
          <w:szCs w:val="24"/>
        </w:rPr>
      </w:pPr>
      <w:r w:rsidRPr="00C45D8E">
        <w:rPr>
          <w:rFonts w:asciiTheme="minorHAnsi" w:hAnsiTheme="minorHAnsi" w:cstheme="minorHAnsi"/>
          <w:sz w:val="24"/>
          <w:szCs w:val="24"/>
        </w:rPr>
        <w:t>Aneta Płonka</w:t>
      </w:r>
      <w:r w:rsidR="009F39DA" w:rsidRPr="00C45D8E">
        <w:rPr>
          <w:rFonts w:asciiTheme="minorHAnsi" w:hAnsiTheme="minorHAnsi" w:cstheme="minorHAnsi"/>
          <w:sz w:val="24"/>
          <w:szCs w:val="24"/>
        </w:rPr>
        <w:t xml:space="preserve">, </w:t>
      </w:r>
      <w:r w:rsidR="00131062" w:rsidRPr="00C45D8E">
        <w:rPr>
          <w:rFonts w:asciiTheme="minorHAnsi" w:hAnsiTheme="minorHAnsi" w:cstheme="minorHAnsi"/>
          <w:sz w:val="24"/>
          <w:szCs w:val="24"/>
        </w:rPr>
        <w:t>tel. 22</w:t>
      </w:r>
      <w:r w:rsidR="009F39DA" w:rsidRPr="00C45D8E">
        <w:rPr>
          <w:rFonts w:asciiTheme="minorHAnsi" w:hAnsiTheme="minorHAnsi" w:cstheme="minorHAnsi"/>
          <w:sz w:val="24"/>
          <w:szCs w:val="24"/>
        </w:rPr>
        <w:t> </w:t>
      </w:r>
      <w:r w:rsidR="00131062" w:rsidRPr="00C45D8E">
        <w:rPr>
          <w:rFonts w:asciiTheme="minorHAnsi" w:hAnsiTheme="minorHAnsi" w:cstheme="minorHAnsi"/>
          <w:sz w:val="24"/>
          <w:szCs w:val="24"/>
        </w:rPr>
        <w:t>579</w:t>
      </w:r>
      <w:r w:rsidR="009F39DA" w:rsidRPr="00C45D8E">
        <w:rPr>
          <w:rFonts w:asciiTheme="minorHAnsi" w:hAnsiTheme="minorHAnsi" w:cstheme="minorHAnsi"/>
          <w:sz w:val="24"/>
          <w:szCs w:val="24"/>
        </w:rPr>
        <w:t xml:space="preserve"> </w:t>
      </w:r>
      <w:r w:rsidR="00131062" w:rsidRPr="00C45D8E">
        <w:rPr>
          <w:rFonts w:asciiTheme="minorHAnsi" w:hAnsiTheme="minorHAnsi" w:cstheme="minorHAnsi"/>
          <w:sz w:val="24"/>
          <w:szCs w:val="24"/>
        </w:rPr>
        <w:t>63</w:t>
      </w:r>
      <w:r w:rsidR="009F39DA" w:rsidRPr="00C45D8E">
        <w:rPr>
          <w:rFonts w:asciiTheme="minorHAnsi" w:hAnsiTheme="minorHAnsi" w:cstheme="minorHAnsi"/>
          <w:sz w:val="24"/>
          <w:szCs w:val="24"/>
        </w:rPr>
        <w:t xml:space="preserve"> </w:t>
      </w:r>
      <w:r w:rsidR="00131062" w:rsidRPr="00C45D8E">
        <w:rPr>
          <w:rFonts w:asciiTheme="minorHAnsi" w:hAnsiTheme="minorHAnsi" w:cstheme="minorHAnsi"/>
          <w:sz w:val="24"/>
          <w:szCs w:val="24"/>
        </w:rPr>
        <w:t>1</w:t>
      </w:r>
      <w:r w:rsidRPr="00C45D8E">
        <w:rPr>
          <w:rFonts w:asciiTheme="minorHAnsi" w:hAnsiTheme="minorHAnsi" w:cstheme="minorHAnsi"/>
          <w:sz w:val="24"/>
          <w:szCs w:val="24"/>
        </w:rPr>
        <w:t>9</w:t>
      </w:r>
      <w:r w:rsidR="00131062" w:rsidRPr="00C45D8E">
        <w:rPr>
          <w:rFonts w:asciiTheme="minorHAnsi" w:hAnsiTheme="minorHAnsi" w:cstheme="minorHAnsi"/>
          <w:sz w:val="24"/>
          <w:szCs w:val="24"/>
        </w:rPr>
        <w:t xml:space="preserve"> </w:t>
      </w:r>
      <w:r w:rsidR="00740D25" w:rsidRPr="00C45D8E">
        <w:rPr>
          <w:rFonts w:asciiTheme="minorHAnsi" w:hAnsiTheme="minorHAnsi" w:cstheme="minorHAnsi"/>
          <w:sz w:val="24"/>
          <w:szCs w:val="24"/>
        </w:rPr>
        <w:t xml:space="preserve">lub </w:t>
      </w:r>
      <w:r w:rsidRPr="00C45D8E">
        <w:rPr>
          <w:rFonts w:asciiTheme="minorHAnsi" w:hAnsiTheme="minorHAnsi" w:cstheme="minorHAnsi"/>
          <w:sz w:val="24"/>
          <w:szCs w:val="24"/>
        </w:rPr>
        <w:t>573918733</w:t>
      </w:r>
      <w:r w:rsidR="00740D25" w:rsidRPr="00C45D8E">
        <w:rPr>
          <w:rFonts w:asciiTheme="minorHAnsi" w:hAnsiTheme="minorHAnsi" w:cstheme="minorHAnsi"/>
          <w:sz w:val="24"/>
          <w:szCs w:val="24"/>
        </w:rPr>
        <w:t xml:space="preserve">, </w:t>
      </w:r>
      <w:r w:rsidR="009F39DA" w:rsidRPr="00C45D8E">
        <w:rPr>
          <w:rFonts w:asciiTheme="minorHAnsi" w:hAnsiTheme="minorHAnsi" w:cstheme="minorHAnsi"/>
          <w:sz w:val="24"/>
          <w:szCs w:val="24"/>
        </w:rPr>
        <w:t>e-mail:</w:t>
      </w:r>
      <w:r w:rsidR="00131062" w:rsidRPr="00C45D8E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A86387" w:rsidRPr="00C45D8E">
          <w:rPr>
            <w:rStyle w:val="Hipercze"/>
            <w:rFonts w:asciiTheme="minorHAnsi" w:hAnsiTheme="minorHAnsi" w:cstheme="minorHAnsi"/>
            <w:sz w:val="24"/>
            <w:szCs w:val="24"/>
          </w:rPr>
          <w:t>zamowienia@itb.pl</w:t>
        </w:r>
      </w:hyperlink>
    </w:p>
    <w:p w14:paraId="260F170F" w14:textId="2F50703A" w:rsidR="00C45D8E" w:rsidRDefault="00C45D8E" w:rsidP="00C4431C">
      <w:pPr>
        <w:pStyle w:val="tytu"/>
        <w:keepNext w:val="0"/>
        <w:keepLines/>
        <w:ind w:left="360"/>
        <w:rPr>
          <w:rFonts w:cstheme="minorHAnsi"/>
          <w:sz w:val="24"/>
          <w:szCs w:val="24"/>
        </w:rPr>
      </w:pPr>
      <w:r w:rsidRPr="00C45D8E">
        <w:rPr>
          <w:rFonts w:cstheme="minorHAnsi"/>
          <w:sz w:val="24"/>
          <w:szCs w:val="24"/>
        </w:rPr>
        <w:t>Wykonawcy w toku trwania postępowania konkursowego mogą zadawać pytania do treści ogłoszenia. Zamawiający ujawni treść zapytania (bez ujawniania podmiotu pytającego) na stronie Internetowej oraz udzieli niezwłocznie odpowiedzi. Pytania mogą być zadawane w formie mailowej lub pisemnej i muszą wpłynąć do Zamawiającego najpóźniej 2 dni przed terminem wyznaczonym na składanie ofert. W uzasadnionych przypadkach Zamawiający dokona zmiany treści ogłoszenia oraz przesunie termin składania ofert.</w:t>
      </w:r>
    </w:p>
    <w:p w14:paraId="3BEE30F2" w14:textId="61061D43" w:rsidR="000F0D51" w:rsidRDefault="000F0D51" w:rsidP="00C4431C">
      <w:pPr>
        <w:pStyle w:val="tytu"/>
        <w:keepNext w:val="0"/>
        <w:keepLines/>
        <w:ind w:left="360"/>
        <w:rPr>
          <w:rFonts w:cstheme="minorHAnsi"/>
          <w:sz w:val="24"/>
          <w:szCs w:val="24"/>
        </w:rPr>
      </w:pPr>
    </w:p>
    <w:p w14:paraId="429D77D2" w14:textId="488E97B3" w:rsidR="007F5282" w:rsidRDefault="007F5282" w:rsidP="00C4431C">
      <w:pPr>
        <w:pStyle w:val="tytu"/>
        <w:keepNext w:val="0"/>
        <w:keepLines/>
        <w:ind w:left="360"/>
        <w:rPr>
          <w:rFonts w:cstheme="minorHAnsi"/>
          <w:sz w:val="24"/>
          <w:szCs w:val="24"/>
        </w:rPr>
      </w:pPr>
    </w:p>
    <w:p w14:paraId="215E92F5" w14:textId="77777777" w:rsidR="007F5282" w:rsidRPr="00C45D8E" w:rsidRDefault="007F5282" w:rsidP="00C4431C">
      <w:pPr>
        <w:pStyle w:val="tytu"/>
        <w:keepNext w:val="0"/>
        <w:keepLines/>
        <w:ind w:left="360"/>
        <w:rPr>
          <w:rFonts w:cstheme="minorHAnsi"/>
          <w:sz w:val="24"/>
          <w:szCs w:val="24"/>
        </w:rPr>
      </w:pPr>
    </w:p>
    <w:p w14:paraId="65B37B1E" w14:textId="77777777" w:rsidR="00D05D55" w:rsidRPr="00C4431C" w:rsidRDefault="00D05D55" w:rsidP="00C4431C">
      <w:pPr>
        <w:keepLines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31C">
        <w:rPr>
          <w:rFonts w:asciiTheme="minorHAnsi" w:hAnsiTheme="minorHAnsi" w:cstheme="minorHAnsi"/>
          <w:b/>
          <w:bCs/>
          <w:sz w:val="24"/>
          <w:szCs w:val="24"/>
        </w:rPr>
        <w:t>Klauzula informacyjna z art. 13 RODO Zamawiającego, z którą Wykonawca ma obowiązek zapoznać osoby fizyczne biorące udział:</w:t>
      </w:r>
    </w:p>
    <w:p w14:paraId="76ED2ED1" w14:textId="217F7A42" w:rsidR="00356694" w:rsidRPr="00C4431C" w:rsidRDefault="00131062" w:rsidP="003329F0">
      <w:pPr>
        <w:keepNext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4431C">
        <w:rPr>
          <w:rFonts w:asciiTheme="minorHAnsi" w:hAnsiTheme="minorHAnsi" w:cstheme="minorHAnsi"/>
          <w:sz w:val="24"/>
          <w:szCs w:val="24"/>
        </w:rPr>
        <w:t xml:space="preserve">Zgodnie z art. 13 ust. 1 i 2 ogólnego rozporządzenia PE i RE 679/ 2016 o ochronie danych osobowych z dnia 27 kwietnia 2016 r. (RODO) informuję, iż: </w:t>
      </w:r>
    </w:p>
    <w:p w14:paraId="77DC2BE4" w14:textId="77777777" w:rsidR="00356694" w:rsidRPr="00E15CEB" w:rsidRDefault="00356694" w:rsidP="00C4431C">
      <w:pPr>
        <w:keepNext/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 xml:space="preserve">Administratorem Pani/Pana danych osobowych udostępnionych przez Wykonawcę jest Instytut Techniki Budowlanej z siedzibą w 00-611 Warszawa, ul. Filtrowa 1. </w:t>
      </w:r>
    </w:p>
    <w:p w14:paraId="548CB0C7" w14:textId="77777777" w:rsidR="00356694" w:rsidRPr="00E15CEB" w:rsidRDefault="00356694" w:rsidP="00C4431C">
      <w:pPr>
        <w:keepNext/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 xml:space="preserve">Dane kontaktowe inspektora ochrony danych osobowych: Instytut Techniki Budowlanej; 00-611 Warszawa, ul. Filtrowa 1; telefon 22 5796466; adres email: iod@itb.pl </w:t>
      </w:r>
    </w:p>
    <w:p w14:paraId="3466B250" w14:textId="77777777" w:rsidR="00356694" w:rsidRPr="00E15CEB" w:rsidRDefault="00356694" w:rsidP="00C4431C">
      <w:pPr>
        <w:keepNext/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Dane osobowe Pani/Pana udostępnione przez Wykonawcę przetwarzane będą w celu związanym z postępowaniem o udzielenie zamówienia publicznego p.n.</w:t>
      </w:r>
      <w:r w:rsidRPr="00E15CEB">
        <w:rPr>
          <w:rFonts w:ascii="Arial" w:eastAsia="Calibri" w:hAnsi="Arial" w:cs="Arial"/>
          <w:b/>
          <w:bCs/>
          <w:kern w:val="36"/>
          <w:lang w:eastAsia="en-US"/>
        </w:rPr>
        <w:t xml:space="preserve"> </w:t>
      </w:r>
      <w:r w:rsidRPr="00356694">
        <w:rPr>
          <w:rFonts w:ascii="Arial" w:eastAsia="Calibri" w:hAnsi="Arial" w:cs="Arial"/>
          <w:bCs/>
          <w:i/>
          <w:kern w:val="36"/>
          <w:lang w:eastAsia="en-US"/>
        </w:rPr>
        <w:t>„</w:t>
      </w:r>
      <w:r w:rsidRPr="00356694">
        <w:rPr>
          <w:rFonts w:ascii="Arial" w:hAnsi="Arial" w:cs="Arial"/>
        </w:rPr>
        <w:t>Rozbudowa macierzy dyskowej Fujitsu Storage ETERNUS DX200 S5</w:t>
      </w:r>
      <w:r w:rsidRPr="00356694">
        <w:rPr>
          <w:rFonts w:ascii="Arial" w:eastAsia="Calibri" w:hAnsi="Arial" w:cs="Arial"/>
          <w:bCs/>
          <w:i/>
          <w:kern w:val="36"/>
          <w:lang w:eastAsia="en-US"/>
        </w:rPr>
        <w:t>”</w:t>
      </w:r>
      <w:r w:rsidRPr="00356694">
        <w:rPr>
          <w:rFonts w:ascii="Arial" w:eastAsia="Calibri" w:hAnsi="Arial" w:cs="Arial"/>
          <w:bCs/>
          <w:i/>
          <w:kern w:val="1"/>
          <w:lang w:eastAsia="en-US"/>
        </w:rPr>
        <w:t>.</w:t>
      </w:r>
      <w:r w:rsidRPr="00E15CEB">
        <w:rPr>
          <w:rFonts w:ascii="Arial" w:eastAsia="Calibri" w:hAnsi="Arial" w:cs="Arial"/>
          <w:bCs/>
          <w:kern w:val="1"/>
          <w:lang w:eastAsia="en-US"/>
        </w:rPr>
        <w:t xml:space="preserve"> </w:t>
      </w:r>
      <w:r w:rsidRPr="00E15CEB">
        <w:rPr>
          <w:rFonts w:ascii="Arial" w:eastAsia="Calibri" w:hAnsi="Arial" w:cs="Arial"/>
          <w:kern w:val="1"/>
          <w:lang w:eastAsia="en-US"/>
        </w:rPr>
        <w:t>Podstawa prawna przetwarzania rozporządzenie PE i RE 679/ 2016 RODO art. 6 ust. 1 lit. c.</w:t>
      </w:r>
    </w:p>
    <w:p w14:paraId="62D36FBE" w14:textId="77777777" w:rsidR="00356694" w:rsidRPr="00E15CEB" w:rsidRDefault="00356694" w:rsidP="00C4431C">
      <w:pPr>
        <w:keepNext/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Odbiorcami Pani/Pana danych osobowych udostępnionych przez Wykonawcę będą osoby lub podmioty, którym udostępniona zostanie dokumentacja postępowania w oparciu o art. 8 oraz art. 96 ust. 3 ustawy z dnia 11 września 2019 r. – Prawo zamówień publicznych (Dz. U. z 2019 r. poz. 2019 ze zm.), dalej „ustawa</w:t>
      </w:r>
      <w:r w:rsidRPr="007743CD">
        <w:rPr>
          <w:rFonts w:ascii="Arial" w:eastAsia="Calibri" w:hAnsi="Arial" w:cs="Arial"/>
          <w:kern w:val="1"/>
          <w:lang w:eastAsia="en-US"/>
        </w:rPr>
        <w:t xml:space="preserve"> </w:t>
      </w:r>
      <w:r w:rsidRPr="00E15CEB">
        <w:rPr>
          <w:rFonts w:ascii="Arial" w:eastAsia="Calibri" w:hAnsi="Arial" w:cs="Arial"/>
          <w:kern w:val="1"/>
          <w:lang w:eastAsia="en-US"/>
        </w:rPr>
        <w:t>PZP”.</w:t>
      </w:r>
    </w:p>
    <w:p w14:paraId="6472AD34" w14:textId="77777777" w:rsidR="00356694" w:rsidRPr="00E15CEB" w:rsidRDefault="00356694" w:rsidP="00C4431C">
      <w:pPr>
        <w:keepNext/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Dane osobowe Pani/Pana udostępnione przez Wykonawcę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1E6B9449" w14:textId="77777777" w:rsidR="00356694" w:rsidRPr="00E15CEB" w:rsidRDefault="00356694" w:rsidP="00356694">
      <w:pPr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Obowiązek podania przez Wykonawcę danych osobowych bezpośrednio dotyczących Pani/Pana jest wymogiem ustawowym określonym w przepisach ustawy PZP, związanym z udziałem w postępowaniu o udzielenie zamówienia publicznego; konsekwencje niepodania określonych danych wynikają z ustawy PZP.</w:t>
      </w:r>
    </w:p>
    <w:p w14:paraId="202479AE" w14:textId="77777777" w:rsidR="00356694" w:rsidRPr="00E15CEB" w:rsidRDefault="00356694" w:rsidP="00356694">
      <w:pPr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Podane przez Wykonawcę Pani/Pana dane osobowe nie będą wykorzystywane do zautomatyzowanego podejmowania decyzji, w tym do profilowania stosowanie do art. 22 RODO.</w:t>
      </w:r>
    </w:p>
    <w:p w14:paraId="325CD4CA" w14:textId="77777777" w:rsidR="00356694" w:rsidRPr="00E15CEB" w:rsidRDefault="00356694" w:rsidP="00356694">
      <w:pPr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Klauzula niniejsza dotyczy danych osobowych podanych przez Wykonawcę, które</w:t>
      </w:r>
      <w:r w:rsidRPr="00E15CEB">
        <w:rPr>
          <w:rFonts w:ascii="Arial" w:eastAsia="Calibri" w:hAnsi="Arial" w:cs="Arial"/>
          <w:bCs/>
          <w:kern w:val="1"/>
          <w:lang w:eastAsia="en-US"/>
        </w:rPr>
        <w:t xml:space="preserve"> Instytut Techniki Budowlanej pozyska podczas niniejszego postępowania i realizacji umowy.</w:t>
      </w:r>
    </w:p>
    <w:p w14:paraId="2E5C1549" w14:textId="77777777" w:rsidR="00356694" w:rsidRPr="00E15CEB" w:rsidRDefault="00356694" w:rsidP="00356694">
      <w:pPr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Pracownicy Wykonawcy i inne osoby których dane udostępnił Wykonawca Pani/Pan posiadają:</w:t>
      </w:r>
    </w:p>
    <w:p w14:paraId="1DA96B70" w14:textId="77777777" w:rsidR="00356694" w:rsidRPr="00E15CEB" w:rsidRDefault="00356694" w:rsidP="00356694">
      <w:pPr>
        <w:numPr>
          <w:ilvl w:val="0"/>
          <w:numId w:val="4"/>
        </w:numPr>
        <w:spacing w:line="276" w:lineRule="auto"/>
        <w:ind w:left="1276" w:hanging="284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 xml:space="preserve">na podstawie art. 15 RODO prawo dostępu do danych osobowych Pani/Pana dotyczących. W takim przypadku </w:t>
      </w:r>
      <w:r w:rsidRPr="00E15CEB">
        <w:rPr>
          <w:rFonts w:ascii="Arial" w:hAnsi="Arial" w:cs="Arial"/>
        </w:rPr>
        <w:t>zamawiający może żądać od osoby występującej z żądaniem wskazania dodatkowych informacji, mających na celu sprecyzowanie nazwy lub daty zakończonego postępowania o udzielenie zamówienia.</w:t>
      </w:r>
      <w:r w:rsidRPr="00E15CEB">
        <w:rPr>
          <w:rFonts w:ascii="Arial" w:eastAsia="Calibri" w:hAnsi="Arial" w:cs="Arial"/>
          <w:kern w:val="1"/>
          <w:lang w:eastAsia="en-US"/>
        </w:rPr>
        <w:t>;</w:t>
      </w:r>
    </w:p>
    <w:p w14:paraId="078B59F8" w14:textId="77777777" w:rsidR="00356694" w:rsidRPr="00E15CEB" w:rsidRDefault="00356694" w:rsidP="00356694">
      <w:pPr>
        <w:numPr>
          <w:ilvl w:val="0"/>
          <w:numId w:val="4"/>
        </w:numPr>
        <w:spacing w:line="276" w:lineRule="auto"/>
        <w:ind w:left="1276" w:hanging="284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 xml:space="preserve">na podstawie art. 16 RODO prawo do sprostowania Pani/Pana danych osobowych </w:t>
      </w:r>
      <w:r w:rsidRPr="00E15CEB">
        <w:rPr>
          <w:rFonts w:ascii="Arial" w:eastAsia="Calibri" w:hAnsi="Arial" w:cs="Arial"/>
          <w:b/>
          <w:kern w:val="1"/>
          <w:vertAlign w:val="superscript"/>
          <w:lang w:eastAsia="en-US"/>
        </w:rPr>
        <w:t>**</w:t>
      </w:r>
      <w:r w:rsidRPr="00E15CEB">
        <w:rPr>
          <w:rFonts w:ascii="Arial" w:eastAsia="Calibri" w:hAnsi="Arial" w:cs="Arial"/>
          <w:kern w:val="1"/>
          <w:lang w:eastAsia="en-US"/>
        </w:rPr>
        <w:t>;</w:t>
      </w:r>
    </w:p>
    <w:p w14:paraId="08072E01" w14:textId="4DF7BB03" w:rsidR="00356694" w:rsidRPr="00E15CEB" w:rsidRDefault="00356694" w:rsidP="00356694">
      <w:pPr>
        <w:numPr>
          <w:ilvl w:val="0"/>
          <w:numId w:val="4"/>
        </w:numPr>
        <w:spacing w:line="276" w:lineRule="auto"/>
        <w:ind w:left="1276" w:hanging="284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 xml:space="preserve">na podstawie art. 18 RODO prawo żądania od administratora ograniczenia przetwarzania danych osobowych w tym </w:t>
      </w:r>
      <w:r w:rsidRPr="00E15CEB">
        <w:rPr>
          <w:rFonts w:ascii="Arial" w:hAnsi="Arial" w:cs="Arial"/>
        </w:rPr>
        <w:t xml:space="preserve">danych osobowych zawartych w protokole postępowania lub załącznikach do tego protokołu, od dnia zakończenia postępowania o udzielenie za-mówienia zamawiający nie udostępnia tych danych, chyba że zachodzą przesłanki, o których mowa w art. 18 ust. 2 </w:t>
      </w:r>
      <w:r w:rsidRPr="00E15CEB">
        <w:rPr>
          <w:rFonts w:ascii="Arial" w:eastAsia="Calibri" w:hAnsi="Arial" w:cs="Arial"/>
          <w:b/>
          <w:kern w:val="1"/>
          <w:vertAlign w:val="superscript"/>
          <w:lang w:eastAsia="en-US"/>
        </w:rPr>
        <w:t>**</w:t>
      </w:r>
      <w:r>
        <w:rPr>
          <w:rFonts w:ascii="Arial" w:eastAsia="Calibri" w:hAnsi="Arial" w:cs="Arial"/>
          <w:b/>
          <w:kern w:val="1"/>
          <w:vertAlign w:val="superscript"/>
          <w:lang w:eastAsia="en-US"/>
        </w:rPr>
        <w:t>*</w:t>
      </w:r>
    </w:p>
    <w:p w14:paraId="167C849A" w14:textId="77777777" w:rsidR="00356694" w:rsidRPr="00E15CEB" w:rsidRDefault="00356694" w:rsidP="00356694">
      <w:pPr>
        <w:numPr>
          <w:ilvl w:val="0"/>
          <w:numId w:val="4"/>
        </w:numPr>
        <w:spacing w:line="276" w:lineRule="auto"/>
        <w:ind w:left="1276" w:hanging="284"/>
        <w:jc w:val="both"/>
        <w:rPr>
          <w:rFonts w:ascii="Arial" w:eastAsia="Calibri" w:hAnsi="Arial" w:cs="Arial"/>
          <w:i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41F7D02D" w14:textId="77777777" w:rsidR="00356694" w:rsidRPr="00E15CEB" w:rsidRDefault="00356694" w:rsidP="00356694">
      <w:pPr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Pracownikom wykonawcy Pani/Panu nie przysługuje:</w:t>
      </w:r>
    </w:p>
    <w:p w14:paraId="5AFA2C15" w14:textId="77777777" w:rsidR="00356694" w:rsidRPr="00E15CEB" w:rsidRDefault="00356694" w:rsidP="00356694">
      <w:pPr>
        <w:numPr>
          <w:ilvl w:val="0"/>
          <w:numId w:val="5"/>
        </w:numPr>
        <w:spacing w:line="276" w:lineRule="auto"/>
        <w:ind w:left="1276" w:hanging="284"/>
        <w:contextualSpacing/>
        <w:jc w:val="both"/>
        <w:rPr>
          <w:rFonts w:ascii="Arial" w:eastAsia="Calibri" w:hAnsi="Arial" w:cs="Arial"/>
          <w:i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w związku z art. 17 ust. 3 lit. b, d lub e RODO prawo do usunięcia danych osobowych;</w:t>
      </w:r>
    </w:p>
    <w:p w14:paraId="4A7A0462" w14:textId="77777777" w:rsidR="00356694" w:rsidRPr="00E15CEB" w:rsidRDefault="00356694" w:rsidP="00356694">
      <w:pPr>
        <w:numPr>
          <w:ilvl w:val="0"/>
          <w:numId w:val="5"/>
        </w:numPr>
        <w:spacing w:line="276" w:lineRule="auto"/>
        <w:ind w:left="1276" w:hanging="284"/>
        <w:contextualSpacing/>
        <w:jc w:val="both"/>
        <w:rPr>
          <w:rFonts w:ascii="Arial" w:eastAsia="Calibri" w:hAnsi="Arial" w:cs="Arial"/>
          <w:b/>
          <w:i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prawo do przenoszenia danych osobowych, o którym mowa w art. 20 RODO;</w:t>
      </w:r>
    </w:p>
    <w:p w14:paraId="46070CE0" w14:textId="77777777" w:rsidR="00356694" w:rsidRPr="00E15CEB" w:rsidRDefault="00356694" w:rsidP="00356694">
      <w:pPr>
        <w:numPr>
          <w:ilvl w:val="0"/>
          <w:numId w:val="5"/>
        </w:numPr>
        <w:spacing w:line="276" w:lineRule="auto"/>
        <w:ind w:left="1276" w:hanging="284"/>
        <w:jc w:val="both"/>
        <w:rPr>
          <w:rFonts w:ascii="Arial" w:eastAsia="Calibri" w:hAnsi="Arial" w:cs="Arial"/>
          <w:i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785CF16" w14:textId="77777777" w:rsidR="00356694" w:rsidRPr="00E15CEB" w:rsidRDefault="00356694" w:rsidP="00356694">
      <w:pPr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lastRenderedPageBreak/>
        <w:t>W przypadku, gdy wykonanie obowiązków, o których mowa w art. 15 ust. 1–3 RODO wymagałoby niewspółmiernie dużego wysiłku, które</w:t>
      </w:r>
      <w:r w:rsidRPr="00E15CEB">
        <w:rPr>
          <w:rFonts w:ascii="Arial" w:eastAsia="Calibri" w:hAnsi="Arial" w:cs="Arial"/>
          <w:bCs/>
          <w:kern w:val="1"/>
          <w:lang w:eastAsia="en-US"/>
        </w:rPr>
        <w:t xml:space="preserve"> Instytut Techniki Budowlanej </w:t>
      </w:r>
      <w:r w:rsidRPr="00E15CEB">
        <w:rPr>
          <w:rFonts w:ascii="Arial" w:eastAsia="Calibri" w:hAnsi="Arial" w:cs="Arial"/>
          <w:kern w:val="1"/>
          <w:lang w:eastAsia="en-US"/>
        </w:rPr>
        <w:t>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3662D14" w14:textId="77777777" w:rsidR="00356694" w:rsidRPr="00E15CEB" w:rsidRDefault="00356694" w:rsidP="00356694">
      <w:pPr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eastAsia="Calibri" w:hAnsi="Arial" w:cs="Arial"/>
          <w:kern w:val="1"/>
          <w:lang w:eastAsia="en-US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01DC0095" w14:textId="77777777" w:rsidR="00356694" w:rsidRPr="00E15CEB" w:rsidRDefault="00356694" w:rsidP="00356694">
      <w:pPr>
        <w:numPr>
          <w:ilvl w:val="3"/>
          <w:numId w:val="3"/>
        </w:numPr>
        <w:spacing w:line="276" w:lineRule="auto"/>
        <w:ind w:left="993" w:hanging="425"/>
        <w:jc w:val="both"/>
        <w:rPr>
          <w:rFonts w:ascii="Arial" w:eastAsia="Calibri" w:hAnsi="Arial" w:cs="Arial"/>
          <w:kern w:val="1"/>
          <w:lang w:eastAsia="en-US"/>
        </w:rPr>
      </w:pPr>
      <w:r w:rsidRPr="00E15CEB">
        <w:rPr>
          <w:rFonts w:ascii="Arial" w:hAnsi="Arial" w:cs="Arial"/>
        </w:rPr>
        <w:t>Protokół postępowania jest jawny i udostępniany na wniosek, z wyjątkiem danych osobowych szczególnych kategorii o których mowa w art. 9 ust. 1</w:t>
      </w:r>
      <w:r>
        <w:rPr>
          <w:rFonts w:ascii="Arial" w:hAnsi="Arial" w:cs="Arial"/>
        </w:rPr>
        <w:t xml:space="preserve"> </w:t>
      </w:r>
      <w:r w:rsidRPr="00E15CEB">
        <w:rPr>
          <w:rFonts w:ascii="Arial" w:hAnsi="Arial" w:cs="Arial"/>
        </w:rPr>
        <w:t xml:space="preserve">RODO.   </w:t>
      </w:r>
    </w:p>
    <w:p w14:paraId="042A0E34" w14:textId="77777777" w:rsidR="00356694" w:rsidRDefault="00356694" w:rsidP="00D05D55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18E114" w14:textId="77777777" w:rsidR="00131062" w:rsidRPr="00195E96" w:rsidRDefault="00131062" w:rsidP="00195E96">
      <w:pPr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195E96">
        <w:rPr>
          <w:rFonts w:asciiTheme="minorHAnsi" w:eastAsia="Calibri" w:hAnsiTheme="minorHAnsi" w:cstheme="minorHAnsi"/>
          <w:b/>
          <w:i/>
          <w:vertAlign w:val="superscript"/>
          <w:lang w:eastAsia="en-US"/>
        </w:rPr>
        <w:t xml:space="preserve">** </w:t>
      </w:r>
      <w:r w:rsidRPr="00195E96">
        <w:rPr>
          <w:rFonts w:asciiTheme="minorHAnsi" w:eastAsia="Calibri" w:hAnsiTheme="minorHAnsi" w:cstheme="minorHAnsi"/>
          <w:b/>
          <w:i/>
          <w:lang w:eastAsia="en-US"/>
        </w:rPr>
        <w:t>Wyjaśnienie: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195E96">
        <w:rPr>
          <w:rFonts w:asciiTheme="minorHAnsi" w:hAnsiTheme="minorHAnsi" w:cstheme="minorHAnsi"/>
          <w:i/>
        </w:rPr>
        <w:t xml:space="preserve">skorzystanie z prawa do sprostowania nie może skutkować zmianą 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wyniku postępowania </w:t>
      </w:r>
      <w:r w:rsidR="005A2537">
        <w:rPr>
          <w:rFonts w:asciiTheme="minorHAnsi" w:eastAsia="Calibri" w:hAnsiTheme="minorHAnsi" w:cstheme="minorHAnsi"/>
          <w:i/>
          <w:lang w:eastAsia="en-US"/>
        </w:rPr>
        <w:br/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o udzielenie zamówienia publicznego ani zmianą postanowień umowy w zakresie niezgodnym z ustawą </w:t>
      </w:r>
      <w:proofErr w:type="spellStart"/>
      <w:r w:rsidRPr="00195E96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195E96">
        <w:rPr>
          <w:rFonts w:asciiTheme="minorHAnsi" w:eastAsia="Calibri" w:hAnsiTheme="minorHAnsi" w:cstheme="minorHAnsi"/>
          <w:i/>
          <w:lang w:eastAsia="en-US"/>
        </w:rPr>
        <w:t xml:space="preserve"> oraz nie może naruszać integralności protokołu oraz jego załączników.</w:t>
      </w:r>
    </w:p>
    <w:p w14:paraId="047FC038" w14:textId="77777777" w:rsidR="00131062" w:rsidRDefault="00131062" w:rsidP="00195E96">
      <w:pPr>
        <w:contextualSpacing/>
        <w:jc w:val="both"/>
        <w:rPr>
          <w:rFonts w:asciiTheme="minorHAnsi" w:hAnsiTheme="minorHAnsi" w:cstheme="minorHAnsi"/>
          <w:i/>
        </w:rPr>
      </w:pPr>
      <w:r w:rsidRPr="00195E96">
        <w:rPr>
          <w:rFonts w:asciiTheme="minorHAnsi" w:eastAsia="Calibri" w:hAnsiTheme="minorHAnsi" w:cstheme="minorHAnsi"/>
          <w:b/>
          <w:i/>
          <w:vertAlign w:val="superscript"/>
          <w:lang w:eastAsia="en-US"/>
        </w:rPr>
        <w:t xml:space="preserve">*** </w:t>
      </w:r>
      <w:r w:rsidRPr="00195E96">
        <w:rPr>
          <w:rFonts w:asciiTheme="minorHAnsi" w:eastAsia="Calibri" w:hAnsiTheme="minorHAnsi" w:cstheme="minorHAnsi"/>
          <w:b/>
          <w:i/>
          <w:lang w:eastAsia="en-US"/>
        </w:rPr>
        <w:t>Wyjaśnienie: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 prawo do ograniczenia przetwarzania nie ma zastosowania w</w:t>
      </w:r>
      <w:r w:rsidR="002B7B14" w:rsidRPr="00195E96">
        <w:rPr>
          <w:rFonts w:asciiTheme="minorHAnsi" w:eastAsia="Calibri" w:hAnsiTheme="minorHAnsi" w:cstheme="minorHAnsi"/>
          <w:i/>
          <w:lang w:eastAsia="en-US"/>
        </w:rPr>
        <w:t> 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odniesieniu do </w:t>
      </w:r>
      <w:r w:rsidRPr="00195E96">
        <w:rPr>
          <w:rFonts w:asciiTheme="minorHAnsi" w:hAnsiTheme="minorHAnsi" w:cstheme="minorHAnsi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3FDD2E0" w14:textId="77777777" w:rsidR="00195E96" w:rsidRPr="00195E96" w:rsidRDefault="00195E96" w:rsidP="00131062">
      <w:pPr>
        <w:ind w:left="426"/>
        <w:contextualSpacing/>
        <w:jc w:val="both"/>
        <w:rPr>
          <w:rFonts w:asciiTheme="minorHAnsi" w:hAnsiTheme="minorHAnsi" w:cstheme="minorHAnsi"/>
          <w:i/>
        </w:rPr>
      </w:pPr>
    </w:p>
    <w:p w14:paraId="2B8FAD7F" w14:textId="77777777" w:rsidR="00AC418A" w:rsidRDefault="00A5619F" w:rsidP="00AD45D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Załączniki</w:t>
      </w:r>
      <w:r w:rsidR="00AC418A" w:rsidRPr="00195E9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1FFBDF9" w14:textId="77777777" w:rsidR="004769B7" w:rsidRPr="0032608D" w:rsidRDefault="004769B7" w:rsidP="004769B7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2608D">
        <w:rPr>
          <w:rFonts w:asciiTheme="minorHAnsi" w:hAnsiTheme="minorHAnsi" w:cstheme="minorHAnsi"/>
          <w:bCs/>
          <w:sz w:val="24"/>
          <w:szCs w:val="24"/>
        </w:rPr>
        <w:t xml:space="preserve">Załącznik nr 1 – Opis </w:t>
      </w:r>
      <w:r w:rsidR="00A301EC">
        <w:rPr>
          <w:rFonts w:asciiTheme="minorHAnsi" w:hAnsiTheme="minorHAnsi" w:cstheme="minorHAnsi"/>
          <w:bCs/>
          <w:sz w:val="24"/>
          <w:szCs w:val="24"/>
        </w:rPr>
        <w:t>P</w:t>
      </w:r>
      <w:r w:rsidRPr="0032608D">
        <w:rPr>
          <w:rFonts w:asciiTheme="minorHAnsi" w:hAnsiTheme="minorHAnsi" w:cstheme="minorHAnsi"/>
          <w:bCs/>
          <w:sz w:val="24"/>
          <w:szCs w:val="24"/>
        </w:rPr>
        <w:t>rzedmiotu Zamówienia.</w:t>
      </w:r>
    </w:p>
    <w:p w14:paraId="0B27D553" w14:textId="77777777" w:rsidR="00E56F2B" w:rsidRPr="00195E96" w:rsidRDefault="00E56F2B" w:rsidP="00AC418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608D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4769B7" w:rsidRPr="0032608D">
        <w:rPr>
          <w:rFonts w:asciiTheme="minorHAnsi" w:hAnsiTheme="minorHAnsi" w:cstheme="minorHAnsi"/>
          <w:bCs/>
          <w:sz w:val="24"/>
          <w:szCs w:val="24"/>
        </w:rPr>
        <w:t>2</w:t>
      </w:r>
      <w:r w:rsidRPr="003260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5619F" w:rsidRPr="0032608D">
        <w:rPr>
          <w:rFonts w:asciiTheme="minorHAnsi" w:hAnsiTheme="minorHAnsi" w:cstheme="minorHAnsi"/>
          <w:bCs/>
          <w:sz w:val="24"/>
          <w:szCs w:val="24"/>
        </w:rPr>
        <w:t>–</w:t>
      </w:r>
      <w:r w:rsidRPr="003260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5619F" w:rsidRPr="0032608D">
        <w:rPr>
          <w:rFonts w:asciiTheme="minorHAnsi" w:hAnsiTheme="minorHAnsi" w:cstheme="minorHAnsi"/>
          <w:bCs/>
          <w:sz w:val="24"/>
          <w:szCs w:val="24"/>
        </w:rPr>
        <w:t>Istotne Postanowienia</w:t>
      </w:r>
      <w:r w:rsidR="00A5619F" w:rsidRPr="00195E96">
        <w:rPr>
          <w:rFonts w:asciiTheme="minorHAnsi" w:hAnsiTheme="minorHAnsi" w:cstheme="minorHAnsi"/>
          <w:sz w:val="24"/>
          <w:szCs w:val="24"/>
        </w:rPr>
        <w:t xml:space="preserve"> Umowy</w:t>
      </w:r>
      <w:r w:rsidR="00195E96">
        <w:rPr>
          <w:rFonts w:asciiTheme="minorHAnsi" w:hAnsiTheme="minorHAnsi" w:cstheme="minorHAnsi"/>
          <w:sz w:val="24"/>
          <w:szCs w:val="24"/>
        </w:rPr>
        <w:t>.</w:t>
      </w:r>
    </w:p>
    <w:p w14:paraId="122F78CB" w14:textId="77777777" w:rsidR="00E9200B" w:rsidRDefault="00A5619F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Za</w:t>
      </w:r>
      <w:r w:rsidR="00A86387" w:rsidRPr="00195E96">
        <w:rPr>
          <w:rFonts w:asciiTheme="minorHAnsi" w:hAnsiTheme="minorHAnsi" w:cstheme="minorHAnsi"/>
          <w:sz w:val="24"/>
          <w:szCs w:val="24"/>
        </w:rPr>
        <w:t xml:space="preserve">łącznik nr </w:t>
      </w:r>
      <w:r w:rsidR="004769B7">
        <w:rPr>
          <w:rFonts w:asciiTheme="minorHAnsi" w:hAnsiTheme="minorHAnsi" w:cstheme="minorHAnsi"/>
          <w:sz w:val="24"/>
          <w:szCs w:val="24"/>
        </w:rPr>
        <w:t>3</w:t>
      </w:r>
      <w:r w:rsidR="00A86387" w:rsidRPr="00195E96">
        <w:rPr>
          <w:rFonts w:asciiTheme="minorHAnsi" w:hAnsiTheme="minorHAnsi" w:cstheme="minorHAnsi"/>
          <w:sz w:val="24"/>
          <w:szCs w:val="24"/>
        </w:rPr>
        <w:t xml:space="preserve"> – Formu</w:t>
      </w:r>
      <w:r w:rsidR="00AF09AC" w:rsidRPr="00195E96">
        <w:rPr>
          <w:rFonts w:asciiTheme="minorHAnsi" w:hAnsiTheme="minorHAnsi" w:cstheme="minorHAnsi"/>
          <w:sz w:val="24"/>
          <w:szCs w:val="24"/>
        </w:rPr>
        <w:t>larz Oferty</w:t>
      </w:r>
      <w:r w:rsidR="00435ED4">
        <w:rPr>
          <w:rFonts w:asciiTheme="minorHAnsi" w:hAnsiTheme="minorHAnsi" w:cstheme="minorHAnsi"/>
          <w:sz w:val="24"/>
          <w:szCs w:val="24"/>
        </w:rPr>
        <w:t>.</w:t>
      </w:r>
    </w:p>
    <w:p w14:paraId="24521AB6" w14:textId="77777777" w:rsidR="00F913BA" w:rsidRDefault="00F913BA" w:rsidP="00C45D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F2C7C5" w14:textId="5F7AF6AE" w:rsidR="00F913BA" w:rsidRPr="002532CD" w:rsidRDefault="0040628D" w:rsidP="00C45D8E">
      <w:pPr>
        <w:spacing w:after="200"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532CD">
        <w:rPr>
          <w:rFonts w:asciiTheme="minorHAnsi" w:hAnsiTheme="minorHAnsi" w:cstheme="minorHAnsi"/>
          <w:b/>
          <w:sz w:val="18"/>
          <w:szCs w:val="18"/>
        </w:rPr>
        <w:t xml:space="preserve">dokument podpisany kwalifikowanym podpisem elektronicznym przez: ZASTĘPCĘ DYREKTORA ds. Organizacyjno-Administracyjnych mgr Joannę Krzemińską  w dniu </w:t>
      </w:r>
      <w:r w:rsidR="000C36FF">
        <w:rPr>
          <w:rFonts w:asciiTheme="minorHAnsi" w:hAnsiTheme="minorHAnsi" w:cstheme="minorHAnsi"/>
          <w:b/>
          <w:sz w:val="18"/>
          <w:szCs w:val="18"/>
        </w:rPr>
        <w:t>10.</w:t>
      </w:r>
      <w:r w:rsidR="00A937DF">
        <w:rPr>
          <w:rFonts w:asciiTheme="minorHAnsi" w:hAnsiTheme="minorHAnsi" w:cstheme="minorHAnsi"/>
          <w:b/>
          <w:sz w:val="18"/>
          <w:szCs w:val="18"/>
        </w:rPr>
        <w:t>03</w:t>
      </w:r>
      <w:r w:rsidR="005B5210">
        <w:rPr>
          <w:rFonts w:asciiTheme="minorHAnsi" w:hAnsiTheme="minorHAnsi" w:cstheme="minorHAnsi"/>
          <w:b/>
          <w:sz w:val="18"/>
          <w:szCs w:val="18"/>
        </w:rPr>
        <w:t>.</w:t>
      </w:r>
      <w:r w:rsidRPr="002532CD">
        <w:rPr>
          <w:rFonts w:asciiTheme="minorHAnsi" w:hAnsiTheme="minorHAnsi" w:cstheme="minorHAnsi"/>
          <w:b/>
          <w:sz w:val="18"/>
          <w:szCs w:val="18"/>
        </w:rPr>
        <w:t>2021 r.</w:t>
      </w:r>
    </w:p>
    <w:p w14:paraId="7DE6C753" w14:textId="77777777" w:rsidR="00F913BA" w:rsidRDefault="00F913B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79B79C" w14:textId="77777777" w:rsidR="00F913BA" w:rsidRPr="00023CA7" w:rsidRDefault="00F913BA" w:rsidP="00F913BA">
      <w:pPr>
        <w:jc w:val="right"/>
        <w:rPr>
          <w:rFonts w:ascii="Calibri" w:hAnsi="Calibri" w:cs="Calibri"/>
          <w:b/>
          <w:sz w:val="24"/>
          <w:szCs w:val="24"/>
        </w:rPr>
      </w:pPr>
      <w:r w:rsidRPr="00023CA7">
        <w:rPr>
          <w:rFonts w:ascii="Calibri" w:hAnsi="Calibri" w:cs="Calibri"/>
          <w:b/>
          <w:sz w:val="24"/>
          <w:szCs w:val="24"/>
        </w:rPr>
        <w:lastRenderedPageBreak/>
        <w:t>OPIS PRZEDMIOTU ZAMÓWIENIA</w:t>
      </w:r>
      <w:r w:rsidRPr="00023CA7">
        <w:rPr>
          <w:rFonts w:ascii="Calibri" w:hAnsi="Calibri" w:cs="Calibri"/>
          <w:b/>
          <w:sz w:val="24"/>
          <w:szCs w:val="24"/>
        </w:rPr>
        <w:tab/>
      </w:r>
      <w:r w:rsidRPr="00023CA7">
        <w:rPr>
          <w:rFonts w:ascii="Calibri" w:hAnsi="Calibri" w:cs="Calibri"/>
          <w:b/>
          <w:sz w:val="24"/>
          <w:szCs w:val="24"/>
        </w:rPr>
        <w:tab/>
      </w:r>
      <w:r w:rsidRPr="00023CA7">
        <w:rPr>
          <w:rFonts w:ascii="Calibri" w:hAnsi="Calibri" w:cs="Calibri"/>
          <w:b/>
          <w:sz w:val="24"/>
          <w:szCs w:val="24"/>
        </w:rPr>
        <w:tab/>
        <w:t>Załącznik nr 1</w:t>
      </w:r>
    </w:p>
    <w:p w14:paraId="3A9A0EDA" w14:textId="77777777" w:rsidR="00A937DF" w:rsidRPr="00554622" w:rsidRDefault="00A937DF" w:rsidP="00A937DF">
      <w:pPr>
        <w:pStyle w:val="paragrafy"/>
        <w:numPr>
          <w:ilvl w:val="0"/>
          <w:numId w:val="0"/>
        </w:numPr>
        <w:spacing w:after="0" w:line="300" w:lineRule="exact"/>
        <w:jc w:val="both"/>
      </w:pPr>
    </w:p>
    <w:p w14:paraId="0DA9821B" w14:textId="45325CCE" w:rsidR="00A937DF" w:rsidRPr="00A937DF" w:rsidRDefault="00A937DF" w:rsidP="00A937D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Przedmiotem zamówienia jest</w:t>
      </w:r>
      <w:r>
        <w:rPr>
          <w:rFonts w:asciiTheme="minorHAnsi" w:hAnsiTheme="minorHAnsi" w:cstheme="minorHAnsi"/>
          <w:b/>
          <w:sz w:val="22"/>
          <w:szCs w:val="22"/>
        </w:rPr>
        <w:t xml:space="preserve"> „Ekspertyza dotycząca opracowania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wiatrogramu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 statystycznego opisu warunkó</w:t>
      </w:r>
      <w:r w:rsidR="000F0D51">
        <w:rPr>
          <w:rFonts w:asciiTheme="minorHAnsi" w:hAnsiTheme="minorHAnsi" w:cstheme="minorHAnsi"/>
          <w:b/>
          <w:sz w:val="22"/>
          <w:szCs w:val="22"/>
        </w:rPr>
        <w:t>w meteorologicznych w obszarze m.s</w:t>
      </w:r>
      <w:r>
        <w:rPr>
          <w:rFonts w:asciiTheme="minorHAnsi" w:hAnsiTheme="minorHAnsi" w:cstheme="minorHAnsi"/>
          <w:b/>
          <w:sz w:val="22"/>
          <w:szCs w:val="22"/>
        </w:rPr>
        <w:t>t. Warszawy w latach 1995-2020</w:t>
      </w:r>
      <w:r w:rsidR="00794F74">
        <w:rPr>
          <w:rFonts w:asciiTheme="minorHAnsi" w:hAnsiTheme="minorHAnsi" w:cstheme="minorHAnsi"/>
          <w:b/>
          <w:sz w:val="22"/>
          <w:szCs w:val="22"/>
        </w:rPr>
        <w:t>”</w:t>
      </w:r>
    </w:p>
    <w:p w14:paraId="3AF10DF7" w14:textId="77777777" w:rsidR="00A937DF" w:rsidRDefault="00A937DF" w:rsidP="00A937D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Ekspertyza ma obejmować dane pozyskane z co najmniej 5 punktów pomiarowych (stacje meteorologiczne lub synoptyczne), znajdujących się w odległościach do 20 km od miejsca wyznaczonego koordynatami N </w:t>
      </w:r>
      <w:r w:rsidRPr="003F61E5">
        <w:rPr>
          <w:rFonts w:asciiTheme="minorHAnsi" w:hAnsiTheme="minorHAnsi" w:cstheme="minorHAnsi"/>
          <w:sz w:val="22"/>
          <w:szCs w:val="22"/>
        </w:rPr>
        <w:t>52.1865357,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3F61E5">
        <w:rPr>
          <w:rFonts w:asciiTheme="minorHAnsi" w:hAnsiTheme="minorHAnsi" w:cstheme="minorHAnsi"/>
          <w:sz w:val="22"/>
          <w:szCs w:val="22"/>
        </w:rPr>
        <w:t>21.0144452</w:t>
      </w:r>
      <w:r>
        <w:rPr>
          <w:rFonts w:asciiTheme="minorHAnsi" w:hAnsiTheme="minorHAnsi" w:cstheme="minorHAnsi"/>
          <w:sz w:val="22"/>
          <w:szCs w:val="22"/>
        </w:rPr>
        <w:t>. Lokalizację punktów pomiarowych należy wskazać na mapie.</w:t>
      </w:r>
    </w:p>
    <w:p w14:paraId="4CB1937F" w14:textId="1A454B8B" w:rsidR="00A937DF" w:rsidRDefault="00A937DF" w:rsidP="00A937D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Ekspertyza ma zawierać surowe i przetworzone </w:t>
      </w:r>
      <w:r w:rsidR="000F0D51">
        <w:rPr>
          <w:rFonts w:asciiTheme="minorHAnsi" w:hAnsiTheme="minorHAnsi" w:cstheme="minorHAnsi"/>
          <w:sz w:val="22"/>
          <w:szCs w:val="22"/>
        </w:rPr>
        <w:t>dane zebrane</w:t>
      </w:r>
      <w:r>
        <w:rPr>
          <w:rFonts w:asciiTheme="minorHAnsi" w:hAnsiTheme="minorHAnsi" w:cstheme="minorHAnsi"/>
          <w:sz w:val="22"/>
          <w:szCs w:val="22"/>
        </w:rPr>
        <w:t xml:space="preserve"> z okresu ostatnich 25 lat. Surowe dane powinny zawierać co najmniej godzinowa średnia prędkość wiatru, kierunek (12, sektor wg Tablicy NA.2 z PN-EN</w:t>
      </w:r>
      <w:r w:rsidR="000F0D51">
        <w:rPr>
          <w:rFonts w:asciiTheme="minorHAnsi" w:hAnsiTheme="minorHAnsi" w:cstheme="minorHAnsi"/>
          <w:sz w:val="22"/>
          <w:szCs w:val="22"/>
        </w:rPr>
        <w:t xml:space="preserve"> 1991-1-4: 2008) i temperaturę</w:t>
      </w:r>
      <w:r>
        <w:rPr>
          <w:rFonts w:asciiTheme="minorHAnsi" w:hAnsiTheme="minorHAnsi" w:cstheme="minorHAnsi"/>
          <w:sz w:val="22"/>
          <w:szCs w:val="22"/>
        </w:rPr>
        <w:t>. Przetworzone dane powinny zostać zebrane w grupy prędkości (podzielona na 10 zakresów, tabela 1), którym zostaną przyporządkowane częstości prawdopodobieństwa wystąpienia dla każdego kierunku wiatru, w odniesieniu do ostatnich 25, 10, 5 i ostatniego roku. Należy podać metodologię określania prawdopodobieństwa. W przypadku zmiany metodologii prowadzenia pomiarów lub lokalizacji stacji, należy wskazać takie zdarzenia. Przykładowy oczekiwany wynik przedstawiono w tabeli 2.</w:t>
      </w:r>
    </w:p>
    <w:p w14:paraId="53745603" w14:textId="77777777" w:rsidR="00A937DF" w:rsidRDefault="00A937DF" w:rsidP="00A937DF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1. Grupy prędkości wiatru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843"/>
      </w:tblGrid>
      <w:tr w:rsidR="00A937DF" w14:paraId="6C627BC3" w14:textId="77777777" w:rsidTr="00303437">
        <w:tc>
          <w:tcPr>
            <w:tcW w:w="1413" w:type="dxa"/>
          </w:tcPr>
          <w:p w14:paraId="311499FE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Grupa prędkości</w:t>
            </w:r>
          </w:p>
        </w:tc>
        <w:tc>
          <w:tcPr>
            <w:tcW w:w="1843" w:type="dxa"/>
          </w:tcPr>
          <w:p w14:paraId="7E646423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Prędkość</w:t>
            </w:r>
          </w:p>
        </w:tc>
      </w:tr>
      <w:tr w:rsidR="00A937DF" w14:paraId="7405972F" w14:textId="77777777" w:rsidTr="00303437">
        <w:tc>
          <w:tcPr>
            <w:tcW w:w="1413" w:type="dxa"/>
          </w:tcPr>
          <w:p w14:paraId="1932DB28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4F0E55FC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 0.2 m/s</w:t>
            </w:r>
          </w:p>
        </w:tc>
      </w:tr>
      <w:tr w:rsidR="00A937DF" w14:paraId="784D9E84" w14:textId="77777777" w:rsidTr="00303437">
        <w:tc>
          <w:tcPr>
            <w:tcW w:w="1413" w:type="dxa"/>
          </w:tcPr>
          <w:p w14:paraId="1585E2D5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4C5BC97D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0.3 – 1.00 m/s</w:t>
            </w:r>
          </w:p>
        </w:tc>
      </w:tr>
      <w:tr w:rsidR="00A937DF" w14:paraId="2EF3FA48" w14:textId="77777777" w:rsidTr="00303437">
        <w:tc>
          <w:tcPr>
            <w:tcW w:w="1413" w:type="dxa"/>
          </w:tcPr>
          <w:p w14:paraId="54C7338D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9117CF7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 – 3.0 m/s</w:t>
            </w:r>
          </w:p>
        </w:tc>
      </w:tr>
      <w:tr w:rsidR="00A937DF" w14:paraId="66C78C73" w14:textId="77777777" w:rsidTr="00303437">
        <w:tc>
          <w:tcPr>
            <w:tcW w:w="1413" w:type="dxa"/>
          </w:tcPr>
          <w:p w14:paraId="60D55B05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7411B7DD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 – 5.0 m/s</w:t>
            </w:r>
          </w:p>
        </w:tc>
      </w:tr>
      <w:tr w:rsidR="00A937DF" w14:paraId="566BC9A6" w14:textId="77777777" w:rsidTr="00303437">
        <w:tc>
          <w:tcPr>
            <w:tcW w:w="1413" w:type="dxa"/>
          </w:tcPr>
          <w:p w14:paraId="1063F8AA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66473FE9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5.1 – 7.0 m/s </w:t>
            </w:r>
          </w:p>
        </w:tc>
      </w:tr>
      <w:tr w:rsidR="00A937DF" w14:paraId="5C433D7C" w14:textId="77777777" w:rsidTr="00303437">
        <w:tc>
          <w:tcPr>
            <w:tcW w:w="1413" w:type="dxa"/>
          </w:tcPr>
          <w:p w14:paraId="0023D6C0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79F2375F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 – 9.0 m/s</w:t>
            </w:r>
          </w:p>
        </w:tc>
      </w:tr>
      <w:tr w:rsidR="00A937DF" w14:paraId="599CD4CB" w14:textId="77777777" w:rsidTr="00303437">
        <w:tc>
          <w:tcPr>
            <w:tcW w:w="1413" w:type="dxa"/>
          </w:tcPr>
          <w:p w14:paraId="1A9A9D95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389C274F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 – 11 m/s</w:t>
            </w:r>
          </w:p>
        </w:tc>
      </w:tr>
      <w:tr w:rsidR="00A937DF" w14:paraId="63AB231F" w14:textId="77777777" w:rsidTr="00303437">
        <w:tc>
          <w:tcPr>
            <w:tcW w:w="1413" w:type="dxa"/>
          </w:tcPr>
          <w:p w14:paraId="709C5A71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39469411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 – 14.0 m/s</w:t>
            </w:r>
          </w:p>
        </w:tc>
      </w:tr>
      <w:tr w:rsidR="00A937DF" w14:paraId="23375B07" w14:textId="77777777" w:rsidTr="00303437">
        <w:tc>
          <w:tcPr>
            <w:tcW w:w="1413" w:type="dxa"/>
          </w:tcPr>
          <w:p w14:paraId="376F3906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14:paraId="40EB7013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 m/s i więcej</w:t>
            </w:r>
          </w:p>
        </w:tc>
      </w:tr>
    </w:tbl>
    <w:p w14:paraId="1DABD205" w14:textId="77777777" w:rsidR="00A937DF" w:rsidRDefault="00A937DF" w:rsidP="00A937DF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Tablica 2. Struktura przykładowej tabeli wynikowej z przetworzonymi danymi dla jednej z 5 stacji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A937DF" w14:paraId="5E24FB8A" w14:textId="77777777" w:rsidTr="00303437">
        <w:trPr>
          <w:trHeight w:val="270"/>
        </w:trPr>
        <w:tc>
          <w:tcPr>
            <w:tcW w:w="1511" w:type="dxa"/>
            <w:vMerge w:val="restart"/>
          </w:tcPr>
          <w:p w14:paraId="63A4BF50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Kierunek (sektor)</w:t>
            </w:r>
          </w:p>
        </w:tc>
        <w:tc>
          <w:tcPr>
            <w:tcW w:w="1511" w:type="dxa"/>
            <w:vMerge w:val="restart"/>
          </w:tcPr>
          <w:p w14:paraId="424C546D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Grupa prędkości</w:t>
            </w:r>
          </w:p>
        </w:tc>
        <w:tc>
          <w:tcPr>
            <w:tcW w:w="6045" w:type="dxa"/>
            <w:gridSpan w:val="4"/>
          </w:tcPr>
          <w:p w14:paraId="054FB6D0" w14:textId="77777777" w:rsidR="00A937DF" w:rsidRDefault="00A937DF" w:rsidP="0030343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Częstość wystąpienia</w:t>
            </w:r>
          </w:p>
        </w:tc>
      </w:tr>
      <w:tr w:rsidR="00A937DF" w14:paraId="3EDB4281" w14:textId="77777777" w:rsidTr="00303437">
        <w:trPr>
          <w:trHeight w:val="255"/>
        </w:trPr>
        <w:tc>
          <w:tcPr>
            <w:tcW w:w="1511" w:type="dxa"/>
            <w:vMerge/>
          </w:tcPr>
          <w:p w14:paraId="4BD2BCE4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14:paraId="6EA555E9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7DDB8BD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ostatni rok</w:t>
            </w:r>
          </w:p>
        </w:tc>
        <w:tc>
          <w:tcPr>
            <w:tcW w:w="1511" w:type="dxa"/>
          </w:tcPr>
          <w:p w14:paraId="7005167B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ostatnie 5 lat</w:t>
            </w:r>
          </w:p>
        </w:tc>
        <w:tc>
          <w:tcPr>
            <w:tcW w:w="1511" w:type="dxa"/>
          </w:tcPr>
          <w:p w14:paraId="0E3C5523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ostatnie 10 lat</w:t>
            </w:r>
          </w:p>
        </w:tc>
        <w:tc>
          <w:tcPr>
            <w:tcW w:w="1512" w:type="dxa"/>
          </w:tcPr>
          <w:p w14:paraId="3B9ADB49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ostatnie 25 lat</w:t>
            </w:r>
          </w:p>
        </w:tc>
      </w:tr>
      <w:tr w:rsidR="00A937DF" w14:paraId="0B61B457" w14:textId="77777777" w:rsidTr="00303437">
        <w:tc>
          <w:tcPr>
            <w:tcW w:w="1511" w:type="dxa"/>
          </w:tcPr>
          <w:p w14:paraId="7C933789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0°</w:t>
            </w:r>
          </w:p>
        </w:tc>
        <w:tc>
          <w:tcPr>
            <w:tcW w:w="1511" w:type="dxa"/>
          </w:tcPr>
          <w:p w14:paraId="36C67975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14:paraId="772E4C8D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0.17%</w:t>
            </w:r>
          </w:p>
        </w:tc>
        <w:tc>
          <w:tcPr>
            <w:tcW w:w="1511" w:type="dxa"/>
          </w:tcPr>
          <w:p w14:paraId="463BAF43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0.39%</w:t>
            </w:r>
          </w:p>
        </w:tc>
        <w:tc>
          <w:tcPr>
            <w:tcW w:w="1511" w:type="dxa"/>
          </w:tcPr>
          <w:p w14:paraId="7ABF88DC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0.25%</w:t>
            </w:r>
          </w:p>
        </w:tc>
        <w:tc>
          <w:tcPr>
            <w:tcW w:w="1512" w:type="dxa"/>
          </w:tcPr>
          <w:p w14:paraId="20F252DD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0.25%</w:t>
            </w:r>
          </w:p>
        </w:tc>
      </w:tr>
      <w:tr w:rsidR="00A937DF" w14:paraId="3098B02E" w14:textId="77777777" w:rsidTr="00303437">
        <w:tc>
          <w:tcPr>
            <w:tcW w:w="1511" w:type="dxa"/>
          </w:tcPr>
          <w:p w14:paraId="3E502F18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0°</w:t>
            </w:r>
          </w:p>
        </w:tc>
        <w:tc>
          <w:tcPr>
            <w:tcW w:w="1511" w:type="dxa"/>
          </w:tcPr>
          <w:p w14:paraId="252B7C1E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14:paraId="104560EB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0.41%</w:t>
            </w:r>
          </w:p>
        </w:tc>
        <w:tc>
          <w:tcPr>
            <w:tcW w:w="1511" w:type="dxa"/>
          </w:tcPr>
          <w:p w14:paraId="50A3DEED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0.42%</w:t>
            </w:r>
          </w:p>
        </w:tc>
        <w:tc>
          <w:tcPr>
            <w:tcW w:w="1511" w:type="dxa"/>
          </w:tcPr>
          <w:p w14:paraId="39AC15D8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0.38%</w:t>
            </w:r>
          </w:p>
        </w:tc>
        <w:tc>
          <w:tcPr>
            <w:tcW w:w="1512" w:type="dxa"/>
          </w:tcPr>
          <w:p w14:paraId="19CEE0F4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0.33%</w:t>
            </w:r>
          </w:p>
        </w:tc>
      </w:tr>
      <w:tr w:rsidR="00A937DF" w14:paraId="1038553B" w14:textId="77777777" w:rsidTr="00303437">
        <w:tc>
          <w:tcPr>
            <w:tcW w:w="1511" w:type="dxa"/>
          </w:tcPr>
          <w:p w14:paraId="6CABAFBF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0°</w:t>
            </w:r>
          </w:p>
        </w:tc>
        <w:tc>
          <w:tcPr>
            <w:tcW w:w="1511" w:type="dxa"/>
          </w:tcPr>
          <w:p w14:paraId="118226D4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14:paraId="491850FB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0.19%</w:t>
            </w:r>
          </w:p>
        </w:tc>
        <w:tc>
          <w:tcPr>
            <w:tcW w:w="1511" w:type="dxa"/>
          </w:tcPr>
          <w:p w14:paraId="44E78F57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0.16%</w:t>
            </w:r>
          </w:p>
        </w:tc>
        <w:tc>
          <w:tcPr>
            <w:tcW w:w="1511" w:type="dxa"/>
          </w:tcPr>
          <w:p w14:paraId="0272D480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0.15%</w:t>
            </w:r>
          </w:p>
        </w:tc>
        <w:tc>
          <w:tcPr>
            <w:tcW w:w="1512" w:type="dxa"/>
          </w:tcPr>
          <w:p w14:paraId="0A4EE874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0.12%</w:t>
            </w:r>
          </w:p>
        </w:tc>
      </w:tr>
      <w:tr w:rsidR="00A937DF" w14:paraId="62B97C7F" w14:textId="77777777" w:rsidTr="00303437">
        <w:tc>
          <w:tcPr>
            <w:tcW w:w="9067" w:type="dxa"/>
            <w:gridSpan w:val="6"/>
          </w:tcPr>
          <w:p w14:paraId="5C2A6D8C" w14:textId="77777777" w:rsidR="00A937DF" w:rsidRDefault="00A937DF" w:rsidP="0030343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</w:tr>
      <w:tr w:rsidR="00A937DF" w14:paraId="764E6870" w14:textId="77777777" w:rsidTr="00303437">
        <w:tc>
          <w:tcPr>
            <w:tcW w:w="1511" w:type="dxa"/>
          </w:tcPr>
          <w:p w14:paraId="00E9F433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330°</w:t>
            </w:r>
          </w:p>
        </w:tc>
        <w:tc>
          <w:tcPr>
            <w:tcW w:w="1511" w:type="dxa"/>
          </w:tcPr>
          <w:p w14:paraId="2A49F6C2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11" w:type="dxa"/>
          </w:tcPr>
          <w:p w14:paraId="728C4D16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0.11%</w:t>
            </w:r>
          </w:p>
        </w:tc>
        <w:tc>
          <w:tcPr>
            <w:tcW w:w="1511" w:type="dxa"/>
          </w:tcPr>
          <w:p w14:paraId="0B763DD1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0.14%</w:t>
            </w:r>
          </w:p>
        </w:tc>
        <w:tc>
          <w:tcPr>
            <w:tcW w:w="1511" w:type="dxa"/>
          </w:tcPr>
          <w:p w14:paraId="522E3DB0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0.13%</w:t>
            </w:r>
          </w:p>
        </w:tc>
        <w:tc>
          <w:tcPr>
            <w:tcW w:w="1512" w:type="dxa"/>
          </w:tcPr>
          <w:p w14:paraId="53015CB5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0.16%</w:t>
            </w:r>
          </w:p>
        </w:tc>
      </w:tr>
      <w:tr w:rsidR="00A937DF" w14:paraId="080C15F5" w14:textId="77777777" w:rsidTr="00303437">
        <w:tc>
          <w:tcPr>
            <w:tcW w:w="1511" w:type="dxa"/>
          </w:tcPr>
          <w:p w14:paraId="390984FA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330°</w:t>
            </w:r>
          </w:p>
        </w:tc>
        <w:tc>
          <w:tcPr>
            <w:tcW w:w="1511" w:type="dxa"/>
          </w:tcPr>
          <w:p w14:paraId="3D3F4110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14:paraId="3EAFDF46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0.03%</w:t>
            </w:r>
          </w:p>
        </w:tc>
        <w:tc>
          <w:tcPr>
            <w:tcW w:w="1511" w:type="dxa"/>
          </w:tcPr>
          <w:p w14:paraId="7C155FCF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0.05%</w:t>
            </w:r>
          </w:p>
        </w:tc>
        <w:tc>
          <w:tcPr>
            <w:tcW w:w="1511" w:type="dxa"/>
          </w:tcPr>
          <w:p w14:paraId="5B09912B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0.04%</w:t>
            </w:r>
          </w:p>
        </w:tc>
        <w:tc>
          <w:tcPr>
            <w:tcW w:w="1512" w:type="dxa"/>
          </w:tcPr>
          <w:p w14:paraId="1912F9F6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0.04%</w:t>
            </w:r>
          </w:p>
        </w:tc>
      </w:tr>
      <w:tr w:rsidR="00A937DF" w14:paraId="46E4960E" w14:textId="77777777" w:rsidTr="00303437">
        <w:tc>
          <w:tcPr>
            <w:tcW w:w="1511" w:type="dxa"/>
          </w:tcPr>
          <w:p w14:paraId="52B30556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330°</w:t>
            </w:r>
          </w:p>
        </w:tc>
        <w:tc>
          <w:tcPr>
            <w:tcW w:w="1511" w:type="dxa"/>
          </w:tcPr>
          <w:p w14:paraId="38E089F6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14:paraId="1919746B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11" w:type="dxa"/>
          </w:tcPr>
          <w:p w14:paraId="0093DC61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11" w:type="dxa"/>
          </w:tcPr>
          <w:p w14:paraId="437A2EDC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0.01%</w:t>
            </w:r>
          </w:p>
        </w:tc>
        <w:tc>
          <w:tcPr>
            <w:tcW w:w="1512" w:type="dxa"/>
          </w:tcPr>
          <w:p w14:paraId="41647B8D" w14:textId="77777777" w:rsidR="00A937DF" w:rsidRDefault="00A937DF" w:rsidP="0030343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0.02%</w:t>
            </w:r>
          </w:p>
        </w:tc>
      </w:tr>
    </w:tbl>
    <w:p w14:paraId="4A5D7C04" w14:textId="17A9CB8D" w:rsidR="00A937DF" w:rsidRDefault="006E4F93" w:rsidP="00A937D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76E71">
        <w:rPr>
          <w:rFonts w:asciiTheme="minorHAnsi" w:hAnsiTheme="minorHAnsi" w:cstheme="minorHAnsi"/>
          <w:sz w:val="22"/>
          <w:szCs w:val="22"/>
        </w:rPr>
        <w:t>Przedmiotowa</w:t>
      </w:r>
      <w:r w:rsidR="00A937DF" w:rsidRPr="00D76E71">
        <w:rPr>
          <w:rFonts w:asciiTheme="minorHAnsi" w:hAnsiTheme="minorHAnsi" w:cstheme="minorHAnsi"/>
          <w:sz w:val="22"/>
          <w:szCs w:val="22"/>
        </w:rPr>
        <w:t xml:space="preserve"> ekspertyza służyć będzie jako dana wejściowa do probabilistycznego modelowania jednoczesnego oddziaływania pożaru i</w:t>
      </w:r>
      <w:r w:rsidR="00A937DF">
        <w:rPr>
          <w:rFonts w:asciiTheme="minorHAnsi" w:hAnsiTheme="minorHAnsi" w:cstheme="minorHAnsi"/>
          <w:sz w:val="22"/>
          <w:szCs w:val="22"/>
        </w:rPr>
        <w:t xml:space="preserve"> wiatru w obiektach budowlanych w ramach pracy naukowej </w:t>
      </w:r>
      <w:r w:rsidR="000F0D51">
        <w:rPr>
          <w:rFonts w:asciiTheme="minorHAnsi" w:hAnsiTheme="minorHAnsi" w:cstheme="minorHAnsi"/>
          <w:sz w:val="22"/>
          <w:szCs w:val="22"/>
        </w:rPr>
        <w:br/>
      </w:r>
      <w:r w:rsidR="00A937DF">
        <w:rPr>
          <w:rFonts w:asciiTheme="minorHAnsi" w:hAnsiTheme="minorHAnsi" w:cstheme="minorHAnsi"/>
          <w:sz w:val="22"/>
          <w:szCs w:val="22"/>
        </w:rPr>
        <w:t xml:space="preserve">w projekcie </w:t>
      </w:r>
      <w:r w:rsidR="00A937DF" w:rsidRPr="00861DD4">
        <w:rPr>
          <w:rFonts w:asciiTheme="minorHAnsi" w:hAnsiTheme="minorHAnsi" w:cstheme="minorHAnsi"/>
          <w:sz w:val="22"/>
          <w:szCs w:val="22"/>
        </w:rPr>
        <w:t>pt. „Skutki oddziaływania wiatru na pożary budynków w wieloparametrycznej ocenie ryzyka z wykorzystaniem metod numerycznych, dofinansowanym ze środków Narodowego Cent</w:t>
      </w:r>
      <w:r w:rsidR="000F0D51">
        <w:rPr>
          <w:rFonts w:asciiTheme="minorHAnsi" w:hAnsiTheme="minorHAnsi" w:cstheme="minorHAnsi"/>
          <w:sz w:val="22"/>
          <w:szCs w:val="22"/>
        </w:rPr>
        <w:t xml:space="preserve">rum Nauki w Krakowie, na podstawie </w:t>
      </w:r>
      <w:r w:rsidR="00A937DF" w:rsidRPr="00861DD4">
        <w:rPr>
          <w:rFonts w:asciiTheme="minorHAnsi" w:hAnsiTheme="minorHAnsi" w:cstheme="minorHAnsi"/>
          <w:sz w:val="22"/>
          <w:szCs w:val="22"/>
        </w:rPr>
        <w:t>umowy o realizację i finansowanie projektu badawczego</w:t>
      </w:r>
      <w:r w:rsidR="000F0D51">
        <w:rPr>
          <w:rFonts w:asciiTheme="minorHAnsi" w:hAnsiTheme="minorHAnsi" w:cstheme="minorHAnsi"/>
          <w:sz w:val="22"/>
          <w:szCs w:val="22"/>
        </w:rPr>
        <w:t xml:space="preserve"> nr </w:t>
      </w:r>
      <w:r w:rsidR="00476CB5">
        <w:rPr>
          <w:rFonts w:asciiTheme="minorHAnsi" w:hAnsiTheme="minorHAnsi" w:cstheme="minorHAnsi"/>
          <w:sz w:val="22"/>
          <w:szCs w:val="22"/>
        </w:rPr>
        <w:t>UMO-</w:t>
      </w:r>
      <w:r w:rsidR="000F0D51" w:rsidRPr="00861DD4">
        <w:rPr>
          <w:rFonts w:asciiTheme="minorHAnsi" w:hAnsiTheme="minorHAnsi" w:cstheme="minorHAnsi"/>
          <w:sz w:val="22"/>
          <w:szCs w:val="22"/>
        </w:rPr>
        <w:t>2020/37/B/ST8/03839</w:t>
      </w:r>
      <w:r w:rsidR="00A937DF" w:rsidRPr="00861DD4">
        <w:rPr>
          <w:rFonts w:asciiTheme="minorHAnsi" w:hAnsiTheme="minorHAnsi" w:cstheme="minorHAnsi"/>
          <w:sz w:val="22"/>
          <w:szCs w:val="22"/>
        </w:rPr>
        <w:t xml:space="preserve">, który uzyskał finansowanie w </w:t>
      </w:r>
      <w:r w:rsidR="000F0D51">
        <w:rPr>
          <w:rFonts w:asciiTheme="minorHAnsi" w:hAnsiTheme="minorHAnsi" w:cstheme="minorHAnsi"/>
          <w:sz w:val="22"/>
          <w:szCs w:val="22"/>
        </w:rPr>
        <w:t>ramach konkursu „OPUS 19”.</w:t>
      </w:r>
    </w:p>
    <w:p w14:paraId="7F6B72A0" w14:textId="63636B08" w:rsidR="00A937DF" w:rsidRDefault="00A937DF" w:rsidP="00A937D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Harmonogram dostarczenia </w:t>
      </w:r>
      <w:r w:rsidR="000F0D51">
        <w:rPr>
          <w:rFonts w:asciiTheme="minorHAnsi" w:hAnsiTheme="minorHAnsi" w:cstheme="minorHAnsi"/>
          <w:sz w:val="22"/>
          <w:szCs w:val="22"/>
        </w:rPr>
        <w:t>ekspertyzy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81967C6" w14:textId="77777777" w:rsidR="00A937DF" w:rsidRDefault="00A937DF" w:rsidP="00A937DF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bookmarkStart w:id="4" w:name="_Hlk65853969"/>
      <w:r>
        <w:rPr>
          <w:rFonts w:asciiTheme="minorHAnsi" w:hAnsiTheme="minorHAnsi" w:cstheme="minorHAnsi"/>
        </w:rPr>
        <w:t>Etap I – wyniki dla pojedynczej stacji pomiarowej lub dla wybranego jednego zakresu czasu (1, 5, 10 lub 25 lat). Wskazanie lokalizacji dostępnych stacji pomiarowych spełniających wymagania, spośród których wybrane zostanie pięć docelowych – do 1 miesiąca od rozpoczęcia pracy</w:t>
      </w:r>
    </w:p>
    <w:p w14:paraId="61AEF650" w14:textId="77777777" w:rsidR="00A937DF" w:rsidRDefault="00A937DF" w:rsidP="00A937DF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Etap II – wyniki dla co najmniej 5 stacji pomiarowych, z określonymi </w:t>
      </w:r>
      <w:proofErr w:type="spellStart"/>
      <w:r>
        <w:rPr>
          <w:rFonts w:asciiTheme="minorHAnsi" w:hAnsiTheme="minorHAnsi" w:cstheme="minorHAnsi"/>
        </w:rPr>
        <w:t>percentylami</w:t>
      </w:r>
      <w:proofErr w:type="spellEnd"/>
      <w:r>
        <w:rPr>
          <w:rFonts w:asciiTheme="minorHAnsi" w:hAnsiTheme="minorHAnsi" w:cstheme="minorHAnsi"/>
        </w:rPr>
        <w:t xml:space="preserve"> prawdopodobieństwa dla czterech zakresów czasów analizy (1, 5, 10 lub 25 lat) – do 3 miesięcy od rozpoczęcia pracy</w:t>
      </w:r>
    </w:p>
    <w:bookmarkEnd w:id="4"/>
    <w:p w14:paraId="7FE126E9" w14:textId="77777777" w:rsidR="00A937DF" w:rsidRDefault="00A937DF" w:rsidP="00A937D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oczekuje przeniesienia praw autorskich do wykonanego dzieła w pełnym zakresie umożliwiającym swobodne wykorzystanie całości lub fragmentów ekspertyzy w publikacjach naukowych, opracowywanych przez Zamawiającego.</w:t>
      </w:r>
    </w:p>
    <w:p w14:paraId="3A943FCA" w14:textId="7DEA9B32" w:rsidR="00023CA7" w:rsidRPr="007F2244" w:rsidRDefault="00AF4D96" w:rsidP="00A937D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F2244">
        <w:rPr>
          <w:rFonts w:asciiTheme="minorHAnsi" w:hAnsiTheme="minorHAnsi" w:cstheme="minorHAnsi"/>
          <w:sz w:val="22"/>
          <w:szCs w:val="22"/>
        </w:rPr>
        <w:t>Dokumentacja</w:t>
      </w:r>
      <w:r w:rsidR="00476CB5" w:rsidRPr="007F2244">
        <w:rPr>
          <w:rFonts w:asciiTheme="minorHAnsi" w:hAnsiTheme="minorHAnsi" w:cstheme="minorHAnsi"/>
          <w:sz w:val="22"/>
          <w:szCs w:val="22"/>
        </w:rPr>
        <w:t>:</w:t>
      </w:r>
      <w:r w:rsidR="00A937DF" w:rsidRPr="007F2244">
        <w:rPr>
          <w:rFonts w:asciiTheme="minorHAnsi" w:hAnsiTheme="minorHAnsi" w:cstheme="minorHAnsi"/>
          <w:sz w:val="22"/>
          <w:szCs w:val="22"/>
        </w:rPr>
        <w:t xml:space="preserve"> Wykonawca d</w:t>
      </w:r>
      <w:r w:rsidRPr="007F2244">
        <w:rPr>
          <w:rFonts w:asciiTheme="minorHAnsi" w:hAnsiTheme="minorHAnsi" w:cstheme="minorHAnsi"/>
          <w:sz w:val="22"/>
          <w:szCs w:val="22"/>
        </w:rPr>
        <w:t>ostarczy</w:t>
      </w:r>
      <w:r w:rsidR="00A937DF" w:rsidRPr="007F2244">
        <w:rPr>
          <w:rFonts w:asciiTheme="minorHAnsi" w:hAnsiTheme="minorHAnsi" w:cstheme="minorHAnsi"/>
          <w:sz w:val="22"/>
          <w:szCs w:val="22"/>
        </w:rPr>
        <w:t xml:space="preserve"> przedmio</w:t>
      </w:r>
      <w:r w:rsidR="000F0D51" w:rsidRPr="007F2244">
        <w:rPr>
          <w:rFonts w:asciiTheme="minorHAnsi" w:hAnsiTheme="minorHAnsi" w:cstheme="minorHAnsi"/>
          <w:sz w:val="22"/>
          <w:szCs w:val="22"/>
        </w:rPr>
        <w:t>t</w:t>
      </w:r>
      <w:r w:rsidR="00A937DF" w:rsidRPr="007F2244"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7F2244">
        <w:rPr>
          <w:rFonts w:asciiTheme="minorHAnsi" w:hAnsiTheme="minorHAnsi" w:cstheme="minorHAnsi"/>
          <w:sz w:val="22"/>
          <w:szCs w:val="22"/>
        </w:rPr>
        <w:t xml:space="preserve"> w języku polskim</w:t>
      </w:r>
      <w:r w:rsidR="00A11C93" w:rsidRPr="007F2244">
        <w:rPr>
          <w:rFonts w:asciiTheme="minorHAnsi" w:hAnsiTheme="minorHAnsi" w:cstheme="minorHAnsi"/>
          <w:sz w:val="22"/>
          <w:szCs w:val="22"/>
        </w:rPr>
        <w:t>, w wersji elektronicznej i papierowej w dwóch egzemplarzach</w:t>
      </w:r>
      <w:r w:rsidR="00476CB5" w:rsidRPr="007F2244">
        <w:rPr>
          <w:rFonts w:asciiTheme="minorHAnsi" w:hAnsiTheme="minorHAnsi" w:cstheme="minorHAnsi"/>
          <w:sz w:val="22"/>
          <w:szCs w:val="22"/>
        </w:rPr>
        <w:t xml:space="preserve"> oraz </w:t>
      </w:r>
      <w:r w:rsidR="001D4C06" w:rsidRPr="007F2244">
        <w:rPr>
          <w:rFonts w:asciiTheme="minorHAnsi" w:hAnsiTheme="minorHAnsi" w:cstheme="minorHAnsi"/>
          <w:sz w:val="22"/>
          <w:szCs w:val="22"/>
        </w:rPr>
        <w:t>bazę</w:t>
      </w:r>
      <w:r w:rsidR="00864C1F" w:rsidRPr="007F2244">
        <w:rPr>
          <w:rFonts w:asciiTheme="minorHAnsi" w:hAnsiTheme="minorHAnsi" w:cstheme="minorHAnsi"/>
          <w:sz w:val="22"/>
          <w:szCs w:val="22"/>
        </w:rPr>
        <w:t xml:space="preserve"> danych w fo</w:t>
      </w:r>
      <w:r w:rsidR="001D4C06" w:rsidRPr="007F2244">
        <w:rPr>
          <w:rFonts w:asciiTheme="minorHAnsi" w:hAnsiTheme="minorHAnsi" w:cstheme="minorHAnsi"/>
          <w:sz w:val="22"/>
          <w:szCs w:val="22"/>
        </w:rPr>
        <w:t>rmacie .xls lub .</w:t>
      </w:r>
      <w:proofErr w:type="spellStart"/>
      <w:r w:rsidR="001D4C06" w:rsidRPr="007F2244">
        <w:rPr>
          <w:rFonts w:asciiTheme="minorHAnsi" w:hAnsiTheme="minorHAnsi" w:cstheme="minorHAnsi"/>
          <w:sz w:val="22"/>
          <w:szCs w:val="22"/>
        </w:rPr>
        <w:t>csv</w:t>
      </w:r>
      <w:proofErr w:type="spellEnd"/>
      <w:r w:rsidR="001D4C06" w:rsidRPr="007F2244">
        <w:rPr>
          <w:rFonts w:asciiTheme="minorHAnsi" w:hAnsiTheme="minorHAnsi" w:cstheme="minorHAnsi"/>
          <w:sz w:val="22"/>
          <w:szCs w:val="22"/>
        </w:rPr>
        <w:t xml:space="preserve"> zawierającą</w:t>
      </w:r>
      <w:r w:rsidR="00864C1F" w:rsidRPr="007F2244">
        <w:rPr>
          <w:rFonts w:asciiTheme="minorHAnsi" w:hAnsiTheme="minorHAnsi" w:cstheme="minorHAnsi"/>
          <w:sz w:val="22"/>
          <w:szCs w:val="22"/>
        </w:rPr>
        <w:t xml:space="preserve"> dane źródłowe oraz dane przetworzone.</w:t>
      </w:r>
    </w:p>
    <w:p w14:paraId="623172B1" w14:textId="77777777" w:rsidR="00F913BA" w:rsidRPr="00023CA7" w:rsidRDefault="00F913BA">
      <w:pPr>
        <w:rPr>
          <w:rFonts w:ascii="Calibri" w:hAnsi="Calibri" w:cs="Calibri"/>
          <w:sz w:val="24"/>
          <w:szCs w:val="24"/>
        </w:rPr>
      </w:pPr>
      <w:r w:rsidRPr="00023CA7">
        <w:rPr>
          <w:rFonts w:ascii="Calibri" w:hAnsi="Calibri" w:cs="Calibri"/>
          <w:sz w:val="24"/>
          <w:szCs w:val="24"/>
        </w:rPr>
        <w:br w:type="page"/>
      </w:r>
    </w:p>
    <w:p w14:paraId="1E09E3C5" w14:textId="519AED08" w:rsidR="00F913BA" w:rsidRPr="00E57010" w:rsidRDefault="00F913BA" w:rsidP="00F913BA">
      <w:pPr>
        <w:spacing w:line="26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5701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</w:t>
      </w:r>
    </w:p>
    <w:p w14:paraId="6D118147" w14:textId="6DB28D24" w:rsidR="008D65F4" w:rsidRPr="008D65F4" w:rsidRDefault="008D65F4" w:rsidP="008D65F4">
      <w:pPr>
        <w:spacing w:line="269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8D65F4">
        <w:rPr>
          <w:rFonts w:asciiTheme="minorHAnsi" w:eastAsia="Calibri" w:hAnsiTheme="minorHAnsi" w:cstheme="minorHAnsi"/>
          <w:b/>
          <w:sz w:val="28"/>
          <w:szCs w:val="28"/>
        </w:rPr>
        <w:t>UMOWA nr TO</w:t>
      </w:r>
      <w:r w:rsidR="00A937DF">
        <w:rPr>
          <w:rFonts w:asciiTheme="minorHAnsi" w:eastAsia="Calibri" w:hAnsiTheme="minorHAnsi" w:cstheme="minorHAnsi"/>
          <w:b/>
          <w:sz w:val="28"/>
          <w:szCs w:val="28"/>
        </w:rPr>
        <w:t>.</w:t>
      </w:r>
      <w:r w:rsidRPr="008D65F4">
        <w:rPr>
          <w:rFonts w:asciiTheme="minorHAnsi" w:eastAsia="Calibri" w:hAnsiTheme="minorHAnsi" w:cstheme="minorHAnsi"/>
          <w:b/>
          <w:sz w:val="28"/>
          <w:szCs w:val="28"/>
        </w:rPr>
        <w:t>2</w:t>
      </w:r>
      <w:r w:rsidR="007F1A37">
        <w:rPr>
          <w:rFonts w:asciiTheme="minorHAnsi" w:eastAsia="Calibri" w:hAnsiTheme="minorHAnsi" w:cstheme="minorHAnsi"/>
          <w:b/>
          <w:sz w:val="28"/>
          <w:szCs w:val="28"/>
        </w:rPr>
        <w:t>61</w:t>
      </w:r>
      <w:r w:rsidR="00A937DF">
        <w:rPr>
          <w:rFonts w:asciiTheme="minorHAnsi" w:eastAsia="Calibri" w:hAnsiTheme="minorHAnsi" w:cstheme="minorHAnsi"/>
          <w:b/>
          <w:sz w:val="28"/>
          <w:szCs w:val="28"/>
        </w:rPr>
        <w:t>.</w:t>
      </w:r>
      <w:r w:rsidRPr="008D65F4">
        <w:rPr>
          <w:rFonts w:asciiTheme="minorHAnsi" w:eastAsia="Calibri" w:hAnsiTheme="minorHAnsi" w:cstheme="minorHAnsi"/>
          <w:b/>
          <w:sz w:val="28"/>
          <w:szCs w:val="28"/>
        </w:rPr>
        <w:t>0</w:t>
      </w:r>
      <w:r w:rsidR="00A937DF">
        <w:rPr>
          <w:rFonts w:asciiTheme="minorHAnsi" w:eastAsia="Calibri" w:hAnsiTheme="minorHAnsi" w:cstheme="minorHAnsi"/>
          <w:b/>
          <w:sz w:val="28"/>
          <w:szCs w:val="28"/>
        </w:rPr>
        <w:t>6</w:t>
      </w:r>
      <w:r w:rsidR="007F2244">
        <w:rPr>
          <w:rFonts w:asciiTheme="minorHAnsi" w:eastAsia="Calibri" w:hAnsiTheme="minorHAnsi" w:cstheme="minorHAnsi"/>
          <w:b/>
          <w:sz w:val="28"/>
          <w:szCs w:val="28"/>
        </w:rPr>
        <w:t>GB</w:t>
      </w:r>
      <w:r w:rsidR="00A937DF">
        <w:rPr>
          <w:rFonts w:asciiTheme="minorHAnsi" w:eastAsia="Calibri" w:hAnsiTheme="minorHAnsi" w:cstheme="minorHAnsi"/>
          <w:b/>
          <w:sz w:val="28"/>
          <w:szCs w:val="28"/>
        </w:rPr>
        <w:t>.2021</w:t>
      </w:r>
    </w:p>
    <w:p w14:paraId="7C73AC84" w14:textId="6F3C0826" w:rsidR="00F913BA" w:rsidRPr="00CD3A24" w:rsidRDefault="00F913BA" w:rsidP="00F913BA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D3A24">
        <w:rPr>
          <w:rFonts w:asciiTheme="minorHAnsi" w:eastAsia="Calibri" w:hAnsiTheme="minorHAnsi" w:cstheme="minorHAnsi"/>
          <w:sz w:val="22"/>
          <w:szCs w:val="22"/>
        </w:rPr>
        <w:t>zawartej w dniu ............................ w Warszawie pomiędzy:</w:t>
      </w:r>
    </w:p>
    <w:p w14:paraId="7CAE4DBE" w14:textId="1856307D" w:rsidR="00F913BA" w:rsidRPr="00CD3A24" w:rsidRDefault="00F913BA" w:rsidP="00F913B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A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Instytutem Techniki Budowlanej</w:t>
      </w:r>
      <w:r w:rsidRPr="00CD3A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siedzibą w </w:t>
      </w:r>
      <w:r w:rsidRP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Warszawie (00-611) przy ul. Filtrowej 1, </w:t>
      </w:r>
      <w:r w:rsidR="005105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instytutem badawczym </w:t>
      </w:r>
      <w:r w:rsidRP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wpisanym do rejestru przedsiębiorców prowadzonego przez Sąd Rejonowy dla miasta stołecznego Warszawy w Warszawie, XII Wydział Gospodarczy Krajowego Rejestru Sądowego, pod numerem KRS 0000158785; NIP: 525 000 93 58; Regon: 000063650, zwanym dalej „Zamawiającym” reprezentowanym przez:</w:t>
      </w:r>
    </w:p>
    <w:p w14:paraId="29F53919" w14:textId="3F9C3366" w:rsidR="005105DA" w:rsidRPr="005105DA" w:rsidRDefault="00F913BA" w:rsidP="005105D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……………………………….</w:t>
      </w:r>
      <w:r w:rsidR="005105DA" w:rsidRPr="005105DA">
        <w:rPr>
          <w:rFonts w:eastAsia="Calibri"/>
          <w:kern w:val="1"/>
          <w:sz w:val="24"/>
          <w:szCs w:val="24"/>
        </w:rPr>
        <w:t xml:space="preserve"> </w:t>
      </w:r>
      <w:r w:rsidR="005105DA" w:rsidRPr="005105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informacją odpowiadającą odpisowi aktualnemu z KRS, oraz </w:t>
      </w:r>
    </w:p>
    <w:p w14:paraId="45E973B9" w14:textId="77777777" w:rsidR="00F913BA" w:rsidRPr="00CD3A24" w:rsidRDefault="00F913BA" w:rsidP="00F913B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096A3B" w14:textId="77777777" w:rsidR="00F913BA" w:rsidRPr="00CD3A24" w:rsidRDefault="00F913BA" w:rsidP="00F913B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D3A24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0C3D341A" w14:textId="77777777" w:rsidR="00F913BA" w:rsidRDefault="00F913BA" w:rsidP="00F913BA">
      <w:pPr>
        <w:spacing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……………………………………………, </w:t>
      </w:r>
      <w:r w:rsidRPr="00F96E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siedzibą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………………………….., ………………………………………… wpisaną do rejestru Przedsiębiorców pod nr KRS ……………………………………… zwanym dalej Wykonawcą, reprezentowaną przez:</w:t>
      </w:r>
    </w:p>
    <w:p w14:paraId="7CFD09A1" w14:textId="77777777" w:rsidR="00F913BA" w:rsidRPr="00CD3A24" w:rsidRDefault="00F913BA" w:rsidP="00F913BA">
      <w:pPr>
        <w:pStyle w:val="Tekstpodstawowywcity31"/>
        <w:spacing w:after="120" w:line="269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2675E33" w14:textId="77C42438" w:rsidR="00F913BA" w:rsidRPr="0010359A" w:rsidRDefault="00F913BA" w:rsidP="00AD45DE">
      <w:pPr>
        <w:pStyle w:val="Akapitzlist"/>
        <w:numPr>
          <w:ilvl w:val="0"/>
          <w:numId w:val="16"/>
        </w:numPr>
        <w:spacing w:after="0" w:line="269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631C8F">
        <w:rPr>
          <w:rFonts w:asciiTheme="minorHAnsi" w:hAnsiTheme="minorHAnsi" w:cstheme="minorHAnsi"/>
        </w:rPr>
        <w:t xml:space="preserve">Przedmiotem </w:t>
      </w:r>
      <w:r w:rsidRPr="0010359A">
        <w:rPr>
          <w:rFonts w:asciiTheme="minorHAnsi" w:hAnsiTheme="minorHAnsi" w:cstheme="minorHAnsi"/>
        </w:rPr>
        <w:t xml:space="preserve">umowy jest </w:t>
      </w:r>
      <w:r w:rsidR="0010359A" w:rsidRPr="0010359A">
        <w:rPr>
          <w:rFonts w:asciiTheme="minorHAnsi" w:hAnsiTheme="minorHAnsi" w:cstheme="minorHAnsi"/>
          <w:b/>
        </w:rPr>
        <w:t>„</w:t>
      </w:r>
      <w:r w:rsidR="00794F74">
        <w:rPr>
          <w:rFonts w:asciiTheme="minorHAnsi" w:hAnsiTheme="minorHAnsi" w:cstheme="minorHAnsi"/>
          <w:b/>
        </w:rPr>
        <w:t xml:space="preserve">Ekspertyza dotycząca opracowania </w:t>
      </w:r>
      <w:proofErr w:type="spellStart"/>
      <w:r w:rsidR="00794F74">
        <w:rPr>
          <w:rFonts w:asciiTheme="minorHAnsi" w:hAnsiTheme="minorHAnsi" w:cstheme="minorHAnsi"/>
          <w:b/>
        </w:rPr>
        <w:t>wiatrogramu</w:t>
      </w:r>
      <w:proofErr w:type="spellEnd"/>
      <w:r w:rsidR="00794F74">
        <w:rPr>
          <w:rFonts w:asciiTheme="minorHAnsi" w:hAnsiTheme="minorHAnsi" w:cstheme="minorHAnsi"/>
          <w:b/>
        </w:rPr>
        <w:t xml:space="preserve"> i statystycznego opisu warunkó</w:t>
      </w:r>
      <w:r w:rsidR="000F0D51">
        <w:rPr>
          <w:rFonts w:asciiTheme="minorHAnsi" w:hAnsiTheme="minorHAnsi" w:cstheme="minorHAnsi"/>
          <w:b/>
        </w:rPr>
        <w:t>w meteorologicznych w obszarze m.s</w:t>
      </w:r>
      <w:r w:rsidR="00794F74">
        <w:rPr>
          <w:rFonts w:asciiTheme="minorHAnsi" w:hAnsiTheme="minorHAnsi" w:cstheme="minorHAnsi"/>
          <w:b/>
        </w:rPr>
        <w:t>t. Warszawy w latach 1995-2020”</w:t>
      </w:r>
      <w:r w:rsidR="000F0D51">
        <w:rPr>
          <w:rFonts w:asciiTheme="minorHAnsi" w:hAnsiTheme="minorHAnsi" w:cstheme="minorHAnsi"/>
          <w:b/>
        </w:rPr>
        <w:t xml:space="preserve"> </w:t>
      </w:r>
      <w:r w:rsidRPr="0010359A">
        <w:rPr>
          <w:rFonts w:asciiTheme="minorHAnsi" w:hAnsiTheme="minorHAnsi" w:cstheme="minorHAnsi"/>
          <w:bCs/>
        </w:rPr>
        <w:t xml:space="preserve">zgodnie z ofertą Wykonawcy z dnia ………………………. </w:t>
      </w:r>
      <w:r w:rsidR="00A721D9" w:rsidRPr="0010359A">
        <w:rPr>
          <w:rFonts w:asciiTheme="minorHAnsi" w:hAnsiTheme="minorHAnsi" w:cstheme="minorHAnsi"/>
          <w:bCs/>
        </w:rPr>
        <w:t>R</w:t>
      </w:r>
      <w:r w:rsidRPr="0010359A">
        <w:rPr>
          <w:rFonts w:asciiTheme="minorHAnsi" w:hAnsiTheme="minorHAnsi" w:cstheme="minorHAnsi"/>
          <w:bCs/>
        </w:rPr>
        <w:t>oku</w:t>
      </w:r>
      <w:r w:rsidR="00A721D9">
        <w:rPr>
          <w:rFonts w:asciiTheme="minorHAnsi" w:hAnsiTheme="minorHAnsi" w:cstheme="minorHAnsi"/>
        </w:rPr>
        <w:t>; w</w:t>
      </w:r>
      <w:r w:rsidR="00476CB5">
        <w:rPr>
          <w:rFonts w:asciiTheme="minorHAnsi" w:hAnsiTheme="minorHAnsi" w:cstheme="minorHAnsi"/>
        </w:rPr>
        <w:t xml:space="preserve">ykonana w ramach projektu </w:t>
      </w:r>
      <w:r w:rsidR="00476CB5" w:rsidRPr="00861DD4">
        <w:rPr>
          <w:rFonts w:asciiTheme="minorHAnsi" w:hAnsiTheme="minorHAnsi" w:cstheme="minorHAnsi"/>
        </w:rPr>
        <w:t>pt. „Skutki oddziaływania wiatru na pożary budynków w wieloparametrycznej ocenie ryzyka z wykorzystaniem metod numerycznych”, dofinansowanym ze środków Narodowego Cent</w:t>
      </w:r>
      <w:r w:rsidR="00476CB5">
        <w:rPr>
          <w:rFonts w:asciiTheme="minorHAnsi" w:hAnsiTheme="minorHAnsi" w:cstheme="minorHAnsi"/>
        </w:rPr>
        <w:t xml:space="preserve">rum Nauki, na podstawie </w:t>
      </w:r>
      <w:r w:rsidR="00476CB5" w:rsidRPr="00861DD4">
        <w:rPr>
          <w:rFonts w:asciiTheme="minorHAnsi" w:hAnsiTheme="minorHAnsi" w:cstheme="minorHAnsi"/>
        </w:rPr>
        <w:t>umowy o realizację i finansowanie projektu badawczego</w:t>
      </w:r>
      <w:r w:rsidR="00476CB5">
        <w:rPr>
          <w:rFonts w:asciiTheme="minorHAnsi" w:hAnsiTheme="minorHAnsi" w:cstheme="minorHAnsi"/>
        </w:rPr>
        <w:t xml:space="preserve"> nr UMO-</w:t>
      </w:r>
      <w:r w:rsidR="00476CB5" w:rsidRPr="00861DD4">
        <w:rPr>
          <w:rFonts w:asciiTheme="minorHAnsi" w:hAnsiTheme="minorHAnsi" w:cstheme="minorHAnsi"/>
        </w:rPr>
        <w:t xml:space="preserve">2020/37/B/ST8/03839, który uzyskał finansowanie w </w:t>
      </w:r>
      <w:r w:rsidR="00476CB5">
        <w:rPr>
          <w:rFonts w:asciiTheme="minorHAnsi" w:hAnsiTheme="minorHAnsi" w:cstheme="minorHAnsi"/>
        </w:rPr>
        <w:t>ramach konkursu „OPUS 19”</w:t>
      </w:r>
    </w:p>
    <w:p w14:paraId="229595FB" w14:textId="32CB742B" w:rsidR="00F913BA" w:rsidRPr="00631C8F" w:rsidRDefault="00631C8F" w:rsidP="00AD45DE">
      <w:pPr>
        <w:pStyle w:val="Akapitzlist"/>
        <w:numPr>
          <w:ilvl w:val="0"/>
          <w:numId w:val="16"/>
        </w:numPr>
        <w:spacing w:after="0" w:line="269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10359A">
        <w:rPr>
          <w:rFonts w:asciiTheme="minorHAnsi" w:hAnsiTheme="minorHAnsi" w:cstheme="minorHAnsi"/>
        </w:rPr>
        <w:t>Szczegółowy z</w:t>
      </w:r>
      <w:r w:rsidR="00F913BA" w:rsidRPr="0010359A">
        <w:rPr>
          <w:rFonts w:asciiTheme="minorHAnsi" w:hAnsiTheme="minorHAnsi" w:cstheme="minorHAnsi"/>
        </w:rPr>
        <w:t>akres rzeczowy przedmiotu umowy oraz ceny określa oferta Wykonawcy złożona w</w:t>
      </w:r>
      <w:r w:rsidR="005105DA" w:rsidRPr="0010359A">
        <w:rPr>
          <w:rFonts w:asciiTheme="minorHAnsi" w:hAnsiTheme="minorHAnsi" w:cstheme="minorHAnsi"/>
        </w:rPr>
        <w:t> </w:t>
      </w:r>
      <w:r w:rsidR="00F913BA" w:rsidRPr="0010359A">
        <w:rPr>
          <w:rFonts w:asciiTheme="minorHAnsi" w:hAnsiTheme="minorHAnsi" w:cstheme="minorHAnsi"/>
        </w:rPr>
        <w:t>konkursie ofert nr TO</w:t>
      </w:r>
      <w:r w:rsidR="00794F74">
        <w:rPr>
          <w:rFonts w:asciiTheme="minorHAnsi" w:hAnsiTheme="minorHAnsi" w:cstheme="minorHAnsi"/>
        </w:rPr>
        <w:t>.</w:t>
      </w:r>
      <w:r w:rsidR="00F913BA" w:rsidRPr="00631C8F">
        <w:rPr>
          <w:rFonts w:asciiTheme="minorHAnsi" w:hAnsiTheme="minorHAnsi" w:cstheme="minorHAnsi"/>
        </w:rPr>
        <w:t>2</w:t>
      </w:r>
      <w:r w:rsidR="007F1A37">
        <w:rPr>
          <w:rFonts w:asciiTheme="minorHAnsi" w:hAnsiTheme="minorHAnsi" w:cstheme="minorHAnsi"/>
        </w:rPr>
        <w:t>61</w:t>
      </w:r>
      <w:r w:rsidR="00794F74">
        <w:rPr>
          <w:rFonts w:asciiTheme="minorHAnsi" w:hAnsiTheme="minorHAnsi" w:cstheme="minorHAnsi"/>
        </w:rPr>
        <w:t>.</w:t>
      </w:r>
      <w:r w:rsidR="008D65F4" w:rsidRPr="00631C8F">
        <w:rPr>
          <w:rFonts w:asciiTheme="minorHAnsi" w:hAnsiTheme="minorHAnsi" w:cstheme="minorHAnsi"/>
        </w:rPr>
        <w:t>0</w:t>
      </w:r>
      <w:r w:rsidR="00794F74">
        <w:rPr>
          <w:rFonts w:asciiTheme="minorHAnsi" w:hAnsiTheme="minorHAnsi" w:cstheme="minorHAnsi"/>
        </w:rPr>
        <w:t>6</w:t>
      </w:r>
      <w:r w:rsidR="00F913BA" w:rsidRPr="00631C8F">
        <w:rPr>
          <w:rFonts w:asciiTheme="minorHAnsi" w:hAnsiTheme="minorHAnsi" w:cstheme="minorHAnsi"/>
        </w:rPr>
        <w:t>TA</w:t>
      </w:r>
      <w:r w:rsidR="00794F74">
        <w:rPr>
          <w:rFonts w:asciiTheme="minorHAnsi" w:hAnsiTheme="minorHAnsi" w:cstheme="minorHAnsi"/>
        </w:rPr>
        <w:t>.2021</w:t>
      </w:r>
      <w:r w:rsidR="00894FD8">
        <w:rPr>
          <w:rFonts w:asciiTheme="minorHAnsi" w:hAnsiTheme="minorHAnsi" w:cstheme="minorHAnsi"/>
        </w:rPr>
        <w:t xml:space="preserve"> oraz OPZ</w:t>
      </w:r>
      <w:r w:rsidR="00F913BA" w:rsidRPr="00631C8F">
        <w:rPr>
          <w:rFonts w:asciiTheme="minorHAnsi" w:hAnsiTheme="minorHAnsi" w:cstheme="minorHAnsi"/>
        </w:rPr>
        <w:t>, stanowiąc</w:t>
      </w:r>
      <w:r w:rsidR="00894FD8">
        <w:rPr>
          <w:rFonts w:asciiTheme="minorHAnsi" w:hAnsiTheme="minorHAnsi" w:cstheme="minorHAnsi"/>
        </w:rPr>
        <w:t>e</w:t>
      </w:r>
      <w:r w:rsidR="00F913BA" w:rsidRPr="00631C8F">
        <w:rPr>
          <w:rFonts w:asciiTheme="minorHAnsi" w:hAnsiTheme="minorHAnsi" w:cstheme="minorHAnsi"/>
        </w:rPr>
        <w:t xml:space="preserve"> integralną część umowy.</w:t>
      </w:r>
    </w:p>
    <w:p w14:paraId="5FA794A6" w14:textId="77777777" w:rsidR="00F913BA" w:rsidRPr="00CD3A24" w:rsidRDefault="00F913BA" w:rsidP="00F913BA">
      <w:pPr>
        <w:spacing w:line="26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AFE95AC" w14:textId="3241F962" w:rsidR="00F913BA" w:rsidRDefault="00F913BA" w:rsidP="00AD45DE">
      <w:pPr>
        <w:pStyle w:val="Akapitzlist"/>
        <w:numPr>
          <w:ilvl w:val="0"/>
          <w:numId w:val="17"/>
        </w:numPr>
        <w:spacing w:after="0" w:line="269" w:lineRule="auto"/>
        <w:ind w:left="426"/>
        <w:jc w:val="both"/>
        <w:rPr>
          <w:rFonts w:asciiTheme="minorHAnsi" w:hAnsiTheme="minorHAnsi" w:cstheme="minorHAnsi"/>
        </w:rPr>
      </w:pPr>
      <w:r w:rsidRPr="00427AA3">
        <w:rPr>
          <w:rFonts w:asciiTheme="minorHAnsi" w:hAnsiTheme="minorHAnsi" w:cstheme="minorHAnsi"/>
        </w:rPr>
        <w:t xml:space="preserve">Wykonawca zobowiązuje się dostarczyć i zrealizować całość przedmiotu zamówienia w </w:t>
      </w:r>
      <w:r w:rsidR="00794F74">
        <w:rPr>
          <w:rFonts w:asciiTheme="minorHAnsi" w:hAnsiTheme="minorHAnsi" w:cstheme="minorHAnsi"/>
        </w:rPr>
        <w:t>dwóch etapach:</w:t>
      </w:r>
    </w:p>
    <w:p w14:paraId="63BACCA5" w14:textId="6D563A2E" w:rsidR="00794F74" w:rsidRPr="00794F74" w:rsidRDefault="00794F74" w:rsidP="00794F74">
      <w:pPr>
        <w:pStyle w:val="Akapitzlist"/>
        <w:numPr>
          <w:ilvl w:val="0"/>
          <w:numId w:val="41"/>
        </w:numPr>
        <w:spacing w:line="269" w:lineRule="auto"/>
        <w:jc w:val="both"/>
        <w:rPr>
          <w:rFonts w:asciiTheme="minorHAnsi" w:hAnsiTheme="minorHAnsi" w:cstheme="minorHAnsi"/>
        </w:rPr>
      </w:pPr>
      <w:r w:rsidRPr="00794F74">
        <w:rPr>
          <w:rFonts w:asciiTheme="minorHAnsi" w:hAnsiTheme="minorHAnsi" w:cstheme="minorHAnsi"/>
        </w:rPr>
        <w:t>Etap I – wyniki dla pojedynczej stacji pomiarowej lub dla wybranego jednego zakresu czasu (1, 5, 10 lub 25 lat). Wskazanie lokalizacji dostępnych stacji pomiarowych spełniających wymagania, spośród których wybrane zostanie pięć docelowych – do 1 miesiąca od rozpoczęcia pracy</w:t>
      </w:r>
      <w:r>
        <w:rPr>
          <w:rFonts w:asciiTheme="minorHAnsi" w:hAnsiTheme="minorHAnsi" w:cstheme="minorHAnsi"/>
        </w:rPr>
        <w:t>;</w:t>
      </w:r>
    </w:p>
    <w:p w14:paraId="2808E1BF" w14:textId="5D1AEF2B" w:rsidR="00794F74" w:rsidRPr="00794F74" w:rsidRDefault="00794F74" w:rsidP="00794F74">
      <w:pPr>
        <w:pStyle w:val="Akapitzlist"/>
        <w:numPr>
          <w:ilvl w:val="0"/>
          <w:numId w:val="41"/>
        </w:numPr>
        <w:spacing w:line="269" w:lineRule="auto"/>
        <w:jc w:val="both"/>
        <w:rPr>
          <w:rFonts w:asciiTheme="minorHAnsi" w:hAnsiTheme="minorHAnsi" w:cstheme="minorHAnsi"/>
        </w:rPr>
      </w:pPr>
      <w:r w:rsidRPr="00794F74">
        <w:rPr>
          <w:rFonts w:asciiTheme="minorHAnsi" w:hAnsiTheme="minorHAnsi" w:cstheme="minorHAnsi"/>
        </w:rPr>
        <w:t xml:space="preserve">Etap II – wyniki dla co najmniej 5 stacji pomiarowych, z określonymi </w:t>
      </w:r>
      <w:proofErr w:type="spellStart"/>
      <w:r w:rsidRPr="00794F74">
        <w:rPr>
          <w:rFonts w:asciiTheme="minorHAnsi" w:hAnsiTheme="minorHAnsi" w:cstheme="minorHAnsi"/>
        </w:rPr>
        <w:t>percentylami</w:t>
      </w:r>
      <w:proofErr w:type="spellEnd"/>
      <w:r w:rsidRPr="00794F74">
        <w:rPr>
          <w:rFonts w:asciiTheme="minorHAnsi" w:hAnsiTheme="minorHAnsi" w:cstheme="minorHAnsi"/>
        </w:rPr>
        <w:t xml:space="preserve"> prawdopodobieństwa dla czterech zakresów czasów analizy (1, 5, 10 lub 25 lat) – do 3 miesięcy od rozpoczęcia pracy</w:t>
      </w:r>
      <w:r>
        <w:rPr>
          <w:rFonts w:asciiTheme="minorHAnsi" w:hAnsiTheme="minorHAnsi" w:cstheme="minorHAnsi"/>
        </w:rPr>
        <w:t>.</w:t>
      </w:r>
    </w:p>
    <w:p w14:paraId="53C0BA81" w14:textId="77777777" w:rsidR="00F913BA" w:rsidRPr="00427AA3" w:rsidRDefault="00F913BA" w:rsidP="00AD45DE">
      <w:pPr>
        <w:pStyle w:val="Akapitzlist"/>
        <w:numPr>
          <w:ilvl w:val="0"/>
          <w:numId w:val="17"/>
        </w:numPr>
        <w:tabs>
          <w:tab w:val="left" w:pos="360"/>
        </w:tabs>
        <w:spacing w:after="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427AA3">
        <w:rPr>
          <w:rFonts w:asciiTheme="minorHAnsi" w:hAnsiTheme="minorHAnsi" w:cstheme="minorHAnsi"/>
        </w:rPr>
        <w:t>Przedmiot zamówienia zgodny z ofertą i z opisem w ogłoszeniu o konkursie ofert zostanie dostarczony na koszt i ryzyko Wykonawcy.</w:t>
      </w:r>
    </w:p>
    <w:p w14:paraId="0FCBF9FF" w14:textId="3D05FC0A" w:rsidR="00F913BA" w:rsidRPr="00794F74" w:rsidRDefault="00F913BA" w:rsidP="00794F74">
      <w:pPr>
        <w:pStyle w:val="Akapitzlist"/>
        <w:numPr>
          <w:ilvl w:val="0"/>
          <w:numId w:val="17"/>
        </w:numPr>
        <w:tabs>
          <w:tab w:val="left" w:pos="360"/>
        </w:tabs>
        <w:spacing w:after="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427AA3">
        <w:rPr>
          <w:rFonts w:asciiTheme="minorHAnsi" w:hAnsiTheme="minorHAnsi" w:cstheme="minorHAnsi"/>
        </w:rPr>
        <w:t xml:space="preserve">Miejsce dostawy: ITB Warszawa ul. </w:t>
      </w:r>
      <w:r w:rsidR="0010359A">
        <w:rPr>
          <w:rFonts w:asciiTheme="minorHAnsi" w:hAnsiTheme="minorHAnsi" w:cstheme="minorHAnsi"/>
        </w:rPr>
        <w:t xml:space="preserve">Filtrowa </w:t>
      </w:r>
      <w:r w:rsidRPr="00427AA3">
        <w:rPr>
          <w:rFonts w:asciiTheme="minorHAnsi" w:hAnsiTheme="minorHAnsi" w:cstheme="minorHAnsi"/>
        </w:rPr>
        <w:t>1</w:t>
      </w:r>
      <w:r w:rsidR="002E1815" w:rsidRPr="00427AA3">
        <w:rPr>
          <w:rFonts w:asciiTheme="minorHAnsi" w:hAnsiTheme="minorHAnsi" w:cstheme="minorHAnsi"/>
        </w:rPr>
        <w:t>.</w:t>
      </w:r>
    </w:p>
    <w:p w14:paraId="1F4257C6" w14:textId="5C586394" w:rsidR="00F913BA" w:rsidRPr="00427AA3" w:rsidRDefault="00F913BA" w:rsidP="00F913BA">
      <w:pPr>
        <w:spacing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75E7">
        <w:rPr>
          <w:rFonts w:asciiTheme="minorHAnsi" w:hAnsiTheme="minorHAnsi" w:cstheme="minorHAnsi"/>
          <w:sz w:val="22"/>
          <w:szCs w:val="22"/>
        </w:rPr>
        <w:t>4.</w:t>
      </w:r>
      <w:r w:rsidRPr="008375E7">
        <w:rPr>
          <w:rFonts w:asciiTheme="minorHAnsi" w:hAnsiTheme="minorHAnsi" w:cstheme="minorHAnsi"/>
          <w:sz w:val="22"/>
          <w:szCs w:val="22"/>
        </w:rPr>
        <w:tab/>
        <w:t xml:space="preserve">Jeżeli w toku czynności odbiorczych Zamawiający stwierdzi wady, wyznaczy wykonawcy termin na ich usunięcie. Wyznaczenie terminu na usunięcie wad nie stanowi </w:t>
      </w:r>
      <w:r w:rsidRPr="00427AA3">
        <w:rPr>
          <w:rFonts w:asciiTheme="minorHAnsi" w:hAnsiTheme="minorHAnsi" w:cstheme="minorHAnsi"/>
          <w:sz w:val="22"/>
          <w:szCs w:val="22"/>
        </w:rPr>
        <w:t xml:space="preserve">zmiany terminu realizacji zamówienia. </w:t>
      </w:r>
    </w:p>
    <w:p w14:paraId="2BD28258" w14:textId="0E2674D7" w:rsidR="00894FD8" w:rsidRDefault="00427AA3" w:rsidP="00427AA3">
      <w:pPr>
        <w:spacing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7AA3">
        <w:rPr>
          <w:rFonts w:asciiTheme="minorHAnsi" w:hAnsiTheme="minorHAnsi" w:cstheme="minorHAnsi"/>
          <w:sz w:val="22"/>
          <w:szCs w:val="22"/>
        </w:rPr>
        <w:t xml:space="preserve">5. </w:t>
      </w:r>
      <w:r w:rsidRPr="00427AA3">
        <w:rPr>
          <w:rFonts w:asciiTheme="minorHAnsi" w:hAnsiTheme="minorHAnsi" w:cstheme="minorHAnsi"/>
          <w:sz w:val="22"/>
          <w:szCs w:val="22"/>
        </w:rPr>
        <w:tab/>
      </w:r>
      <w:r w:rsidR="00894FD8" w:rsidRPr="00894FD8">
        <w:rPr>
          <w:rFonts w:asciiTheme="minorHAnsi" w:hAnsiTheme="minorHAnsi" w:cstheme="minorHAnsi"/>
          <w:sz w:val="22"/>
          <w:szCs w:val="22"/>
        </w:rPr>
        <w:t xml:space="preserve">Wykonawca poinformuje Zamawiającego o planowanej dostawie z wyprzedzeniem co najmniej </w:t>
      </w:r>
      <w:r w:rsidR="00894FD8">
        <w:rPr>
          <w:rFonts w:asciiTheme="minorHAnsi" w:hAnsiTheme="minorHAnsi" w:cstheme="minorHAnsi"/>
          <w:sz w:val="22"/>
          <w:szCs w:val="22"/>
        </w:rPr>
        <w:t>2</w:t>
      </w:r>
      <w:r w:rsidR="00894FD8" w:rsidRPr="00894FD8">
        <w:rPr>
          <w:rFonts w:asciiTheme="minorHAnsi" w:hAnsiTheme="minorHAnsi" w:cstheme="minorHAnsi"/>
          <w:sz w:val="22"/>
          <w:szCs w:val="22"/>
        </w:rPr>
        <w:t xml:space="preserve"> dni.</w:t>
      </w:r>
    </w:p>
    <w:p w14:paraId="4E483E24" w14:textId="6049E802" w:rsidR="00427AA3" w:rsidRDefault="00894FD8" w:rsidP="00894FD8">
      <w:pPr>
        <w:spacing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</w:r>
      <w:r w:rsidR="00427AA3" w:rsidRPr="00427AA3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Zamawiający dokona sprawdzenia Przedmiotu Zamówienia w ciągu 2 dni roboczych od daty przekazania przez Wykonawcę</w:t>
      </w:r>
      <w:r w:rsidR="00427AA3" w:rsidRPr="00427AA3">
        <w:rPr>
          <w:rFonts w:asciiTheme="minorHAnsi" w:hAnsiTheme="minorHAnsi" w:cstheme="minorHAnsi"/>
          <w:sz w:val="22"/>
          <w:szCs w:val="22"/>
        </w:rPr>
        <w:t xml:space="preserve"> W przypadku stwierdzenia </w:t>
      </w:r>
      <w:r w:rsidR="00794F74">
        <w:rPr>
          <w:rFonts w:asciiTheme="minorHAnsi" w:hAnsiTheme="minorHAnsi" w:cstheme="minorHAnsi"/>
          <w:sz w:val="22"/>
          <w:szCs w:val="22"/>
        </w:rPr>
        <w:t>uwag w dokumencie</w:t>
      </w:r>
      <w:r w:rsidR="00427AA3" w:rsidRPr="00427AA3">
        <w:rPr>
          <w:rFonts w:asciiTheme="minorHAnsi" w:hAnsiTheme="minorHAnsi" w:cstheme="minorHAnsi"/>
          <w:sz w:val="22"/>
          <w:szCs w:val="22"/>
        </w:rPr>
        <w:t>, Wykonawca zobowiązuje się do niezwłocznego i nieodpłatnego ich usunięcia.</w:t>
      </w:r>
    </w:p>
    <w:p w14:paraId="45F0FBE8" w14:textId="668FB7F3" w:rsidR="00427AA3" w:rsidRPr="00427AA3" w:rsidRDefault="00894FD8" w:rsidP="00894FD8">
      <w:pPr>
        <w:spacing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7.</w:t>
      </w:r>
      <w:r>
        <w:rPr>
          <w:rFonts w:asciiTheme="minorHAnsi" w:hAnsiTheme="minorHAnsi" w:cstheme="minorHAnsi"/>
          <w:sz w:val="22"/>
          <w:szCs w:val="22"/>
        </w:rPr>
        <w:tab/>
      </w:r>
      <w:r w:rsidR="00427AA3" w:rsidRPr="00427AA3">
        <w:rPr>
          <w:rFonts w:asciiTheme="minorHAnsi" w:hAnsiTheme="minorHAnsi" w:cstheme="minorHAnsi"/>
          <w:sz w:val="22"/>
          <w:szCs w:val="22"/>
        </w:rPr>
        <w:t xml:space="preserve">Dokumentem potwierdzającym odbiór Przedmiotu Umowy będzie protokół </w:t>
      </w:r>
      <w:r w:rsidR="00427AA3">
        <w:rPr>
          <w:rFonts w:asciiTheme="minorHAnsi" w:hAnsiTheme="minorHAnsi" w:cstheme="minorHAnsi"/>
          <w:sz w:val="22"/>
          <w:szCs w:val="22"/>
        </w:rPr>
        <w:t>odbioru</w:t>
      </w:r>
      <w:r w:rsidR="00427AA3" w:rsidRPr="00427AA3">
        <w:rPr>
          <w:rFonts w:asciiTheme="minorHAnsi" w:hAnsiTheme="minorHAnsi" w:cstheme="minorHAnsi"/>
          <w:sz w:val="22"/>
          <w:szCs w:val="22"/>
        </w:rPr>
        <w:t>, zawierający oświadczenie Zamawiającego o pozytywnym odbiorze Przedmiotu Zamówienia bez uwag</w:t>
      </w:r>
      <w:r w:rsidR="00427AA3">
        <w:rPr>
          <w:rFonts w:asciiTheme="minorHAnsi" w:hAnsiTheme="minorHAnsi" w:cstheme="minorHAnsi"/>
          <w:sz w:val="22"/>
          <w:szCs w:val="22"/>
        </w:rPr>
        <w:t>.</w:t>
      </w:r>
    </w:p>
    <w:p w14:paraId="4F2DF9E1" w14:textId="77777777" w:rsidR="00F913BA" w:rsidRPr="00CD3A24" w:rsidRDefault="00F913BA" w:rsidP="00F913BA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1D81A5C" w14:textId="049A9B84" w:rsidR="00F913BA" w:rsidRPr="00536AB9" w:rsidRDefault="00F913BA" w:rsidP="00AD45DE">
      <w:pPr>
        <w:pStyle w:val="Akapitzlist"/>
        <w:numPr>
          <w:ilvl w:val="0"/>
          <w:numId w:val="20"/>
        </w:numPr>
        <w:spacing w:after="0" w:line="269" w:lineRule="auto"/>
        <w:ind w:left="426"/>
        <w:jc w:val="both"/>
        <w:rPr>
          <w:rFonts w:asciiTheme="minorHAnsi" w:hAnsiTheme="minorHAnsi" w:cstheme="minorHAnsi"/>
        </w:rPr>
      </w:pPr>
      <w:r w:rsidRPr="00536AB9">
        <w:rPr>
          <w:rFonts w:asciiTheme="minorHAnsi" w:hAnsiTheme="minorHAnsi" w:cstheme="minorHAnsi"/>
        </w:rPr>
        <w:t>Z tytułu realizacji przedmiotu umowy opisanego w § 1 Zamawiający zapłaci Wykonawcy wynagrodzenie w kwocie netto ………………………</w:t>
      </w:r>
      <w:r w:rsidR="008D65F4">
        <w:rPr>
          <w:rFonts w:asciiTheme="minorHAnsi" w:hAnsiTheme="minorHAnsi" w:cstheme="minorHAnsi"/>
        </w:rPr>
        <w:t>…</w:t>
      </w:r>
      <w:r w:rsidRPr="00536AB9">
        <w:rPr>
          <w:rFonts w:asciiTheme="minorHAnsi" w:hAnsiTheme="minorHAnsi" w:cstheme="minorHAnsi"/>
        </w:rPr>
        <w:t xml:space="preserve"> (słownie</w:t>
      </w:r>
      <w:r w:rsidR="0010359A">
        <w:rPr>
          <w:rFonts w:asciiTheme="minorHAnsi" w:hAnsiTheme="minorHAnsi" w:cstheme="minorHAnsi"/>
        </w:rPr>
        <w:t xml:space="preserve"> złotych</w:t>
      </w:r>
      <w:r w:rsidRPr="00536AB9">
        <w:rPr>
          <w:rFonts w:asciiTheme="minorHAnsi" w:hAnsiTheme="minorHAnsi" w:cstheme="minorHAnsi"/>
        </w:rPr>
        <w:t>: ………………………..</w:t>
      </w:r>
      <w:r w:rsidR="008D65F4">
        <w:rPr>
          <w:rFonts w:asciiTheme="minorHAnsi" w:hAnsiTheme="minorHAnsi" w:cstheme="minorHAnsi"/>
        </w:rPr>
        <w:t>…)</w:t>
      </w:r>
      <w:r w:rsidRPr="00536AB9">
        <w:rPr>
          <w:rFonts w:asciiTheme="minorHAnsi" w:hAnsiTheme="minorHAnsi" w:cstheme="minorHAnsi"/>
        </w:rPr>
        <w:t>, do której zostanie doliczony …….. % podatek VAT, co w sumie daje kwotę brutto ……………….</w:t>
      </w:r>
      <w:r w:rsidR="008D65F4">
        <w:rPr>
          <w:rFonts w:asciiTheme="minorHAnsi" w:hAnsiTheme="minorHAnsi" w:cstheme="minorHAnsi"/>
        </w:rPr>
        <w:t>…</w:t>
      </w:r>
      <w:r w:rsidRPr="00536AB9">
        <w:rPr>
          <w:rFonts w:asciiTheme="minorHAnsi" w:hAnsiTheme="minorHAnsi" w:cstheme="minorHAnsi"/>
        </w:rPr>
        <w:t>, (słownie</w:t>
      </w:r>
      <w:r w:rsidR="0010359A">
        <w:rPr>
          <w:rFonts w:asciiTheme="minorHAnsi" w:hAnsiTheme="minorHAnsi" w:cstheme="minorHAnsi"/>
        </w:rPr>
        <w:t xml:space="preserve"> złotych</w:t>
      </w:r>
      <w:r w:rsidRPr="00536AB9">
        <w:rPr>
          <w:rFonts w:asciiTheme="minorHAnsi" w:hAnsiTheme="minorHAnsi" w:cstheme="minorHAnsi"/>
        </w:rPr>
        <w:t>: ……………</w:t>
      </w:r>
      <w:r w:rsidR="008D65F4">
        <w:rPr>
          <w:rFonts w:asciiTheme="minorHAnsi" w:hAnsiTheme="minorHAnsi" w:cstheme="minorHAnsi"/>
        </w:rPr>
        <w:t>..</w:t>
      </w:r>
      <w:r w:rsidRPr="00536AB9">
        <w:rPr>
          <w:rFonts w:asciiTheme="minorHAnsi" w:hAnsiTheme="minorHAnsi" w:cstheme="minorHAnsi"/>
        </w:rPr>
        <w:t>),</w:t>
      </w:r>
      <w:r w:rsidR="000F0D51">
        <w:rPr>
          <w:rFonts w:asciiTheme="minorHAnsi" w:hAnsiTheme="minorHAnsi" w:cstheme="minorHAnsi"/>
        </w:rPr>
        <w:t xml:space="preserve"> </w:t>
      </w:r>
      <w:r w:rsidR="00794F74">
        <w:rPr>
          <w:rFonts w:asciiTheme="minorHAnsi" w:hAnsiTheme="minorHAnsi" w:cstheme="minorHAnsi"/>
        </w:rPr>
        <w:t>w podziale na dwa Etapy – odpowiednio</w:t>
      </w:r>
      <w:r w:rsidR="007F2244">
        <w:rPr>
          <w:rFonts w:asciiTheme="minorHAnsi" w:hAnsiTheme="minorHAnsi" w:cstheme="minorHAnsi"/>
        </w:rPr>
        <w:t xml:space="preserve"> Etap I – 30 %, Etap II – 70 %.</w:t>
      </w:r>
    </w:p>
    <w:p w14:paraId="4A780B4C" w14:textId="77777777" w:rsidR="00F913BA" w:rsidRPr="00CD3A24" w:rsidRDefault="00F913BA" w:rsidP="00F913BA">
      <w:pPr>
        <w:spacing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CD3A24">
        <w:rPr>
          <w:rFonts w:asciiTheme="minorHAnsi" w:hAnsiTheme="minorHAnsi" w:cstheme="minorHAnsi"/>
          <w:sz w:val="22"/>
          <w:szCs w:val="22"/>
        </w:rPr>
        <w:t>.</w:t>
      </w:r>
      <w:r w:rsidRPr="00CD3A24">
        <w:rPr>
          <w:rFonts w:asciiTheme="minorHAnsi" w:hAnsiTheme="minorHAnsi" w:cstheme="minorHAnsi"/>
          <w:sz w:val="22"/>
          <w:szCs w:val="22"/>
        </w:rPr>
        <w:tab/>
        <w:t>Za dzień zapłaty strony przyjmują dzień wydania dyspozycji dokonania przelewu bankowi prowadzącemu rachunek Zamawiającego.</w:t>
      </w:r>
    </w:p>
    <w:p w14:paraId="7A562E35" w14:textId="77777777" w:rsidR="00F913BA" w:rsidRDefault="00F913BA" w:rsidP="00F913BA">
      <w:pPr>
        <w:spacing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D3A24">
        <w:rPr>
          <w:rFonts w:asciiTheme="minorHAnsi" w:hAnsiTheme="minorHAnsi" w:cstheme="minorHAnsi"/>
          <w:sz w:val="22"/>
          <w:szCs w:val="22"/>
        </w:rPr>
        <w:t>.</w:t>
      </w:r>
      <w:r w:rsidRPr="00CD3A24">
        <w:rPr>
          <w:rFonts w:asciiTheme="minorHAnsi" w:hAnsiTheme="minorHAnsi" w:cstheme="minorHAnsi"/>
          <w:sz w:val="22"/>
          <w:szCs w:val="22"/>
        </w:rPr>
        <w:tab/>
        <w:t>W przypadku nieterminowej zapłaty wynagrodzenia, Wykonawcy przysługuje prawo do żądania odsetek ustawowych za opóźnienie.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7B205" w14:textId="75C7B5C1" w:rsidR="00F913BA" w:rsidRDefault="00F913BA" w:rsidP="00F913BA">
      <w:pPr>
        <w:spacing w:line="269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Płatność </w:t>
      </w:r>
      <w:r w:rsidR="00794F74">
        <w:rPr>
          <w:rFonts w:asciiTheme="minorHAnsi" w:hAnsiTheme="minorHAnsi" w:cstheme="minorHAnsi"/>
          <w:bCs/>
          <w:sz w:val="22"/>
          <w:szCs w:val="22"/>
        </w:rPr>
        <w:t xml:space="preserve">za dany Etap </w:t>
      </w:r>
      <w:r w:rsidRPr="00F235ED">
        <w:rPr>
          <w:rFonts w:asciiTheme="minorHAnsi" w:hAnsiTheme="minorHAnsi" w:cstheme="minorHAnsi"/>
          <w:bCs/>
          <w:sz w:val="22"/>
          <w:szCs w:val="22"/>
        </w:rPr>
        <w:t>zostanie dokonana na rachunek bankowy wskazany na fakturze, który jest zgłoszony i</w:t>
      </w:r>
      <w:r w:rsidR="0068764F">
        <w:rPr>
          <w:rFonts w:asciiTheme="minorHAnsi" w:hAnsiTheme="minorHAnsi" w:cstheme="minorHAnsi"/>
          <w:bCs/>
          <w:sz w:val="22"/>
          <w:szCs w:val="22"/>
        </w:rPr>
        <w:t> </w:t>
      </w:r>
      <w:r w:rsidRPr="00F235ED">
        <w:rPr>
          <w:rFonts w:asciiTheme="minorHAnsi" w:hAnsiTheme="minorHAnsi" w:cstheme="minorHAnsi"/>
          <w:bCs/>
          <w:sz w:val="22"/>
          <w:szCs w:val="22"/>
        </w:rPr>
        <w:t>umieszczony na „białej liście” rachunków bankowych. W przypadku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14:paraId="744A7FF0" w14:textId="7E8CB928" w:rsidR="00631C8F" w:rsidRPr="00631C8F" w:rsidRDefault="00631C8F" w:rsidP="00631C8F">
      <w:pPr>
        <w:spacing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="00427AA3" w:rsidRPr="00427AA3">
        <w:rPr>
          <w:rFonts w:asciiTheme="minorHAnsi" w:hAnsiTheme="minorHAnsi" w:cstheme="minorHAnsi"/>
          <w:sz w:val="22"/>
          <w:szCs w:val="22"/>
        </w:rPr>
        <w:t xml:space="preserve">Zapłata należności przez Zamawiającego za wykonanie </w:t>
      </w:r>
      <w:r w:rsidR="00794F74">
        <w:rPr>
          <w:rFonts w:asciiTheme="minorHAnsi" w:hAnsiTheme="minorHAnsi" w:cstheme="minorHAnsi"/>
          <w:sz w:val="22"/>
          <w:szCs w:val="22"/>
        </w:rPr>
        <w:t xml:space="preserve">danego Etapu </w:t>
      </w:r>
      <w:r w:rsidR="00427AA3" w:rsidRPr="00427AA3">
        <w:rPr>
          <w:rFonts w:asciiTheme="minorHAnsi" w:hAnsiTheme="minorHAnsi" w:cstheme="minorHAnsi"/>
          <w:sz w:val="22"/>
          <w:szCs w:val="22"/>
        </w:rPr>
        <w:t xml:space="preserve">Przedmiotu Umowy nastąpi na podstawie faktury wystawionej przez Wykonawcę po podpisaniu przez strony protokołu </w:t>
      </w:r>
      <w:r w:rsidR="005105DA">
        <w:rPr>
          <w:rFonts w:asciiTheme="minorHAnsi" w:hAnsiTheme="minorHAnsi" w:cstheme="minorHAnsi"/>
          <w:sz w:val="22"/>
          <w:szCs w:val="22"/>
        </w:rPr>
        <w:t>odbioru</w:t>
      </w:r>
      <w:r w:rsidR="00794F74">
        <w:rPr>
          <w:rFonts w:asciiTheme="minorHAnsi" w:hAnsiTheme="minorHAnsi" w:cstheme="minorHAnsi"/>
          <w:sz w:val="22"/>
          <w:szCs w:val="22"/>
        </w:rPr>
        <w:t xml:space="preserve"> częściowego/końcowego</w:t>
      </w:r>
      <w:r w:rsidR="00427AA3" w:rsidRPr="00427AA3">
        <w:rPr>
          <w:rFonts w:asciiTheme="minorHAnsi" w:hAnsiTheme="minorHAnsi" w:cstheme="minorHAnsi"/>
          <w:sz w:val="22"/>
          <w:szCs w:val="22"/>
        </w:rPr>
        <w:t xml:space="preserve">, w </w:t>
      </w:r>
      <w:r w:rsidR="00427AA3" w:rsidRPr="00631C8F">
        <w:rPr>
          <w:rFonts w:asciiTheme="minorHAnsi" w:hAnsiTheme="minorHAnsi" w:cstheme="minorHAnsi"/>
          <w:sz w:val="22"/>
          <w:szCs w:val="22"/>
        </w:rPr>
        <w:t xml:space="preserve">terminie </w:t>
      </w:r>
      <w:r w:rsidR="005105DA">
        <w:rPr>
          <w:rFonts w:asciiTheme="minorHAnsi" w:hAnsiTheme="minorHAnsi" w:cstheme="minorHAnsi"/>
          <w:sz w:val="22"/>
          <w:szCs w:val="22"/>
        </w:rPr>
        <w:t>21</w:t>
      </w:r>
      <w:r w:rsidR="00427AA3" w:rsidRPr="005105DA">
        <w:rPr>
          <w:rFonts w:asciiTheme="minorHAnsi" w:hAnsiTheme="minorHAnsi" w:cstheme="minorHAnsi"/>
          <w:sz w:val="22"/>
          <w:szCs w:val="22"/>
        </w:rPr>
        <w:t xml:space="preserve"> dni</w:t>
      </w:r>
      <w:r w:rsidR="00427AA3" w:rsidRPr="00631C8F">
        <w:rPr>
          <w:rFonts w:asciiTheme="minorHAnsi" w:hAnsiTheme="minorHAnsi" w:cstheme="minorHAnsi"/>
          <w:sz w:val="22"/>
          <w:szCs w:val="22"/>
        </w:rPr>
        <w:t xml:space="preserve"> od daty otrzymania przez Zamawiającego faktury, przelewem z konta Zamawiającego na konto Wykonawcy wskazane na fakturze.</w:t>
      </w:r>
    </w:p>
    <w:p w14:paraId="7CAE01E7" w14:textId="604AC834" w:rsidR="00631C8F" w:rsidRPr="00946962" w:rsidRDefault="00631C8F" w:rsidP="00631C8F">
      <w:pPr>
        <w:spacing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31C8F">
        <w:rPr>
          <w:rFonts w:asciiTheme="minorHAnsi" w:hAnsiTheme="minorHAnsi" w:cstheme="minorHAnsi"/>
          <w:sz w:val="22"/>
          <w:szCs w:val="22"/>
        </w:rPr>
        <w:t>6.</w:t>
      </w:r>
      <w:r w:rsidRPr="00631C8F">
        <w:rPr>
          <w:rFonts w:asciiTheme="minorHAnsi" w:hAnsiTheme="minorHAnsi" w:cstheme="minorHAnsi"/>
          <w:sz w:val="22"/>
          <w:szCs w:val="22"/>
        </w:rPr>
        <w:tab/>
        <w:t xml:space="preserve">Wynagrodzenie określone w ust. 1 pokrywa wszelkie koszty wykonania usługi związane z realizacją </w:t>
      </w:r>
      <w:r w:rsidRPr="00946962">
        <w:rPr>
          <w:rFonts w:asciiTheme="minorHAnsi" w:hAnsiTheme="minorHAnsi" w:cstheme="minorHAnsi"/>
          <w:sz w:val="22"/>
          <w:szCs w:val="22"/>
        </w:rPr>
        <w:t xml:space="preserve">Przedmiotu Umowy. </w:t>
      </w:r>
    </w:p>
    <w:p w14:paraId="2FEF629C" w14:textId="25199BFC" w:rsidR="00631C8F" w:rsidRPr="00946962" w:rsidRDefault="00631C8F" w:rsidP="00631C8F">
      <w:pPr>
        <w:spacing w:line="269" w:lineRule="auto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6962">
        <w:rPr>
          <w:rFonts w:asciiTheme="minorHAnsi" w:hAnsiTheme="minorHAnsi" w:cstheme="minorHAnsi"/>
          <w:sz w:val="22"/>
          <w:szCs w:val="22"/>
        </w:rPr>
        <w:t>7.</w:t>
      </w:r>
      <w:r w:rsidRPr="00946962">
        <w:rPr>
          <w:rFonts w:asciiTheme="minorHAnsi" w:hAnsiTheme="minorHAnsi" w:cstheme="minorHAnsi"/>
          <w:sz w:val="22"/>
          <w:szCs w:val="22"/>
        </w:rPr>
        <w:tab/>
      </w:r>
      <w:r w:rsidRPr="00946962">
        <w:rPr>
          <w:rFonts w:asciiTheme="minorHAnsi" w:hAnsiTheme="minorHAnsi" w:cstheme="minorHAnsi"/>
          <w:color w:val="000000"/>
          <w:sz w:val="22"/>
          <w:szCs w:val="22"/>
        </w:rPr>
        <w:t>Wykonawca wyraża zgodę na zapłatę w systemie Metody Podzielonej Płatności.</w:t>
      </w:r>
    </w:p>
    <w:p w14:paraId="6281DE4C" w14:textId="762FEC36" w:rsidR="00946962" w:rsidRPr="00946962" w:rsidRDefault="00946962" w:rsidP="00631C8F">
      <w:pPr>
        <w:spacing w:line="269" w:lineRule="auto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6962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Pr="009469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469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Zamawiający dopuszcza możliwość przyjęcia faktury elektronicznej (nieustrukturyzowanej) pod warunkiem wcześniejszego podpisania przez Strony "Porozumienie w sprawie akceptacji przesyłania faktur w formie elektronicznej". Wzór </w:t>
      </w:r>
      <w:proofErr w:type="spellStart"/>
      <w:r w:rsidRPr="009469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ww</w:t>
      </w:r>
      <w:proofErr w:type="spellEnd"/>
      <w:r w:rsidRPr="009469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porozumienia zostanie przekazany Wykonawcy na jego wniosek. Zamawiający uzna poprawność otrzymanej faktury elektronicznej, jeżeli zostanie przekazana do Zamawiającego na warunkach określonych w podsianym przez Strony porozumieniu</w:t>
      </w:r>
    </w:p>
    <w:p w14:paraId="5D3BBB52" w14:textId="77777777" w:rsidR="00F913BA" w:rsidRPr="00CD3A24" w:rsidRDefault="00F913BA" w:rsidP="00F913BA">
      <w:pPr>
        <w:spacing w:line="269" w:lineRule="auto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D504E9F" w14:textId="77777777" w:rsidR="00F913BA" w:rsidRPr="00CD3A24" w:rsidRDefault="00F913BA" w:rsidP="00AD45DE">
      <w:pPr>
        <w:pStyle w:val="Zwykytekst"/>
        <w:numPr>
          <w:ilvl w:val="0"/>
          <w:numId w:val="9"/>
        </w:numPr>
        <w:spacing w:after="120" w:line="26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D3A24">
        <w:rPr>
          <w:rFonts w:asciiTheme="minorHAnsi" w:eastAsia="Times New Roman" w:hAnsiTheme="minorHAnsi" w:cstheme="minorHAnsi"/>
          <w:sz w:val="22"/>
          <w:szCs w:val="22"/>
        </w:rPr>
        <w:t>Do kontaktów Zamawiającego z Wykonawcą zostają wyznaczone następujące osoby:</w:t>
      </w:r>
    </w:p>
    <w:p w14:paraId="0CE52ADE" w14:textId="77777777" w:rsidR="00F913BA" w:rsidRPr="00CD3A24" w:rsidRDefault="00F913BA" w:rsidP="00F913BA">
      <w:pPr>
        <w:pStyle w:val="Zwykytekst"/>
        <w:spacing w:after="120" w:line="269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……………………………..</w:t>
      </w:r>
      <w:r w:rsidRPr="00CD3A24">
        <w:rPr>
          <w:rFonts w:asciiTheme="minorHAnsi" w:eastAsia="Times New Roman" w:hAnsiTheme="minorHAnsi" w:cstheme="minorHAnsi"/>
          <w:sz w:val="22"/>
          <w:szCs w:val="22"/>
        </w:rPr>
        <w:t xml:space="preserve">, tel.: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</w:t>
      </w:r>
      <w:r w:rsidRPr="00CD3A24">
        <w:rPr>
          <w:rFonts w:asciiTheme="minorHAnsi" w:eastAsia="Times New Roman" w:hAnsiTheme="minorHAnsi" w:cstheme="minorHAnsi"/>
          <w:sz w:val="22"/>
          <w:szCs w:val="22"/>
        </w:rPr>
        <w:t xml:space="preserve">, e-mail:  </w:t>
      </w:r>
      <w:hyperlink r:id="rId11" w:history="1">
        <w:r w:rsidRPr="006769C0">
          <w:rPr>
            <w:rFonts w:eastAsia="Times New Roman"/>
          </w:rPr>
          <w:t>…………………………………</w:t>
        </w:r>
        <w:r>
          <w:rPr>
            <w:rFonts w:eastAsia="Times New Roman"/>
          </w:rPr>
          <w:t>…</w:t>
        </w:r>
        <w:r w:rsidRPr="006769C0">
          <w:rPr>
            <w:rFonts w:eastAsia="Times New Roman"/>
          </w:rPr>
          <w:t>….</w:t>
        </w:r>
      </w:hyperlink>
    </w:p>
    <w:p w14:paraId="4EAA38ED" w14:textId="77777777" w:rsidR="00F913BA" w:rsidRPr="00CD3A24" w:rsidRDefault="00F913BA" w:rsidP="00AD45DE">
      <w:pPr>
        <w:pStyle w:val="Zwykytekst"/>
        <w:numPr>
          <w:ilvl w:val="0"/>
          <w:numId w:val="9"/>
        </w:numPr>
        <w:spacing w:after="120" w:line="26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D3A24">
        <w:rPr>
          <w:rFonts w:asciiTheme="minorHAnsi" w:eastAsia="Times New Roman" w:hAnsiTheme="minorHAnsi" w:cstheme="minorHAnsi"/>
          <w:sz w:val="22"/>
          <w:szCs w:val="22"/>
        </w:rPr>
        <w:t>Do kontaktów z Zamawiającym Wykonawca wyznacza następujące osoby:</w:t>
      </w:r>
    </w:p>
    <w:p w14:paraId="7356B15D" w14:textId="77777777" w:rsidR="00F913BA" w:rsidRPr="00CD3A24" w:rsidRDefault="00F913BA" w:rsidP="00F913BA">
      <w:pPr>
        <w:pStyle w:val="Akapitzlist"/>
        <w:spacing w:line="269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>…………………………….., tel.: ……………………………, e-mail:  …………………</w:t>
      </w:r>
      <w:r>
        <w:rPr>
          <w:rFonts w:asciiTheme="minorHAnsi" w:hAnsiTheme="minorHAnsi" w:cstheme="minorHAnsi"/>
        </w:rPr>
        <w:t>………………..</w:t>
      </w:r>
      <w:r w:rsidRPr="00CD3A24">
        <w:rPr>
          <w:rFonts w:asciiTheme="minorHAnsi" w:hAnsiTheme="minorHAnsi" w:cstheme="minorHAnsi"/>
        </w:rPr>
        <w:t>…</w:t>
      </w:r>
    </w:p>
    <w:p w14:paraId="5FDF31BF" w14:textId="510E1436" w:rsidR="00F913BA" w:rsidRPr="00CD3A24" w:rsidRDefault="00F913BA" w:rsidP="00F913BA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46962">
        <w:rPr>
          <w:rFonts w:asciiTheme="minorHAnsi" w:hAnsiTheme="minorHAnsi" w:cstheme="minorHAnsi"/>
          <w:b/>
          <w:sz w:val="22"/>
          <w:szCs w:val="22"/>
        </w:rPr>
        <w:t>5</w:t>
      </w:r>
    </w:p>
    <w:p w14:paraId="10845B0F" w14:textId="7239CBB4" w:rsidR="00F913BA" w:rsidRPr="00CD3A24" w:rsidRDefault="00F913BA" w:rsidP="00AD45DE">
      <w:pPr>
        <w:pStyle w:val="Akapitzlist"/>
        <w:numPr>
          <w:ilvl w:val="0"/>
          <w:numId w:val="14"/>
        </w:numPr>
        <w:spacing w:after="120" w:line="240" w:lineRule="auto"/>
        <w:ind w:left="284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>Zamawiający naliczy kary umowne Wykonawcy za odstąpienie od umowy przez którąkolwiek ze stron z przyczyn zależnych od Wykonawcy - w wysokości 10% wynagrodzenia brutto określonego w</w:t>
      </w:r>
      <w:r w:rsidR="00B772C0">
        <w:rPr>
          <w:rFonts w:asciiTheme="minorHAnsi" w:hAnsiTheme="minorHAnsi" w:cstheme="minorHAnsi"/>
        </w:rPr>
        <w:t> </w:t>
      </w:r>
      <w:r w:rsidRPr="00CD3A24">
        <w:rPr>
          <w:rFonts w:asciiTheme="minorHAnsi" w:hAnsiTheme="minorHAnsi" w:cstheme="minorHAnsi"/>
        </w:rPr>
        <w:t xml:space="preserve">§ </w:t>
      </w:r>
      <w:r w:rsidR="001C0409">
        <w:rPr>
          <w:rFonts w:asciiTheme="minorHAnsi" w:hAnsiTheme="minorHAnsi" w:cstheme="minorHAnsi"/>
        </w:rPr>
        <w:t>3</w:t>
      </w:r>
      <w:r w:rsidRPr="00CD3A24">
        <w:rPr>
          <w:rFonts w:asciiTheme="minorHAnsi" w:hAnsiTheme="minorHAnsi" w:cstheme="minorHAnsi"/>
        </w:rPr>
        <w:t xml:space="preserve"> ust. 1.</w:t>
      </w:r>
    </w:p>
    <w:p w14:paraId="508980AE" w14:textId="301E5849" w:rsidR="001C0409" w:rsidRPr="001C0409" w:rsidRDefault="001C0409" w:rsidP="001C0409">
      <w:pPr>
        <w:pStyle w:val="Akapitzlist"/>
        <w:numPr>
          <w:ilvl w:val="0"/>
          <w:numId w:val="14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1C0409">
        <w:rPr>
          <w:rFonts w:asciiTheme="minorHAnsi" w:hAnsiTheme="minorHAnsi" w:cstheme="minorHAnsi"/>
        </w:rPr>
        <w:t xml:space="preserve">W razie opóźnienia w wykonaniu </w:t>
      </w:r>
      <w:r w:rsidR="00794F74">
        <w:rPr>
          <w:rFonts w:asciiTheme="minorHAnsi" w:hAnsiTheme="minorHAnsi" w:cstheme="minorHAnsi"/>
        </w:rPr>
        <w:t xml:space="preserve">danego Etapu </w:t>
      </w:r>
      <w:r w:rsidRPr="001C0409">
        <w:rPr>
          <w:rFonts w:asciiTheme="minorHAnsi" w:hAnsiTheme="minorHAnsi" w:cstheme="minorHAnsi"/>
        </w:rPr>
        <w:t>lub opóźnienia w usunięciu wad</w:t>
      </w:r>
      <w:r>
        <w:rPr>
          <w:rFonts w:asciiTheme="minorHAnsi" w:hAnsiTheme="minorHAnsi" w:cstheme="minorHAnsi"/>
        </w:rPr>
        <w:t xml:space="preserve"> </w:t>
      </w:r>
      <w:r w:rsidR="00794F74">
        <w:rPr>
          <w:rFonts w:asciiTheme="minorHAnsi" w:hAnsiTheme="minorHAnsi" w:cstheme="minorHAnsi"/>
        </w:rPr>
        <w:t>danego Etapu</w:t>
      </w:r>
      <w:r w:rsidRPr="001C0409">
        <w:rPr>
          <w:rFonts w:asciiTheme="minorHAnsi" w:hAnsiTheme="minorHAnsi" w:cstheme="minorHAnsi"/>
        </w:rPr>
        <w:t xml:space="preserve"> w</w:t>
      </w:r>
      <w:r w:rsidR="00794F74">
        <w:rPr>
          <w:rFonts w:asciiTheme="minorHAnsi" w:hAnsiTheme="minorHAnsi" w:cstheme="minorHAnsi"/>
        </w:rPr>
        <w:t> </w:t>
      </w:r>
      <w:r w:rsidRPr="001C0409">
        <w:rPr>
          <w:rFonts w:asciiTheme="minorHAnsi" w:hAnsiTheme="minorHAnsi" w:cstheme="minorHAnsi"/>
        </w:rPr>
        <w:t xml:space="preserve">okresie gwarancji, Zamawiającemu należą się następujące kary umowne: </w:t>
      </w:r>
    </w:p>
    <w:p w14:paraId="461A743E" w14:textId="0B398BDB" w:rsidR="001C0409" w:rsidRPr="001C0409" w:rsidRDefault="001C0409" w:rsidP="001C0409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C0409">
        <w:rPr>
          <w:rFonts w:asciiTheme="minorHAnsi" w:hAnsiTheme="minorHAnsi" w:cstheme="minorHAnsi"/>
        </w:rPr>
        <w:t xml:space="preserve">za opóźnienie w wykonaniu </w:t>
      </w:r>
      <w:r w:rsidR="00794F74">
        <w:rPr>
          <w:rFonts w:asciiTheme="minorHAnsi" w:hAnsiTheme="minorHAnsi" w:cstheme="minorHAnsi"/>
        </w:rPr>
        <w:t>danego Etapu</w:t>
      </w:r>
      <w:r w:rsidRPr="001C0409">
        <w:rPr>
          <w:rFonts w:asciiTheme="minorHAnsi" w:hAnsiTheme="minorHAnsi" w:cstheme="minorHAnsi"/>
        </w:rPr>
        <w:t xml:space="preserve"> - w wysokości 0,</w:t>
      </w:r>
      <w:r>
        <w:rPr>
          <w:rFonts w:asciiTheme="minorHAnsi" w:hAnsiTheme="minorHAnsi" w:cstheme="minorHAnsi"/>
        </w:rPr>
        <w:t>3</w:t>
      </w:r>
      <w:r w:rsidRPr="001C0409">
        <w:rPr>
          <w:rFonts w:asciiTheme="minorHAnsi" w:hAnsiTheme="minorHAnsi" w:cstheme="minorHAnsi"/>
        </w:rPr>
        <w:t xml:space="preserve"> % wartości brutto Przedmiotu Umowy, za każdy dzień opóźnienia, nie więcej jednak niż 10 % wartości brutto Przedmiotu Umowy;</w:t>
      </w:r>
    </w:p>
    <w:p w14:paraId="5990E0BF" w14:textId="4F7628D8" w:rsidR="001C0409" w:rsidRPr="001C0409" w:rsidRDefault="001C0409" w:rsidP="001C0409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Pr="001C0409">
        <w:rPr>
          <w:rFonts w:asciiTheme="minorHAnsi" w:hAnsiTheme="minorHAnsi" w:cstheme="minorHAnsi"/>
        </w:rPr>
        <w:t>za opóźnienie w usunięciu wad Przedmiotu Umowy</w:t>
      </w:r>
      <w:r w:rsidR="00794F74">
        <w:rPr>
          <w:rFonts w:asciiTheme="minorHAnsi" w:hAnsiTheme="minorHAnsi" w:cstheme="minorHAnsi"/>
        </w:rPr>
        <w:t xml:space="preserve"> </w:t>
      </w:r>
      <w:r w:rsidRPr="001C0409">
        <w:rPr>
          <w:rFonts w:asciiTheme="minorHAnsi" w:hAnsiTheme="minorHAnsi" w:cstheme="minorHAnsi"/>
        </w:rPr>
        <w:t>– w wysokości 0,</w:t>
      </w:r>
      <w:r>
        <w:rPr>
          <w:rFonts w:asciiTheme="minorHAnsi" w:hAnsiTheme="minorHAnsi" w:cstheme="minorHAnsi"/>
        </w:rPr>
        <w:t>2</w:t>
      </w:r>
      <w:r w:rsidRPr="001C0409">
        <w:rPr>
          <w:rFonts w:asciiTheme="minorHAnsi" w:hAnsiTheme="minorHAnsi" w:cstheme="minorHAnsi"/>
        </w:rPr>
        <w:t> % wartości brutto Przedmiotu Umowy, za każd</w:t>
      </w:r>
      <w:r>
        <w:rPr>
          <w:rFonts w:asciiTheme="minorHAnsi" w:hAnsiTheme="minorHAnsi" w:cstheme="minorHAnsi"/>
        </w:rPr>
        <w:t>e</w:t>
      </w:r>
      <w:r w:rsidRPr="001C04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 godzin</w:t>
      </w:r>
      <w:r w:rsidRPr="001C0409">
        <w:rPr>
          <w:rFonts w:asciiTheme="minorHAnsi" w:hAnsiTheme="minorHAnsi" w:cstheme="minorHAnsi"/>
        </w:rPr>
        <w:t xml:space="preserve"> opóźnienia w usunięciu wad (w stosunku do terminu, o</w:t>
      </w:r>
      <w:r w:rsidR="00794F74">
        <w:rPr>
          <w:rFonts w:asciiTheme="minorHAnsi" w:hAnsiTheme="minorHAnsi" w:cstheme="minorHAnsi"/>
        </w:rPr>
        <w:t> </w:t>
      </w:r>
      <w:r w:rsidRPr="001C0409">
        <w:rPr>
          <w:rFonts w:asciiTheme="minorHAnsi" w:hAnsiTheme="minorHAnsi" w:cstheme="minorHAnsi"/>
        </w:rPr>
        <w:t xml:space="preserve">którym mowa w § </w:t>
      </w:r>
      <w:r>
        <w:rPr>
          <w:rFonts w:asciiTheme="minorHAnsi" w:hAnsiTheme="minorHAnsi" w:cstheme="minorHAnsi"/>
        </w:rPr>
        <w:t>4</w:t>
      </w:r>
      <w:r w:rsidRPr="001C0409">
        <w:rPr>
          <w:rFonts w:asciiTheme="minorHAnsi" w:hAnsiTheme="minorHAnsi" w:cstheme="minorHAnsi"/>
        </w:rPr>
        <w:t xml:space="preserve"> ust. </w:t>
      </w:r>
      <w:r w:rsidR="00E57AE9">
        <w:rPr>
          <w:rFonts w:asciiTheme="minorHAnsi" w:hAnsiTheme="minorHAnsi" w:cstheme="minorHAnsi"/>
        </w:rPr>
        <w:t>4</w:t>
      </w:r>
      <w:r w:rsidRPr="001C0409">
        <w:rPr>
          <w:rFonts w:asciiTheme="minorHAnsi" w:hAnsiTheme="minorHAnsi" w:cstheme="minorHAnsi"/>
        </w:rPr>
        <w:t xml:space="preserve"> Umowy), nie więcej jednak niż 10 % wartości brutto Przedmiotu Umowy</w:t>
      </w:r>
      <w:r>
        <w:rPr>
          <w:rFonts w:asciiTheme="minorHAnsi" w:hAnsiTheme="minorHAnsi" w:cstheme="minorHAnsi"/>
        </w:rPr>
        <w:t>.</w:t>
      </w:r>
    </w:p>
    <w:p w14:paraId="40A60CCA" w14:textId="329D59F5" w:rsidR="00F913BA" w:rsidRPr="00CD3A24" w:rsidRDefault="00F913BA" w:rsidP="00AD45DE">
      <w:pPr>
        <w:pStyle w:val="Akapitzlist"/>
        <w:numPr>
          <w:ilvl w:val="0"/>
          <w:numId w:val="14"/>
        </w:numPr>
        <w:spacing w:after="120" w:line="240" w:lineRule="auto"/>
        <w:ind w:left="284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3D458005" w14:textId="77777777" w:rsidR="00F913BA" w:rsidRPr="00CD3A24" w:rsidRDefault="00F913BA" w:rsidP="00AD45DE">
      <w:pPr>
        <w:pStyle w:val="Akapitzlist"/>
        <w:numPr>
          <w:ilvl w:val="0"/>
          <w:numId w:val="14"/>
        </w:numPr>
        <w:spacing w:after="120" w:line="240" w:lineRule="auto"/>
        <w:ind w:left="284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>Strony zastrzegają sobie prawo dochodzenia odszkodowania przewyższającego wysokość kar umownych na zasadach ogólnych.</w:t>
      </w:r>
    </w:p>
    <w:p w14:paraId="2E4D031A" w14:textId="048DA172" w:rsidR="00F913BA" w:rsidRPr="00CD3A24" w:rsidRDefault="00F913BA" w:rsidP="00F913BA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46962">
        <w:rPr>
          <w:rFonts w:asciiTheme="minorHAnsi" w:hAnsiTheme="minorHAnsi" w:cstheme="minorHAnsi"/>
          <w:b/>
          <w:sz w:val="22"/>
          <w:szCs w:val="22"/>
        </w:rPr>
        <w:t>6</w:t>
      </w:r>
    </w:p>
    <w:p w14:paraId="5B7CDAA1" w14:textId="5BF9655D" w:rsidR="00F913BA" w:rsidRPr="00CD3A24" w:rsidRDefault="00F913BA" w:rsidP="00AD45DE">
      <w:pPr>
        <w:widowControl w:val="0"/>
        <w:numPr>
          <w:ilvl w:val="1"/>
          <w:numId w:val="11"/>
        </w:numPr>
        <w:tabs>
          <w:tab w:val="clear" w:pos="502"/>
          <w:tab w:val="num" w:pos="426"/>
        </w:tabs>
        <w:suppressAutoHyphens/>
        <w:snapToGrid w:val="0"/>
        <w:spacing w:after="12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szczególnie uzasadnionych przypadkach zamawiający dopuszcza istotne zmiany treści umowy w</w:t>
      </w:r>
      <w:r w:rsidR="00B772C0">
        <w:rPr>
          <w:rFonts w:asciiTheme="minorHAnsi" w:hAnsiTheme="minorHAnsi" w:cstheme="minorHAnsi"/>
          <w:sz w:val="22"/>
          <w:szCs w:val="22"/>
        </w:rPr>
        <w:t> </w:t>
      </w:r>
      <w:r w:rsidRPr="00CD3A24">
        <w:rPr>
          <w:rFonts w:asciiTheme="minorHAnsi" w:hAnsiTheme="minorHAnsi" w:cstheme="minorHAnsi"/>
          <w:sz w:val="22"/>
          <w:szCs w:val="22"/>
        </w:rPr>
        <w:t>przypadku:</w:t>
      </w:r>
    </w:p>
    <w:p w14:paraId="5FDC38B0" w14:textId="77777777" w:rsidR="00F913BA" w:rsidRPr="00CD3A24" w:rsidRDefault="00F913BA" w:rsidP="00AD45DE">
      <w:pPr>
        <w:pStyle w:val="Akapitzlist"/>
        <w:widowControl w:val="0"/>
        <w:numPr>
          <w:ilvl w:val="1"/>
          <w:numId w:val="12"/>
        </w:numPr>
        <w:suppressAutoHyphens/>
        <w:snapToGrid w:val="0"/>
        <w:spacing w:after="120" w:line="269" w:lineRule="auto"/>
        <w:ind w:left="851" w:hanging="425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>Zmiany powszechnie obowiązujących przepisów prawa, w zakresie mającym wpływ na realizację przedmiotu zamówienia lub świadczenia stron;</w:t>
      </w:r>
    </w:p>
    <w:p w14:paraId="1E77AEDA" w14:textId="77777777" w:rsidR="00F913BA" w:rsidRPr="00CD3A24" w:rsidRDefault="00F913BA" w:rsidP="00AD45DE">
      <w:pPr>
        <w:pStyle w:val="Akapitzlist"/>
        <w:widowControl w:val="0"/>
        <w:numPr>
          <w:ilvl w:val="1"/>
          <w:numId w:val="12"/>
        </w:numPr>
        <w:suppressAutoHyphens/>
        <w:snapToGrid w:val="0"/>
        <w:spacing w:after="120" w:line="269" w:lineRule="auto"/>
        <w:ind w:left="851" w:hanging="425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>Zmiany stawki podatku od towarów i usług (VAT) – w tym przypadku może ulec zmianie wynagrodzenie Wykonawcy o kwotę wynikającą ze zmienionych stawek ww. podatku obowiązujących w dacie powstania obowiązku podatkowego w trakcie trwania umowy;</w:t>
      </w:r>
    </w:p>
    <w:p w14:paraId="707B9EC9" w14:textId="77777777" w:rsidR="00F913BA" w:rsidRPr="00CD3A24" w:rsidRDefault="00F913BA" w:rsidP="00AD45DE">
      <w:pPr>
        <w:pStyle w:val="Akapitzlist"/>
        <w:widowControl w:val="0"/>
        <w:numPr>
          <w:ilvl w:val="1"/>
          <w:numId w:val="12"/>
        </w:numPr>
        <w:suppressAutoHyphens/>
        <w:snapToGrid w:val="0"/>
        <w:spacing w:after="120" w:line="269" w:lineRule="auto"/>
        <w:ind w:left="851" w:hanging="425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 xml:space="preserve">Zmianę terminu wykonania umowy w przypadku wystąpienia okoliczności natury technicznej uniemożliwiającej realizację umowy; </w:t>
      </w:r>
    </w:p>
    <w:p w14:paraId="51876AB2" w14:textId="77777777" w:rsidR="00F913BA" w:rsidRPr="00CD3A24" w:rsidRDefault="00F913BA" w:rsidP="00AD45DE">
      <w:pPr>
        <w:pStyle w:val="Akapitzlist"/>
        <w:widowControl w:val="0"/>
        <w:numPr>
          <w:ilvl w:val="1"/>
          <w:numId w:val="12"/>
        </w:numPr>
        <w:suppressAutoHyphens/>
        <w:snapToGrid w:val="0"/>
        <w:spacing w:after="120" w:line="269" w:lineRule="auto"/>
        <w:ind w:left="851" w:hanging="425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>Zaistnienia obiektywnych, niezależnych od stron przeszkód w realizacji umowy (siła wyższa) w terminie umownym.</w:t>
      </w:r>
    </w:p>
    <w:p w14:paraId="53151B3C" w14:textId="7DF1F4C8" w:rsidR="00F913BA" w:rsidRPr="00CD3A24" w:rsidRDefault="00F913BA" w:rsidP="00AD45DE">
      <w:pPr>
        <w:widowControl w:val="0"/>
        <w:numPr>
          <w:ilvl w:val="1"/>
          <w:numId w:val="11"/>
        </w:numPr>
        <w:suppressAutoHyphens/>
        <w:snapToGrid w:val="0"/>
        <w:spacing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Wskazane w ustępie 1 pkt. 1.3 i 1.4 okoliczności nie stanowią bezwzględnego zobowiązania Zamawiającego do dokonania powyższych zmian w przypadku ich zaistnienia. Zamawiający dokonując oceny konieczności wprowadzenia zmian objętych ustępem 1 pkt. 1.3 i 1.4 będzie miał na uwadze obiektywnie zaistniałe w toku realizacji przedmiotowego zamówienia okoliczności, w</w:t>
      </w:r>
      <w:r w:rsidR="001C0409">
        <w:rPr>
          <w:rFonts w:asciiTheme="minorHAnsi" w:hAnsiTheme="minorHAnsi" w:cstheme="minorHAnsi"/>
          <w:sz w:val="22"/>
          <w:szCs w:val="22"/>
        </w:rPr>
        <w:t> </w:t>
      </w:r>
      <w:r w:rsidRPr="00CD3A24">
        <w:rPr>
          <w:rFonts w:asciiTheme="minorHAnsi" w:hAnsiTheme="minorHAnsi" w:cstheme="minorHAnsi"/>
          <w:sz w:val="22"/>
          <w:szCs w:val="22"/>
        </w:rPr>
        <w:t>szczególności wspólne wszystkim potencjalnym wykonawcom zamówienia, efektywność i</w:t>
      </w:r>
      <w:r w:rsidR="001C0409">
        <w:rPr>
          <w:rFonts w:asciiTheme="minorHAnsi" w:hAnsiTheme="minorHAnsi" w:cstheme="minorHAnsi"/>
          <w:sz w:val="22"/>
          <w:szCs w:val="22"/>
        </w:rPr>
        <w:t> </w:t>
      </w:r>
      <w:r w:rsidRPr="00CD3A24">
        <w:rPr>
          <w:rFonts w:asciiTheme="minorHAnsi" w:hAnsiTheme="minorHAnsi" w:cstheme="minorHAnsi"/>
          <w:sz w:val="22"/>
          <w:szCs w:val="22"/>
        </w:rPr>
        <w:t>terminowość wykonania zamówienia oraz zasady uczciwej konkurencji i równego traktowania wykonawców, w szczególności biorących udział w postępowaniu o udzielenie przedmiotowego zamówienia publicznego.</w:t>
      </w:r>
    </w:p>
    <w:p w14:paraId="6BC2AE34" w14:textId="77777777" w:rsidR="00F913BA" w:rsidRPr="00CD3A24" w:rsidRDefault="00F913BA" w:rsidP="00AD45DE">
      <w:pPr>
        <w:widowControl w:val="0"/>
        <w:numPr>
          <w:ilvl w:val="1"/>
          <w:numId w:val="11"/>
        </w:numPr>
        <w:suppressAutoHyphens/>
        <w:snapToGrid w:val="0"/>
        <w:spacing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Zmiana umowy w każdym przypadku wymaga formy pisemnej pod rygorem nieważności. </w:t>
      </w:r>
    </w:p>
    <w:p w14:paraId="2B1480E3" w14:textId="2085073D" w:rsidR="00F913BA" w:rsidRPr="00192BE1" w:rsidRDefault="00F913BA" w:rsidP="00192BE1">
      <w:pPr>
        <w:pStyle w:val="Akapitzlist"/>
        <w:spacing w:line="269" w:lineRule="auto"/>
        <w:jc w:val="center"/>
        <w:rPr>
          <w:rFonts w:asciiTheme="minorHAnsi" w:hAnsiTheme="minorHAnsi" w:cstheme="minorHAnsi"/>
          <w:b/>
        </w:rPr>
      </w:pPr>
      <w:r w:rsidRPr="00CD3A24">
        <w:rPr>
          <w:rFonts w:asciiTheme="minorHAnsi" w:hAnsiTheme="minorHAnsi" w:cstheme="minorHAnsi"/>
          <w:b/>
        </w:rPr>
        <w:t xml:space="preserve">§ </w:t>
      </w:r>
      <w:r w:rsidR="00946962">
        <w:rPr>
          <w:rFonts w:asciiTheme="minorHAnsi" w:hAnsiTheme="minorHAnsi" w:cstheme="minorHAnsi"/>
          <w:b/>
        </w:rPr>
        <w:t>7</w:t>
      </w:r>
    </w:p>
    <w:p w14:paraId="4CA15922" w14:textId="77777777" w:rsidR="00F913BA" w:rsidRDefault="00F913BA" w:rsidP="00794F74">
      <w:pPr>
        <w:pStyle w:val="Akapitzlist"/>
        <w:widowControl w:val="0"/>
        <w:suppressAutoHyphens/>
        <w:snapToGrid w:val="0"/>
        <w:spacing w:after="120" w:line="269" w:lineRule="auto"/>
        <w:ind w:left="284"/>
        <w:jc w:val="both"/>
        <w:rPr>
          <w:rFonts w:asciiTheme="minorHAnsi" w:hAnsiTheme="minorHAnsi" w:cstheme="minorHAnsi"/>
        </w:rPr>
      </w:pPr>
      <w:r w:rsidRPr="00714F07">
        <w:rPr>
          <w:rFonts w:asciiTheme="minorHAnsi" w:hAnsiTheme="minorHAnsi" w:cstheme="minorHAnsi"/>
        </w:rPr>
        <w:t>Wykonawca przyjmuje pełną odpowiedzialność za swoje działania w zakresie prawidłowego wykonania Przedmiotu Umowy.</w:t>
      </w:r>
    </w:p>
    <w:p w14:paraId="1469A1EB" w14:textId="29B560B4" w:rsidR="00F913BA" w:rsidRPr="00AE7B3B" w:rsidRDefault="00F913BA" w:rsidP="00F913BA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bCs/>
        </w:rPr>
      </w:pPr>
      <w:r w:rsidRPr="00AE7B3B">
        <w:rPr>
          <w:rFonts w:asciiTheme="minorHAnsi" w:hAnsiTheme="minorHAnsi" w:cstheme="minorHAnsi"/>
          <w:b/>
          <w:bCs/>
        </w:rPr>
        <w:t xml:space="preserve">§ </w:t>
      </w:r>
      <w:r w:rsidR="00946962">
        <w:rPr>
          <w:rFonts w:asciiTheme="minorHAnsi" w:hAnsiTheme="minorHAnsi" w:cstheme="minorHAnsi"/>
          <w:b/>
          <w:bCs/>
        </w:rPr>
        <w:t>8</w:t>
      </w:r>
    </w:p>
    <w:p w14:paraId="05FEF6EC" w14:textId="2A8A8CB2" w:rsidR="00F913BA" w:rsidRPr="00C4431C" w:rsidRDefault="00F913BA" w:rsidP="00794F74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1. Wykonawca zobowiązuje się w okresie obowiązywania Umowy oraz po jej wygaśnięciu lub rozwiązaniu, do zachowania w ścisłej tajemnicy wszelkich informacji dotyczących Zamawiającego, </w:t>
      </w:r>
      <w:r w:rsidRPr="00C4431C">
        <w:rPr>
          <w:rFonts w:asciiTheme="minorHAnsi" w:hAnsiTheme="minorHAnsi" w:cstheme="minorHAnsi"/>
          <w:sz w:val="22"/>
          <w:szCs w:val="22"/>
        </w:rPr>
        <w:t>obejmujących:</w:t>
      </w:r>
    </w:p>
    <w:p w14:paraId="21537E6C" w14:textId="5D44A017" w:rsidR="00F913BA" w:rsidRPr="00C4431C" w:rsidRDefault="00F913BA" w:rsidP="00023CA7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431C">
        <w:rPr>
          <w:rFonts w:asciiTheme="minorHAnsi" w:hAnsiTheme="minorHAnsi" w:cstheme="minorHAnsi"/>
          <w:sz w:val="22"/>
          <w:szCs w:val="22"/>
        </w:rPr>
        <w:t>dane osobowe – chronione na podstawie</w:t>
      </w:r>
      <w:r w:rsidR="00974753" w:rsidRPr="00C4431C">
        <w:rPr>
          <w:rFonts w:asciiTheme="minorHAnsi" w:hAnsiTheme="minorHAnsi" w:cstheme="minorHAnsi"/>
          <w:sz w:val="22"/>
          <w:szCs w:val="22"/>
        </w:rPr>
        <w:t xml:space="preserve"> </w:t>
      </w:r>
      <w:r w:rsidR="00974753" w:rsidRPr="00C4431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rozporządzenia PE i RE 679/ 2016 RODO</w:t>
      </w:r>
      <w:r w:rsidRPr="00C4431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B25C20A" w14:textId="77777777" w:rsidR="00F913BA" w:rsidRPr="00AE7B3B" w:rsidRDefault="00F913BA" w:rsidP="00023CA7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431C">
        <w:rPr>
          <w:rFonts w:asciiTheme="minorHAnsi" w:hAnsiTheme="minorHAnsi" w:cstheme="minorHAnsi"/>
          <w:sz w:val="22"/>
          <w:szCs w:val="22"/>
        </w:rPr>
        <w:t xml:space="preserve">informacje stanowiące tajemnicę przedsiębiorstwa - chronione na podstawie ustawy </w:t>
      </w:r>
      <w:r w:rsidRPr="00C4431C">
        <w:rPr>
          <w:rFonts w:asciiTheme="minorHAnsi" w:hAnsiTheme="minorHAnsi" w:cstheme="minorHAnsi"/>
          <w:sz w:val="22"/>
          <w:szCs w:val="22"/>
        </w:rPr>
        <w:br/>
        <w:t xml:space="preserve">z dnia 16 kwietnia 1993 r. </w:t>
      </w:r>
      <w:r w:rsidRPr="00AE7B3B">
        <w:rPr>
          <w:rFonts w:asciiTheme="minorHAnsi" w:hAnsiTheme="minorHAnsi" w:cstheme="minorHAnsi"/>
          <w:sz w:val="22"/>
          <w:szCs w:val="22"/>
        </w:rPr>
        <w:t xml:space="preserve">o zwalczaniu nieuczciwej konkurencji (Dz. U. z 2003 r., nr 153, poz. 1503 z </w:t>
      </w:r>
      <w:proofErr w:type="spellStart"/>
      <w:r w:rsidRPr="00AE7B3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E7B3B">
        <w:rPr>
          <w:rFonts w:asciiTheme="minorHAnsi" w:hAnsiTheme="minorHAnsi" w:cstheme="minorHAnsi"/>
          <w:sz w:val="22"/>
          <w:szCs w:val="22"/>
        </w:rPr>
        <w:t>. zm.);</w:t>
      </w:r>
    </w:p>
    <w:p w14:paraId="1291B414" w14:textId="77777777" w:rsidR="00F913BA" w:rsidRPr="00AE7B3B" w:rsidRDefault="00F913BA" w:rsidP="00023CA7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informacje, które mogą mieć wpływ na funkcjonowanie lub stan bezpieczeństwa Zamawiającego.</w:t>
      </w:r>
    </w:p>
    <w:p w14:paraId="7AB630D0" w14:textId="66B83EB4" w:rsidR="00F913BA" w:rsidRDefault="007F2244" w:rsidP="007F224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F913BA" w:rsidRPr="00AE7B3B">
        <w:rPr>
          <w:rFonts w:asciiTheme="minorHAnsi" w:hAnsiTheme="minorHAnsi" w:cstheme="minorHAnsi"/>
          <w:sz w:val="22"/>
          <w:szCs w:val="22"/>
        </w:rPr>
        <w:t>Informacje, o których mowa w ust. 1 oraz ust. 2, zwane są dalej „Informacjami Poufnymi”.</w:t>
      </w:r>
    </w:p>
    <w:p w14:paraId="454A76C0" w14:textId="77777777" w:rsidR="007F2244" w:rsidRPr="00AE7B3B" w:rsidRDefault="007F2244" w:rsidP="007F224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7B9BB1" w14:textId="007B0D71" w:rsidR="00F913BA" w:rsidRPr="007F2244" w:rsidRDefault="00F913BA" w:rsidP="007F2244">
      <w:pPr>
        <w:pStyle w:val="Akapitzlist"/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7F2244">
        <w:rPr>
          <w:rFonts w:asciiTheme="minorHAnsi" w:hAnsiTheme="minorHAnsi" w:cstheme="minorHAnsi"/>
        </w:rPr>
        <w:t>Informacje Poufne mogą być udostępnione wyłącznie osobom dającym rękojmię zachowania tajemnicy i tylko w zakresie niezbędnym dla należytego wykonania przedmiotu Umowy.</w:t>
      </w:r>
    </w:p>
    <w:p w14:paraId="3310A028" w14:textId="77777777" w:rsidR="00F913BA" w:rsidRPr="00AE7B3B" w:rsidRDefault="00F913BA" w:rsidP="007F2244">
      <w:pPr>
        <w:numPr>
          <w:ilvl w:val="0"/>
          <w:numId w:val="9"/>
        </w:numPr>
        <w:suppressAutoHyphens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Każda z osób skierowanych do realizacji prac, przed przystąpieniem do świadczenia Usług, musi złożyć pisemne zobowiązanie o zachowaniu poufności i nieudostępnianiu nikomu informacji, które mógłby pozyskać w toku wykonywania prac związanych z realizacją przedmiotu zamówienia. Wzór zobowiązania stanowi Załącznik nr 3 do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CE39E" w14:textId="77777777" w:rsidR="00F913BA" w:rsidRPr="00AE7B3B" w:rsidRDefault="00F913BA" w:rsidP="007F2244">
      <w:pPr>
        <w:numPr>
          <w:ilvl w:val="0"/>
          <w:numId w:val="9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 </w:t>
      </w:r>
    </w:p>
    <w:p w14:paraId="7814EA01" w14:textId="32A13CE6" w:rsidR="00F913BA" w:rsidRPr="00AE7B3B" w:rsidRDefault="00F913BA" w:rsidP="007F2244">
      <w:pPr>
        <w:numPr>
          <w:ilvl w:val="0"/>
          <w:numId w:val="9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W przypadku, gdy Strona została zobowiązana do ujawnienia Informacji Poufnych </w:t>
      </w:r>
      <w:r w:rsidRPr="00AE7B3B">
        <w:rPr>
          <w:rFonts w:asciiTheme="minorHAnsi" w:hAnsiTheme="minorHAnsi" w:cstheme="minorHAnsi"/>
          <w:sz w:val="22"/>
          <w:szCs w:val="22"/>
        </w:rPr>
        <w:br/>
        <w:t>w całości lub w części uprawnionemu organowi, w granicach obowiązującego prawa, Strona ta zobo</w:t>
      </w:r>
      <w:r w:rsidR="00804636">
        <w:rPr>
          <w:rFonts w:asciiTheme="minorHAnsi" w:hAnsiTheme="minorHAnsi" w:cstheme="minorHAnsi"/>
          <w:sz w:val="22"/>
          <w:szCs w:val="22"/>
        </w:rPr>
        <w:t xml:space="preserve">wiązana jest jedynie uprzedzić </w:t>
      </w:r>
      <w:r w:rsidRPr="00AE7B3B">
        <w:rPr>
          <w:rFonts w:asciiTheme="minorHAnsi" w:hAnsiTheme="minorHAnsi" w:cstheme="minorHAnsi"/>
          <w:sz w:val="22"/>
          <w:szCs w:val="22"/>
        </w:rPr>
        <w:t>drugą Stronę o nałożonym na nią obowiązku.</w:t>
      </w:r>
    </w:p>
    <w:p w14:paraId="55621EC0" w14:textId="77777777" w:rsidR="00F913BA" w:rsidRPr="00AE7B3B" w:rsidRDefault="00F913BA" w:rsidP="007F2244">
      <w:pPr>
        <w:numPr>
          <w:ilvl w:val="0"/>
          <w:numId w:val="9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14:paraId="3042854A" w14:textId="77777777" w:rsidR="00F913BA" w:rsidRPr="00AE7B3B" w:rsidRDefault="00F913BA" w:rsidP="007F2244">
      <w:pPr>
        <w:numPr>
          <w:ilvl w:val="0"/>
          <w:numId w:val="9"/>
        </w:numPr>
        <w:suppressAutoHyphens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3C3F43DF" w14:textId="7A94BCC5" w:rsidR="00F913BA" w:rsidRPr="00C4431C" w:rsidRDefault="00F913BA" w:rsidP="00F913BA">
      <w:pPr>
        <w:pStyle w:val="Akapitzlist"/>
        <w:spacing w:line="269" w:lineRule="auto"/>
        <w:jc w:val="center"/>
        <w:rPr>
          <w:rFonts w:asciiTheme="minorHAnsi" w:hAnsiTheme="minorHAnsi" w:cstheme="minorHAnsi"/>
          <w:b/>
        </w:rPr>
      </w:pPr>
      <w:r w:rsidRPr="00C4431C">
        <w:rPr>
          <w:rFonts w:asciiTheme="minorHAnsi" w:hAnsiTheme="minorHAnsi" w:cstheme="minorHAnsi"/>
          <w:b/>
        </w:rPr>
        <w:t xml:space="preserve">§ </w:t>
      </w:r>
      <w:r w:rsidR="00946962">
        <w:rPr>
          <w:rFonts w:asciiTheme="minorHAnsi" w:hAnsiTheme="minorHAnsi" w:cstheme="minorHAnsi"/>
          <w:b/>
        </w:rPr>
        <w:t>9</w:t>
      </w:r>
    </w:p>
    <w:p w14:paraId="621B8EBD" w14:textId="77777777" w:rsidR="00F913BA" w:rsidRPr="00CD3A24" w:rsidRDefault="00F913BA" w:rsidP="00023CA7">
      <w:pPr>
        <w:pStyle w:val="Tekstpodstawowywcity"/>
        <w:numPr>
          <w:ilvl w:val="3"/>
          <w:numId w:val="13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związku z realizacją przedmiotowej Umowy (wyłącznie tym celu) zamawiający 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563FD980" w14:textId="77777777" w:rsidR="00F913BA" w:rsidRPr="00CD3A24" w:rsidRDefault="00F913BA" w:rsidP="00023CA7">
      <w:pPr>
        <w:pStyle w:val="Tekstpodstawowywcity"/>
        <w:numPr>
          <w:ilvl w:val="3"/>
          <w:numId w:val="13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zobowiązują się stosować wymogi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danych), zwane dalej RODO, oraz ustawę o ochronie danych osobowych z dnia 10 maja 2018 r., a także wszelkie przepisy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i regulacje w przedmiocie przetwarzania danych osobowych. Odniesienia do ustawodawstwa obejmują również jakiekolwiek jego późniejsze zmiany.</w:t>
      </w:r>
    </w:p>
    <w:p w14:paraId="6A87F277" w14:textId="77777777" w:rsidR="00F913BA" w:rsidRPr="00CD3A24" w:rsidRDefault="00F913BA" w:rsidP="00023CA7">
      <w:pPr>
        <w:pStyle w:val="Tekstpodstawowywcity"/>
        <w:numPr>
          <w:ilvl w:val="3"/>
          <w:numId w:val="13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i chroniło prywatność osób, których dane dotyczą. </w:t>
      </w:r>
    </w:p>
    <w:p w14:paraId="7C6DBFCE" w14:textId="77777777" w:rsidR="00F913BA" w:rsidRPr="00CD3A24" w:rsidRDefault="00F913BA" w:rsidP="00023CA7">
      <w:pPr>
        <w:pStyle w:val="Tekstpodstawowywcity"/>
        <w:numPr>
          <w:ilvl w:val="3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się:</w:t>
      </w:r>
    </w:p>
    <w:p w14:paraId="1964365A" w14:textId="77777777" w:rsidR="00F913BA" w:rsidRPr="00CD3A24" w:rsidRDefault="00F913BA" w:rsidP="00023CA7">
      <w:pPr>
        <w:pStyle w:val="Tekstpodstawowy3"/>
        <w:numPr>
          <w:ilvl w:val="1"/>
          <w:numId w:val="15"/>
        </w:numPr>
        <w:spacing w:after="0"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3485DF8E" w14:textId="77777777" w:rsidR="00F913BA" w:rsidRPr="00CD3A24" w:rsidRDefault="00F913BA" w:rsidP="00023CA7">
      <w:pPr>
        <w:pStyle w:val="Tekstpodstawowy3"/>
        <w:numPr>
          <w:ilvl w:val="1"/>
          <w:numId w:val="15"/>
        </w:numPr>
        <w:spacing w:after="0"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lastRenderedPageBreak/>
        <w:t>dołożyć należytej staranności przy przetwarzaniu danych osobowych;</w:t>
      </w:r>
    </w:p>
    <w:p w14:paraId="0EDE21A8" w14:textId="77777777" w:rsidR="00F913BA" w:rsidRPr="00CD3A24" w:rsidRDefault="00F913BA" w:rsidP="00023CA7">
      <w:pPr>
        <w:pStyle w:val="Tekstpodstawowy3"/>
        <w:numPr>
          <w:ilvl w:val="1"/>
          <w:numId w:val="15"/>
        </w:numPr>
        <w:spacing w:after="0"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wyłącznie w celu realizacji niniejszej Umowy.</w:t>
      </w:r>
    </w:p>
    <w:p w14:paraId="7ABDE00D" w14:textId="77777777" w:rsidR="00F913BA" w:rsidRPr="00CD3A24" w:rsidRDefault="00F913BA" w:rsidP="00023CA7">
      <w:pPr>
        <w:pStyle w:val="Tekstpodstawowywcity"/>
        <w:numPr>
          <w:ilvl w:val="3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61495180" w14:textId="031519E8" w:rsidR="00F913BA" w:rsidRPr="00CD3A24" w:rsidRDefault="00F913BA" w:rsidP="00023CA7">
      <w:pPr>
        <w:pStyle w:val="Tekstpodstawowywcity"/>
        <w:numPr>
          <w:ilvl w:val="3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czasie przetwarzania danych osobowych, Strony zobowiązują się do współdziałania w procesie przetwarzania danych osobowych, w tym niezwłocznego informowania się wzajemnie o</w:t>
      </w:r>
      <w:r w:rsidR="00192BE1">
        <w:rPr>
          <w:rFonts w:asciiTheme="minorHAnsi" w:hAnsiTheme="minorHAnsi" w:cstheme="minorHAnsi"/>
          <w:sz w:val="22"/>
          <w:szCs w:val="22"/>
        </w:rPr>
        <w:t> </w:t>
      </w:r>
      <w:r w:rsidRPr="00CD3A24">
        <w:rPr>
          <w:rFonts w:asciiTheme="minorHAnsi" w:hAnsiTheme="minorHAnsi" w:cstheme="minorHAnsi"/>
          <w:sz w:val="22"/>
          <w:szCs w:val="22"/>
        </w:rPr>
        <w:t>wszystkich okolicznościach mających, lub mogących mieć wpływ na bezpieczeństwo przetwarzania danych osobowych.</w:t>
      </w:r>
    </w:p>
    <w:p w14:paraId="54C8823A" w14:textId="2152EBF9" w:rsidR="00F913BA" w:rsidRPr="00CD3A24" w:rsidRDefault="00F913BA" w:rsidP="00023CA7">
      <w:pPr>
        <w:pStyle w:val="Tekstpodstawowywcity"/>
        <w:numPr>
          <w:ilvl w:val="3"/>
          <w:numId w:val="13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RODO określa pkt </w:t>
      </w:r>
      <w:r w:rsidR="004A3DEA">
        <w:rPr>
          <w:rFonts w:asciiTheme="minorHAnsi" w:hAnsiTheme="minorHAnsi" w:cstheme="minorHAnsi"/>
          <w:sz w:val="22"/>
          <w:szCs w:val="22"/>
        </w:rPr>
        <w:t>9</w:t>
      </w:r>
      <w:r w:rsidRPr="00CD3A24">
        <w:rPr>
          <w:rFonts w:asciiTheme="minorHAnsi" w:hAnsiTheme="minorHAnsi" w:cstheme="minorHAnsi"/>
          <w:sz w:val="22"/>
          <w:szCs w:val="22"/>
        </w:rPr>
        <w:t xml:space="preserve"> w formularzu „OFERTA”.</w:t>
      </w:r>
    </w:p>
    <w:p w14:paraId="3C120E61" w14:textId="1C137720" w:rsidR="00F913BA" w:rsidRDefault="00F913BA" w:rsidP="00F913BA">
      <w:pPr>
        <w:pStyle w:val="Akapitzlist"/>
        <w:spacing w:line="269" w:lineRule="auto"/>
        <w:jc w:val="center"/>
        <w:rPr>
          <w:rFonts w:asciiTheme="minorHAnsi" w:hAnsiTheme="minorHAnsi" w:cstheme="minorHAnsi"/>
          <w:b/>
        </w:rPr>
      </w:pPr>
      <w:r w:rsidRPr="00CD3A24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1</w:t>
      </w:r>
      <w:r w:rsidR="00946962">
        <w:rPr>
          <w:rFonts w:asciiTheme="minorHAnsi" w:hAnsiTheme="minorHAnsi" w:cstheme="minorHAnsi"/>
          <w:b/>
        </w:rPr>
        <w:t>0</w:t>
      </w:r>
    </w:p>
    <w:p w14:paraId="03C4B5ED" w14:textId="77777777" w:rsidR="008375E7" w:rsidRPr="008375E7" w:rsidRDefault="008375E7" w:rsidP="008375E7">
      <w:pPr>
        <w:widowControl w:val="0"/>
        <w:numPr>
          <w:ilvl w:val="0"/>
          <w:numId w:val="34"/>
        </w:numPr>
        <w:suppressAutoHyphens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75E7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2C83E9AA" w14:textId="20446282" w:rsidR="008375E7" w:rsidRPr="008375E7" w:rsidRDefault="008375E7" w:rsidP="008375E7">
      <w:pPr>
        <w:widowControl w:val="0"/>
        <w:numPr>
          <w:ilvl w:val="1"/>
          <w:numId w:val="33"/>
        </w:numPr>
        <w:shd w:val="clear" w:color="auto" w:fill="FFFFFF"/>
        <w:tabs>
          <w:tab w:val="clear" w:pos="346"/>
        </w:tabs>
        <w:autoSpaceDE w:val="0"/>
        <w:ind w:left="851" w:right="14" w:hanging="283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t>W dacie przekazania Zamawiającemu wszelkiej dokumentacji objętej Przedmiotem Umowy, (zwanej dalej „</w:t>
      </w:r>
      <w:r w:rsidRPr="008375E7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Utworem</w:t>
      </w: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t>”), Wykonawcy przysługiwać będą niczym nie ograniczone majątkowe prawa autorskie do Utworu oraz prawo własności egzemplarzy Utworu, a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 </w:t>
      </w: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t>wszelkie wymagalne roszczenia pieniężne osób trzecich w związku z</w:t>
      </w:r>
      <w:r w:rsidR="00AA0359">
        <w:rPr>
          <w:rFonts w:asciiTheme="minorHAnsi" w:hAnsiTheme="minorHAnsi" w:cstheme="minorHAnsi"/>
          <w:color w:val="000000"/>
          <w:spacing w:val="2"/>
          <w:sz w:val="22"/>
          <w:szCs w:val="22"/>
        </w:rPr>
        <w:t> </w:t>
      </w: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t>wykonaniem Utworu będą w całości zaspokojone;</w:t>
      </w:r>
    </w:p>
    <w:p w14:paraId="5BA7EACF" w14:textId="77777777" w:rsidR="008375E7" w:rsidRPr="008375E7" w:rsidRDefault="008375E7" w:rsidP="008375E7">
      <w:pPr>
        <w:widowControl w:val="0"/>
        <w:numPr>
          <w:ilvl w:val="1"/>
          <w:numId w:val="33"/>
        </w:numPr>
        <w:shd w:val="clear" w:color="auto" w:fill="FFFFFF"/>
        <w:tabs>
          <w:tab w:val="clear" w:pos="346"/>
        </w:tabs>
        <w:autoSpaceDE w:val="0"/>
        <w:ind w:left="851" w:right="14" w:hanging="283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t>Utwór nie będzie, bez uprzedniej zgody Zamawiającego udostępniany publicznie ani w inny sposób rozpowszechniony przed datą przekazania Utworu Zamawiającemu;</w:t>
      </w:r>
    </w:p>
    <w:p w14:paraId="53E7EF0D" w14:textId="2BCC35B8" w:rsidR="008375E7" w:rsidRPr="008375E7" w:rsidRDefault="008375E7" w:rsidP="008375E7">
      <w:pPr>
        <w:widowControl w:val="0"/>
        <w:numPr>
          <w:ilvl w:val="1"/>
          <w:numId w:val="33"/>
        </w:numPr>
        <w:shd w:val="clear" w:color="auto" w:fill="FFFFFF"/>
        <w:tabs>
          <w:tab w:val="clear" w:pos="346"/>
        </w:tabs>
        <w:autoSpaceDE w:val="0"/>
        <w:ind w:left="851" w:right="14" w:hanging="283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t>Korzystanie oraz rozporządzanie Utworem na zasadach określonych w Umowie nie będzie naruszało jakichkolwiek praw osób trzecich. W przypadku, gdyby oświadczenie Wykonawcy okr</w:t>
      </w:r>
      <w:r w:rsidR="00E63152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eślone w zdaniu poprzedzającym </w:t>
      </w: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t>okazało się nieprawdziwe, Wykonawca ponosić będzie odpowiedzialność za ewentualne naruszenia praw własności przemysłowej, praw autorskich, dóbr osobistych i oświadcza, że w przypadku sporów i roszczeń osób trzecich, zaspokoi wszelkie uzasadnione roszczenia takich osób trzecich, przez co zwolni Zamawiającego z wszelkiej odpowiedzialności z tytułu korzystania z Utworu.</w:t>
      </w:r>
    </w:p>
    <w:p w14:paraId="03CA9620" w14:textId="77777777" w:rsidR="008375E7" w:rsidRPr="008375E7" w:rsidRDefault="008375E7" w:rsidP="008375E7">
      <w:pPr>
        <w:widowControl w:val="0"/>
        <w:numPr>
          <w:ilvl w:val="0"/>
          <w:numId w:val="34"/>
        </w:numPr>
        <w:suppressAutoHyphens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75E7">
        <w:rPr>
          <w:rFonts w:asciiTheme="minorHAnsi" w:hAnsiTheme="minorHAnsi" w:cstheme="minorHAnsi"/>
          <w:sz w:val="22"/>
          <w:szCs w:val="22"/>
        </w:rPr>
        <w:t>Z chwilą przekazania Utworu, Wykonawca przenosi na Zamawiającego bez ograniczenia terytorium, czasu i ilości wykorzystania, a Zamawiający nabywa, prawo własności egzemplarzy Utworu oraz całość autorskich praw majątkowych do Utworu, jak również wyłączne prawo do rozporządzania i korzystania z Utworu w pełnym zakresie i w jakikolwiek sposób na następujących polach eksploatacji:</w:t>
      </w:r>
    </w:p>
    <w:p w14:paraId="0DEDF948" w14:textId="77777777" w:rsidR="008375E7" w:rsidRPr="008375E7" w:rsidRDefault="008375E7" w:rsidP="008375E7">
      <w:pPr>
        <w:widowControl w:val="0"/>
        <w:numPr>
          <w:ilvl w:val="0"/>
          <w:numId w:val="35"/>
        </w:numPr>
        <w:shd w:val="clear" w:color="auto" w:fill="FFFFFF"/>
        <w:autoSpaceDE w:val="0"/>
        <w:ind w:left="426" w:right="14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t>w zakresie utrwalania i zwielokrotniania Utworu – w szczególności wytwarzanie</w:t>
      </w: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br/>
        <w:t>i powielanie określoną techniką egzemplarza Utworu, w tym techniką drukarską, reprograficzną oraz techniką cyfrową;</w:t>
      </w:r>
    </w:p>
    <w:p w14:paraId="7D8106B6" w14:textId="7ABF4095" w:rsidR="008375E7" w:rsidRPr="008375E7" w:rsidRDefault="008375E7" w:rsidP="008375E7">
      <w:pPr>
        <w:widowControl w:val="0"/>
        <w:numPr>
          <w:ilvl w:val="0"/>
          <w:numId w:val="35"/>
        </w:numPr>
        <w:shd w:val="clear" w:color="auto" w:fill="FFFFFF"/>
        <w:autoSpaceDE w:val="0"/>
        <w:ind w:left="426" w:right="14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t>w zakresie obrotu oryginałem albo egzemplarzami, na których Utwór utrwalono – w szczególności wprowadzanie do obrotu, użyczenie, najem, dzierżawa oryginału lub kopii jego egzemplarzy;</w:t>
      </w:r>
    </w:p>
    <w:p w14:paraId="59EB5FDD" w14:textId="77777777" w:rsidR="008375E7" w:rsidRPr="008375E7" w:rsidRDefault="008375E7" w:rsidP="008375E7">
      <w:pPr>
        <w:widowControl w:val="0"/>
        <w:numPr>
          <w:ilvl w:val="0"/>
          <w:numId w:val="35"/>
        </w:numPr>
        <w:shd w:val="clear" w:color="auto" w:fill="FFFFFF"/>
        <w:autoSpaceDE w:val="0"/>
        <w:ind w:left="426" w:right="14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8375E7">
        <w:rPr>
          <w:rFonts w:asciiTheme="minorHAnsi" w:hAnsiTheme="minorHAnsi" w:cstheme="minorHAnsi"/>
          <w:color w:val="000000"/>
          <w:spacing w:val="2"/>
          <w:sz w:val="22"/>
          <w:szCs w:val="22"/>
        </w:rPr>
        <w:t>w zakresie rozpowszechniania Utworu w sposób inny niż określony w pkt 2) – w szczególności publiczne wystawienie, wyświetlenie, odtworzenie i udostępnianie Utworu w taki sposób, aby każdy mógł mieć do niego dostęp w miejscu i czasie przez niego wybranym.</w:t>
      </w:r>
    </w:p>
    <w:p w14:paraId="35C982EB" w14:textId="77777777" w:rsidR="008375E7" w:rsidRPr="008375E7" w:rsidRDefault="008375E7" w:rsidP="008375E7">
      <w:pPr>
        <w:widowControl w:val="0"/>
        <w:numPr>
          <w:ilvl w:val="0"/>
          <w:numId w:val="34"/>
        </w:numPr>
        <w:suppressAutoHyphens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75E7">
        <w:rPr>
          <w:rFonts w:asciiTheme="minorHAnsi" w:hAnsiTheme="minorHAnsi" w:cstheme="minorHAnsi"/>
          <w:sz w:val="22"/>
          <w:szCs w:val="22"/>
        </w:rPr>
        <w:t xml:space="preserve">Wykonawca upoważnia niniejszym Zamawiającego i wyraża zgodę na dokonywanie przez Zamawiającego opracowań Utworu, w szczególności przeróbek i adaptacji. W razie, gdy takie przeróbki i inne opracowania Utworu, stanowić będą przedmiot zależnych praw autorskich w rozumieniu art. 2 ustawy z dnia 4 lutego 1994 r. o Prawie autorskim i prawach pokrewnych, Wykonawca niniejszym wyraża zgodę na rozporządzanie i korzystanie z takiego przedmiotu przez </w:t>
      </w:r>
      <w:r w:rsidRPr="008375E7">
        <w:rPr>
          <w:rFonts w:asciiTheme="minorHAnsi" w:hAnsiTheme="minorHAnsi" w:cstheme="minorHAnsi"/>
          <w:sz w:val="22"/>
          <w:szCs w:val="22"/>
        </w:rPr>
        <w:lastRenderedPageBreak/>
        <w:t>Zamawiającego stosownie do jego potrzeb.</w:t>
      </w:r>
    </w:p>
    <w:p w14:paraId="0EB03EDA" w14:textId="77777777" w:rsidR="008375E7" w:rsidRPr="008375E7" w:rsidRDefault="008375E7" w:rsidP="008375E7">
      <w:pPr>
        <w:widowControl w:val="0"/>
        <w:numPr>
          <w:ilvl w:val="0"/>
          <w:numId w:val="34"/>
        </w:numPr>
        <w:suppressAutoHyphens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75E7">
        <w:rPr>
          <w:rFonts w:asciiTheme="minorHAnsi" w:hAnsiTheme="minorHAnsi" w:cstheme="minorHAnsi"/>
          <w:sz w:val="22"/>
          <w:szCs w:val="22"/>
        </w:rPr>
        <w:t>Wykonawca przenosi na Zamawiającego prawo zezwolenia na wykonywanie zależnych praw autorskich wynikających z Utworu oraz upoważnia Zamawiającego do zlecenia osobom trzecim wykonywania tych praw zależnych.</w:t>
      </w:r>
    </w:p>
    <w:p w14:paraId="1A67DDA1" w14:textId="2D2258B7" w:rsidR="008375E7" w:rsidRPr="008375E7" w:rsidRDefault="008375E7" w:rsidP="008375E7">
      <w:pPr>
        <w:widowControl w:val="0"/>
        <w:numPr>
          <w:ilvl w:val="0"/>
          <w:numId w:val="34"/>
        </w:numPr>
        <w:suppressAutoHyphens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75E7">
        <w:rPr>
          <w:rFonts w:asciiTheme="minorHAnsi" w:hAnsiTheme="minorHAnsi" w:cstheme="minorHAnsi"/>
          <w:sz w:val="22"/>
          <w:szCs w:val="22"/>
        </w:rPr>
        <w:t>Zamawiającemu przysługuje prawo do przeniesienia na osoby trzecie uprawnień i obowiązków wynikających z Umowy w zakresie praw autorskich.</w:t>
      </w:r>
    </w:p>
    <w:p w14:paraId="498A33DE" w14:textId="54959126" w:rsidR="008375E7" w:rsidRPr="00C4431C" w:rsidRDefault="008375E7" w:rsidP="00C4431C">
      <w:pPr>
        <w:widowControl w:val="0"/>
        <w:numPr>
          <w:ilvl w:val="0"/>
          <w:numId w:val="34"/>
        </w:numPr>
        <w:suppressAutoHyphens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75E7">
        <w:rPr>
          <w:rFonts w:asciiTheme="minorHAnsi" w:hAnsiTheme="minorHAnsi" w:cstheme="minorHAnsi"/>
          <w:sz w:val="22"/>
          <w:szCs w:val="22"/>
        </w:rPr>
        <w:t>Wynagrodzenie z tytułu przeniesienia autorskich praw mająt</w:t>
      </w:r>
      <w:r w:rsidR="000C36FF">
        <w:rPr>
          <w:rFonts w:asciiTheme="minorHAnsi" w:hAnsiTheme="minorHAnsi" w:cstheme="minorHAnsi"/>
          <w:sz w:val="22"/>
          <w:szCs w:val="22"/>
        </w:rPr>
        <w:t>kowych do Utworu, w tym także z </w:t>
      </w:r>
      <w:r w:rsidRPr="008375E7">
        <w:rPr>
          <w:rFonts w:asciiTheme="minorHAnsi" w:hAnsiTheme="minorHAnsi" w:cstheme="minorHAnsi"/>
          <w:sz w:val="22"/>
          <w:szCs w:val="22"/>
        </w:rPr>
        <w:t>tytułu prawa do korzystania z Utworów w każdym zakresie i wszystkich polach eksploatacji oraz za zezwolenie na wykonywanie zależnych praw autorskich, zawiera się w wynagrodzeniu Wykonawcy za wykonanie Przedmiotu umowy.</w:t>
      </w:r>
    </w:p>
    <w:p w14:paraId="7A533346" w14:textId="3DA29B05" w:rsidR="00A11C93" w:rsidRPr="00CD3A24" w:rsidRDefault="00A11C93" w:rsidP="00A11C93">
      <w:pPr>
        <w:pStyle w:val="Akapitzlist"/>
        <w:spacing w:line="269" w:lineRule="auto"/>
        <w:jc w:val="center"/>
        <w:rPr>
          <w:rFonts w:asciiTheme="minorHAnsi" w:hAnsiTheme="minorHAnsi" w:cstheme="minorHAnsi"/>
          <w:b/>
        </w:rPr>
      </w:pPr>
      <w:r w:rsidRPr="00CD3A24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1</w:t>
      </w:r>
      <w:r w:rsidR="00946962">
        <w:rPr>
          <w:rFonts w:asciiTheme="minorHAnsi" w:hAnsiTheme="minorHAnsi" w:cstheme="minorHAnsi"/>
          <w:b/>
        </w:rPr>
        <w:t>1</w:t>
      </w:r>
    </w:p>
    <w:p w14:paraId="1BBE612D" w14:textId="77777777" w:rsidR="00F913BA" w:rsidRPr="00CD3A24" w:rsidRDefault="00F913BA" w:rsidP="00023CA7">
      <w:pPr>
        <w:numPr>
          <w:ilvl w:val="0"/>
          <w:numId w:val="10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71A2CF31" w14:textId="77777777" w:rsidR="00F913BA" w:rsidRPr="00CD3A24" w:rsidRDefault="00F913BA" w:rsidP="00023CA7">
      <w:pPr>
        <w:numPr>
          <w:ilvl w:val="0"/>
          <w:numId w:val="10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sprawach nieuregulowanych w niniejszej umowie stosuje się przepisy ustawy Kodeks cywilny.</w:t>
      </w:r>
    </w:p>
    <w:p w14:paraId="0DF36E75" w14:textId="77777777" w:rsidR="00F913BA" w:rsidRPr="00CD3A24" w:rsidRDefault="00F913BA" w:rsidP="00023CA7">
      <w:pPr>
        <w:numPr>
          <w:ilvl w:val="0"/>
          <w:numId w:val="10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pod rygorem nie ważności.</w:t>
      </w:r>
    </w:p>
    <w:p w14:paraId="4EE14875" w14:textId="77777777" w:rsidR="00F913BA" w:rsidRPr="00CD3A24" w:rsidRDefault="00F913BA" w:rsidP="00023CA7">
      <w:pPr>
        <w:numPr>
          <w:ilvl w:val="0"/>
          <w:numId w:val="10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Wykonawca nie może bez zgody Zamawiającego przenieść praw wynikających z Umowy na osoby trzecie.</w:t>
      </w:r>
    </w:p>
    <w:p w14:paraId="33A5950F" w14:textId="2508A96D" w:rsidR="00F913BA" w:rsidRDefault="00F913BA" w:rsidP="00023CA7">
      <w:pPr>
        <w:numPr>
          <w:ilvl w:val="0"/>
          <w:numId w:val="10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Umowę sporządzono w 2 jednobrzmiących egzemplarzach, po jednym dla Wykonawcy i dla Zamawiającego.</w:t>
      </w:r>
    </w:p>
    <w:p w14:paraId="22EE4A56" w14:textId="54DD25F7" w:rsidR="00F913BA" w:rsidRPr="008D65F4" w:rsidRDefault="008D65F4" w:rsidP="00F913BA">
      <w:pPr>
        <w:numPr>
          <w:ilvl w:val="0"/>
          <w:numId w:val="10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Integralną część umowy stanowią załączniki:</w:t>
      </w:r>
      <w:r w:rsidR="00F913BA" w:rsidRPr="008D65F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2AA67C51" w14:textId="77777777" w:rsidR="00F913BA" w:rsidRPr="00974B1F" w:rsidRDefault="00F913BA" w:rsidP="008D65F4">
      <w:pPr>
        <w:pStyle w:val="Akapitzlist"/>
        <w:numPr>
          <w:ilvl w:val="6"/>
          <w:numId w:val="13"/>
        </w:numPr>
        <w:spacing w:after="0" w:line="240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Opis przedmiotu zamówienia.</w:t>
      </w:r>
    </w:p>
    <w:p w14:paraId="10250819" w14:textId="612E2E2E" w:rsidR="00F913BA" w:rsidRDefault="00F913BA" w:rsidP="00F913BA">
      <w:pPr>
        <w:pStyle w:val="Akapitzlist"/>
        <w:numPr>
          <w:ilvl w:val="6"/>
          <w:numId w:val="13"/>
        </w:numPr>
        <w:spacing w:after="0" w:line="240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974B1F">
        <w:rPr>
          <w:rFonts w:asciiTheme="minorHAnsi" w:hAnsiTheme="minorHAnsi" w:cstheme="minorHAnsi"/>
          <w:bCs/>
          <w:i/>
          <w:iCs/>
        </w:rPr>
        <w:t>Kopia oferty.</w:t>
      </w:r>
    </w:p>
    <w:p w14:paraId="43AE74DA" w14:textId="77777777" w:rsidR="001F4A8C" w:rsidRPr="00C4431C" w:rsidRDefault="001F4A8C" w:rsidP="008823D7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</w:p>
    <w:p w14:paraId="663C1C5E" w14:textId="0B3BC612" w:rsidR="00F913BA" w:rsidRPr="00AA0359" w:rsidRDefault="00F913BA" w:rsidP="00AA0359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WYKONAWCA</w:t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B192CB3" w14:textId="77777777" w:rsidR="0059090C" w:rsidRDefault="005909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FD48DBD" w14:textId="77777777" w:rsidR="00F913BA" w:rsidRPr="00F235ED" w:rsidRDefault="00F913BA" w:rsidP="00F913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184E8D24" w14:textId="481249D5" w:rsidR="00F913BA" w:rsidRPr="007F2244" w:rsidRDefault="00F913BA" w:rsidP="00F913B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Cs/>
          <w:sz w:val="20"/>
        </w:rPr>
      </w:pPr>
      <w:r w:rsidRPr="007F2244">
        <w:rPr>
          <w:rFonts w:asciiTheme="minorHAnsi" w:hAnsiTheme="minorHAnsi" w:cstheme="minorHAnsi"/>
          <w:bCs/>
          <w:sz w:val="20"/>
        </w:rPr>
        <w:t>Znak sprawy: TO-2</w:t>
      </w:r>
      <w:r w:rsidR="007F1A37" w:rsidRPr="007F2244">
        <w:rPr>
          <w:rFonts w:asciiTheme="minorHAnsi" w:hAnsiTheme="minorHAnsi" w:cstheme="minorHAnsi"/>
          <w:bCs/>
          <w:sz w:val="20"/>
        </w:rPr>
        <w:t>61</w:t>
      </w:r>
      <w:r w:rsidR="00946962" w:rsidRPr="007F2244">
        <w:rPr>
          <w:rFonts w:asciiTheme="minorHAnsi" w:hAnsiTheme="minorHAnsi" w:cstheme="minorHAnsi"/>
          <w:bCs/>
          <w:sz w:val="20"/>
        </w:rPr>
        <w:t>.06</w:t>
      </w:r>
      <w:r w:rsidR="007F2244" w:rsidRPr="007F2244">
        <w:rPr>
          <w:rFonts w:asciiTheme="minorHAnsi" w:hAnsiTheme="minorHAnsi" w:cstheme="minorHAnsi"/>
          <w:bCs/>
          <w:sz w:val="20"/>
        </w:rPr>
        <w:t>GB</w:t>
      </w:r>
      <w:r w:rsidR="00946962" w:rsidRPr="007F2244">
        <w:rPr>
          <w:rFonts w:asciiTheme="minorHAnsi" w:hAnsiTheme="minorHAnsi" w:cstheme="minorHAnsi"/>
          <w:bCs/>
          <w:sz w:val="20"/>
        </w:rPr>
        <w:t>.2021</w:t>
      </w:r>
    </w:p>
    <w:p w14:paraId="66528E88" w14:textId="2508CD8B" w:rsidR="00F913BA" w:rsidRPr="00F235ED" w:rsidRDefault="006E33F0" w:rsidP="007F2244">
      <w:pPr>
        <w:tabs>
          <w:tab w:val="left" w:leader="dot" w:pos="9072"/>
        </w:tabs>
        <w:spacing w:before="20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167961C6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1D070C19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253542E7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732C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4E81732C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Do:</w:t>
      </w:r>
      <w:r w:rsidR="00CF0B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2588B666" w14:textId="117B618D" w:rsidR="00F913BA" w:rsidRPr="00F235ED" w:rsidRDefault="00F913BA" w:rsidP="007F2244">
      <w:pPr>
        <w:tabs>
          <w:tab w:val="left" w:leader="dot" w:pos="9072"/>
        </w:tabs>
        <w:spacing w:before="20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  <w:r w:rsidR="00687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4F540374" w14:textId="1999D24D" w:rsidR="00F913BA" w:rsidRPr="00CF0BD3" w:rsidRDefault="00F913BA" w:rsidP="007F22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0BD3">
        <w:rPr>
          <w:rFonts w:asciiTheme="minorHAnsi" w:hAnsiTheme="minorHAnsi" w:cstheme="minorHAnsi"/>
          <w:bCs/>
          <w:sz w:val="22"/>
          <w:szCs w:val="22"/>
        </w:rPr>
        <w:t xml:space="preserve">Nawiązując do ogłoszenia o konkursie ofert </w:t>
      </w:r>
      <w:r w:rsidR="0068764F" w:rsidRPr="00CF0BD3">
        <w:rPr>
          <w:rFonts w:asciiTheme="minorHAnsi" w:hAnsiTheme="minorHAnsi" w:cstheme="minorHAnsi"/>
          <w:bCs/>
          <w:sz w:val="22"/>
          <w:szCs w:val="22"/>
        </w:rPr>
        <w:t>p.n.</w:t>
      </w:r>
      <w:r w:rsidRPr="00CF0B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6962" w:rsidRPr="007F2244">
        <w:rPr>
          <w:rFonts w:asciiTheme="minorHAnsi" w:hAnsiTheme="minorHAnsi" w:cstheme="minorHAnsi"/>
          <w:b/>
          <w:i/>
        </w:rPr>
        <w:t>„</w:t>
      </w:r>
      <w:r w:rsidR="00946962" w:rsidRPr="007F2244">
        <w:rPr>
          <w:rFonts w:asciiTheme="minorHAnsi" w:hAnsiTheme="minorHAnsi" w:cstheme="minorHAnsi"/>
          <w:b/>
          <w:i/>
          <w:sz w:val="22"/>
          <w:szCs w:val="22"/>
        </w:rPr>
        <w:t xml:space="preserve">Ekspertyza dotycząca opracowania </w:t>
      </w:r>
      <w:proofErr w:type="spellStart"/>
      <w:r w:rsidR="00946962" w:rsidRPr="007F2244">
        <w:rPr>
          <w:rFonts w:asciiTheme="minorHAnsi" w:hAnsiTheme="minorHAnsi" w:cstheme="minorHAnsi"/>
          <w:b/>
          <w:i/>
          <w:sz w:val="22"/>
          <w:szCs w:val="22"/>
        </w:rPr>
        <w:t>wiatrogramu</w:t>
      </w:r>
      <w:proofErr w:type="spellEnd"/>
      <w:r w:rsidR="00946962" w:rsidRPr="007F22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B4AB2" w:rsidRPr="007F2244">
        <w:rPr>
          <w:rFonts w:asciiTheme="minorHAnsi" w:hAnsiTheme="minorHAnsi" w:cstheme="minorHAnsi"/>
          <w:b/>
          <w:i/>
          <w:sz w:val="22"/>
          <w:szCs w:val="22"/>
        </w:rPr>
        <w:br/>
      </w:r>
      <w:r w:rsidR="00946962" w:rsidRPr="007F2244">
        <w:rPr>
          <w:rFonts w:asciiTheme="minorHAnsi" w:hAnsiTheme="minorHAnsi" w:cstheme="minorHAnsi"/>
          <w:b/>
          <w:i/>
          <w:sz w:val="22"/>
          <w:szCs w:val="22"/>
        </w:rPr>
        <w:t>i statystycznego opisu warunkó</w:t>
      </w:r>
      <w:r w:rsidR="002B4AB2" w:rsidRPr="007F2244">
        <w:rPr>
          <w:rFonts w:asciiTheme="minorHAnsi" w:hAnsiTheme="minorHAnsi" w:cstheme="minorHAnsi"/>
          <w:b/>
          <w:i/>
          <w:sz w:val="22"/>
          <w:szCs w:val="22"/>
        </w:rPr>
        <w:t>w meteorologicznych w obszarze m.s</w:t>
      </w:r>
      <w:r w:rsidR="00946962" w:rsidRPr="007F2244">
        <w:rPr>
          <w:rFonts w:asciiTheme="minorHAnsi" w:hAnsiTheme="minorHAnsi" w:cstheme="minorHAnsi"/>
          <w:b/>
          <w:i/>
          <w:sz w:val="22"/>
          <w:szCs w:val="22"/>
        </w:rPr>
        <w:t>t. Warszawy w latach 1995-2020</w:t>
      </w:r>
      <w:r w:rsidR="00946962">
        <w:rPr>
          <w:rFonts w:asciiTheme="minorHAnsi" w:hAnsiTheme="minorHAnsi" w:cstheme="minorHAnsi"/>
          <w:b/>
          <w:sz w:val="22"/>
          <w:szCs w:val="22"/>
        </w:rPr>
        <w:t>”</w:t>
      </w:r>
      <w:r w:rsidR="002B4AB2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2B4AB2">
        <w:rPr>
          <w:rFonts w:asciiTheme="minorHAnsi" w:hAnsiTheme="minorHAnsi" w:cstheme="minorHAnsi"/>
          <w:sz w:val="22"/>
          <w:szCs w:val="22"/>
        </w:rPr>
        <w:t xml:space="preserve">wykonana w ramach projektu </w:t>
      </w:r>
      <w:r w:rsidR="002B4AB2" w:rsidRPr="00861DD4">
        <w:rPr>
          <w:rFonts w:asciiTheme="minorHAnsi" w:hAnsiTheme="minorHAnsi" w:cstheme="minorHAnsi"/>
          <w:sz w:val="22"/>
          <w:szCs w:val="22"/>
        </w:rPr>
        <w:t xml:space="preserve">pt. „Skutki oddziaływania wiatru na pożary budynków </w:t>
      </w:r>
      <w:r w:rsidR="007F2244">
        <w:rPr>
          <w:rFonts w:asciiTheme="minorHAnsi" w:hAnsiTheme="minorHAnsi" w:cstheme="minorHAnsi"/>
          <w:sz w:val="22"/>
          <w:szCs w:val="22"/>
        </w:rPr>
        <w:t>w </w:t>
      </w:r>
      <w:r w:rsidR="002B4AB2" w:rsidRPr="00861DD4">
        <w:rPr>
          <w:rFonts w:asciiTheme="minorHAnsi" w:hAnsiTheme="minorHAnsi" w:cstheme="minorHAnsi"/>
          <w:sz w:val="22"/>
          <w:szCs w:val="22"/>
        </w:rPr>
        <w:t>wieloparametrycznej ocenie ryzyka z wykorzystaniem metod numerycznych”, dofinansowanym ze środków Narodowego Cent</w:t>
      </w:r>
      <w:r w:rsidR="002B4AB2">
        <w:rPr>
          <w:rFonts w:asciiTheme="minorHAnsi" w:hAnsiTheme="minorHAnsi" w:cstheme="minorHAnsi"/>
          <w:sz w:val="22"/>
          <w:szCs w:val="22"/>
        </w:rPr>
        <w:t xml:space="preserve">rum Nauki, na podstawie </w:t>
      </w:r>
      <w:r w:rsidR="002B4AB2" w:rsidRPr="00861DD4">
        <w:rPr>
          <w:rFonts w:asciiTheme="minorHAnsi" w:hAnsiTheme="minorHAnsi" w:cstheme="minorHAnsi"/>
          <w:sz w:val="22"/>
          <w:szCs w:val="22"/>
        </w:rPr>
        <w:t>umowy o realizację i finansowanie projektu badawczego</w:t>
      </w:r>
      <w:r w:rsidR="002B4AB2">
        <w:rPr>
          <w:rFonts w:asciiTheme="minorHAnsi" w:hAnsiTheme="minorHAnsi" w:cstheme="minorHAnsi"/>
          <w:sz w:val="22"/>
          <w:szCs w:val="22"/>
        </w:rPr>
        <w:t xml:space="preserve"> nr UMO-</w:t>
      </w:r>
      <w:r w:rsidR="002B4AB2" w:rsidRPr="00861DD4">
        <w:rPr>
          <w:rFonts w:asciiTheme="minorHAnsi" w:hAnsiTheme="minorHAnsi" w:cstheme="minorHAnsi"/>
          <w:sz w:val="22"/>
          <w:szCs w:val="22"/>
        </w:rPr>
        <w:t xml:space="preserve">2020/37/B/ST8/03839, który uzyskał finansowanie w </w:t>
      </w:r>
      <w:r w:rsidR="002B4AB2">
        <w:rPr>
          <w:rFonts w:asciiTheme="minorHAnsi" w:hAnsiTheme="minorHAnsi" w:cstheme="minorHAnsi"/>
          <w:sz w:val="22"/>
          <w:szCs w:val="22"/>
        </w:rPr>
        <w:t>ramach konkursu „OPUS 19”</w:t>
      </w:r>
    </w:p>
    <w:p w14:paraId="6515553A" w14:textId="77777777" w:rsidR="00F913BA" w:rsidRPr="00CF0BD3" w:rsidRDefault="00F913BA" w:rsidP="007F2244">
      <w:pPr>
        <w:jc w:val="both"/>
        <w:rPr>
          <w:rFonts w:asciiTheme="minorHAnsi" w:hAnsiTheme="minorHAnsi" w:cstheme="minorHAnsi"/>
          <w:sz w:val="22"/>
          <w:szCs w:val="22"/>
        </w:rPr>
      </w:pPr>
      <w:r w:rsidRPr="00CF0BD3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CF0B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374F9" w14:textId="77777777" w:rsidR="00F913BA" w:rsidRPr="00F235ED" w:rsidRDefault="00F913BA" w:rsidP="007F2244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F235ED" w:rsidRDefault="00F913BA" w:rsidP="00CF0BD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43E58AA" w14:textId="77777777" w:rsidR="00F913BA" w:rsidRPr="00F235ED" w:rsidRDefault="00F913BA" w:rsidP="00CF0BD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6DC278E" w14:textId="34A2B86F" w:rsidR="00F913BA" w:rsidRPr="007F2244" w:rsidRDefault="00F913BA" w:rsidP="00CF0BD3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F2244">
        <w:rPr>
          <w:rFonts w:asciiTheme="minorHAnsi" w:hAnsiTheme="minorHAnsi" w:cstheme="minorHAnsi"/>
          <w:i/>
          <w:sz w:val="16"/>
          <w:szCs w:val="16"/>
        </w:rPr>
        <w:t>{nazwa (firma)</w:t>
      </w:r>
      <w:r w:rsidR="0068764F" w:rsidRPr="007F2244">
        <w:rPr>
          <w:rFonts w:asciiTheme="minorHAnsi" w:hAnsiTheme="minorHAnsi" w:cstheme="minorHAnsi"/>
          <w:i/>
          <w:sz w:val="16"/>
          <w:szCs w:val="16"/>
        </w:rPr>
        <w:t>, KRS, NIP, REGON</w:t>
      </w:r>
      <w:r w:rsidRPr="007F2244">
        <w:rPr>
          <w:rFonts w:asciiTheme="minorHAnsi" w:hAnsiTheme="minorHAnsi" w:cstheme="minorHAnsi"/>
          <w:i/>
          <w:sz w:val="16"/>
          <w:szCs w:val="16"/>
        </w:rPr>
        <w:t xml:space="preserve"> i dokładny adres Wykonawcy/ów}</w:t>
      </w:r>
    </w:p>
    <w:p w14:paraId="48DDC301" w14:textId="77777777" w:rsidR="003F7645" w:rsidRDefault="00F913BA" w:rsidP="00CF0BD3">
      <w:pPr>
        <w:pStyle w:val="Zwykytekst"/>
        <w:numPr>
          <w:ilvl w:val="1"/>
          <w:numId w:val="21"/>
        </w:numPr>
        <w:tabs>
          <w:tab w:val="left" w:pos="48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  <w:r w:rsidR="00C443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5E797" w14:textId="258EB5ED" w:rsidR="00F913BA" w:rsidRPr="009D1EE6" w:rsidRDefault="00F913BA" w:rsidP="00CF0BD3">
      <w:pPr>
        <w:numPr>
          <w:ilvl w:val="1"/>
          <w:numId w:val="21"/>
        </w:numPr>
        <w:tabs>
          <w:tab w:val="left" w:pos="504"/>
        </w:tabs>
        <w:ind w:left="425" w:hanging="425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Pr="006936BF">
        <w:rPr>
          <w:rFonts w:asciiTheme="minorHAnsi" w:hAnsiTheme="minorHAnsi" w:cstheme="minorHAnsi"/>
          <w:sz w:val="22"/>
          <w:szCs w:val="22"/>
        </w:rPr>
        <w:t>za kwotę netto ................................... (słownie</w:t>
      </w:r>
      <w:r w:rsidR="00CF0BD3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6936B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......................................................................), powiększoną o …….…% podatek </w:t>
      </w:r>
      <w:r w:rsidR="0059090C">
        <w:rPr>
          <w:rFonts w:asciiTheme="minorHAnsi" w:hAnsiTheme="minorHAnsi" w:cstheme="minorHAnsi"/>
          <w:sz w:val="22"/>
          <w:szCs w:val="22"/>
        </w:rPr>
        <w:t>VAT, co daje cenę brutto …..</w:t>
      </w:r>
      <w:r w:rsidRPr="006936BF">
        <w:rPr>
          <w:rFonts w:asciiTheme="minorHAnsi" w:hAnsiTheme="minorHAnsi" w:cstheme="minorHAnsi"/>
          <w:sz w:val="22"/>
          <w:szCs w:val="22"/>
        </w:rPr>
        <w:t xml:space="preserve">……………….. (słownie </w:t>
      </w:r>
      <w:r w:rsidR="00CF0BD3">
        <w:rPr>
          <w:rFonts w:asciiTheme="minorHAnsi" w:hAnsiTheme="minorHAnsi" w:cstheme="minorHAnsi"/>
          <w:sz w:val="22"/>
          <w:szCs w:val="22"/>
        </w:rPr>
        <w:t>złotych</w:t>
      </w:r>
      <w:r w:rsidR="0059090C">
        <w:rPr>
          <w:rFonts w:asciiTheme="minorHAnsi" w:hAnsiTheme="minorHAnsi" w:cstheme="minorHAnsi"/>
          <w:sz w:val="22"/>
          <w:szCs w:val="22"/>
        </w:rPr>
        <w:t xml:space="preserve">: 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59090C">
        <w:rPr>
          <w:rFonts w:asciiTheme="minorHAnsi" w:hAnsiTheme="minorHAnsi" w:cstheme="minorHAnsi"/>
          <w:sz w:val="22"/>
          <w:szCs w:val="22"/>
        </w:rPr>
        <w:t>.</w:t>
      </w:r>
      <w:r w:rsidRPr="006936BF">
        <w:rPr>
          <w:rFonts w:asciiTheme="minorHAnsi" w:hAnsiTheme="minorHAnsi" w:cstheme="minorHAnsi"/>
          <w:sz w:val="22"/>
          <w:szCs w:val="22"/>
        </w:rPr>
        <w:t>…</w:t>
      </w:r>
      <w:r w:rsidR="00CF0BD3">
        <w:rPr>
          <w:rFonts w:asciiTheme="minorHAnsi" w:hAnsiTheme="minorHAnsi" w:cstheme="minorHAnsi"/>
          <w:sz w:val="22"/>
          <w:szCs w:val="22"/>
        </w:rPr>
        <w:t>…………</w:t>
      </w:r>
      <w:r w:rsidRPr="006936BF">
        <w:rPr>
          <w:rFonts w:asciiTheme="minorHAnsi" w:hAnsiTheme="minorHAnsi" w:cstheme="minorHAnsi"/>
          <w:sz w:val="22"/>
          <w:szCs w:val="22"/>
        </w:rPr>
        <w:t>……).</w:t>
      </w:r>
    </w:p>
    <w:p w14:paraId="3C428C0F" w14:textId="7566D4C8" w:rsidR="00F913BA" w:rsidRPr="006936BF" w:rsidRDefault="00F913BA" w:rsidP="00CF0BD3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</w:t>
      </w:r>
      <w:r w:rsidR="00330686">
        <w:rPr>
          <w:rFonts w:asciiTheme="minorHAnsi" w:hAnsiTheme="minorHAnsi" w:cstheme="minorHAnsi"/>
          <w:sz w:val="22"/>
          <w:szCs w:val="22"/>
        </w:rPr>
        <w:t xml:space="preserve">cenie </w:t>
      </w:r>
      <w:r w:rsidRPr="00C04378">
        <w:rPr>
          <w:rFonts w:asciiTheme="minorHAnsi" w:hAnsiTheme="minorHAnsi" w:cstheme="minorHAnsi"/>
          <w:sz w:val="22"/>
          <w:szCs w:val="22"/>
        </w:rPr>
        <w:t xml:space="preserve">ujęto wszelkie koszty realizacji zamówienia. </w:t>
      </w:r>
    </w:p>
    <w:p w14:paraId="6003ED32" w14:textId="69DD6842" w:rsidR="00F913BA" w:rsidRPr="006936BF" w:rsidRDefault="00F913BA" w:rsidP="00CF0BD3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dmiot </w:t>
      </w:r>
      <w:r w:rsidR="00CF0BD3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="00946962">
        <w:rPr>
          <w:rFonts w:asciiTheme="minorHAnsi" w:hAnsiTheme="minorHAnsi" w:cstheme="minorHAnsi"/>
          <w:bCs/>
          <w:sz w:val="22"/>
          <w:szCs w:val="22"/>
        </w:rPr>
        <w:t>zgodnie z harmonogramem.</w:t>
      </w:r>
    </w:p>
    <w:p w14:paraId="138919C9" w14:textId="29602A24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samodzielnie* / z udziałem następujących firm podwykonawców (proszę podać, o ile są znani): …………………………………………………………, którzy wykonywać będą następujące części zamówienia*:.............................................</w:t>
      </w:r>
      <w:r w:rsidR="003F7645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  <w:r w:rsidRPr="00C04378"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0DAF0026" w14:textId="77777777" w:rsidR="00F913BA" w:rsidRPr="006936BF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2A8D2C82" w14:textId="2649B9BA" w:rsidR="0068764F" w:rsidRPr="0068764F" w:rsidRDefault="0068764F" w:rsidP="00CF0BD3">
      <w:pPr>
        <w:pStyle w:val="Akapitzlist"/>
        <w:numPr>
          <w:ilvl w:val="1"/>
          <w:numId w:val="2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11C93">
        <w:rPr>
          <w:rFonts w:asciiTheme="minorHAnsi" w:eastAsia="Times New Roman" w:hAnsiTheme="minorHAnsi" w:cstheme="minorHAnsi"/>
          <w:b/>
          <w:bCs/>
          <w:lang w:eastAsia="pl-PL"/>
        </w:rPr>
        <w:t>OŚWIADCZAMY,</w:t>
      </w:r>
      <w:r w:rsidRPr="0068764F">
        <w:rPr>
          <w:rFonts w:asciiTheme="minorHAnsi" w:eastAsia="Times New Roman" w:hAnsiTheme="minorHAnsi" w:cstheme="minorHAnsi"/>
          <w:bCs/>
          <w:lang w:eastAsia="pl-PL"/>
        </w:rPr>
        <w:t xml:space="preserve"> że zapoznaliśmy się z postanowieniami umowy, określonymi w ogłoszeniu o</w:t>
      </w:r>
      <w:r w:rsidR="003F7645">
        <w:rPr>
          <w:rFonts w:asciiTheme="minorHAnsi" w:eastAsia="Times New Roman" w:hAnsiTheme="minorHAnsi" w:cstheme="minorHAnsi"/>
          <w:bCs/>
          <w:lang w:eastAsia="pl-PL"/>
        </w:rPr>
        <w:t> </w:t>
      </w:r>
      <w:r w:rsidRPr="0068764F">
        <w:rPr>
          <w:rFonts w:asciiTheme="minorHAnsi" w:eastAsia="Times New Roman" w:hAnsiTheme="minorHAnsi" w:cstheme="minorHAnsi"/>
          <w:bCs/>
          <w:lang w:eastAsia="pl-PL"/>
        </w:rPr>
        <w:t>KO</w:t>
      </w:r>
      <w:r w:rsidR="00A11C93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r w:rsidR="00A11C93" w:rsidRPr="00A11C93">
        <w:rPr>
          <w:rFonts w:asciiTheme="minorHAnsi" w:eastAsia="Times New Roman" w:hAnsiTheme="minorHAnsi" w:cstheme="minorHAnsi"/>
          <w:bCs/>
          <w:u w:val="single"/>
          <w:lang w:eastAsia="pl-PL"/>
        </w:rPr>
        <w:t>spełniamy warunki udziału w postępowaniu</w:t>
      </w:r>
      <w:r w:rsidRPr="0068764F">
        <w:rPr>
          <w:rFonts w:asciiTheme="minorHAnsi" w:eastAsia="Times New Roman" w:hAnsiTheme="minorHAnsi" w:cstheme="minorHAnsi"/>
          <w:bCs/>
          <w:lang w:eastAsia="pl-PL"/>
        </w:rPr>
        <w:t xml:space="preserve"> i zobowiązujemy się, w przypadku wyboru naszej oferty, do zawarcia umowy na warunkach określonych w ogłoszeniu o KO, w miejscu i terminie wyznaczonym przez Zamawiającego.</w:t>
      </w:r>
    </w:p>
    <w:p w14:paraId="0DA57A44" w14:textId="2166E57A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RODO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68764F">
        <w:rPr>
          <w:rFonts w:asciiTheme="minorHAnsi" w:hAnsiTheme="minorHAnsi" w:cstheme="minorHAnsi"/>
          <w:bCs/>
          <w:sz w:val="22"/>
          <w:szCs w:val="22"/>
        </w:rPr>
        <w:t> </w:t>
      </w:r>
      <w:r w:rsidRPr="00F235ED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</w:t>
      </w:r>
    </w:p>
    <w:p w14:paraId="2050289E" w14:textId="6B3198E5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="00882E41">
        <w:rPr>
          <w:rFonts w:asciiTheme="minorHAnsi" w:hAnsiTheme="minorHAnsi" w:cstheme="minorHAnsi"/>
          <w:sz w:val="22"/>
          <w:szCs w:val="22"/>
        </w:rPr>
        <w:t xml:space="preserve">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="0040628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 xml:space="preserve">e-mail: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0589C33" w14:textId="5A4F7DA9" w:rsidR="0068764F" w:rsidRPr="0068764F" w:rsidRDefault="0068764F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68764F">
        <w:rPr>
          <w:rFonts w:asciiTheme="minorHAnsi" w:hAnsiTheme="minorHAnsi" w:cstheme="minorHAnsi"/>
          <w:sz w:val="22"/>
          <w:szCs w:val="22"/>
        </w:rPr>
        <w:t>Działalność gospodarczą prowadzimy w formie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764F">
        <w:rPr>
          <w:rFonts w:asciiTheme="minorHAnsi" w:hAnsiTheme="minorHAnsi" w:cstheme="minorHAnsi"/>
          <w:sz w:val="22"/>
          <w:szCs w:val="22"/>
        </w:rPr>
        <w:t>(podać należy nr wpisu do ewidencji gos</w:t>
      </w:r>
      <w:r w:rsidR="007F2244">
        <w:rPr>
          <w:rFonts w:asciiTheme="minorHAnsi" w:hAnsiTheme="minorHAnsi" w:cstheme="minorHAnsi"/>
          <w:sz w:val="22"/>
          <w:szCs w:val="22"/>
        </w:rPr>
        <w:t xml:space="preserve">podarczej lub KRS)……………………………………. </w:t>
      </w: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3E330BCB" w14:textId="10240175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10955342" w14:textId="2FDF6584" w:rsidR="00CF0BD3" w:rsidRPr="003F7645" w:rsidRDefault="00F913BA" w:rsidP="003F7645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  <w:r w:rsidR="003F7645">
        <w:rPr>
          <w:rFonts w:asciiTheme="minorHAnsi" w:hAnsiTheme="minorHAnsi" w:cstheme="minorHAnsi"/>
          <w:sz w:val="22"/>
          <w:szCs w:val="22"/>
        </w:rPr>
        <w:t xml:space="preserve"> </w:t>
      </w:r>
      <w:r w:rsidR="003F7645">
        <w:rPr>
          <w:rFonts w:asciiTheme="minorHAnsi" w:hAnsiTheme="minorHAnsi" w:cstheme="minorHAnsi"/>
          <w:bCs/>
          <w:noProof/>
          <w:sz w:val="22"/>
          <w:szCs w:val="22"/>
        </w:rPr>
        <w:t>……………………..</w:t>
      </w:r>
      <w:r w:rsidRPr="003F7645">
        <w:rPr>
          <w:rFonts w:asciiTheme="minorHAnsi" w:hAnsiTheme="minorHAnsi" w:cstheme="minorHAnsi"/>
          <w:bCs/>
          <w:noProof/>
          <w:sz w:val="22"/>
          <w:szCs w:val="22"/>
        </w:rPr>
        <w:t xml:space="preserve"> ………………….</w:t>
      </w:r>
    </w:p>
    <w:p w14:paraId="4BC8AA99" w14:textId="5F3BB4D6" w:rsidR="00F913BA" w:rsidRPr="00F235ED" w:rsidRDefault="0040628D" w:rsidP="00CF0BD3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F913B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6C459A81" w14:textId="224F08FA" w:rsidR="00F913BA" w:rsidRPr="00F235ED" w:rsidRDefault="00882E41" w:rsidP="00CF0BD3">
      <w:pPr>
        <w:pStyle w:val="Zwykytekst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………………………………………………………………………….</w:t>
      </w:r>
    </w:p>
    <w:p w14:paraId="4545286C" w14:textId="3BFBEAD8" w:rsidR="00F913BA" w:rsidRPr="00C04378" w:rsidRDefault="00F913BA" w:rsidP="0040628D">
      <w:pPr>
        <w:pStyle w:val="Zwykytekst"/>
        <w:spacing w:line="276" w:lineRule="auto"/>
        <w:ind w:left="4395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(podpis upoważnionego przedstawiciela Wykonawcy)</w:t>
      </w:r>
    </w:p>
    <w:sectPr w:rsidR="00F913BA" w:rsidRPr="00C04378" w:rsidSect="00AC418A">
      <w:headerReference w:type="default" r:id="rId12"/>
      <w:footerReference w:type="even" r:id="rId13"/>
      <w:footerReference w:type="default" r:id="rId14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D9583" w14:textId="77777777" w:rsidR="0072150D" w:rsidRDefault="0072150D">
      <w:r>
        <w:separator/>
      </w:r>
    </w:p>
  </w:endnote>
  <w:endnote w:type="continuationSeparator" w:id="0">
    <w:p w14:paraId="48037806" w14:textId="77777777" w:rsidR="0072150D" w:rsidRDefault="007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973A" w14:textId="77777777" w:rsidR="00217C51" w:rsidRDefault="00FE02D3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67216A9A" w:rsidR="005A3FE1" w:rsidRDefault="00FE02D3">
        <w:pPr>
          <w:pStyle w:val="Stopka"/>
          <w:jc w:val="center"/>
        </w:pPr>
        <w:r>
          <w:fldChar w:fldCharType="begin"/>
        </w:r>
        <w:r w:rsidR="005A3FE1">
          <w:instrText>PAGE   \* MERGEFORMAT</w:instrText>
        </w:r>
        <w:r>
          <w:fldChar w:fldCharType="separate"/>
        </w:r>
        <w:r w:rsidR="000C36FF">
          <w:rPr>
            <w:noProof/>
          </w:rPr>
          <w:t>2</w:t>
        </w:r>
        <w:r>
          <w:fldChar w:fldCharType="end"/>
        </w:r>
      </w:p>
    </w:sdtContent>
  </w:sdt>
  <w:p w14:paraId="48FB69AB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0AE2" w14:textId="77777777" w:rsidR="0072150D" w:rsidRDefault="0072150D">
      <w:r>
        <w:separator/>
      </w:r>
    </w:p>
  </w:footnote>
  <w:footnote w:type="continuationSeparator" w:id="0">
    <w:p w14:paraId="2C2D2418" w14:textId="77777777" w:rsidR="0072150D" w:rsidRDefault="007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D311" w14:textId="77777777" w:rsidR="005A3FE1" w:rsidRDefault="005A3FE1" w:rsidP="005A3FE1">
    <w:pPr>
      <w:pStyle w:val="Nagwek"/>
    </w:pPr>
  </w:p>
  <w:p w14:paraId="12F41A94" w14:textId="77777777" w:rsidR="005A3FE1" w:rsidRDefault="005A3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8DA4039"/>
    <w:multiLevelType w:val="hybridMultilevel"/>
    <w:tmpl w:val="F65A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E460F"/>
    <w:multiLevelType w:val="hybridMultilevel"/>
    <w:tmpl w:val="E74E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60D1F"/>
    <w:multiLevelType w:val="hybridMultilevel"/>
    <w:tmpl w:val="60423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0F2C64"/>
    <w:multiLevelType w:val="hybridMultilevel"/>
    <w:tmpl w:val="739A78F6"/>
    <w:lvl w:ilvl="0" w:tplc="7104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F51A5"/>
    <w:multiLevelType w:val="hybridMultilevel"/>
    <w:tmpl w:val="E45657C4"/>
    <w:lvl w:ilvl="0" w:tplc="E5907C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711F5"/>
    <w:multiLevelType w:val="hybridMultilevel"/>
    <w:tmpl w:val="1446331A"/>
    <w:lvl w:ilvl="0" w:tplc="C908B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40"/>
        </w:tabs>
        <w:ind w:left="-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20"/>
        </w:tabs>
        <w:ind w:left="1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0"/>
        </w:tabs>
        <w:ind w:left="3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E970F7"/>
    <w:multiLevelType w:val="hybridMultilevel"/>
    <w:tmpl w:val="9DD465F4"/>
    <w:lvl w:ilvl="0" w:tplc="2DD22E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65416E"/>
    <w:multiLevelType w:val="hybridMultilevel"/>
    <w:tmpl w:val="074C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41B8B"/>
    <w:multiLevelType w:val="hybridMultilevel"/>
    <w:tmpl w:val="60423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1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5583"/>
    <w:multiLevelType w:val="hybridMultilevel"/>
    <w:tmpl w:val="B4360794"/>
    <w:lvl w:ilvl="0" w:tplc="35EA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BAE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433230"/>
    <w:multiLevelType w:val="hybridMultilevel"/>
    <w:tmpl w:val="DF1E3374"/>
    <w:lvl w:ilvl="0" w:tplc="4F18A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86466"/>
    <w:multiLevelType w:val="hybridMultilevel"/>
    <w:tmpl w:val="F4888BC0"/>
    <w:lvl w:ilvl="0" w:tplc="7FE84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F01E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957AC1"/>
    <w:multiLevelType w:val="hybridMultilevel"/>
    <w:tmpl w:val="140C51C4"/>
    <w:lvl w:ilvl="0" w:tplc="E94230A4">
      <w:start w:val="1"/>
      <w:numFmt w:val="decimal"/>
      <w:lvlText w:val="%1)"/>
      <w:lvlJc w:val="left"/>
      <w:pPr>
        <w:tabs>
          <w:tab w:val="num" w:pos="346"/>
        </w:tabs>
        <w:ind w:left="3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7211E"/>
    <w:multiLevelType w:val="hybridMultilevel"/>
    <w:tmpl w:val="BCC67892"/>
    <w:lvl w:ilvl="0" w:tplc="FB408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94230A4">
      <w:start w:val="1"/>
      <w:numFmt w:val="decimal"/>
      <w:lvlText w:val="%2)"/>
      <w:lvlJc w:val="left"/>
      <w:pPr>
        <w:tabs>
          <w:tab w:val="num" w:pos="346"/>
        </w:tabs>
        <w:ind w:left="34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66"/>
        </w:tabs>
        <w:ind w:left="1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6"/>
        </w:tabs>
        <w:ind w:left="1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6"/>
        </w:tabs>
        <w:ind w:left="2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</w:lvl>
  </w:abstractNum>
  <w:num w:numId="1">
    <w:abstractNumId w:val="3"/>
  </w:num>
  <w:num w:numId="2">
    <w:abstractNumId w:val="38"/>
  </w:num>
  <w:num w:numId="3">
    <w:abstractNumId w:val="28"/>
  </w:num>
  <w:num w:numId="4">
    <w:abstractNumId w:val="12"/>
  </w:num>
  <w:num w:numId="5">
    <w:abstractNumId w:val="21"/>
  </w:num>
  <w:num w:numId="6">
    <w:abstractNumId w:val="35"/>
  </w:num>
  <w:num w:numId="7">
    <w:abstractNumId w:val="24"/>
  </w:num>
  <w:num w:numId="8">
    <w:abstractNumId w:val="9"/>
  </w:num>
  <w:num w:numId="9">
    <w:abstractNumId w:val="37"/>
  </w:num>
  <w:num w:numId="10">
    <w:abstractNumId w:val="10"/>
  </w:num>
  <w:num w:numId="11">
    <w:abstractNumId w:val="11"/>
  </w:num>
  <w:num w:numId="12">
    <w:abstractNumId w:val="30"/>
  </w:num>
  <w:num w:numId="13">
    <w:abstractNumId w:val="0"/>
  </w:num>
  <w:num w:numId="14">
    <w:abstractNumId w:val="23"/>
  </w:num>
  <w:num w:numId="15">
    <w:abstractNumId w:val="4"/>
  </w:num>
  <w:num w:numId="16">
    <w:abstractNumId w:val="29"/>
  </w:num>
  <w:num w:numId="17">
    <w:abstractNumId w:val="15"/>
  </w:num>
  <w:num w:numId="18">
    <w:abstractNumId w:val="1"/>
  </w:num>
  <w:num w:numId="19">
    <w:abstractNumId w:val="2"/>
  </w:num>
  <w:num w:numId="20">
    <w:abstractNumId w:val="31"/>
  </w:num>
  <w:num w:numId="21">
    <w:abstractNumId w:val="36"/>
  </w:num>
  <w:num w:numId="22">
    <w:abstractNumId w:val="26"/>
  </w:num>
  <w:num w:numId="23">
    <w:abstractNumId w:val="18"/>
  </w:num>
  <w:num w:numId="24">
    <w:abstractNumId w:val="27"/>
  </w:num>
  <w:num w:numId="25">
    <w:abstractNumId w:val="19"/>
  </w:num>
  <w:num w:numId="26">
    <w:abstractNumId w:val="6"/>
  </w:num>
  <w:num w:numId="27">
    <w:abstractNumId w:val="16"/>
  </w:num>
  <w:num w:numId="28">
    <w:abstractNumId w:val="7"/>
  </w:num>
  <w:num w:numId="29">
    <w:abstractNumId w:val="5"/>
  </w:num>
  <w:num w:numId="30">
    <w:abstractNumId w:val="13"/>
  </w:num>
  <w:num w:numId="31">
    <w:abstractNumId w:val="33"/>
  </w:num>
  <w:num w:numId="32">
    <w:abstractNumId w:val="14"/>
  </w:num>
  <w:num w:numId="33">
    <w:abstractNumId w:val="40"/>
  </w:num>
  <w:num w:numId="34">
    <w:abstractNumId w:val="20"/>
  </w:num>
  <w:num w:numId="35">
    <w:abstractNumId w:val="39"/>
  </w:num>
  <w:num w:numId="36">
    <w:abstractNumId w:val="32"/>
  </w:num>
  <w:num w:numId="37">
    <w:abstractNumId w:val="34"/>
  </w:num>
  <w:num w:numId="38">
    <w:abstractNumId w:val="25"/>
  </w:num>
  <w:num w:numId="39">
    <w:abstractNumId w:val="17"/>
  </w:num>
  <w:num w:numId="40">
    <w:abstractNumId w:val="8"/>
  </w:num>
  <w:num w:numId="4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23CA7"/>
    <w:rsid w:val="00025D21"/>
    <w:rsid w:val="00042DFE"/>
    <w:rsid w:val="0004376D"/>
    <w:rsid w:val="000471FC"/>
    <w:rsid w:val="00050327"/>
    <w:rsid w:val="00052AFF"/>
    <w:rsid w:val="00055001"/>
    <w:rsid w:val="00057F5D"/>
    <w:rsid w:val="0006147C"/>
    <w:rsid w:val="00074BE9"/>
    <w:rsid w:val="000752CA"/>
    <w:rsid w:val="00076BAA"/>
    <w:rsid w:val="000826C2"/>
    <w:rsid w:val="00085029"/>
    <w:rsid w:val="000974D9"/>
    <w:rsid w:val="00097B0B"/>
    <w:rsid w:val="000A5B44"/>
    <w:rsid w:val="000C36FF"/>
    <w:rsid w:val="000E219A"/>
    <w:rsid w:val="000E3FA8"/>
    <w:rsid w:val="000F0D51"/>
    <w:rsid w:val="00101EC5"/>
    <w:rsid w:val="0010359A"/>
    <w:rsid w:val="00106113"/>
    <w:rsid w:val="001120B1"/>
    <w:rsid w:val="00112A16"/>
    <w:rsid w:val="00115875"/>
    <w:rsid w:val="00120004"/>
    <w:rsid w:val="0012100D"/>
    <w:rsid w:val="00130ACC"/>
    <w:rsid w:val="00131062"/>
    <w:rsid w:val="00131B34"/>
    <w:rsid w:val="00141181"/>
    <w:rsid w:val="00170551"/>
    <w:rsid w:val="00175EE5"/>
    <w:rsid w:val="00180728"/>
    <w:rsid w:val="001849D8"/>
    <w:rsid w:val="00192BE1"/>
    <w:rsid w:val="00195E96"/>
    <w:rsid w:val="001A0C63"/>
    <w:rsid w:val="001B1E43"/>
    <w:rsid w:val="001B4AD4"/>
    <w:rsid w:val="001B4F42"/>
    <w:rsid w:val="001B5248"/>
    <w:rsid w:val="001C0409"/>
    <w:rsid w:val="001C0E72"/>
    <w:rsid w:val="001D2E60"/>
    <w:rsid w:val="001D37CB"/>
    <w:rsid w:val="001D4C06"/>
    <w:rsid w:val="001D68BB"/>
    <w:rsid w:val="001E0BE3"/>
    <w:rsid w:val="001E33D2"/>
    <w:rsid w:val="001E45FE"/>
    <w:rsid w:val="001F267C"/>
    <w:rsid w:val="001F4A8C"/>
    <w:rsid w:val="002006F4"/>
    <w:rsid w:val="0020155A"/>
    <w:rsid w:val="002023C2"/>
    <w:rsid w:val="00204506"/>
    <w:rsid w:val="00214526"/>
    <w:rsid w:val="00217C51"/>
    <w:rsid w:val="0022771B"/>
    <w:rsid w:val="00237F1A"/>
    <w:rsid w:val="00243C49"/>
    <w:rsid w:val="00251F8A"/>
    <w:rsid w:val="0025226E"/>
    <w:rsid w:val="002532CD"/>
    <w:rsid w:val="00254AB9"/>
    <w:rsid w:val="0027246A"/>
    <w:rsid w:val="00276395"/>
    <w:rsid w:val="00286B80"/>
    <w:rsid w:val="002A5809"/>
    <w:rsid w:val="002A6E6C"/>
    <w:rsid w:val="002A7CDA"/>
    <w:rsid w:val="002B320D"/>
    <w:rsid w:val="002B4AB2"/>
    <w:rsid w:val="002B7B14"/>
    <w:rsid w:val="002C16F6"/>
    <w:rsid w:val="002D1F47"/>
    <w:rsid w:val="002D4817"/>
    <w:rsid w:val="002D4CEA"/>
    <w:rsid w:val="002D4ED9"/>
    <w:rsid w:val="002E1815"/>
    <w:rsid w:val="002E49CE"/>
    <w:rsid w:val="002E5A66"/>
    <w:rsid w:val="00303B76"/>
    <w:rsid w:val="00315FAC"/>
    <w:rsid w:val="00320CA9"/>
    <w:rsid w:val="00323FE7"/>
    <w:rsid w:val="0032608D"/>
    <w:rsid w:val="00326C6D"/>
    <w:rsid w:val="00330686"/>
    <w:rsid w:val="00331E32"/>
    <w:rsid w:val="003329F0"/>
    <w:rsid w:val="00333915"/>
    <w:rsid w:val="00336E43"/>
    <w:rsid w:val="0034122D"/>
    <w:rsid w:val="00344667"/>
    <w:rsid w:val="00354EB2"/>
    <w:rsid w:val="00356694"/>
    <w:rsid w:val="00356AD1"/>
    <w:rsid w:val="00372543"/>
    <w:rsid w:val="00380E48"/>
    <w:rsid w:val="00387B21"/>
    <w:rsid w:val="0039477A"/>
    <w:rsid w:val="00395784"/>
    <w:rsid w:val="003A6554"/>
    <w:rsid w:val="003C361E"/>
    <w:rsid w:val="003C6425"/>
    <w:rsid w:val="003D156A"/>
    <w:rsid w:val="003D2E56"/>
    <w:rsid w:val="003D35BF"/>
    <w:rsid w:val="003D4C5B"/>
    <w:rsid w:val="003D5BE8"/>
    <w:rsid w:val="003E0017"/>
    <w:rsid w:val="003E07BF"/>
    <w:rsid w:val="003E4AA0"/>
    <w:rsid w:val="003E737A"/>
    <w:rsid w:val="003F6004"/>
    <w:rsid w:val="003F7645"/>
    <w:rsid w:val="00400250"/>
    <w:rsid w:val="00403624"/>
    <w:rsid w:val="004046BA"/>
    <w:rsid w:val="0040628D"/>
    <w:rsid w:val="00406684"/>
    <w:rsid w:val="00410805"/>
    <w:rsid w:val="004214D2"/>
    <w:rsid w:val="004248B7"/>
    <w:rsid w:val="004259E6"/>
    <w:rsid w:val="00426540"/>
    <w:rsid w:val="00427AA3"/>
    <w:rsid w:val="00433975"/>
    <w:rsid w:val="00435ED4"/>
    <w:rsid w:val="004412B5"/>
    <w:rsid w:val="00461662"/>
    <w:rsid w:val="00464740"/>
    <w:rsid w:val="004769B7"/>
    <w:rsid w:val="00476CB5"/>
    <w:rsid w:val="004919D6"/>
    <w:rsid w:val="004A3DEA"/>
    <w:rsid w:val="004A48E6"/>
    <w:rsid w:val="004B78A2"/>
    <w:rsid w:val="004D4EF1"/>
    <w:rsid w:val="004D5CFB"/>
    <w:rsid w:val="004D7438"/>
    <w:rsid w:val="004E5FFD"/>
    <w:rsid w:val="004F6254"/>
    <w:rsid w:val="004F76A0"/>
    <w:rsid w:val="005031C3"/>
    <w:rsid w:val="005052C0"/>
    <w:rsid w:val="005105DA"/>
    <w:rsid w:val="00513B36"/>
    <w:rsid w:val="00522E08"/>
    <w:rsid w:val="00530CBB"/>
    <w:rsid w:val="00531416"/>
    <w:rsid w:val="00536CBD"/>
    <w:rsid w:val="005651CA"/>
    <w:rsid w:val="00570D33"/>
    <w:rsid w:val="005802F7"/>
    <w:rsid w:val="00580861"/>
    <w:rsid w:val="00582080"/>
    <w:rsid w:val="005841F4"/>
    <w:rsid w:val="00585CFB"/>
    <w:rsid w:val="00586DA3"/>
    <w:rsid w:val="0059090C"/>
    <w:rsid w:val="005950BA"/>
    <w:rsid w:val="005A2537"/>
    <w:rsid w:val="005A3C7E"/>
    <w:rsid w:val="005A3FE1"/>
    <w:rsid w:val="005B1DB6"/>
    <w:rsid w:val="005B3548"/>
    <w:rsid w:val="005B4F06"/>
    <w:rsid w:val="005B5210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31C8F"/>
    <w:rsid w:val="006369D8"/>
    <w:rsid w:val="00651B53"/>
    <w:rsid w:val="0065268C"/>
    <w:rsid w:val="0066133B"/>
    <w:rsid w:val="00662534"/>
    <w:rsid w:val="00663109"/>
    <w:rsid w:val="006731CA"/>
    <w:rsid w:val="00673F66"/>
    <w:rsid w:val="006751D3"/>
    <w:rsid w:val="0068764F"/>
    <w:rsid w:val="00696D57"/>
    <w:rsid w:val="006A0B1D"/>
    <w:rsid w:val="006B52EE"/>
    <w:rsid w:val="006E33F0"/>
    <w:rsid w:val="006E4F93"/>
    <w:rsid w:val="006E67CB"/>
    <w:rsid w:val="006F0A5D"/>
    <w:rsid w:val="006F2CD3"/>
    <w:rsid w:val="00704E50"/>
    <w:rsid w:val="007138AB"/>
    <w:rsid w:val="0072150D"/>
    <w:rsid w:val="007260D8"/>
    <w:rsid w:val="00740D25"/>
    <w:rsid w:val="0075087C"/>
    <w:rsid w:val="00755C11"/>
    <w:rsid w:val="00755CAF"/>
    <w:rsid w:val="00757543"/>
    <w:rsid w:val="0076337A"/>
    <w:rsid w:val="00770B32"/>
    <w:rsid w:val="00770B3F"/>
    <w:rsid w:val="00772050"/>
    <w:rsid w:val="007744B4"/>
    <w:rsid w:val="007818F0"/>
    <w:rsid w:val="00781C3A"/>
    <w:rsid w:val="0078346F"/>
    <w:rsid w:val="00787447"/>
    <w:rsid w:val="007879B5"/>
    <w:rsid w:val="00794502"/>
    <w:rsid w:val="00794F74"/>
    <w:rsid w:val="0079613A"/>
    <w:rsid w:val="007B68FC"/>
    <w:rsid w:val="007B7D4A"/>
    <w:rsid w:val="007D1903"/>
    <w:rsid w:val="007D683D"/>
    <w:rsid w:val="007E2718"/>
    <w:rsid w:val="007F1A37"/>
    <w:rsid w:val="007F2244"/>
    <w:rsid w:val="007F3818"/>
    <w:rsid w:val="007F5282"/>
    <w:rsid w:val="007F54B4"/>
    <w:rsid w:val="00804636"/>
    <w:rsid w:val="0082773B"/>
    <w:rsid w:val="00827B01"/>
    <w:rsid w:val="00831764"/>
    <w:rsid w:val="00832946"/>
    <w:rsid w:val="00835283"/>
    <w:rsid w:val="00836D7C"/>
    <w:rsid w:val="008375E7"/>
    <w:rsid w:val="00846E14"/>
    <w:rsid w:val="00847F04"/>
    <w:rsid w:val="00861AA6"/>
    <w:rsid w:val="00864C1F"/>
    <w:rsid w:val="008765AE"/>
    <w:rsid w:val="00877918"/>
    <w:rsid w:val="008823D7"/>
    <w:rsid w:val="00882E41"/>
    <w:rsid w:val="00883ADB"/>
    <w:rsid w:val="00886DC4"/>
    <w:rsid w:val="0089057D"/>
    <w:rsid w:val="00891D93"/>
    <w:rsid w:val="00891FA8"/>
    <w:rsid w:val="00894FD8"/>
    <w:rsid w:val="008A65B4"/>
    <w:rsid w:val="008C3573"/>
    <w:rsid w:val="008C38FA"/>
    <w:rsid w:val="008C44AB"/>
    <w:rsid w:val="008D31EB"/>
    <w:rsid w:val="008D65F4"/>
    <w:rsid w:val="008D68FD"/>
    <w:rsid w:val="008E5300"/>
    <w:rsid w:val="008F0949"/>
    <w:rsid w:val="008F14CF"/>
    <w:rsid w:val="008F1648"/>
    <w:rsid w:val="008F5048"/>
    <w:rsid w:val="00901265"/>
    <w:rsid w:val="0090248F"/>
    <w:rsid w:val="009043E4"/>
    <w:rsid w:val="00917C62"/>
    <w:rsid w:val="009240C4"/>
    <w:rsid w:val="0093725A"/>
    <w:rsid w:val="00944097"/>
    <w:rsid w:val="00946962"/>
    <w:rsid w:val="00950F5B"/>
    <w:rsid w:val="009613B6"/>
    <w:rsid w:val="00965C78"/>
    <w:rsid w:val="00966D50"/>
    <w:rsid w:val="00974753"/>
    <w:rsid w:val="009754D4"/>
    <w:rsid w:val="00975BEE"/>
    <w:rsid w:val="0097798C"/>
    <w:rsid w:val="00981311"/>
    <w:rsid w:val="009834C0"/>
    <w:rsid w:val="00985F8F"/>
    <w:rsid w:val="00990434"/>
    <w:rsid w:val="0099248D"/>
    <w:rsid w:val="00994826"/>
    <w:rsid w:val="00997FA0"/>
    <w:rsid w:val="009A2270"/>
    <w:rsid w:val="009A22BC"/>
    <w:rsid w:val="009B1746"/>
    <w:rsid w:val="009B7E6B"/>
    <w:rsid w:val="009C02AD"/>
    <w:rsid w:val="009C18C0"/>
    <w:rsid w:val="009C7DFC"/>
    <w:rsid w:val="009E209C"/>
    <w:rsid w:val="009E4114"/>
    <w:rsid w:val="009F169A"/>
    <w:rsid w:val="009F28B5"/>
    <w:rsid w:val="009F369E"/>
    <w:rsid w:val="009F39DA"/>
    <w:rsid w:val="00A04389"/>
    <w:rsid w:val="00A04C2D"/>
    <w:rsid w:val="00A05BF8"/>
    <w:rsid w:val="00A10E78"/>
    <w:rsid w:val="00A11C93"/>
    <w:rsid w:val="00A134E7"/>
    <w:rsid w:val="00A27386"/>
    <w:rsid w:val="00A301EC"/>
    <w:rsid w:val="00A3412C"/>
    <w:rsid w:val="00A36BEC"/>
    <w:rsid w:val="00A44AE0"/>
    <w:rsid w:val="00A45A90"/>
    <w:rsid w:val="00A52021"/>
    <w:rsid w:val="00A53172"/>
    <w:rsid w:val="00A5619F"/>
    <w:rsid w:val="00A721D9"/>
    <w:rsid w:val="00A7588A"/>
    <w:rsid w:val="00A77254"/>
    <w:rsid w:val="00A86387"/>
    <w:rsid w:val="00A870A3"/>
    <w:rsid w:val="00A904E2"/>
    <w:rsid w:val="00A937DF"/>
    <w:rsid w:val="00AA0359"/>
    <w:rsid w:val="00AA2A98"/>
    <w:rsid w:val="00AA30DE"/>
    <w:rsid w:val="00AA6880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E4B43"/>
    <w:rsid w:val="00AF09AC"/>
    <w:rsid w:val="00AF4D96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772C0"/>
    <w:rsid w:val="00B833E0"/>
    <w:rsid w:val="00B93B43"/>
    <w:rsid w:val="00B93C31"/>
    <w:rsid w:val="00B957B5"/>
    <w:rsid w:val="00BA284A"/>
    <w:rsid w:val="00BA4FD5"/>
    <w:rsid w:val="00BB012B"/>
    <w:rsid w:val="00BB5886"/>
    <w:rsid w:val="00BC4E25"/>
    <w:rsid w:val="00BC54EC"/>
    <w:rsid w:val="00BD228C"/>
    <w:rsid w:val="00BD65D0"/>
    <w:rsid w:val="00BD6F12"/>
    <w:rsid w:val="00BF2D45"/>
    <w:rsid w:val="00C16A9A"/>
    <w:rsid w:val="00C25028"/>
    <w:rsid w:val="00C25E2C"/>
    <w:rsid w:val="00C33D33"/>
    <w:rsid w:val="00C42E0C"/>
    <w:rsid w:val="00C4431C"/>
    <w:rsid w:val="00C45D8E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D7DB7"/>
    <w:rsid w:val="00CE57FD"/>
    <w:rsid w:val="00CF0BD3"/>
    <w:rsid w:val="00CF1E6E"/>
    <w:rsid w:val="00CF2687"/>
    <w:rsid w:val="00CF26A9"/>
    <w:rsid w:val="00CF666E"/>
    <w:rsid w:val="00D01B70"/>
    <w:rsid w:val="00D03E8F"/>
    <w:rsid w:val="00D05D55"/>
    <w:rsid w:val="00D11F42"/>
    <w:rsid w:val="00D165BD"/>
    <w:rsid w:val="00D17143"/>
    <w:rsid w:val="00D227A6"/>
    <w:rsid w:val="00D2304B"/>
    <w:rsid w:val="00D35044"/>
    <w:rsid w:val="00D35294"/>
    <w:rsid w:val="00D3701E"/>
    <w:rsid w:val="00D46CBB"/>
    <w:rsid w:val="00D506BC"/>
    <w:rsid w:val="00D579FF"/>
    <w:rsid w:val="00D73816"/>
    <w:rsid w:val="00D86C18"/>
    <w:rsid w:val="00D94559"/>
    <w:rsid w:val="00DA356D"/>
    <w:rsid w:val="00DA74BD"/>
    <w:rsid w:val="00DD239B"/>
    <w:rsid w:val="00DD3529"/>
    <w:rsid w:val="00DF4D52"/>
    <w:rsid w:val="00DF5013"/>
    <w:rsid w:val="00DF60E5"/>
    <w:rsid w:val="00E00CD9"/>
    <w:rsid w:val="00E01239"/>
    <w:rsid w:val="00E02181"/>
    <w:rsid w:val="00E12577"/>
    <w:rsid w:val="00E15047"/>
    <w:rsid w:val="00E20F95"/>
    <w:rsid w:val="00E22974"/>
    <w:rsid w:val="00E24D8C"/>
    <w:rsid w:val="00E27992"/>
    <w:rsid w:val="00E365CA"/>
    <w:rsid w:val="00E41657"/>
    <w:rsid w:val="00E41CCF"/>
    <w:rsid w:val="00E437B7"/>
    <w:rsid w:val="00E471D9"/>
    <w:rsid w:val="00E50902"/>
    <w:rsid w:val="00E56F2B"/>
    <w:rsid w:val="00E57AE9"/>
    <w:rsid w:val="00E60CF5"/>
    <w:rsid w:val="00E61F79"/>
    <w:rsid w:val="00E63152"/>
    <w:rsid w:val="00E631DF"/>
    <w:rsid w:val="00E63D3D"/>
    <w:rsid w:val="00E70A3C"/>
    <w:rsid w:val="00E7176E"/>
    <w:rsid w:val="00E83408"/>
    <w:rsid w:val="00E845BA"/>
    <w:rsid w:val="00E863B0"/>
    <w:rsid w:val="00E87A3B"/>
    <w:rsid w:val="00E87C69"/>
    <w:rsid w:val="00E9200B"/>
    <w:rsid w:val="00E93C36"/>
    <w:rsid w:val="00EB3D6F"/>
    <w:rsid w:val="00EB4973"/>
    <w:rsid w:val="00EB563D"/>
    <w:rsid w:val="00EC10B4"/>
    <w:rsid w:val="00ED2413"/>
    <w:rsid w:val="00EE43B7"/>
    <w:rsid w:val="00EF1348"/>
    <w:rsid w:val="00EF66F3"/>
    <w:rsid w:val="00F25770"/>
    <w:rsid w:val="00F25B68"/>
    <w:rsid w:val="00F306C2"/>
    <w:rsid w:val="00F3362F"/>
    <w:rsid w:val="00F3715E"/>
    <w:rsid w:val="00F37560"/>
    <w:rsid w:val="00F379EF"/>
    <w:rsid w:val="00F37BA3"/>
    <w:rsid w:val="00F37BFD"/>
    <w:rsid w:val="00F529A1"/>
    <w:rsid w:val="00F531B5"/>
    <w:rsid w:val="00F77F5C"/>
    <w:rsid w:val="00F913BA"/>
    <w:rsid w:val="00FB6665"/>
    <w:rsid w:val="00FC47BE"/>
    <w:rsid w:val="00FD65AE"/>
    <w:rsid w:val="00FE02D3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BFA1ABA3-A320-4635-B8F9-A69AA18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uiPriority w:val="39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  <w:style w:type="paragraph" w:customStyle="1" w:styleId="Podpisprawo">
    <w:name w:val="Podpis prawo"/>
    <w:basedOn w:val="Tekstpodstawowy"/>
    <w:autoRedefine/>
    <w:rsid w:val="00023CA7"/>
    <w:pPr>
      <w:ind w:left="3540" w:firstLine="708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Podpisprawo0">
    <w:name w:val="(Podpis prawo)"/>
    <w:basedOn w:val="Podpisprawo"/>
    <w:autoRedefine/>
    <w:rsid w:val="00023CA7"/>
    <w:rPr>
      <w:i/>
      <w:sz w:val="20"/>
      <w:szCs w:val="20"/>
    </w:rPr>
  </w:style>
  <w:style w:type="paragraph" w:customStyle="1" w:styleId="tytu">
    <w:name w:val="tytuł"/>
    <w:basedOn w:val="Normalny"/>
    <w:autoRedefine/>
    <w:qFormat/>
    <w:rsid w:val="00C45D8E"/>
    <w:pPr>
      <w:keepNext/>
      <w:spacing w:line="276" w:lineRule="auto"/>
      <w:ind w:left="426"/>
      <w:jc w:val="both"/>
    </w:pPr>
    <w:rPr>
      <w:rFonts w:asciiTheme="minorHAnsi" w:hAnsiTheme="minorHAnsi" w:cs="Arial"/>
      <w:bCs/>
      <w:color w:val="000000"/>
      <w:sz w:val="22"/>
      <w:szCs w:val="22"/>
    </w:rPr>
  </w:style>
  <w:style w:type="paragraph" w:customStyle="1" w:styleId="paragrafy">
    <w:name w:val="paragrafy"/>
    <w:basedOn w:val="Normalny"/>
    <w:uiPriority w:val="99"/>
    <w:rsid w:val="00A937DF"/>
    <w:pPr>
      <w:numPr>
        <w:numId w:val="39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kosieradzki@itb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@itb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1E68-F105-4B94-B2F6-84884E45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4448</Words>
  <Characters>28843</Characters>
  <Application>Microsoft Office Word</Application>
  <DocSecurity>0</DocSecurity>
  <Lines>240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33225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Płonka Aneta</cp:lastModifiedBy>
  <cp:revision>3</cp:revision>
  <cp:lastPrinted>2021-03-08T15:22:00Z</cp:lastPrinted>
  <dcterms:created xsi:type="dcterms:W3CDTF">2021-03-10T09:17:00Z</dcterms:created>
  <dcterms:modified xsi:type="dcterms:W3CDTF">2021-03-10T09:36:00Z</dcterms:modified>
</cp:coreProperties>
</file>