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7898C94E" w14:textId="77777777" w:rsidR="00557833" w:rsidRPr="006517C6" w:rsidRDefault="00557833" w:rsidP="00557833">
      <w:pPr>
        <w:pStyle w:val="Podpisprawo"/>
        <w:jc w:val="left"/>
        <w:rPr>
          <w:color w:val="auto"/>
        </w:rPr>
      </w:pPr>
      <w:r w:rsidRPr="006517C6">
        <w:rPr>
          <w:color w:val="auto"/>
        </w:rPr>
        <w:t>TO-2</w:t>
      </w:r>
      <w:r>
        <w:rPr>
          <w:color w:val="auto"/>
        </w:rPr>
        <w:t>6</w:t>
      </w:r>
      <w:r w:rsidRPr="006517C6">
        <w:rPr>
          <w:color w:val="auto"/>
        </w:rPr>
        <w:t>0-0</w:t>
      </w:r>
      <w:r w:rsidR="00322B13">
        <w:rPr>
          <w:color w:val="auto"/>
        </w:rPr>
        <w:t>4</w:t>
      </w:r>
      <w:r w:rsidRPr="006517C6">
        <w:rPr>
          <w:color w:val="auto"/>
        </w:rPr>
        <w:t>TA/21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77777777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(pieczęć Wykonawcy/ów)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903B33" w:rsidRDefault="00903B33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903B33" w:rsidRDefault="00903B33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77777777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przetargu nieograniczonego na 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„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Ś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wiadczenie us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ugi wsparcia technicznego TECS w zakresie posiadanych licencji oprogramowania do oblicze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ń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 xml:space="preserve"> przep</w:t>
      </w:r>
      <w:r w:rsidR="00322B13" w:rsidRPr="00322B13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322B13" w:rsidRPr="00322B13">
        <w:rPr>
          <w:rFonts w:ascii="Calibri" w:hAnsi="Calibri" w:cs="Calibri"/>
          <w:b/>
          <w:bCs/>
          <w:i/>
          <w:sz w:val="24"/>
          <w:szCs w:val="24"/>
        </w:rPr>
        <w:t>ywów - ANSYS”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48771EBE" w14:textId="77777777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za okres 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FD1493">
        <w:rPr>
          <w:rFonts w:ascii="Calibri" w:hAnsi="Calibri" w:cs="Calibri"/>
          <w:b/>
          <w:bCs/>
          <w:sz w:val="24"/>
          <w:szCs w:val="24"/>
        </w:rPr>
        <w:t xml:space="preserve"> miesięcy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EUR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>
        <w:rPr>
          <w:rFonts w:ascii="Calibri" w:hAnsi="Calibri" w:cs="Calibri"/>
          <w:sz w:val="24"/>
          <w:szCs w:val="24"/>
        </w:rPr>
        <w:t>euro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br/>
      </w:r>
      <w:r w:rsidRPr="00FD1493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tym: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742"/>
        <w:gridCol w:w="567"/>
        <w:gridCol w:w="1701"/>
        <w:gridCol w:w="1843"/>
      </w:tblGrid>
      <w:tr w:rsidR="00557833" w:rsidRPr="00554622" w14:paraId="4DF4AD8C" w14:textId="77777777" w:rsidTr="00903B33">
        <w:trPr>
          <w:trHeight w:val="702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1CE34C32" w14:textId="77777777" w:rsidR="00557833" w:rsidRPr="00554622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</w:rPr>
            </w:pPr>
            <w:r w:rsidRPr="00554622">
              <w:rPr>
                <w:rFonts w:ascii="Calibri" w:hAnsi="Calibri"/>
                <w:sz w:val="16"/>
                <w:szCs w:val="16"/>
              </w:rPr>
              <w:t>Lp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vAlign w:val="center"/>
          </w:tcPr>
          <w:p w14:paraId="56EEE697" w14:textId="77777777" w:rsidR="00557833" w:rsidRPr="002D5516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2D5516">
              <w:rPr>
                <w:rFonts w:ascii="Calibri" w:hAnsi="Calibri"/>
                <w:b/>
              </w:rPr>
              <w:t>Przedmiot zamówienia:</w:t>
            </w:r>
          </w:p>
          <w:p w14:paraId="26111330" w14:textId="77777777" w:rsidR="00557833" w:rsidRPr="00554622" w:rsidRDefault="00557833" w:rsidP="00903B3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</w:rPr>
              <w:t>Wsparcie techniczne dla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19D43A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EFB354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Cena jednostkowa netto [EURO]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BF538A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D5516">
              <w:rPr>
                <w:rFonts w:ascii="Calibri" w:hAnsi="Calibri"/>
                <w:b/>
                <w:sz w:val="16"/>
                <w:szCs w:val="16"/>
              </w:rPr>
              <w:t>Wartość 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( rubr.3 x 4 )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br/>
              <w:t>[</w:t>
            </w:r>
            <w:r>
              <w:rPr>
                <w:rFonts w:ascii="Calibri" w:hAnsi="Calibri"/>
                <w:b/>
                <w:sz w:val="16"/>
                <w:szCs w:val="16"/>
              </w:rPr>
              <w:t>EURO</w:t>
            </w:r>
            <w:r w:rsidRPr="002D5516">
              <w:rPr>
                <w:rFonts w:ascii="Calibri" w:hAnsi="Calibri"/>
                <w:b/>
                <w:sz w:val="16"/>
                <w:szCs w:val="16"/>
              </w:rPr>
              <w:t>]</w:t>
            </w:r>
          </w:p>
        </w:tc>
      </w:tr>
      <w:tr w:rsidR="00557833" w:rsidRPr="00554622" w14:paraId="47B52BB4" w14:textId="77777777" w:rsidTr="00903B33">
        <w:trPr>
          <w:trHeight w:val="50"/>
        </w:trPr>
        <w:tc>
          <w:tcPr>
            <w:tcW w:w="431" w:type="dxa"/>
            <w:shd w:val="pct10" w:color="auto" w:fill="auto"/>
          </w:tcPr>
          <w:p w14:paraId="3EB2BA96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4742" w:type="dxa"/>
            <w:shd w:val="pct10" w:color="auto" w:fill="auto"/>
          </w:tcPr>
          <w:p w14:paraId="69ACE774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pct10" w:color="auto" w:fill="auto"/>
          </w:tcPr>
          <w:p w14:paraId="29383A9D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pct10" w:color="auto" w:fill="auto"/>
          </w:tcPr>
          <w:p w14:paraId="6D2D5AF8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pct10" w:color="auto" w:fill="auto"/>
          </w:tcPr>
          <w:p w14:paraId="0007D64E" w14:textId="77777777" w:rsidR="00557833" w:rsidRPr="002D5516" w:rsidRDefault="00557833" w:rsidP="00903B33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D5516">
              <w:rPr>
                <w:rFonts w:ascii="Calibri" w:hAnsi="Calibri"/>
                <w:i/>
                <w:sz w:val="16"/>
                <w:szCs w:val="16"/>
              </w:rPr>
              <w:t>5</w:t>
            </w:r>
          </w:p>
        </w:tc>
      </w:tr>
      <w:tr w:rsidR="00557833" w:rsidRPr="00554622" w14:paraId="5618871A" w14:textId="77777777" w:rsidTr="00322B13">
        <w:trPr>
          <w:trHeight w:hRule="exact" w:val="513"/>
        </w:trPr>
        <w:tc>
          <w:tcPr>
            <w:tcW w:w="431" w:type="dxa"/>
            <w:vAlign w:val="center"/>
          </w:tcPr>
          <w:p w14:paraId="0C5A692B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  <w:vAlign w:val="center"/>
          </w:tcPr>
          <w:p w14:paraId="03815065" w14:textId="77777777" w:rsidR="00557833" w:rsidRPr="00134E2C" w:rsidRDefault="00322B13" w:rsidP="00322B13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  <w:r w:rsidRPr="009B34EC">
              <w:rPr>
                <w:rFonts w:asciiTheme="minorHAnsi" w:hAnsiTheme="minorHAnsi" w:cstheme="minorHAnsi"/>
                <w:sz w:val="22"/>
                <w:szCs w:val="22"/>
              </w:rPr>
              <w:t xml:space="preserve">ANSYS FLUENT </w:t>
            </w:r>
            <w:proofErr w:type="spellStart"/>
            <w:r w:rsidRPr="009B34EC">
              <w:rPr>
                <w:rFonts w:asciiTheme="minorHAnsi" w:hAnsiTheme="minorHAnsi" w:cstheme="minorHAnsi"/>
                <w:sz w:val="22"/>
                <w:szCs w:val="22"/>
              </w:rPr>
              <w:t>Solver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-licencja komercyjna</w:t>
            </w:r>
          </w:p>
        </w:tc>
        <w:tc>
          <w:tcPr>
            <w:tcW w:w="567" w:type="dxa"/>
            <w:vAlign w:val="center"/>
          </w:tcPr>
          <w:p w14:paraId="12F5E7E5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7ECDEE5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3C871F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791E8E13" w14:textId="77777777" w:rsidTr="00322B13">
        <w:trPr>
          <w:trHeight w:hRule="exact" w:val="293"/>
        </w:trPr>
        <w:tc>
          <w:tcPr>
            <w:tcW w:w="431" w:type="dxa"/>
            <w:vAlign w:val="center"/>
          </w:tcPr>
          <w:p w14:paraId="0603DE4B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  <w:vAlign w:val="center"/>
          </w:tcPr>
          <w:p w14:paraId="5D73A1A9" w14:textId="77777777" w:rsidR="00322B13" w:rsidRPr="00322B13" w:rsidRDefault="00322B13" w:rsidP="00322B1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CFD </w:t>
            </w:r>
            <w:proofErr w:type="spellStart"/>
            <w:r w:rsidRPr="00322B13">
              <w:rPr>
                <w:rFonts w:asciiTheme="minorHAnsi" w:hAnsiTheme="minorHAnsi" w:cstheme="minorHAnsi"/>
              </w:rPr>
              <w:t>PrepPost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licencja komercyjna</w:t>
            </w:r>
          </w:p>
          <w:p w14:paraId="380DB600" w14:textId="77777777" w:rsidR="00557833" w:rsidRPr="00134E2C" w:rsidRDefault="00557833" w:rsidP="00322B13">
            <w:pPr>
              <w:spacing w:before="100" w:beforeAutospacing="1" w:after="100" w:afterAutospacing="1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10BDD2B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F3072D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B19E9C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586B9A11" w14:textId="77777777" w:rsidTr="00322B13">
        <w:trPr>
          <w:trHeight w:hRule="exact" w:val="282"/>
        </w:trPr>
        <w:tc>
          <w:tcPr>
            <w:tcW w:w="431" w:type="dxa"/>
            <w:vAlign w:val="center"/>
          </w:tcPr>
          <w:p w14:paraId="243D7314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647489A0" w14:textId="77777777" w:rsidR="00322B13" w:rsidRPr="00322B13" w:rsidRDefault="00322B13" w:rsidP="00322B13">
            <w:pPr>
              <w:contextualSpacing/>
              <w:rPr>
                <w:rFonts w:asciiTheme="minorHAnsi" w:hAnsiTheme="minorHAnsi" w:cstheme="minorHAnsi"/>
              </w:rPr>
            </w:pPr>
            <w:r w:rsidRPr="00322B13">
              <w:rPr>
                <w:rFonts w:asciiTheme="minorHAnsi" w:hAnsiTheme="minorHAnsi" w:cstheme="minorHAnsi"/>
              </w:rPr>
              <w:t>ANSYS HPC Packs</w:t>
            </w:r>
            <w:r>
              <w:rPr>
                <w:rFonts w:asciiTheme="minorHAnsi" w:hAnsiTheme="minorHAnsi" w:cstheme="minorHAnsi"/>
              </w:rPr>
              <w:t xml:space="preserve"> – licencja komercyjna</w:t>
            </w:r>
          </w:p>
          <w:p w14:paraId="65D0A447" w14:textId="77777777" w:rsidR="00557833" w:rsidRPr="00B81E16" w:rsidRDefault="00557833" w:rsidP="00903B3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03B19E1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65C774C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597F0A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382C9AE7" w14:textId="77777777" w:rsidTr="00322B13">
        <w:trPr>
          <w:trHeight w:hRule="exact" w:val="282"/>
        </w:trPr>
        <w:tc>
          <w:tcPr>
            <w:tcW w:w="431" w:type="dxa"/>
            <w:vAlign w:val="center"/>
          </w:tcPr>
          <w:p w14:paraId="33026C8C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F0AFFB0" w14:textId="77777777" w:rsidR="00322B13" w:rsidRPr="00322B13" w:rsidRDefault="00322B13" w:rsidP="00322B1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</w:t>
            </w:r>
            <w:proofErr w:type="spellStart"/>
            <w:r w:rsidRPr="00322B13">
              <w:rPr>
                <w:rFonts w:asciiTheme="minorHAnsi" w:hAnsiTheme="minorHAnsi" w:cstheme="minorHAnsi"/>
              </w:rPr>
              <w:t>SpaceClaim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Direct Modeler</w:t>
            </w:r>
            <w:r>
              <w:rPr>
                <w:rFonts w:asciiTheme="minorHAnsi" w:hAnsiTheme="minorHAnsi" w:cstheme="minorHAnsi"/>
              </w:rPr>
              <w:t xml:space="preserve"> – licencja komercyjna</w:t>
            </w:r>
          </w:p>
          <w:p w14:paraId="63FFF20E" w14:textId="77777777" w:rsidR="00557833" w:rsidRPr="00B81E16" w:rsidRDefault="00557833" w:rsidP="00903B3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CF5EB4F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315128F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9C671E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20767BC4" w14:textId="77777777" w:rsidTr="00322B13">
        <w:trPr>
          <w:trHeight w:hRule="exact" w:val="561"/>
        </w:trPr>
        <w:tc>
          <w:tcPr>
            <w:tcW w:w="431" w:type="dxa"/>
            <w:vAlign w:val="center"/>
          </w:tcPr>
          <w:p w14:paraId="223F61D1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49856DB" w14:textId="77777777" w:rsidR="00322B13" w:rsidRPr="00322B13" w:rsidRDefault="00322B13" w:rsidP="00322B1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</w:t>
            </w:r>
            <w:proofErr w:type="spellStart"/>
            <w:r w:rsidRPr="00322B13">
              <w:rPr>
                <w:rFonts w:asciiTheme="minorHAnsi" w:hAnsiTheme="minorHAnsi" w:cstheme="minorHAnsi"/>
              </w:rPr>
              <w:t>Academic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2B13">
              <w:rPr>
                <w:rFonts w:asciiTheme="minorHAnsi" w:hAnsiTheme="minorHAnsi" w:cstheme="minorHAnsi"/>
              </w:rPr>
              <w:t>Research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2B13">
              <w:rPr>
                <w:rFonts w:asciiTheme="minorHAnsi" w:hAnsiTheme="minorHAnsi" w:cstheme="minorHAnsi"/>
              </w:rPr>
              <w:t>Mechanical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and CFD </w:t>
            </w:r>
            <w:r>
              <w:rPr>
                <w:rFonts w:asciiTheme="minorHAnsi" w:hAnsiTheme="minorHAnsi" w:cstheme="minorHAnsi"/>
              </w:rPr>
              <w:t>– licencja akademicka</w:t>
            </w:r>
          </w:p>
          <w:p w14:paraId="1348F7C9" w14:textId="77777777" w:rsidR="00557833" w:rsidRPr="00CC0C5A" w:rsidRDefault="00557833" w:rsidP="00903B33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56A6F8" w14:textId="77777777" w:rsidR="00557833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45066D7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860B9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121332D1" w14:textId="77777777" w:rsidTr="00322B13">
        <w:trPr>
          <w:trHeight w:hRule="exact" w:val="569"/>
        </w:trPr>
        <w:tc>
          <w:tcPr>
            <w:tcW w:w="431" w:type="dxa"/>
            <w:vAlign w:val="center"/>
          </w:tcPr>
          <w:p w14:paraId="7C76C99E" w14:textId="77777777" w:rsidR="00557833" w:rsidRPr="001754F1" w:rsidRDefault="00557833" w:rsidP="00BA4910">
            <w:pPr>
              <w:numPr>
                <w:ilvl w:val="0"/>
                <w:numId w:val="19"/>
              </w:numPr>
              <w:spacing w:before="100" w:beforeAutospacing="1" w:after="100" w:afterAutospacing="1"/>
              <w:ind w:left="357" w:hanging="3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42" w:type="dxa"/>
          </w:tcPr>
          <w:p w14:paraId="7421B42C" w14:textId="77777777" w:rsidR="00322B13" w:rsidRPr="00322B13" w:rsidRDefault="00322B13" w:rsidP="00322B13">
            <w:pPr>
              <w:spacing w:line="288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22B13">
              <w:rPr>
                <w:rFonts w:asciiTheme="minorHAnsi" w:hAnsiTheme="minorHAnsi" w:cstheme="minorHAnsi"/>
              </w:rPr>
              <w:t xml:space="preserve">ANSYS </w:t>
            </w:r>
            <w:proofErr w:type="spellStart"/>
            <w:r w:rsidRPr="00322B13">
              <w:rPr>
                <w:rFonts w:asciiTheme="minorHAnsi" w:hAnsiTheme="minorHAnsi" w:cstheme="minorHAnsi"/>
              </w:rPr>
              <w:t>Academic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2B13">
              <w:rPr>
                <w:rFonts w:asciiTheme="minorHAnsi" w:hAnsiTheme="minorHAnsi" w:cstheme="minorHAnsi"/>
              </w:rPr>
              <w:t>Research</w:t>
            </w:r>
            <w:proofErr w:type="spellEnd"/>
            <w:r w:rsidRPr="00322B13">
              <w:rPr>
                <w:rFonts w:asciiTheme="minorHAnsi" w:hAnsiTheme="minorHAnsi" w:cstheme="minorHAnsi"/>
              </w:rPr>
              <w:t xml:space="preserve"> HPC Workgroup 256</w:t>
            </w:r>
            <w:r>
              <w:rPr>
                <w:rFonts w:asciiTheme="minorHAnsi" w:hAnsiTheme="minorHAnsi" w:cstheme="minorHAnsi"/>
              </w:rPr>
              <w:t xml:space="preserve"> – licencja akademicka</w:t>
            </w:r>
          </w:p>
          <w:p w14:paraId="4C09ECE7" w14:textId="77777777" w:rsidR="00557833" w:rsidRPr="00CC0C5A" w:rsidRDefault="00557833" w:rsidP="00903B33">
            <w:pPr>
              <w:spacing w:before="100" w:beforeAutospacing="1" w:after="100" w:afterAutospacing="1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3D22991" w14:textId="77777777" w:rsidR="00557833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20917CBD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6B2911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7833" w:rsidRPr="00554622" w14:paraId="6C00ECED" w14:textId="77777777" w:rsidTr="00903B33">
        <w:trPr>
          <w:trHeight w:val="404"/>
        </w:trPr>
        <w:tc>
          <w:tcPr>
            <w:tcW w:w="5173" w:type="dxa"/>
            <w:gridSpan w:val="2"/>
          </w:tcPr>
          <w:p w14:paraId="059133E7" w14:textId="77777777" w:rsidR="00557833" w:rsidRPr="001754F1" w:rsidRDefault="00557833" w:rsidP="00903B33">
            <w:pPr>
              <w:pStyle w:val="punkt2"/>
              <w:numPr>
                <w:ilvl w:val="0"/>
                <w:numId w:val="0"/>
              </w:num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Cs w:val="24"/>
              </w:rPr>
            </w:pPr>
            <w:r w:rsidRPr="001754F1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567" w:type="dxa"/>
            <w:vAlign w:val="center"/>
          </w:tcPr>
          <w:p w14:paraId="2E80CC55" w14:textId="77777777" w:rsidR="00557833" w:rsidRPr="001754F1" w:rsidRDefault="00322B1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1E2BA130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54F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843" w:type="dxa"/>
          </w:tcPr>
          <w:p w14:paraId="0AD36CC8" w14:textId="77777777" w:rsidR="00557833" w:rsidRPr="001754F1" w:rsidRDefault="00557833" w:rsidP="00903B3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A8E29BE" w14:textId="77777777" w:rsidR="00557833" w:rsidRDefault="00557833" w:rsidP="00557833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3AE462B9" w14:textId="77777777" w:rsidR="0055783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>
        <w:rPr>
          <w:rFonts w:ascii="Calibri" w:hAnsi="Calibri"/>
          <w:sz w:val="22"/>
          <w:szCs w:val="22"/>
        </w:rPr>
        <w:t>wsparcie techniczne świadczone będzie przez okres 12 miesięcy od zainstalowania i uruchomienia oprogramowania, a klucz licencyjny zostanie dostarczony w terminie do 14 dni od daty zawarcia umowy.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77777777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Pr="00FD1493">
        <w:rPr>
          <w:rFonts w:ascii="Calibri" w:hAnsi="Calibri" w:cs="Calibri"/>
          <w:bCs/>
        </w:rPr>
        <w:t>** / z udziałem następują</w:t>
      </w:r>
      <w:r>
        <w:rPr>
          <w:rFonts w:ascii="Calibri" w:hAnsi="Calibri" w:cs="Calibri"/>
          <w:bCs/>
        </w:rPr>
        <w:t>cych 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345DF1E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KORESPONDENCJĘ</w:t>
      </w:r>
      <w:r w:rsidRPr="00FD1493">
        <w:rPr>
          <w:rFonts w:ascii="Calibri" w:hAnsi="Calibri" w:cs="Calibri"/>
          <w:sz w:val="24"/>
          <w:szCs w:val="24"/>
        </w:rPr>
        <w:t xml:space="preserve"> w sprawie niniejszego postępo</w:t>
      </w:r>
      <w:r>
        <w:rPr>
          <w:rFonts w:ascii="Calibri" w:hAnsi="Calibri" w:cs="Calibri"/>
          <w:sz w:val="24"/>
          <w:szCs w:val="24"/>
        </w:rPr>
        <w:t>wania należy kierować na adres:</w:t>
      </w:r>
      <w:r w:rsidRPr="00FD1493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……………………………. e-mail:……………………………………….</w:t>
      </w:r>
    </w:p>
    <w:p w14:paraId="1316AFAC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 załącznikami składamy na ______ kolejno ponumerowanych stronach.</w:t>
      </w:r>
    </w:p>
    <w:p w14:paraId="685E1127" w14:textId="77777777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044995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9737D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3"/>
      </w:r>
    </w:p>
    <w:p w14:paraId="4945DA11" w14:textId="77777777" w:rsidR="00557833" w:rsidRPr="00FD149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17CBA967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7B2E851E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5BFB1371" w14:textId="77777777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A25ACE4" w14:textId="77777777" w:rsidR="00557833" w:rsidRPr="00A9092D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*UWAGA! – przy braku wpisu w danej pozycji Zamawiający uzna to za brak deklaracji objęcia danej klauzuli ochroną ubezpieczeniową</w:t>
      </w:r>
    </w:p>
    <w:p w14:paraId="54626F43" w14:textId="2BA93A24" w:rsidR="00557833" w:rsidRPr="00F920FF" w:rsidRDefault="00557833" w:rsidP="00F920FF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  <w:sectPr w:rsidR="00557833" w:rsidRPr="00F920FF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  <w:r w:rsidRPr="00A9092D">
        <w:rPr>
          <w:rFonts w:ascii="Calibri" w:hAnsi="Calibri" w:cs="Calibri"/>
          <w:bCs/>
          <w:sz w:val="16"/>
          <w:szCs w:val="22"/>
        </w:rPr>
        <w:t>** - niepotrzebne skreślić</w:t>
      </w:r>
      <w:bookmarkStart w:id="0" w:name="_GoBack"/>
      <w:bookmarkEnd w:id="0"/>
    </w:p>
    <w:p w14:paraId="6763DA07" w14:textId="66264344" w:rsidR="00557833" w:rsidRDefault="00557833" w:rsidP="00F920FF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sz w:val="28"/>
          <w:szCs w:val="28"/>
        </w:rPr>
      </w:pPr>
    </w:p>
    <w:sectPr w:rsidR="00557833" w:rsidSect="00F920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18" w:bottom="1079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2FD5" w14:textId="77777777" w:rsidR="002A2DA8" w:rsidRDefault="002A2DA8" w:rsidP="00557833">
      <w:r>
        <w:separator/>
      </w:r>
    </w:p>
  </w:endnote>
  <w:endnote w:type="continuationSeparator" w:id="0">
    <w:p w14:paraId="2D82DA9E" w14:textId="77777777" w:rsidR="002A2DA8" w:rsidRDefault="002A2DA8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1F08" w14:textId="77777777" w:rsidR="00903B33" w:rsidRDefault="00903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77777777" w:rsidR="00903B33" w:rsidRDefault="00903B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5DB510D" w14:textId="77777777" w:rsidR="00903B33" w:rsidRDefault="00903B33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745A" w14:textId="77777777" w:rsidR="00903B33" w:rsidRDefault="00903B3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fldChar w:fldCharType="end"/>
    </w:r>
  </w:p>
  <w:p w14:paraId="452A7B5C" w14:textId="77777777" w:rsidR="00903B33" w:rsidRDefault="00903B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F5111" w14:textId="77777777" w:rsidR="00903B33" w:rsidRDefault="00903B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ECC5" w14:textId="77777777" w:rsidR="00903B33" w:rsidRDefault="00903B3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6FF3F989" w14:textId="77777777" w:rsidR="00903B33" w:rsidRDefault="00903B33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F778" w14:textId="77777777" w:rsidR="00903B33" w:rsidRDefault="00903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F7AB" w14:textId="77777777" w:rsidR="002A2DA8" w:rsidRDefault="002A2DA8" w:rsidP="00557833">
      <w:r>
        <w:separator/>
      </w:r>
    </w:p>
  </w:footnote>
  <w:footnote w:type="continuationSeparator" w:id="0">
    <w:p w14:paraId="17AC6BAC" w14:textId="77777777" w:rsidR="002A2DA8" w:rsidRDefault="002A2DA8" w:rsidP="00557833">
      <w:r>
        <w:continuationSeparator/>
      </w:r>
    </w:p>
  </w:footnote>
  <w:footnote w:id="1">
    <w:p w14:paraId="492B90E0" w14:textId="77777777" w:rsidR="00903B33" w:rsidRPr="00A05189" w:rsidRDefault="00903B33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903B33" w:rsidRPr="00A05189" w:rsidRDefault="00903B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903B33" w:rsidRPr="00A05189" w:rsidRDefault="00903B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903B33" w:rsidRPr="00084672" w:rsidRDefault="00903B33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903B33" w:rsidRPr="009C07AD" w:rsidRDefault="00903B33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C3A68BE" w14:textId="77777777" w:rsidR="00903B33" w:rsidRDefault="00903B33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6BB4" w14:textId="77777777" w:rsidR="00903B33" w:rsidRDefault="00903B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A1C" w14:textId="77777777" w:rsidR="00903B33" w:rsidRPr="00BE71C9" w:rsidRDefault="00903B33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9B56" w14:textId="77777777" w:rsidR="00903B33" w:rsidRPr="00BE71C9" w:rsidRDefault="00903B33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743D" w14:textId="77777777" w:rsidR="00903B33" w:rsidRDefault="00903B3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B89A" w14:textId="77777777" w:rsidR="00903B33" w:rsidRPr="00D54B7D" w:rsidRDefault="00903B33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E31A" w14:textId="77777777" w:rsidR="00903B33" w:rsidRDefault="00903B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8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974509"/>
    <w:multiLevelType w:val="multilevel"/>
    <w:tmpl w:val="C6B22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3660E"/>
    <w:multiLevelType w:val="hybridMultilevel"/>
    <w:tmpl w:val="1726783A"/>
    <w:lvl w:ilvl="0" w:tplc="17DA60A6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33"/>
  </w:num>
  <w:num w:numId="5">
    <w:abstractNumId w:val="29"/>
  </w:num>
  <w:num w:numId="6">
    <w:abstractNumId w:val="37"/>
  </w:num>
  <w:num w:numId="7">
    <w:abstractNumId w:val="40"/>
  </w:num>
  <w:num w:numId="8">
    <w:abstractNumId w:val="22"/>
  </w:num>
  <w:num w:numId="9">
    <w:abstractNumId w:val="31"/>
  </w:num>
  <w:num w:numId="10">
    <w:abstractNumId w:val="44"/>
  </w:num>
  <w:num w:numId="11">
    <w:abstractNumId w:val="1"/>
  </w:num>
  <w:num w:numId="12">
    <w:abstractNumId w:val="34"/>
  </w:num>
  <w:num w:numId="13">
    <w:abstractNumId w:val="45"/>
  </w:num>
  <w:num w:numId="14">
    <w:abstractNumId w:val="27"/>
  </w:num>
  <w:num w:numId="15">
    <w:abstractNumId w:val="13"/>
  </w:num>
  <w:num w:numId="16">
    <w:abstractNumId w:val="23"/>
  </w:num>
  <w:num w:numId="17">
    <w:abstractNumId w:val="0"/>
  </w:num>
  <w:num w:numId="18">
    <w:abstractNumId w:val="15"/>
  </w:num>
  <w:num w:numId="19">
    <w:abstractNumId w:val="8"/>
  </w:num>
  <w:num w:numId="20">
    <w:abstractNumId w:val="43"/>
  </w:num>
  <w:num w:numId="21">
    <w:abstractNumId w:val="30"/>
    <w:lvlOverride w:ilvl="0">
      <w:startOverride w:val="1"/>
    </w:lvlOverride>
  </w:num>
  <w:num w:numId="22">
    <w:abstractNumId w:val="6"/>
  </w:num>
  <w:num w:numId="23">
    <w:abstractNumId w:val="9"/>
  </w:num>
  <w:num w:numId="24">
    <w:abstractNumId w:val="10"/>
  </w:num>
  <w:num w:numId="25">
    <w:abstractNumId w:val="41"/>
  </w:num>
  <w:num w:numId="26">
    <w:abstractNumId w:val="11"/>
  </w:num>
  <w:num w:numId="27">
    <w:abstractNumId w:val="12"/>
  </w:num>
  <w:num w:numId="28">
    <w:abstractNumId w:val="42"/>
  </w:num>
  <w:num w:numId="29">
    <w:abstractNumId w:val="5"/>
  </w:num>
  <w:num w:numId="30">
    <w:abstractNumId w:val="26"/>
  </w:num>
  <w:num w:numId="31">
    <w:abstractNumId w:val="32"/>
  </w:num>
  <w:num w:numId="3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7"/>
  </w:num>
  <w:num w:numId="35">
    <w:abstractNumId w:val="24"/>
  </w:num>
  <w:num w:numId="36">
    <w:abstractNumId w:val="39"/>
  </w:num>
  <w:num w:numId="37">
    <w:abstractNumId w:val="18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</w:num>
  <w:num w:numId="41">
    <w:abstractNumId w:val="46"/>
  </w:num>
  <w:num w:numId="42">
    <w:abstractNumId w:val="35"/>
  </w:num>
  <w:num w:numId="43">
    <w:abstractNumId w:val="38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33"/>
    <w:rsid w:val="001E1160"/>
    <w:rsid w:val="0021010F"/>
    <w:rsid w:val="00227D77"/>
    <w:rsid w:val="002A2DA8"/>
    <w:rsid w:val="00322B13"/>
    <w:rsid w:val="003764A3"/>
    <w:rsid w:val="00515506"/>
    <w:rsid w:val="00557833"/>
    <w:rsid w:val="00563B12"/>
    <w:rsid w:val="007D617B"/>
    <w:rsid w:val="00807BAE"/>
    <w:rsid w:val="00864CAB"/>
    <w:rsid w:val="00903B33"/>
    <w:rsid w:val="00BA4910"/>
    <w:rsid w:val="00BD69DC"/>
    <w:rsid w:val="00C15681"/>
    <w:rsid w:val="00C6397C"/>
    <w:rsid w:val="00EC71F6"/>
    <w:rsid w:val="00F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chartTrackingRefBased/>
  <w15:docId w15:val="{FDD65EC5-60C3-4BD4-9B9F-93EAC74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557833"/>
    <w:pPr>
      <w:numPr>
        <w:numId w:val="20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uiPriority w:val="99"/>
    <w:rsid w:val="00557833"/>
    <w:pPr>
      <w:numPr>
        <w:ilvl w:val="1"/>
        <w:numId w:val="20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1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39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3</cp:revision>
  <cp:lastPrinted>2021-03-18T10:28:00Z</cp:lastPrinted>
  <dcterms:created xsi:type="dcterms:W3CDTF">2021-03-18T11:42:00Z</dcterms:created>
  <dcterms:modified xsi:type="dcterms:W3CDTF">2021-03-18T11:43:00Z</dcterms:modified>
</cp:coreProperties>
</file>