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0BB7" w14:textId="77777777" w:rsidR="00557833" w:rsidRDefault="00557833" w:rsidP="00557833">
      <w:pPr>
        <w:pageBreakBefore/>
        <w:spacing w:line="288" w:lineRule="auto"/>
        <w:rPr>
          <w:rFonts w:ascii="Calibri" w:hAnsi="Calibri" w:cs="Calibri"/>
          <w:sz w:val="24"/>
          <w:szCs w:val="24"/>
        </w:rPr>
      </w:pPr>
    </w:p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7898C94E" w14:textId="286CF998" w:rsidR="00557833" w:rsidRPr="006517C6" w:rsidRDefault="00557833" w:rsidP="00557833">
      <w:pPr>
        <w:pStyle w:val="Podpisprawo"/>
        <w:jc w:val="left"/>
        <w:rPr>
          <w:color w:val="auto"/>
        </w:rPr>
      </w:pPr>
      <w:r w:rsidRPr="006517C6">
        <w:rPr>
          <w:color w:val="auto"/>
        </w:rPr>
        <w:t>TO</w:t>
      </w:r>
      <w:r w:rsidR="00352B03">
        <w:rPr>
          <w:color w:val="auto"/>
        </w:rPr>
        <w:t>.</w:t>
      </w:r>
      <w:r w:rsidRPr="006517C6">
        <w:rPr>
          <w:color w:val="auto"/>
        </w:rPr>
        <w:t>2</w:t>
      </w:r>
      <w:r>
        <w:rPr>
          <w:color w:val="auto"/>
        </w:rPr>
        <w:t>6</w:t>
      </w:r>
      <w:r w:rsidRPr="006517C6">
        <w:rPr>
          <w:color w:val="auto"/>
        </w:rPr>
        <w:t>0</w:t>
      </w:r>
      <w:r w:rsidR="00352B03">
        <w:rPr>
          <w:color w:val="auto"/>
        </w:rPr>
        <w:t>.</w:t>
      </w:r>
      <w:r w:rsidRPr="006517C6">
        <w:rPr>
          <w:color w:val="auto"/>
        </w:rPr>
        <w:t>0</w:t>
      </w:r>
      <w:r w:rsidR="006B11DD">
        <w:rPr>
          <w:color w:val="auto"/>
        </w:rPr>
        <w:t>9</w:t>
      </w:r>
      <w:r w:rsidRPr="006517C6">
        <w:rPr>
          <w:color w:val="auto"/>
        </w:rPr>
        <w:t>T</w:t>
      </w:r>
      <w:r w:rsidR="00352B03">
        <w:rPr>
          <w:color w:val="auto"/>
        </w:rPr>
        <w:t>Z</w:t>
      </w:r>
      <w:r w:rsidR="002B0E51">
        <w:rPr>
          <w:color w:val="auto"/>
        </w:rPr>
        <w:t>.2021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77777777" w:rsidR="00557833" w:rsidRPr="00A9092D" w:rsidRDefault="00557833" w:rsidP="00903B33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EC768A" w:rsidRDefault="00EC768A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EC768A" w:rsidRDefault="00EC768A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EDF61F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07B6F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21CBEB93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1C569B"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na 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352B03" w:rsidRPr="00352B03">
        <w:rPr>
          <w:rFonts w:ascii="Calibri" w:hAnsi="Calibri" w:cs="Calibri"/>
          <w:b/>
          <w:bCs/>
          <w:i/>
          <w:sz w:val="24"/>
          <w:szCs w:val="24"/>
        </w:rPr>
        <w:t>Sukcesywne dostawy termopar i termoelementów typu K do Oddzia</w:t>
      </w:r>
      <w:r w:rsidR="00352B03" w:rsidRPr="00352B03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352B03" w:rsidRPr="00352B03">
        <w:rPr>
          <w:rFonts w:ascii="Calibri" w:hAnsi="Calibri" w:cs="Calibri"/>
          <w:b/>
          <w:bCs/>
          <w:i/>
          <w:sz w:val="24"/>
          <w:szCs w:val="24"/>
        </w:rPr>
        <w:t>u Mazowieckiego Instytutu Techniki Budowlanej w Pionkach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27D7CC6B" w:rsidR="00557833" w:rsidRDefault="00557833" w:rsidP="002B0E51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 xml:space="preserve">netto: 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PLN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 w:rsidR="002B0E51">
        <w:rPr>
          <w:rFonts w:ascii="Calibri" w:hAnsi="Calibri" w:cs="Calibri"/>
          <w:sz w:val="24"/>
          <w:szCs w:val="24"/>
        </w:rPr>
        <w:t>zł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</w:t>
      </w:r>
      <w:r>
        <w:rPr>
          <w:rFonts w:ascii="Calibri" w:hAnsi="Calibri" w:cs="Calibri"/>
          <w:sz w:val="24"/>
          <w:szCs w:val="24"/>
        </w:rPr>
        <w:t>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 xml:space="preserve">(słowie złotych: ………………………………………………………………………..) po cenach zgodnych z formularzem cenowym. </w:t>
      </w:r>
      <w:r w:rsidR="009230D6">
        <w:rPr>
          <w:rFonts w:ascii="Calibri" w:hAnsi="Calibri" w:cs="Calibri"/>
          <w:sz w:val="24"/>
          <w:szCs w:val="24"/>
        </w:rPr>
        <w:t xml:space="preserve">(załącznik nr 1 do oferty) </w:t>
      </w:r>
    </w:p>
    <w:p w14:paraId="3AE462B9" w14:textId="21D9D9F9" w:rsidR="0055783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B0E51"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sz w:val="22"/>
          <w:szCs w:val="22"/>
        </w:rPr>
        <w:t xml:space="preserve"> okres </w:t>
      </w:r>
      <w:r w:rsidR="002B0E51">
        <w:rPr>
          <w:rFonts w:ascii="Calibri" w:hAnsi="Calibri"/>
          <w:sz w:val="22"/>
          <w:szCs w:val="22"/>
        </w:rPr>
        <w:t xml:space="preserve">świadczenia dostaw - </w:t>
      </w:r>
      <w:r>
        <w:rPr>
          <w:rFonts w:ascii="Calibri" w:hAnsi="Calibri"/>
          <w:sz w:val="22"/>
          <w:szCs w:val="22"/>
        </w:rPr>
        <w:t>12 miesięcy od daty zawarcia umowy.</w:t>
      </w:r>
    </w:p>
    <w:p w14:paraId="66AC210E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0CB814DB" w:rsidR="00557833" w:rsidRPr="000864FF" w:rsidRDefault="00557833" w:rsidP="00BA4910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>
        <w:rPr>
          <w:rFonts w:ascii="Calibri" w:hAnsi="Calibri" w:cs="Calibri"/>
          <w:bCs/>
        </w:rPr>
        <w:t>cych  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7777777" w:rsidR="00557833" w:rsidRPr="008A4480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345DF1EC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1316AFAC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685E1127" w14:textId="77777777" w:rsidR="00557833" w:rsidRPr="00F72F19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77777777" w:rsidR="00557833" w:rsidRPr="00044995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314014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tbl>
      <w:tblPr>
        <w:tblStyle w:val="Tabela-Siatka"/>
        <w:tblpPr w:leftFromText="141" w:rightFromText="141" w:tblpY="495"/>
        <w:tblW w:w="0" w:type="auto"/>
        <w:tblLook w:val="04A0" w:firstRow="1" w:lastRow="0" w:firstColumn="1" w:lastColumn="0" w:noHBand="0" w:noVBand="1"/>
      </w:tblPr>
      <w:tblGrid>
        <w:gridCol w:w="516"/>
        <w:gridCol w:w="4754"/>
        <w:gridCol w:w="583"/>
        <w:gridCol w:w="760"/>
        <w:gridCol w:w="1402"/>
        <w:gridCol w:w="1379"/>
      </w:tblGrid>
      <w:tr w:rsidR="009230D6" w:rsidRPr="009230D6" w14:paraId="75446C68" w14:textId="77777777" w:rsidTr="008B6B1C">
        <w:trPr>
          <w:trHeight w:val="848"/>
        </w:trPr>
        <w:tc>
          <w:tcPr>
            <w:tcW w:w="516" w:type="dxa"/>
            <w:vAlign w:val="center"/>
          </w:tcPr>
          <w:p w14:paraId="20F4AFE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7337" w:type="dxa"/>
          </w:tcPr>
          <w:p w14:paraId="660C10F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14:paraId="77F2F55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Typ  termopary ( rodzaj )</w:t>
            </w:r>
          </w:p>
        </w:tc>
        <w:tc>
          <w:tcPr>
            <w:tcW w:w="583" w:type="dxa"/>
            <w:vAlign w:val="center"/>
          </w:tcPr>
          <w:p w14:paraId="3EBA29B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47" w:type="dxa"/>
            <w:vAlign w:val="center"/>
          </w:tcPr>
          <w:p w14:paraId="06DF7D7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02" w:type="dxa"/>
          </w:tcPr>
          <w:p w14:paraId="46DC2CB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jednostkowa</w:t>
            </w:r>
          </w:p>
          <w:p w14:paraId="07AC726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688" w:type="dxa"/>
          </w:tcPr>
          <w:p w14:paraId="7DAE826E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Wartość</w:t>
            </w:r>
          </w:p>
          <w:p w14:paraId="2ACEB71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netto [zł]</w:t>
            </w:r>
          </w:p>
          <w:p w14:paraId="5751B974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4 x 5</w:t>
            </w:r>
          </w:p>
        </w:tc>
      </w:tr>
      <w:tr w:rsidR="009230D6" w:rsidRPr="009230D6" w14:paraId="2D94F5AB" w14:textId="77777777" w:rsidTr="008B6B1C">
        <w:tc>
          <w:tcPr>
            <w:tcW w:w="516" w:type="dxa"/>
            <w:vAlign w:val="center"/>
          </w:tcPr>
          <w:p w14:paraId="5CFFC6BE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37" w:type="dxa"/>
            <w:vAlign w:val="center"/>
          </w:tcPr>
          <w:p w14:paraId="5B7855B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" w:type="dxa"/>
            <w:vAlign w:val="center"/>
          </w:tcPr>
          <w:p w14:paraId="327C4C0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7" w:type="dxa"/>
            <w:vAlign w:val="center"/>
          </w:tcPr>
          <w:p w14:paraId="657CA0F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02" w:type="dxa"/>
            <w:vAlign w:val="center"/>
          </w:tcPr>
          <w:p w14:paraId="7939404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88" w:type="dxa"/>
            <w:vAlign w:val="center"/>
          </w:tcPr>
          <w:p w14:paraId="24640EB5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</w:tr>
      <w:tr w:rsidR="009230D6" w:rsidRPr="009230D6" w14:paraId="443B3CF8" w14:textId="77777777" w:rsidTr="008B6B1C">
        <w:tc>
          <w:tcPr>
            <w:tcW w:w="516" w:type="dxa"/>
            <w:vAlign w:val="center"/>
          </w:tcPr>
          <w:p w14:paraId="46A178A3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37" w:type="dxa"/>
          </w:tcPr>
          <w:p w14:paraId="3B9DE50C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3368E36A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6m, t = 400°C</w:t>
            </w:r>
          </w:p>
        </w:tc>
        <w:tc>
          <w:tcPr>
            <w:tcW w:w="583" w:type="dxa"/>
            <w:vAlign w:val="center"/>
          </w:tcPr>
          <w:p w14:paraId="59E91C1E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5EE8971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02" w:type="dxa"/>
          </w:tcPr>
          <w:p w14:paraId="1BF958A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47CAA57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775BFB22" w14:textId="77777777" w:rsidTr="008B6B1C">
        <w:tc>
          <w:tcPr>
            <w:tcW w:w="516" w:type="dxa"/>
            <w:vAlign w:val="center"/>
          </w:tcPr>
          <w:p w14:paraId="2F9ED56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37" w:type="dxa"/>
          </w:tcPr>
          <w:p w14:paraId="7B6DAC0D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396E748C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d = 2 x 0,5mm, L = 8m, t = 400°C </w:t>
            </w:r>
          </w:p>
        </w:tc>
        <w:tc>
          <w:tcPr>
            <w:tcW w:w="583" w:type="dxa"/>
            <w:vAlign w:val="center"/>
          </w:tcPr>
          <w:p w14:paraId="5D79E238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27E8638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402" w:type="dxa"/>
          </w:tcPr>
          <w:p w14:paraId="193DE13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75F5F243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149B4348" w14:textId="77777777" w:rsidTr="008B6B1C">
        <w:tc>
          <w:tcPr>
            <w:tcW w:w="516" w:type="dxa"/>
            <w:vAlign w:val="center"/>
          </w:tcPr>
          <w:p w14:paraId="1EBE3ED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37" w:type="dxa"/>
          </w:tcPr>
          <w:p w14:paraId="037E7357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251B75EC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10m, t = 400°C</w:t>
            </w:r>
          </w:p>
        </w:tc>
        <w:tc>
          <w:tcPr>
            <w:tcW w:w="583" w:type="dxa"/>
            <w:vAlign w:val="center"/>
          </w:tcPr>
          <w:p w14:paraId="2987A3BF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53A1950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02" w:type="dxa"/>
          </w:tcPr>
          <w:p w14:paraId="78DF01A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1E50961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2517075E" w14:textId="77777777" w:rsidTr="008B6B1C">
        <w:tc>
          <w:tcPr>
            <w:tcW w:w="516" w:type="dxa"/>
            <w:vAlign w:val="center"/>
          </w:tcPr>
          <w:p w14:paraId="2370E0D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37" w:type="dxa"/>
          </w:tcPr>
          <w:p w14:paraId="3C6EA772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7C1A863E" w14:textId="77777777" w:rsidR="009230D6" w:rsidRPr="009230D6" w:rsidRDefault="009230D6" w:rsidP="00923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1.5 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2,3m, t = 1260°C,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</w:t>
            </w:r>
          </w:p>
        </w:tc>
        <w:tc>
          <w:tcPr>
            <w:tcW w:w="583" w:type="dxa"/>
            <w:vAlign w:val="center"/>
          </w:tcPr>
          <w:p w14:paraId="209D03D1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42A8362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02" w:type="dxa"/>
          </w:tcPr>
          <w:p w14:paraId="4A33409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2B422F2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44DA8E99" w14:textId="77777777" w:rsidTr="008B6B1C">
        <w:tc>
          <w:tcPr>
            <w:tcW w:w="516" w:type="dxa"/>
            <w:vAlign w:val="center"/>
          </w:tcPr>
          <w:p w14:paraId="7F8256B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37" w:type="dxa"/>
          </w:tcPr>
          <w:p w14:paraId="4645CC2D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7EB6B395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1.5 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3,0m, t = 1260°C,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</w:t>
            </w:r>
          </w:p>
        </w:tc>
        <w:tc>
          <w:tcPr>
            <w:tcW w:w="583" w:type="dxa"/>
            <w:vAlign w:val="center"/>
          </w:tcPr>
          <w:p w14:paraId="42146825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23EC279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35B77EA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5B82D2B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0F6E12A6" w14:textId="77777777" w:rsidTr="008B6B1C">
        <w:tc>
          <w:tcPr>
            <w:tcW w:w="516" w:type="dxa"/>
            <w:vAlign w:val="center"/>
          </w:tcPr>
          <w:p w14:paraId="0F9D4E7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37" w:type="dxa"/>
          </w:tcPr>
          <w:p w14:paraId="20D6E3C6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6EECE889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1.5 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4,8m, t = 1260°C,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</w:t>
            </w:r>
          </w:p>
        </w:tc>
        <w:tc>
          <w:tcPr>
            <w:tcW w:w="583" w:type="dxa"/>
            <w:vAlign w:val="center"/>
          </w:tcPr>
          <w:p w14:paraId="11A1C629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063BC613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3E2A7CB4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7EFEC8E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6E0956CF" w14:textId="77777777" w:rsidTr="008B6B1C">
        <w:tc>
          <w:tcPr>
            <w:tcW w:w="516" w:type="dxa"/>
            <w:vAlign w:val="center"/>
          </w:tcPr>
          <w:p w14:paraId="0CCE1DC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337" w:type="dxa"/>
          </w:tcPr>
          <w:p w14:paraId="5A595354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2FDE96E8" w14:textId="77777777" w:rsidR="009230D6" w:rsidRPr="009230D6" w:rsidRDefault="009230D6" w:rsidP="00923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0,8mm, t = 1200°C, izolacja ceramiczna</w:t>
            </w:r>
          </w:p>
        </w:tc>
        <w:tc>
          <w:tcPr>
            <w:tcW w:w="583" w:type="dxa"/>
            <w:vAlign w:val="center"/>
          </w:tcPr>
          <w:p w14:paraId="09501083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5F9616F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02" w:type="dxa"/>
          </w:tcPr>
          <w:p w14:paraId="1BFC672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3D0E70C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35D48498" w14:textId="77777777" w:rsidTr="008B6B1C">
        <w:tc>
          <w:tcPr>
            <w:tcW w:w="516" w:type="dxa"/>
            <w:vAlign w:val="center"/>
          </w:tcPr>
          <w:p w14:paraId="77543F34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337" w:type="dxa"/>
          </w:tcPr>
          <w:p w14:paraId="76099F67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6A3539D0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0,8mm, t = 1000°C, izolacja kwarcowa</w:t>
            </w:r>
          </w:p>
        </w:tc>
        <w:tc>
          <w:tcPr>
            <w:tcW w:w="583" w:type="dxa"/>
            <w:vAlign w:val="center"/>
          </w:tcPr>
          <w:p w14:paraId="16F7C319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3A04441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02" w:type="dxa"/>
          </w:tcPr>
          <w:p w14:paraId="50B4EE1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481DAF2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133891CF" w14:textId="77777777" w:rsidTr="008B6B1C">
        <w:tc>
          <w:tcPr>
            <w:tcW w:w="516" w:type="dxa"/>
            <w:vAlign w:val="center"/>
          </w:tcPr>
          <w:p w14:paraId="34EF7B8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337" w:type="dxa"/>
          </w:tcPr>
          <w:p w14:paraId="6261FE38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64629BEF" w14:textId="77777777" w:rsidR="009230D6" w:rsidRPr="009230D6" w:rsidRDefault="009230D6" w:rsidP="00923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t = 1200°C, izolacja ceramiczna</w:t>
            </w:r>
          </w:p>
        </w:tc>
        <w:tc>
          <w:tcPr>
            <w:tcW w:w="583" w:type="dxa"/>
            <w:vAlign w:val="center"/>
          </w:tcPr>
          <w:p w14:paraId="360507C0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7A07281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7F9AD8C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727BD21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17AD4B38" w14:textId="77777777" w:rsidTr="008B6B1C">
        <w:tc>
          <w:tcPr>
            <w:tcW w:w="516" w:type="dxa"/>
            <w:vAlign w:val="center"/>
          </w:tcPr>
          <w:p w14:paraId="7C3E5BA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337" w:type="dxa"/>
          </w:tcPr>
          <w:p w14:paraId="7F4E40D8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781AAD5B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t = 1000°C, izolacja kwarcowa</w:t>
            </w:r>
          </w:p>
        </w:tc>
        <w:tc>
          <w:tcPr>
            <w:tcW w:w="583" w:type="dxa"/>
            <w:vAlign w:val="center"/>
          </w:tcPr>
          <w:p w14:paraId="327964E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7620106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4723667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341EABB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5178082C" w14:textId="77777777" w:rsidTr="008B6B1C">
        <w:tc>
          <w:tcPr>
            <w:tcW w:w="516" w:type="dxa"/>
            <w:vAlign w:val="center"/>
          </w:tcPr>
          <w:p w14:paraId="6E2B535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337" w:type="dxa"/>
          </w:tcPr>
          <w:p w14:paraId="0F2A4DEA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64FBBAC9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t = 600°C, izolacja szklana</w:t>
            </w:r>
          </w:p>
        </w:tc>
        <w:tc>
          <w:tcPr>
            <w:tcW w:w="583" w:type="dxa"/>
            <w:vAlign w:val="center"/>
          </w:tcPr>
          <w:p w14:paraId="2839946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43FDFB2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019987B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79F89BA5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05D3177C" w14:textId="77777777" w:rsidTr="008B6B1C">
        <w:tc>
          <w:tcPr>
            <w:tcW w:w="516" w:type="dxa"/>
            <w:vAlign w:val="center"/>
          </w:tcPr>
          <w:p w14:paraId="04DE4F5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337" w:type="dxa"/>
          </w:tcPr>
          <w:p w14:paraId="5F96576E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25A4F1DA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1m, t = 800°C</w:t>
            </w:r>
          </w:p>
        </w:tc>
        <w:tc>
          <w:tcPr>
            <w:tcW w:w="583" w:type="dxa"/>
            <w:vAlign w:val="center"/>
          </w:tcPr>
          <w:p w14:paraId="43DEF85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5BE9C14C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2" w:type="dxa"/>
          </w:tcPr>
          <w:p w14:paraId="31A97A7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4DCB283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47E202A0" w14:textId="77777777" w:rsidTr="008B6B1C">
        <w:tc>
          <w:tcPr>
            <w:tcW w:w="516" w:type="dxa"/>
            <w:vAlign w:val="center"/>
          </w:tcPr>
          <w:p w14:paraId="0E389E6E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337" w:type="dxa"/>
          </w:tcPr>
          <w:p w14:paraId="2D22A626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254CBE86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2m, t = 800°C</w:t>
            </w:r>
          </w:p>
        </w:tc>
        <w:tc>
          <w:tcPr>
            <w:tcW w:w="583" w:type="dxa"/>
            <w:vAlign w:val="center"/>
          </w:tcPr>
          <w:p w14:paraId="0C35CF6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0763840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2" w:type="dxa"/>
          </w:tcPr>
          <w:p w14:paraId="0FCBFA6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1F52D5D5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509DABAC" w14:textId="77777777" w:rsidTr="008B6B1C">
        <w:tc>
          <w:tcPr>
            <w:tcW w:w="516" w:type="dxa"/>
            <w:vAlign w:val="center"/>
          </w:tcPr>
          <w:p w14:paraId="448BA17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337" w:type="dxa"/>
          </w:tcPr>
          <w:p w14:paraId="3BBD6CC7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6D02EA61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2,0m, t = 1260°C czasowo 1350°C,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2,5m</w:t>
            </w:r>
          </w:p>
        </w:tc>
        <w:tc>
          <w:tcPr>
            <w:tcW w:w="583" w:type="dxa"/>
            <w:vAlign w:val="center"/>
          </w:tcPr>
          <w:p w14:paraId="23E66E25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5A1C524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02" w:type="dxa"/>
          </w:tcPr>
          <w:p w14:paraId="0B8DBA5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5732BD8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017A960F" w14:textId="77777777" w:rsidTr="008B6B1C">
        <w:tc>
          <w:tcPr>
            <w:tcW w:w="516" w:type="dxa"/>
            <w:vAlign w:val="center"/>
          </w:tcPr>
          <w:p w14:paraId="4BCFD833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337" w:type="dxa"/>
          </w:tcPr>
          <w:p w14:paraId="7FA5F9E2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1D705FBF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3,0m, t = 1260°C czasowo 1350°C,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</w:t>
            </w:r>
          </w:p>
        </w:tc>
        <w:tc>
          <w:tcPr>
            <w:tcW w:w="583" w:type="dxa"/>
            <w:vAlign w:val="center"/>
          </w:tcPr>
          <w:p w14:paraId="7B15D39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0F6414D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02" w:type="dxa"/>
          </w:tcPr>
          <w:p w14:paraId="0D8037A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0AE4AAD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25A0C74D" w14:textId="77777777" w:rsidTr="008B6B1C">
        <w:tc>
          <w:tcPr>
            <w:tcW w:w="516" w:type="dxa"/>
            <w:vAlign w:val="center"/>
          </w:tcPr>
          <w:p w14:paraId="56DB676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337" w:type="dxa"/>
          </w:tcPr>
          <w:p w14:paraId="3A1AF632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Przedłużacz do termopar typu K</w:t>
            </w:r>
          </w:p>
          <w:p w14:paraId="3763B34E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10m, t = 1200°C</w:t>
            </w:r>
          </w:p>
        </w:tc>
        <w:tc>
          <w:tcPr>
            <w:tcW w:w="583" w:type="dxa"/>
            <w:vAlign w:val="center"/>
          </w:tcPr>
          <w:p w14:paraId="06E29AB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3E554C9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69684A5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60F8033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0D0B66D7" w14:textId="77777777" w:rsidTr="008B6B1C">
        <w:tc>
          <w:tcPr>
            <w:tcW w:w="516" w:type="dxa"/>
            <w:vAlign w:val="center"/>
          </w:tcPr>
          <w:p w14:paraId="240A98C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337" w:type="dxa"/>
          </w:tcPr>
          <w:p w14:paraId="45941942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5D99C254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3,0m, t = 600°C,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</w:t>
            </w:r>
          </w:p>
        </w:tc>
        <w:tc>
          <w:tcPr>
            <w:tcW w:w="583" w:type="dxa"/>
            <w:vAlign w:val="center"/>
          </w:tcPr>
          <w:p w14:paraId="6EC10A0C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7EAB600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2" w:type="dxa"/>
          </w:tcPr>
          <w:p w14:paraId="0F8FB52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17254D1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7BDA43D5" w14:textId="77777777" w:rsidTr="008B6B1C">
        <w:tc>
          <w:tcPr>
            <w:tcW w:w="516" w:type="dxa"/>
            <w:vAlign w:val="center"/>
          </w:tcPr>
          <w:p w14:paraId="097506C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337" w:type="dxa"/>
          </w:tcPr>
          <w:p w14:paraId="6991840A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0E83509F" w14:textId="06A0A490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1,5mm,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1,0m, t = </w:t>
            </w:r>
            <w:r w:rsidR="00FA0D9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126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</w:t>
            </w:r>
          </w:p>
        </w:tc>
        <w:tc>
          <w:tcPr>
            <w:tcW w:w="583" w:type="dxa"/>
            <w:vAlign w:val="center"/>
          </w:tcPr>
          <w:p w14:paraId="5EB8A73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6CF3154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44846F7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27B5932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7A8FD7B6" w14:textId="77777777" w:rsidTr="008B6B1C">
        <w:tc>
          <w:tcPr>
            <w:tcW w:w="10685" w:type="dxa"/>
            <w:gridSpan w:val="5"/>
          </w:tcPr>
          <w:p w14:paraId="7F694354" w14:textId="77777777" w:rsidR="009230D6" w:rsidRPr="009230D6" w:rsidRDefault="009230D6" w:rsidP="009230D6">
            <w:pPr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Wartość netto  razem (poz.1-18)</w:t>
            </w:r>
          </w:p>
        </w:tc>
        <w:tc>
          <w:tcPr>
            <w:tcW w:w="1688" w:type="dxa"/>
          </w:tcPr>
          <w:p w14:paraId="0448DE9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12E5C9A9" w14:textId="77777777" w:rsidTr="008B6B1C">
        <w:tc>
          <w:tcPr>
            <w:tcW w:w="10685" w:type="dxa"/>
            <w:gridSpan w:val="5"/>
          </w:tcPr>
          <w:p w14:paraId="7B535C4C" w14:textId="77777777" w:rsidR="009230D6" w:rsidRPr="009230D6" w:rsidRDefault="009230D6" w:rsidP="009230D6">
            <w:pPr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688" w:type="dxa"/>
          </w:tcPr>
          <w:p w14:paraId="4808C12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4D4A1364" w14:textId="77777777" w:rsidTr="008B6B1C">
        <w:tc>
          <w:tcPr>
            <w:tcW w:w="10685" w:type="dxa"/>
            <w:gridSpan w:val="5"/>
          </w:tcPr>
          <w:p w14:paraId="1476147D" w14:textId="77777777" w:rsidR="009230D6" w:rsidRPr="009230D6" w:rsidRDefault="009230D6" w:rsidP="009230D6">
            <w:pPr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1688" w:type="dxa"/>
          </w:tcPr>
          <w:p w14:paraId="10FCCCD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7CD6D34F" w14:textId="1E0DC236" w:rsidR="009230D6" w:rsidRDefault="009230D6">
      <w:pPr>
        <w:spacing w:after="160" w:line="259" w:lineRule="auto"/>
        <w:rPr>
          <w:rFonts w:ascii="Calibri" w:hAnsi="Calibri" w:cs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hAnsi="Calibri" w:cs="Calibri"/>
          <w:b/>
          <w:bCs/>
          <w:color w:val="000000"/>
        </w:rPr>
        <w:t xml:space="preserve">Formularz cenowy – załącznik nr 1 do Oferty. </w:t>
      </w:r>
      <w:r>
        <w:rPr>
          <w:rFonts w:ascii="Calibri" w:hAnsi="Calibri" w:cs="Calibri"/>
          <w:b/>
          <w:bCs/>
          <w:color w:val="000000"/>
        </w:rPr>
        <w:br w:type="page"/>
      </w: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380EDD59" w:rsidR="00557833" w:rsidRPr="00493C6F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TO.260.0</w:t>
            </w:r>
            <w:r w:rsidR="006B11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T</w:t>
            </w:r>
            <w:r w:rsidR="002B0E5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356BEB97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0</w:t>
      </w:r>
      <w:r w:rsidR="006B11DD">
        <w:rPr>
          <w:rFonts w:asciiTheme="minorHAnsi" w:hAnsiTheme="minorHAnsi" w:cstheme="minorHAnsi"/>
          <w:b/>
          <w:sz w:val="22"/>
          <w:szCs w:val="22"/>
        </w:rPr>
        <w:t>9</w:t>
      </w:r>
      <w:r w:rsidRPr="001E547E">
        <w:rPr>
          <w:rFonts w:asciiTheme="minorHAnsi" w:hAnsiTheme="minorHAnsi" w:cstheme="minorHAnsi"/>
          <w:b/>
          <w:sz w:val="22"/>
          <w:szCs w:val="22"/>
        </w:rPr>
        <w:t>T</w:t>
      </w:r>
      <w:r w:rsidR="002B0E51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na </w:t>
      </w:r>
      <w:bookmarkStart w:id="0" w:name="_Hlk66956201"/>
      <w:r w:rsidRPr="002B0E51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„</w:t>
      </w:r>
      <w:r w:rsidR="002B0E51" w:rsidRPr="002B0E51">
        <w:rPr>
          <w:rFonts w:ascii="Calibri" w:hAnsi="Calibri" w:cs="Calibri"/>
          <w:b/>
          <w:sz w:val="22"/>
          <w:szCs w:val="22"/>
        </w:rPr>
        <w:t xml:space="preserve">Sukcesywne dostawy termopar i termoelementów typu K </w:t>
      </w:r>
      <w:r w:rsidR="002B0E51" w:rsidRPr="002B0E51">
        <w:rPr>
          <w:rFonts w:ascii="Calibri" w:hAnsi="Calibri" w:cs="Calibri"/>
          <w:b/>
          <w:spacing w:val="4"/>
          <w:sz w:val="22"/>
          <w:szCs w:val="22"/>
        </w:rPr>
        <w:t>do Oddziału Mazowieckiego Instytutu Techniki Budowlanej w Pionkach</w:t>
      </w:r>
      <w:r w:rsidRPr="002B0E51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77777777" w:rsidR="00557833" w:rsidRPr="00B92095" w:rsidRDefault="00557833" w:rsidP="00BA4910">
      <w:pPr>
        <w:pStyle w:val="Akapitzlist"/>
        <w:numPr>
          <w:ilvl w:val="2"/>
          <w:numId w:val="17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B92095">
        <w:rPr>
          <w:rFonts w:asciiTheme="minorHAnsi" w:hAnsiTheme="minorHAnsi" w:cstheme="minorHAnsi"/>
          <w:lang w:val="pl-PL"/>
        </w:rPr>
        <w:t>Pzp</w:t>
      </w:r>
      <w:proofErr w:type="spellEnd"/>
      <w:r w:rsidRPr="00B92095">
        <w:rPr>
          <w:rFonts w:asciiTheme="minorHAnsi" w:hAnsiTheme="minorHAnsi" w:cstheme="minorHAnsi"/>
          <w:lang w:val="pl-PL"/>
        </w:rPr>
        <w:t xml:space="preserve">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B92095">
        <w:rPr>
          <w:rFonts w:asciiTheme="minorHAnsi" w:hAnsiTheme="minorHAnsi" w:cstheme="minorHAnsi"/>
          <w:lang w:val="pl-PL"/>
        </w:rPr>
        <w:t xml:space="preserve"> 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77777777" w:rsidR="00557833" w:rsidRPr="001E547E" w:rsidRDefault="00557833" w:rsidP="00DE3199">
      <w:pPr>
        <w:pStyle w:val="Tekstpodstawowy"/>
        <w:numPr>
          <w:ilvl w:val="2"/>
          <w:numId w:val="17"/>
        </w:numPr>
        <w:tabs>
          <w:tab w:val="clear" w:pos="2670"/>
        </w:tabs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7BDEB2EA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2982AC74" w14:textId="77777777" w:rsidR="00557833" w:rsidRPr="001E547E" w:rsidRDefault="00557833" w:rsidP="00DE319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51E9D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2CD4A52F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6B11DD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Z.20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17C22055" w:rsidR="00557833" w:rsidRPr="002B0E51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E547E">
        <w:rPr>
          <w:rFonts w:ascii="Calibri" w:hAnsi="Calibri" w:cs="Calibri"/>
          <w:bCs/>
          <w:sz w:val="24"/>
          <w:szCs w:val="24"/>
        </w:rPr>
        <w:t xml:space="preserve">Oświadczenie w </w:t>
      </w:r>
      <w:r w:rsidRPr="002B0E51">
        <w:rPr>
          <w:rFonts w:ascii="Calibri" w:hAnsi="Calibri" w:cs="Calibri"/>
          <w:bCs/>
          <w:sz w:val="22"/>
          <w:szCs w:val="22"/>
        </w:rPr>
        <w:t>postępowaniu:</w:t>
      </w:r>
      <w:r w:rsidRPr="002B0E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2B13" w:rsidRPr="002B0E51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2B0E51" w:rsidRPr="002B0E51">
        <w:rPr>
          <w:rFonts w:ascii="Calibri" w:hAnsi="Calibri" w:cs="Calibri"/>
          <w:b/>
          <w:sz w:val="22"/>
          <w:szCs w:val="22"/>
        </w:rPr>
        <w:t xml:space="preserve">Sukcesywne dostawy termopar i termoelementów typu K </w:t>
      </w:r>
      <w:r w:rsidR="002B0E51" w:rsidRPr="002B0E51">
        <w:rPr>
          <w:rFonts w:ascii="Calibri" w:hAnsi="Calibri" w:cs="Calibri"/>
          <w:b/>
          <w:spacing w:val="4"/>
          <w:sz w:val="22"/>
          <w:szCs w:val="22"/>
        </w:rPr>
        <w:t>do Oddziału Mazowieckiego Instytutu Techniki Budowlanej w Pionkach</w:t>
      </w:r>
      <w:r w:rsidR="00322B13" w:rsidRPr="002B0E51">
        <w:rPr>
          <w:rFonts w:ascii="Calibri" w:hAnsi="Calibri" w:cs="Calibri"/>
          <w:b/>
          <w:bCs/>
          <w:i/>
          <w:sz w:val="22"/>
          <w:szCs w:val="22"/>
        </w:rPr>
        <w:t>”.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1135669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77777777" w:rsidR="00557833" w:rsidRPr="00554622" w:rsidRDefault="00557833" w:rsidP="00903B33">
            <w:pPr>
              <w:pStyle w:val="9kursywa"/>
            </w:pP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7402672E" w14:textId="77777777" w:rsidR="00557833" w:rsidRPr="00554622" w:rsidRDefault="00557833" w:rsidP="00903B33">
            <w:pPr>
              <w:pStyle w:val="9kursywa"/>
            </w:pPr>
          </w:p>
          <w:p w14:paraId="1B3D456D" w14:textId="77777777" w:rsidR="00557833" w:rsidRPr="00554622" w:rsidRDefault="00557833" w:rsidP="00903B33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E203B48" w14:textId="2FF45019" w:rsidR="00557833" w:rsidRPr="00FF7E3D" w:rsidRDefault="00557833" w:rsidP="00557833">
      <w:pPr>
        <w:spacing w:after="120"/>
        <w:jc w:val="both"/>
        <w:rPr>
          <w:b/>
          <w:bCs/>
          <w:i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>
        <w:rPr>
          <w:rFonts w:ascii="Calibri" w:hAnsi="Calibri"/>
          <w:sz w:val="22"/>
          <w:szCs w:val="22"/>
        </w:rPr>
        <w:t>pn.:</w:t>
      </w:r>
      <w:r w:rsidRPr="00554622">
        <w:rPr>
          <w:rFonts w:ascii="Calibri" w:hAnsi="Calibri"/>
          <w:sz w:val="22"/>
          <w:szCs w:val="22"/>
        </w:rPr>
        <w:t xml:space="preserve"> </w:t>
      </w:r>
      <w:r w:rsidR="002B0E51" w:rsidRPr="002B0E51">
        <w:rPr>
          <w:b/>
          <w:bCs/>
          <w:i/>
        </w:rPr>
        <w:t>Sukcesywne dostawy termopar i termoelementów typu K do Oddzia</w:t>
      </w:r>
      <w:r w:rsidR="002B0E51" w:rsidRPr="002B0E51">
        <w:rPr>
          <w:rFonts w:hint="eastAsia"/>
          <w:b/>
          <w:bCs/>
          <w:i/>
        </w:rPr>
        <w:t>ł</w:t>
      </w:r>
      <w:r w:rsidR="002B0E51" w:rsidRPr="002B0E51">
        <w:rPr>
          <w:b/>
          <w:bCs/>
          <w:i/>
        </w:rPr>
        <w:t>u Mazowieckiego Instytutu Techniki Budowlanej w Pionkach</w:t>
      </w:r>
      <w:r w:rsidR="002B0E51">
        <w:rPr>
          <w:b/>
          <w:bCs/>
          <w:i/>
        </w:rPr>
        <w:t xml:space="preserve">” </w:t>
      </w:r>
      <w:proofErr w:type="spellStart"/>
      <w:r>
        <w:rPr>
          <w:rFonts w:ascii="Calibri" w:hAnsi="Calibri"/>
        </w:rPr>
        <w:t>N</w:t>
      </w:r>
      <w:r w:rsidR="002B0E51">
        <w:rPr>
          <w:rFonts w:ascii="Calibri" w:hAnsi="Calibri"/>
        </w:rPr>
        <w:t>n</w:t>
      </w:r>
      <w:r>
        <w:rPr>
          <w:rFonts w:ascii="Calibri" w:hAnsi="Calibri"/>
        </w:rPr>
        <w:t>r</w:t>
      </w:r>
      <w:proofErr w:type="spellEnd"/>
      <w:r w:rsidRPr="00554622">
        <w:rPr>
          <w:rFonts w:ascii="Calibri" w:hAnsi="Calibri"/>
        </w:rPr>
        <w:t xml:space="preserve"> </w:t>
      </w:r>
      <w:r w:rsidRPr="00FF7E3D">
        <w:rPr>
          <w:rFonts w:ascii="Calibri" w:hAnsi="Calibri"/>
          <w:b/>
          <w:sz w:val="22"/>
          <w:szCs w:val="22"/>
        </w:rPr>
        <w:t>TO.260.0</w:t>
      </w:r>
      <w:r w:rsidR="006B11DD">
        <w:rPr>
          <w:rFonts w:ascii="Calibri" w:hAnsi="Calibri"/>
          <w:b/>
          <w:sz w:val="22"/>
          <w:szCs w:val="22"/>
        </w:rPr>
        <w:t>9</w:t>
      </w:r>
      <w:r w:rsidRPr="00FF7E3D">
        <w:rPr>
          <w:rFonts w:ascii="Calibri" w:hAnsi="Calibri"/>
          <w:b/>
          <w:sz w:val="22"/>
          <w:szCs w:val="22"/>
        </w:rPr>
        <w:t>T</w:t>
      </w:r>
      <w:r w:rsidR="002B0E51">
        <w:rPr>
          <w:rFonts w:ascii="Calibri" w:hAnsi="Calibri"/>
          <w:b/>
          <w:sz w:val="22"/>
          <w:szCs w:val="22"/>
        </w:rPr>
        <w:t>Z</w:t>
      </w:r>
      <w:r w:rsidRPr="00FF7E3D">
        <w:rPr>
          <w:rFonts w:ascii="Calibri" w:hAnsi="Calibri"/>
          <w:b/>
          <w:sz w:val="22"/>
          <w:szCs w:val="22"/>
        </w:rPr>
        <w:t>.2021</w:t>
      </w:r>
      <w:r w:rsidRPr="00554622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14:paraId="458F091B" w14:textId="77777777" w:rsidR="00557833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77777777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6763DA07" w14:textId="77777777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CB02A49" w14:textId="77777777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  <w:r w:rsidRPr="00A9092D">
        <w:rPr>
          <w:rFonts w:ascii="Calibri" w:hAnsi="Calibri" w:cs="Calibri"/>
          <w:b/>
          <w:bCs/>
          <w:sz w:val="28"/>
          <w:szCs w:val="28"/>
        </w:rPr>
        <w:lastRenderedPageBreak/>
        <w:t>Rozdział III – OPIS PRZEDMIOTU ZAMÓWIENIA</w:t>
      </w:r>
    </w:p>
    <w:p w14:paraId="0D533A5E" w14:textId="77777777" w:rsidR="00557833" w:rsidRPr="00EF6D92" w:rsidRDefault="00557833" w:rsidP="00557833">
      <w:pPr>
        <w:jc w:val="both"/>
        <w:rPr>
          <w:rFonts w:ascii="Calibri" w:hAnsi="Calibri" w:cs="Calibri"/>
          <w:sz w:val="22"/>
          <w:szCs w:val="22"/>
        </w:rPr>
      </w:pPr>
    </w:p>
    <w:p w14:paraId="3870DB78" w14:textId="77777777" w:rsidR="002B0E51" w:rsidRPr="002B0E51" w:rsidRDefault="002B0E51" w:rsidP="002B0E51">
      <w:pPr>
        <w:jc w:val="both"/>
        <w:rPr>
          <w:rFonts w:ascii="Calibri" w:hAnsi="Calibri" w:cs="Calibri"/>
          <w:b/>
          <w:sz w:val="22"/>
          <w:szCs w:val="22"/>
        </w:rPr>
      </w:pPr>
      <w:r w:rsidRPr="002B0E51">
        <w:rPr>
          <w:rFonts w:ascii="Calibri" w:hAnsi="Calibri" w:cs="Calibri"/>
          <w:b/>
          <w:sz w:val="22"/>
          <w:szCs w:val="22"/>
        </w:rPr>
        <w:t xml:space="preserve">Sukcesywna dostawa termopar i termoelementów typu K  </w:t>
      </w:r>
      <w:r w:rsidRPr="002B0E51">
        <w:rPr>
          <w:rFonts w:ascii="Calibri" w:hAnsi="Calibri" w:cs="Calibri"/>
          <w:b/>
          <w:spacing w:val="4"/>
          <w:sz w:val="22"/>
          <w:szCs w:val="22"/>
        </w:rPr>
        <w:t>do Oddziału Mazowieckiego Instytutu Techniki Budowlanej w Pionkach</w:t>
      </w:r>
      <w:r w:rsidRPr="002B0E51">
        <w:rPr>
          <w:rFonts w:ascii="Calibri" w:hAnsi="Calibri" w:cs="Calibri"/>
          <w:b/>
          <w:sz w:val="22"/>
          <w:szCs w:val="22"/>
        </w:rPr>
        <w:t xml:space="preserve"> </w:t>
      </w:r>
    </w:p>
    <w:p w14:paraId="5CA069E7" w14:textId="77777777" w:rsidR="002B0E51" w:rsidRPr="002B0E51" w:rsidRDefault="002B0E51" w:rsidP="002B0E51">
      <w:pPr>
        <w:jc w:val="both"/>
        <w:rPr>
          <w:rFonts w:ascii="Calibri" w:hAnsi="Calibri" w:cs="Calibri"/>
          <w:b/>
          <w:sz w:val="22"/>
          <w:szCs w:val="22"/>
        </w:rPr>
      </w:pPr>
    </w:p>
    <w:p w14:paraId="110B9E8F" w14:textId="77777777" w:rsidR="002B0E51" w:rsidRPr="002B0E51" w:rsidRDefault="002B0E51" w:rsidP="002B0E51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05CE8D0C" w14:textId="77777777" w:rsidR="002B0E51" w:rsidRPr="002B0E51" w:rsidRDefault="002B0E51" w:rsidP="00EF7D08">
      <w:pPr>
        <w:numPr>
          <w:ilvl w:val="0"/>
          <w:numId w:val="34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Przedmiotem zamówienia są sukcesywne dostawy termopar i termoelementów typu K do Oddziału Mazowieckiego Instytutu Techniki Budowlanej w Pionkach przy ul. Przemysłowej 2,  w okresie 12 miesięcy od dnia zawarcia umowy.</w:t>
      </w:r>
    </w:p>
    <w:p w14:paraId="6005C892" w14:textId="18AAE573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4"/>
          <w:szCs w:val="24"/>
        </w:rPr>
        <w:t>Zamawiający zobowiązuje się do określenia w powiadomieniu terminu, wielkości i</w:t>
      </w:r>
      <w:r w:rsidR="006B11DD">
        <w:rPr>
          <w:rFonts w:ascii="Times New Roman" w:hAnsi="Times New Roman"/>
          <w:sz w:val="24"/>
          <w:szCs w:val="24"/>
        </w:rPr>
        <w:t> </w:t>
      </w:r>
      <w:r w:rsidRPr="002B0E51">
        <w:rPr>
          <w:rFonts w:ascii="Times New Roman" w:hAnsi="Times New Roman"/>
          <w:sz w:val="24"/>
          <w:szCs w:val="24"/>
        </w:rPr>
        <w:t>rodzaju dostaw na 4 tygodnie przed planowanym terminem dostawy.</w:t>
      </w:r>
      <w:r w:rsidRPr="002B0E51">
        <w:rPr>
          <w:rFonts w:ascii="Times New Roman" w:hAnsi="Times New Roman"/>
          <w:sz w:val="22"/>
          <w:szCs w:val="22"/>
        </w:rPr>
        <w:t xml:space="preserve"> Orientacyjna wielkość jednorazowych dostaw została wpisana do formularza cenowego w poszczególnych pozycjach.</w:t>
      </w:r>
    </w:p>
    <w:p w14:paraId="58EC6041" w14:textId="77777777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 xml:space="preserve">Dostarczane termopary i termoelementy muszą być zgodne z opisem niniejszej SWZ. </w:t>
      </w:r>
    </w:p>
    <w:p w14:paraId="7F3587EF" w14:textId="17AC0D52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W wypadku drutów przylutowanych do krążka, przewody winny być przylutowane w</w:t>
      </w:r>
      <w:r>
        <w:rPr>
          <w:rFonts w:ascii="Times New Roman" w:hAnsi="Times New Roman"/>
          <w:sz w:val="22"/>
          <w:szCs w:val="22"/>
        </w:rPr>
        <w:t> </w:t>
      </w:r>
      <w:r w:rsidRPr="002B0E51">
        <w:rPr>
          <w:rFonts w:ascii="Times New Roman" w:hAnsi="Times New Roman"/>
          <w:sz w:val="22"/>
          <w:szCs w:val="22"/>
        </w:rPr>
        <w:t>odległości   2,5 – 3 mm od siebie,  kształt prowadzenia odcinków odizolowanych drutów powinien  być  owalny.</w:t>
      </w:r>
    </w:p>
    <w:p w14:paraId="43ACD25C" w14:textId="77777777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Izolacja na zakończeniu drutów powinna być zabezpieczona  przed strzępieniem się, a  odcinki  odizolowanych drutów przy krążku nie mogą  być dłuższe niż 10 mm.</w:t>
      </w:r>
    </w:p>
    <w:p w14:paraId="580EFB0C" w14:textId="385E35CE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Zamawiający zastrzega sobie konieczność dodat</w:t>
      </w:r>
      <w:r w:rsidR="004A3167">
        <w:rPr>
          <w:rFonts w:ascii="Times New Roman" w:hAnsi="Times New Roman"/>
          <w:sz w:val="22"/>
          <w:szCs w:val="22"/>
        </w:rPr>
        <w:t>kowych uzgodnień technicznych z </w:t>
      </w:r>
      <w:r w:rsidRPr="002B0E51">
        <w:rPr>
          <w:rFonts w:ascii="Times New Roman" w:hAnsi="Times New Roman"/>
          <w:sz w:val="22"/>
          <w:szCs w:val="22"/>
        </w:rPr>
        <w:t>Wykonawcą  w celu polepszenia jakości oferowanych produktów lub lepszego dostosowania ich do potrzeb Zamawiającego.</w:t>
      </w:r>
    </w:p>
    <w:p w14:paraId="51C1DD37" w14:textId="505A1D16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 xml:space="preserve">Każdy dostarczany termoelement musi być wzorcowany w punktach temperatury wskazanych </w:t>
      </w:r>
      <w:r w:rsidRPr="00F510D6">
        <w:rPr>
          <w:rFonts w:ascii="Times New Roman" w:hAnsi="Times New Roman"/>
          <w:color w:val="000000" w:themeColor="text1"/>
          <w:sz w:val="22"/>
          <w:szCs w:val="22"/>
        </w:rPr>
        <w:t xml:space="preserve">w </w:t>
      </w:r>
      <w:r w:rsidR="004A3167" w:rsidRPr="00F510D6">
        <w:rPr>
          <w:rFonts w:ascii="Times New Roman" w:hAnsi="Times New Roman"/>
          <w:color w:val="000000" w:themeColor="text1"/>
          <w:sz w:val="22"/>
          <w:szCs w:val="22"/>
        </w:rPr>
        <w:t>załączniku nr 1</w:t>
      </w:r>
      <w:r w:rsidR="00C641E7">
        <w:rPr>
          <w:rFonts w:ascii="Times New Roman" w:hAnsi="Times New Roman"/>
          <w:color w:val="000000" w:themeColor="text1"/>
          <w:sz w:val="22"/>
          <w:szCs w:val="22"/>
        </w:rPr>
        <w:t xml:space="preserve"> do niniejszego OPZ.</w:t>
      </w:r>
      <w:r w:rsidRPr="00F510D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B0E51">
        <w:rPr>
          <w:rFonts w:ascii="Times New Roman" w:hAnsi="Times New Roman"/>
          <w:sz w:val="22"/>
          <w:szCs w:val="22"/>
        </w:rPr>
        <w:t>Na potwierdzenie w/w wzorcowania musi być dołączony dokument wystawiony przez laboratorium wzorcujące akredytowane w Polskim Centrum Akredytacji (dalej PCA) lub laboratorium wzorcujące posiadające akredytację innej zagranicznej krajowej jednostki akredytującej z kraju należącego do Europejskiego Obszaru Gospodarczego, a będącej odpowiednikiem PCA w tym kraju.</w:t>
      </w:r>
    </w:p>
    <w:p w14:paraId="1550695D" w14:textId="0549F8C3" w:rsidR="002B0E51" w:rsidRPr="002B0E51" w:rsidRDefault="002B0E51" w:rsidP="002B0E51">
      <w:pPr>
        <w:spacing w:line="288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8.</w:t>
      </w:r>
      <w:r w:rsidRPr="002B0E51">
        <w:rPr>
          <w:rFonts w:ascii="Times New Roman" w:hAnsi="Times New Roman"/>
          <w:sz w:val="22"/>
          <w:szCs w:val="22"/>
        </w:rPr>
        <w:tab/>
        <w:t>Wykonaw</w:t>
      </w:r>
      <w:r w:rsidR="004A3167">
        <w:rPr>
          <w:rFonts w:ascii="Times New Roman" w:hAnsi="Times New Roman"/>
          <w:sz w:val="22"/>
          <w:szCs w:val="22"/>
        </w:rPr>
        <w:t>ca zobowiązany jest dołączyć do każdej</w:t>
      </w:r>
      <w:r w:rsidRPr="002B0E51">
        <w:rPr>
          <w:rFonts w:ascii="Times New Roman" w:hAnsi="Times New Roman"/>
          <w:sz w:val="22"/>
          <w:szCs w:val="22"/>
        </w:rPr>
        <w:t xml:space="preserve"> termopary i każdego odcinka drutu </w:t>
      </w:r>
      <w:r w:rsidR="004A3167">
        <w:rPr>
          <w:rFonts w:ascii="Times New Roman" w:hAnsi="Times New Roman"/>
          <w:sz w:val="22"/>
          <w:szCs w:val="22"/>
        </w:rPr>
        <w:t>certyfikat  zgodności z normą</w:t>
      </w:r>
      <w:r w:rsidRPr="002B0E51">
        <w:rPr>
          <w:rFonts w:ascii="Times New Roman" w:hAnsi="Times New Roman"/>
          <w:sz w:val="22"/>
          <w:szCs w:val="22"/>
        </w:rPr>
        <w:t xml:space="preserve"> PN-EN-60584:1997 (na potwierdzenie  klasy)  dla  oznaczonego zakresu  pracy.</w:t>
      </w:r>
    </w:p>
    <w:p w14:paraId="48E6DB38" w14:textId="63672A00" w:rsidR="002B0E51" w:rsidRPr="002B0E51" w:rsidRDefault="002B0E51" w:rsidP="002B0E51">
      <w:pPr>
        <w:spacing w:line="288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 xml:space="preserve">9. Podane przez Zamawiającego w Formularzu cenowym ilości dostaw są szacunkowe. Zamawiający zastrzega sobie możliwość ich zmniejszenia, zwiększenia lub przesunięcia pomiędzy pozycjami nie więcej niż o 30% w zakresie poszczególnych pozycji,  do wysokości </w:t>
      </w:r>
      <w:r w:rsidR="00E02B53">
        <w:rPr>
          <w:rFonts w:ascii="Times New Roman" w:hAnsi="Times New Roman"/>
          <w:sz w:val="22"/>
          <w:szCs w:val="22"/>
        </w:rPr>
        <w:t>kwoty określonej w par.</w:t>
      </w:r>
      <w:r w:rsidR="003505FA">
        <w:rPr>
          <w:rFonts w:ascii="Times New Roman" w:hAnsi="Times New Roman"/>
          <w:sz w:val="22"/>
          <w:szCs w:val="22"/>
        </w:rPr>
        <w:t xml:space="preserve"> </w:t>
      </w:r>
      <w:r w:rsidR="00E02B53">
        <w:rPr>
          <w:rFonts w:ascii="Times New Roman" w:hAnsi="Times New Roman"/>
          <w:sz w:val="22"/>
          <w:szCs w:val="22"/>
        </w:rPr>
        <w:t xml:space="preserve">6 ust. </w:t>
      </w:r>
      <w:r w:rsidR="00EC768A">
        <w:rPr>
          <w:rFonts w:ascii="Times New Roman" w:hAnsi="Times New Roman"/>
          <w:sz w:val="22"/>
          <w:szCs w:val="22"/>
        </w:rPr>
        <w:t>4</w:t>
      </w:r>
      <w:r w:rsidR="00E02B53">
        <w:rPr>
          <w:rFonts w:ascii="Times New Roman" w:hAnsi="Times New Roman"/>
          <w:sz w:val="22"/>
          <w:szCs w:val="22"/>
        </w:rPr>
        <w:t xml:space="preserve"> umowy</w:t>
      </w:r>
      <w:r w:rsidRPr="002B0E51">
        <w:rPr>
          <w:rFonts w:ascii="Times New Roman" w:hAnsi="Times New Roman"/>
          <w:sz w:val="22"/>
          <w:szCs w:val="22"/>
        </w:rPr>
        <w:t>, w cenach wynikających z formularza cenowego.</w:t>
      </w:r>
    </w:p>
    <w:p w14:paraId="4CF2E7C3" w14:textId="1DF199D9" w:rsidR="00EC71F6" w:rsidRPr="002B0E51" w:rsidRDefault="004A3167" w:rsidP="002B0E51">
      <w:pPr>
        <w:spacing w:line="288" w:lineRule="auto"/>
        <w:ind w:left="709" w:hanging="352"/>
        <w:jc w:val="both"/>
        <w:rPr>
          <w:rFonts w:ascii="Times New Roman" w:hAnsi="Times New Roman"/>
          <w:sz w:val="22"/>
          <w:szCs w:val="22"/>
          <w:vertAlign w:val="subscript"/>
        </w:rPr>
      </w:pPr>
      <w:r>
        <w:rPr>
          <w:rFonts w:ascii="Times New Roman" w:hAnsi="Times New Roman"/>
          <w:sz w:val="22"/>
          <w:szCs w:val="22"/>
        </w:rPr>
        <w:t>10.</w:t>
      </w:r>
      <w:r w:rsidR="002B0E51" w:rsidRPr="002B0E51">
        <w:rPr>
          <w:rFonts w:ascii="Times New Roman" w:hAnsi="Times New Roman"/>
          <w:sz w:val="22"/>
          <w:szCs w:val="22"/>
        </w:rPr>
        <w:t xml:space="preserve"> Dostawy mogą się odbywać w dni robocze tj. od poniedziałku do piątku, w godzinach 8</w:t>
      </w:r>
      <w:r w:rsidR="002B0E51" w:rsidRPr="002B0E51">
        <w:rPr>
          <w:rFonts w:ascii="Times New Roman" w:hAnsi="Times New Roman"/>
          <w:sz w:val="22"/>
          <w:szCs w:val="22"/>
          <w:vertAlign w:val="superscript"/>
        </w:rPr>
        <w:t>30</w:t>
      </w:r>
      <w:r w:rsidR="002B0E51" w:rsidRPr="002B0E51">
        <w:rPr>
          <w:rFonts w:ascii="Times New Roman" w:hAnsi="Times New Roman"/>
          <w:sz w:val="22"/>
          <w:szCs w:val="22"/>
        </w:rPr>
        <w:t xml:space="preserve"> - 15</w:t>
      </w:r>
      <w:r w:rsidR="002B0E51" w:rsidRPr="002B0E51">
        <w:rPr>
          <w:rFonts w:ascii="Times New Roman" w:hAnsi="Times New Roman"/>
          <w:sz w:val="22"/>
          <w:szCs w:val="22"/>
          <w:vertAlign w:val="superscript"/>
        </w:rPr>
        <w:t>30</w:t>
      </w:r>
      <w:r w:rsidR="002B0E51" w:rsidRPr="002B0E51">
        <w:rPr>
          <w:rFonts w:ascii="Times New Roman" w:hAnsi="Times New Roman"/>
          <w:sz w:val="22"/>
          <w:szCs w:val="22"/>
          <w:vertAlign w:val="subscript"/>
        </w:rPr>
        <w:t>.</w:t>
      </w:r>
    </w:p>
    <w:p w14:paraId="66D3AAAB" w14:textId="0463EEDD" w:rsidR="00557833" w:rsidRDefault="00557833" w:rsidP="00557833"/>
    <w:p w14:paraId="08CF3AA7" w14:textId="381E6E27" w:rsidR="00EF7D08" w:rsidRDefault="00EF7D08">
      <w:pPr>
        <w:spacing w:after="160" w:line="259" w:lineRule="auto"/>
      </w:pPr>
      <w:bookmarkStart w:id="2" w:name="_GoBack"/>
      <w:bookmarkEnd w:id="2"/>
    </w:p>
    <w:sectPr w:rsidR="00EF7D08" w:rsidSect="00D53854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FECD" w14:textId="77777777" w:rsidR="00EC768A" w:rsidRDefault="00EC768A" w:rsidP="00557833">
      <w:r>
        <w:separator/>
      </w:r>
    </w:p>
  </w:endnote>
  <w:endnote w:type="continuationSeparator" w:id="0">
    <w:p w14:paraId="61934181" w14:textId="77777777" w:rsidR="00EC768A" w:rsidRDefault="00EC768A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1F08" w14:textId="77777777" w:rsidR="00EC768A" w:rsidRDefault="00EC76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475570AF" w:rsidR="00EC768A" w:rsidRDefault="00EC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5DB510D" w14:textId="77777777" w:rsidR="00EC768A" w:rsidRDefault="00EC768A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745A" w14:textId="2F826492" w:rsidR="00EC768A" w:rsidRDefault="00EC76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14:paraId="452A7B5C" w14:textId="77777777" w:rsidR="00EC768A" w:rsidRDefault="00EC76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5111" w14:textId="77777777" w:rsidR="00EC768A" w:rsidRDefault="00EC768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ECC5" w14:textId="0807AA3E" w:rsidR="00EC768A" w:rsidRDefault="00EC76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6FF3F989" w14:textId="77777777" w:rsidR="00EC768A" w:rsidRDefault="00EC768A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778" w14:textId="77777777" w:rsidR="00EC768A" w:rsidRDefault="00EC76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D98D" w14:textId="77777777" w:rsidR="00EC768A" w:rsidRDefault="00EC768A" w:rsidP="00557833">
      <w:r>
        <w:separator/>
      </w:r>
    </w:p>
  </w:footnote>
  <w:footnote w:type="continuationSeparator" w:id="0">
    <w:p w14:paraId="34E19901" w14:textId="77777777" w:rsidR="00EC768A" w:rsidRDefault="00EC768A" w:rsidP="00557833">
      <w:r>
        <w:continuationSeparator/>
      </w:r>
    </w:p>
  </w:footnote>
  <w:footnote w:id="1">
    <w:p w14:paraId="492B90E0" w14:textId="77777777" w:rsidR="00EC768A" w:rsidRPr="00A05189" w:rsidRDefault="00EC768A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EC768A" w:rsidRPr="00A05189" w:rsidRDefault="00EC768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EC768A" w:rsidRPr="00A05189" w:rsidRDefault="00EC768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EC768A" w:rsidRPr="00084672" w:rsidRDefault="00EC768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EC768A" w:rsidRPr="009C07AD" w:rsidRDefault="00EC768A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7D144D2" w14:textId="77777777" w:rsidR="00EC768A" w:rsidRDefault="00EC768A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EC768A" w:rsidRPr="00141626" w:rsidRDefault="00EC768A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EC768A" w:rsidRDefault="00EC768A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BB4" w14:textId="77777777" w:rsidR="00EC768A" w:rsidRDefault="00EC76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A1C" w14:textId="77777777" w:rsidR="00EC768A" w:rsidRPr="00BE71C9" w:rsidRDefault="00EC768A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9B56" w14:textId="77777777" w:rsidR="00EC768A" w:rsidRPr="00BE71C9" w:rsidRDefault="00EC768A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43D" w14:textId="77777777" w:rsidR="00EC768A" w:rsidRDefault="00EC768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B89A" w14:textId="77777777" w:rsidR="00EC768A" w:rsidRPr="00D54B7D" w:rsidRDefault="00EC768A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E31A" w14:textId="77777777" w:rsidR="00EC768A" w:rsidRDefault="00EC76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7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8B6FDD"/>
    <w:multiLevelType w:val="hybridMultilevel"/>
    <w:tmpl w:val="93D261DE"/>
    <w:lvl w:ilvl="0" w:tplc="E10E8BF4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9350A8"/>
    <w:multiLevelType w:val="hybridMultilevel"/>
    <w:tmpl w:val="9476EDC6"/>
    <w:lvl w:ilvl="0" w:tplc="DFE8837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1A49"/>
    <w:multiLevelType w:val="hybridMultilevel"/>
    <w:tmpl w:val="F752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84DC1"/>
    <w:multiLevelType w:val="hybridMultilevel"/>
    <w:tmpl w:val="C7C0B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E734F02"/>
    <w:multiLevelType w:val="hybridMultilevel"/>
    <w:tmpl w:val="A5043D9C"/>
    <w:lvl w:ilvl="0" w:tplc="4614C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29"/>
  </w:num>
  <w:num w:numId="5">
    <w:abstractNumId w:val="24"/>
  </w:num>
  <w:num w:numId="6">
    <w:abstractNumId w:val="32"/>
  </w:num>
  <w:num w:numId="7">
    <w:abstractNumId w:val="34"/>
  </w:num>
  <w:num w:numId="8">
    <w:abstractNumId w:val="16"/>
  </w:num>
  <w:num w:numId="9">
    <w:abstractNumId w:val="27"/>
  </w:num>
  <w:num w:numId="10">
    <w:abstractNumId w:val="37"/>
  </w:num>
  <w:num w:numId="11">
    <w:abstractNumId w:val="1"/>
  </w:num>
  <w:num w:numId="12">
    <w:abstractNumId w:val="31"/>
  </w:num>
  <w:num w:numId="13">
    <w:abstractNumId w:val="38"/>
  </w:num>
  <w:num w:numId="14">
    <w:abstractNumId w:val="23"/>
  </w:num>
  <w:num w:numId="15">
    <w:abstractNumId w:val="11"/>
  </w:num>
  <w:num w:numId="16">
    <w:abstractNumId w:val="17"/>
  </w:num>
  <w:num w:numId="17">
    <w:abstractNumId w:val="0"/>
  </w:num>
  <w:num w:numId="18">
    <w:abstractNumId w:val="12"/>
  </w:num>
  <w:num w:numId="19">
    <w:abstractNumId w:val="36"/>
  </w:num>
  <w:num w:numId="20">
    <w:abstractNumId w:val="26"/>
    <w:lvlOverride w:ilvl="0">
      <w:startOverride w:val="1"/>
    </w:lvlOverride>
  </w:num>
  <w:num w:numId="21">
    <w:abstractNumId w:val="8"/>
  </w:num>
  <w:num w:numId="22">
    <w:abstractNumId w:val="10"/>
  </w:num>
  <w:num w:numId="23">
    <w:abstractNumId w:val="35"/>
  </w:num>
  <w:num w:numId="24">
    <w:abstractNumId w:val="5"/>
  </w:num>
  <w:num w:numId="25">
    <w:abstractNumId w:val="21"/>
  </w:num>
  <w:num w:numId="26">
    <w:abstractNumId w:val="28"/>
  </w:num>
  <w:num w:numId="27">
    <w:abstractNumId w:val="3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3"/>
    <w:rsid w:val="0009414F"/>
    <w:rsid w:val="00094488"/>
    <w:rsid w:val="000A64D2"/>
    <w:rsid w:val="0011240C"/>
    <w:rsid w:val="001C569B"/>
    <w:rsid w:val="001E1160"/>
    <w:rsid w:val="00204191"/>
    <w:rsid w:val="0021010F"/>
    <w:rsid w:val="00227D77"/>
    <w:rsid w:val="00252B88"/>
    <w:rsid w:val="00266FF0"/>
    <w:rsid w:val="002B0E51"/>
    <w:rsid w:val="002E10B0"/>
    <w:rsid w:val="003030B0"/>
    <w:rsid w:val="00314014"/>
    <w:rsid w:val="00322B13"/>
    <w:rsid w:val="003505FA"/>
    <w:rsid w:val="00352B03"/>
    <w:rsid w:val="003675E7"/>
    <w:rsid w:val="003764A3"/>
    <w:rsid w:val="003D7520"/>
    <w:rsid w:val="003F7B1D"/>
    <w:rsid w:val="00455A8D"/>
    <w:rsid w:val="00480B44"/>
    <w:rsid w:val="004A3167"/>
    <w:rsid w:val="005123D7"/>
    <w:rsid w:val="0052506A"/>
    <w:rsid w:val="00557833"/>
    <w:rsid w:val="00563B12"/>
    <w:rsid w:val="00616986"/>
    <w:rsid w:val="00641F85"/>
    <w:rsid w:val="00666CAF"/>
    <w:rsid w:val="006842B3"/>
    <w:rsid w:val="006926FC"/>
    <w:rsid w:val="006B11DD"/>
    <w:rsid w:val="006E59BF"/>
    <w:rsid w:val="006F31CC"/>
    <w:rsid w:val="007324A0"/>
    <w:rsid w:val="0076323F"/>
    <w:rsid w:val="00795D63"/>
    <w:rsid w:val="007D617B"/>
    <w:rsid w:val="00807BAE"/>
    <w:rsid w:val="00825D56"/>
    <w:rsid w:val="0085507C"/>
    <w:rsid w:val="00864CAB"/>
    <w:rsid w:val="008B4E97"/>
    <w:rsid w:val="008B6B1C"/>
    <w:rsid w:val="00901A90"/>
    <w:rsid w:val="00903B33"/>
    <w:rsid w:val="009166F7"/>
    <w:rsid w:val="009230D6"/>
    <w:rsid w:val="00976E14"/>
    <w:rsid w:val="009B3006"/>
    <w:rsid w:val="009C5935"/>
    <w:rsid w:val="00A8313B"/>
    <w:rsid w:val="00AD7693"/>
    <w:rsid w:val="00B02FEB"/>
    <w:rsid w:val="00B448CE"/>
    <w:rsid w:val="00B91BD2"/>
    <w:rsid w:val="00B92095"/>
    <w:rsid w:val="00BA4910"/>
    <w:rsid w:val="00BD340E"/>
    <w:rsid w:val="00BD69DC"/>
    <w:rsid w:val="00C005E2"/>
    <w:rsid w:val="00C060FD"/>
    <w:rsid w:val="00C15681"/>
    <w:rsid w:val="00C24446"/>
    <w:rsid w:val="00C36120"/>
    <w:rsid w:val="00C6397C"/>
    <w:rsid w:val="00C641E7"/>
    <w:rsid w:val="00D47FB5"/>
    <w:rsid w:val="00D53854"/>
    <w:rsid w:val="00DC0DBB"/>
    <w:rsid w:val="00DD5020"/>
    <w:rsid w:val="00DE3199"/>
    <w:rsid w:val="00E02B53"/>
    <w:rsid w:val="00E1482E"/>
    <w:rsid w:val="00E24986"/>
    <w:rsid w:val="00EC71F6"/>
    <w:rsid w:val="00EC768A"/>
    <w:rsid w:val="00EF7D08"/>
    <w:rsid w:val="00F33AB3"/>
    <w:rsid w:val="00F34560"/>
    <w:rsid w:val="00F464EB"/>
    <w:rsid w:val="00F510D6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E45EA6E-4D81-42EA-9690-ED8541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0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9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Aneta Płonka</cp:lastModifiedBy>
  <cp:revision>3</cp:revision>
  <cp:lastPrinted>2021-04-26T12:09:00Z</cp:lastPrinted>
  <dcterms:created xsi:type="dcterms:W3CDTF">2021-04-26T12:10:00Z</dcterms:created>
  <dcterms:modified xsi:type="dcterms:W3CDTF">2021-04-26T12:11:00Z</dcterms:modified>
</cp:coreProperties>
</file>