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7404" w14:textId="5E33B0A0" w:rsidR="004E6273" w:rsidRPr="009E252D" w:rsidRDefault="005A435B" w:rsidP="009E252D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</w:t>
      </w:r>
      <w:r w:rsidR="005C447E">
        <w:rPr>
          <w:b/>
          <w:bCs/>
          <w:sz w:val="24"/>
          <w:szCs w:val="24"/>
        </w:rPr>
        <w:t xml:space="preserve"> </w:t>
      </w:r>
      <w:r w:rsidR="00305585">
        <w:rPr>
          <w:b/>
          <w:bCs/>
          <w:sz w:val="24"/>
          <w:szCs w:val="24"/>
        </w:rPr>
        <w:t>3</w:t>
      </w:r>
      <w:r w:rsidR="005C44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 </w:t>
      </w:r>
      <w:r w:rsidR="00305585">
        <w:rPr>
          <w:b/>
          <w:bCs/>
          <w:sz w:val="24"/>
          <w:szCs w:val="24"/>
        </w:rPr>
        <w:t>OP</w:t>
      </w:r>
      <w:r w:rsidR="004E6273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- SZKODOWOŚĆ</w:t>
      </w:r>
    </w:p>
    <w:p w14:paraId="38A2A0F0" w14:textId="184B688C" w:rsidR="00866BFB" w:rsidRDefault="00866BFB">
      <w:r>
        <w:t>CZĘŚĆ I – UBEZPIECZENIE MIENIA, SPRZĘTU ELEKTRONICZNEGO I ODPOWIEDZIALNOŚCI CYWILNEJ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0"/>
        <w:gridCol w:w="2090"/>
        <w:gridCol w:w="2021"/>
        <w:gridCol w:w="2972"/>
        <w:gridCol w:w="1559"/>
      </w:tblGrid>
      <w:tr w:rsidR="004E6273" w:rsidRPr="00705C49" w14:paraId="188A97F4" w14:textId="77777777" w:rsidTr="00FA5AA4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066583DB" w14:textId="77777777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7F800C39" w14:textId="77777777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14:paraId="6E61D23A" w14:textId="77777777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wypłat i rezerw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14:paraId="39CAEE16" w14:textId="77777777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Wypłacone odszkodowania (w zł)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391C94F0" w14:textId="77777777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Rezerwy</w:t>
            </w:r>
            <w:r w:rsidRPr="00705C49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w zł)</w:t>
            </w:r>
          </w:p>
        </w:tc>
      </w:tr>
      <w:tr w:rsidR="00866BFB" w:rsidRPr="00AF4D87" w14:paraId="0A9CDC1C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17F41A2D" w14:textId="210EAA06" w:rsidR="00866BFB" w:rsidRPr="00AF4D87" w:rsidRDefault="00866BFB" w:rsidP="00455774">
            <w:pPr>
              <w:pStyle w:val="Zwykytekst1"/>
              <w:numPr>
                <w:ilvl w:val="4"/>
                <w:numId w:val="4"/>
              </w:numPr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UBEZPIECZENIE </w:t>
            </w:r>
            <w:r w:rsidR="002F6D37">
              <w:rPr>
                <w:rFonts w:ascii="Calibri" w:hAnsi="Calibri" w:cs="Calibri"/>
                <w:b/>
                <w:bCs/>
              </w:rPr>
              <w:t>MIENIA OD WSZYSTKICH RYZYK</w:t>
            </w:r>
          </w:p>
        </w:tc>
      </w:tr>
      <w:tr w:rsidR="00FA5AA4" w:rsidRPr="00705C49" w14:paraId="664D4D36" w14:textId="77777777" w:rsidTr="00FA5AA4">
        <w:tc>
          <w:tcPr>
            <w:tcW w:w="232" w:type="pct"/>
            <w:vAlign w:val="center"/>
          </w:tcPr>
          <w:p w14:paraId="2821DB7D" w14:textId="022B9C59" w:rsidR="00903B24" w:rsidRPr="00705C49" w:rsidRDefault="005A435B" w:rsidP="00903B24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153" w:type="pct"/>
            <w:vAlign w:val="center"/>
          </w:tcPr>
          <w:p w14:paraId="35EE1DCE" w14:textId="77777777" w:rsidR="00903B24" w:rsidRPr="00705C49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0AFA480C" w14:textId="14998B6A" w:rsidR="00903B24" w:rsidRPr="00705C49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087" w14:textId="77467D0C" w:rsidR="00903B24" w:rsidRPr="00903B24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3542FF6A" w14:textId="7BF288F7" w:rsidR="00903B24" w:rsidRPr="00903B24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FA5AA4" w:rsidRPr="00705C49" w14:paraId="227BE282" w14:textId="77777777" w:rsidTr="00FA5AA4">
        <w:tc>
          <w:tcPr>
            <w:tcW w:w="232" w:type="pct"/>
            <w:vAlign w:val="center"/>
          </w:tcPr>
          <w:p w14:paraId="3E980A4D" w14:textId="1CE4A66B" w:rsidR="00903B24" w:rsidRPr="00705C49" w:rsidRDefault="005A435B" w:rsidP="00903B24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153" w:type="pct"/>
            <w:vAlign w:val="center"/>
          </w:tcPr>
          <w:p w14:paraId="69D00536" w14:textId="77777777" w:rsidR="00903B24" w:rsidRPr="00705C49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6C64CF44" w14:textId="767F818A" w:rsidR="00903B24" w:rsidRPr="00705C49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E0F" w14:textId="7A1E5828" w:rsidR="00903B24" w:rsidRPr="00903B24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5BD5571D" w14:textId="227D7800" w:rsidR="00903B24" w:rsidRPr="00903B24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FA5AA4" w:rsidRPr="00705C49" w14:paraId="6883C22D" w14:textId="77777777" w:rsidTr="00FA5AA4">
        <w:tc>
          <w:tcPr>
            <w:tcW w:w="232" w:type="pct"/>
            <w:vAlign w:val="center"/>
          </w:tcPr>
          <w:p w14:paraId="05AD4915" w14:textId="11054451" w:rsidR="00903B24" w:rsidRPr="00705C49" w:rsidRDefault="005A435B" w:rsidP="00903B24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153" w:type="pct"/>
            <w:vAlign w:val="center"/>
          </w:tcPr>
          <w:p w14:paraId="63D9526A" w14:textId="77777777" w:rsidR="00903B24" w:rsidRPr="00705C49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15" w:type="pct"/>
            <w:tcBorders>
              <w:right w:val="single" w:sz="4" w:space="0" w:color="auto"/>
            </w:tcBorders>
          </w:tcPr>
          <w:p w14:paraId="233B97A8" w14:textId="09CBB023" w:rsidR="00903B24" w:rsidRPr="00705C49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821" w14:textId="354F3559" w:rsidR="00903B24" w:rsidRPr="00866BFB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4.730,31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6CB14A7E" w14:textId="3BA313B0" w:rsidR="00903B24" w:rsidRPr="00903B24" w:rsidRDefault="00903B24" w:rsidP="00903B2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903B24" w:rsidRPr="00AF4D87" w14:paraId="6FE7F0A8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21BD22AC" w14:textId="60326C28" w:rsidR="00903B24" w:rsidRPr="00866BFB" w:rsidRDefault="00903B24" w:rsidP="00903B24">
            <w:pPr>
              <w:pStyle w:val="Zwykytekst1"/>
              <w:numPr>
                <w:ilvl w:val="4"/>
                <w:numId w:val="4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866BFB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SPRZĘTU ELEKTRONICZNEGO</w:t>
            </w:r>
            <w:r w:rsidRPr="00866BF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A5AA4" w:rsidRPr="00705C49" w14:paraId="662B38A5" w14:textId="77777777" w:rsidTr="00FA5AA4">
        <w:tc>
          <w:tcPr>
            <w:tcW w:w="232" w:type="pct"/>
            <w:vAlign w:val="center"/>
          </w:tcPr>
          <w:p w14:paraId="63240F0F" w14:textId="67FC1BF2" w:rsidR="005A435B" w:rsidRDefault="005A435B" w:rsidP="005A435B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153" w:type="pct"/>
            <w:vAlign w:val="center"/>
          </w:tcPr>
          <w:p w14:paraId="7962A1B7" w14:textId="77777777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57E2DF91" w14:textId="366DCD23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1B5" w14:textId="0A6F5D83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7AF36309" w14:textId="2CEDB4A5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FA5AA4" w:rsidRPr="00705C49" w14:paraId="65333B34" w14:textId="77777777" w:rsidTr="00FA5AA4">
        <w:tc>
          <w:tcPr>
            <w:tcW w:w="232" w:type="pct"/>
            <w:vAlign w:val="center"/>
          </w:tcPr>
          <w:p w14:paraId="2328ECD5" w14:textId="30FE707A" w:rsidR="005A435B" w:rsidRDefault="005A435B" w:rsidP="005A435B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153" w:type="pct"/>
            <w:vAlign w:val="center"/>
          </w:tcPr>
          <w:p w14:paraId="74126784" w14:textId="77777777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011A1F61" w14:textId="6F4147D6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96B" w14:textId="6D631CDD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4568EC04" w14:textId="3637DBAF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FA5AA4" w:rsidRPr="00705C49" w14:paraId="6C19EF20" w14:textId="77777777" w:rsidTr="00FA5AA4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9732D5A" w14:textId="709A31F7" w:rsidR="005A435B" w:rsidRDefault="005A435B" w:rsidP="005A435B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529FD260" w14:textId="77777777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6904E" w14:textId="046D46C9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B9A" w14:textId="71233223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</w:tcPr>
          <w:p w14:paraId="4BF75F90" w14:textId="73403F86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5A435B" w:rsidRPr="00705C49" w14:paraId="44C41DC5" w14:textId="77777777" w:rsidTr="002F6D37">
        <w:tc>
          <w:tcPr>
            <w:tcW w:w="5000" w:type="pct"/>
            <w:gridSpan w:val="5"/>
            <w:shd w:val="clear" w:color="auto" w:fill="E7E6E6" w:themeFill="background2"/>
          </w:tcPr>
          <w:p w14:paraId="4C0DB420" w14:textId="01A4E58B" w:rsidR="005A435B" w:rsidRPr="00705C49" w:rsidRDefault="005A435B" w:rsidP="005A435B">
            <w:pPr>
              <w:pStyle w:val="Zwykytekst1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Calibri" w:hAnsi="Calibri" w:cs="Calibri"/>
              </w:rPr>
            </w:pPr>
            <w:r w:rsidRPr="00866BFB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ODPOWIEDZIALNOŚCI CYWILNEJ</w:t>
            </w:r>
            <w:r w:rsidRPr="00866BF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A435B" w:rsidRPr="00705C49" w14:paraId="65397BCE" w14:textId="77777777" w:rsidTr="00FA5AA4">
        <w:tc>
          <w:tcPr>
            <w:tcW w:w="232" w:type="pct"/>
            <w:vAlign w:val="center"/>
          </w:tcPr>
          <w:p w14:paraId="1E7A560D" w14:textId="392F3D72" w:rsidR="005A435B" w:rsidRDefault="005A435B" w:rsidP="005A435B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153" w:type="pct"/>
            <w:vAlign w:val="center"/>
          </w:tcPr>
          <w:p w14:paraId="5643F8CD" w14:textId="71123D91" w:rsidR="005A435B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08ACC6A3" w14:textId="25848C82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FD9" w14:textId="3C6A40A3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14CBB05C" w14:textId="70B5F19F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5A435B" w:rsidRPr="00705C49" w14:paraId="63060C44" w14:textId="77777777" w:rsidTr="00FA5AA4">
        <w:tc>
          <w:tcPr>
            <w:tcW w:w="232" w:type="pct"/>
            <w:vAlign w:val="center"/>
          </w:tcPr>
          <w:p w14:paraId="75AFF24D" w14:textId="3036FFC9" w:rsidR="005A435B" w:rsidRDefault="005A435B" w:rsidP="005A435B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153" w:type="pct"/>
            <w:vAlign w:val="center"/>
          </w:tcPr>
          <w:p w14:paraId="79EF6317" w14:textId="5D8CBA09" w:rsidR="005A435B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6FB95194" w14:textId="690F20E1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E15" w14:textId="533E742C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26068416" w14:textId="0F035474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5A435B" w:rsidRPr="00705C49" w14:paraId="233D5B6D" w14:textId="77777777" w:rsidTr="00FA5AA4">
        <w:tc>
          <w:tcPr>
            <w:tcW w:w="232" w:type="pct"/>
            <w:vAlign w:val="center"/>
          </w:tcPr>
          <w:p w14:paraId="62B5C03E" w14:textId="0FA6A8A2" w:rsidR="005A435B" w:rsidRDefault="005A435B" w:rsidP="005A435B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153" w:type="pct"/>
            <w:vAlign w:val="center"/>
          </w:tcPr>
          <w:p w14:paraId="719CF392" w14:textId="2C8F92D5" w:rsidR="005A435B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15" w:type="pct"/>
            <w:tcBorders>
              <w:right w:val="single" w:sz="4" w:space="0" w:color="auto"/>
            </w:tcBorders>
            <w:vAlign w:val="center"/>
          </w:tcPr>
          <w:p w14:paraId="2D391B35" w14:textId="1C602A7F" w:rsidR="005A435B" w:rsidRPr="00705C49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AC7" w14:textId="2A3C0DBC" w:rsidR="005A435B" w:rsidRPr="002F6D37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F6D37">
              <w:rPr>
                <w:rFonts w:ascii="Calibri" w:hAnsi="Calibri" w:cs="Calibri"/>
                <w:b/>
                <w:bCs/>
              </w:rPr>
              <w:t>168,73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14:paraId="52D3D273" w14:textId="2D8D5ABB" w:rsidR="005A435B" w:rsidRPr="00903B24" w:rsidRDefault="005A435B" w:rsidP="005A435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</w:tbl>
    <w:p w14:paraId="33D89373" w14:textId="66F55827" w:rsidR="00903B24" w:rsidRDefault="00903B24">
      <w:r>
        <w:t>CZĘŚĆ II – UBEZPIECZENIA KOMUNIKACYJNE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0"/>
        <w:gridCol w:w="1985"/>
        <w:gridCol w:w="2126"/>
        <w:gridCol w:w="3074"/>
        <w:gridCol w:w="1457"/>
      </w:tblGrid>
      <w:tr w:rsidR="00903B24" w:rsidRPr="00705C49" w14:paraId="06517B08" w14:textId="77777777" w:rsidTr="00FA5AA4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5313039" w14:textId="77777777" w:rsidR="00903B24" w:rsidRPr="00705C49" w:rsidRDefault="00903B24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7B13F01E" w14:textId="77777777" w:rsidR="00903B24" w:rsidRPr="00705C49" w:rsidRDefault="00903B24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46EFA104" w14:textId="77777777" w:rsidR="00903B24" w:rsidRPr="00705C49" w:rsidRDefault="00903B24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wypłat i rezerw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7200E281" w14:textId="77777777" w:rsidR="00903B24" w:rsidRPr="00705C49" w:rsidRDefault="00903B24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Wypłacone odszkodowania (w zł)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14:paraId="26FE56B7" w14:textId="77777777" w:rsidR="00903B24" w:rsidRPr="00705C49" w:rsidRDefault="00903B24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Rezerwy</w:t>
            </w:r>
            <w:r w:rsidRPr="00705C49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w zł)</w:t>
            </w:r>
          </w:p>
        </w:tc>
      </w:tr>
      <w:tr w:rsidR="00903B24" w:rsidRPr="00AF4D87" w14:paraId="6398B0D0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7EE99F7E" w14:textId="45979FCB" w:rsidR="00903B24" w:rsidRPr="00AF4D87" w:rsidRDefault="00903B24" w:rsidP="004E6273">
            <w:pPr>
              <w:pStyle w:val="Zwykytekst1"/>
              <w:numPr>
                <w:ilvl w:val="4"/>
                <w:numId w:val="6"/>
              </w:numPr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OBOWIĄZKOWE UBEZPIECZENIE ODPOWIEDZIALNOŚCI CYWILNEJ PPM</w:t>
            </w:r>
          </w:p>
        </w:tc>
      </w:tr>
      <w:tr w:rsidR="004E6273" w:rsidRPr="00705C49" w14:paraId="17178A3D" w14:textId="77777777" w:rsidTr="00FA5AA4">
        <w:tc>
          <w:tcPr>
            <w:tcW w:w="232" w:type="pct"/>
            <w:vAlign w:val="center"/>
          </w:tcPr>
          <w:p w14:paraId="4C05B032" w14:textId="16E58ACF" w:rsidR="004E6273" w:rsidRPr="00705C49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5" w:type="pct"/>
            <w:vAlign w:val="center"/>
          </w:tcPr>
          <w:p w14:paraId="11453F04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288F2F8E" w14:textId="595BEB88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FC8" w14:textId="31B3616E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03B24">
              <w:rPr>
                <w:rFonts w:ascii="Calibri" w:hAnsi="Calibri" w:cs="Calibri"/>
                <w:b/>
                <w:bCs/>
              </w:rPr>
              <w:t>15.21</w:t>
            </w:r>
            <w:r>
              <w:rPr>
                <w:rFonts w:ascii="Calibri" w:hAnsi="Calibri" w:cs="Calibri"/>
                <w:b/>
                <w:bCs/>
              </w:rPr>
              <w:t>0,95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25D5D34A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50395DC9" w14:textId="77777777" w:rsidTr="00FA5AA4">
        <w:tc>
          <w:tcPr>
            <w:tcW w:w="232" w:type="pct"/>
            <w:vAlign w:val="center"/>
          </w:tcPr>
          <w:p w14:paraId="7D1EFD27" w14:textId="60C9D59E" w:rsidR="004E6273" w:rsidRPr="00705C49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095" w:type="pct"/>
            <w:vAlign w:val="center"/>
          </w:tcPr>
          <w:p w14:paraId="28E2CDCF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1FFE55CB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D2E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30BCA602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22D60B74" w14:textId="77777777" w:rsidTr="00FA5AA4">
        <w:tc>
          <w:tcPr>
            <w:tcW w:w="232" w:type="pct"/>
            <w:vAlign w:val="center"/>
          </w:tcPr>
          <w:p w14:paraId="43CFD7AA" w14:textId="52D892E5" w:rsidR="004E6273" w:rsidRPr="00705C49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095" w:type="pct"/>
            <w:vAlign w:val="center"/>
          </w:tcPr>
          <w:p w14:paraId="179160F6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73" w:type="pct"/>
            <w:tcBorders>
              <w:right w:val="single" w:sz="4" w:space="0" w:color="auto"/>
            </w:tcBorders>
          </w:tcPr>
          <w:p w14:paraId="3F418CCB" w14:textId="3261A071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FE7" w14:textId="5D0B5F14" w:rsidR="004E6273" w:rsidRP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E6273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6645E7AF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AF4D87" w14:paraId="039F8914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088223AE" w14:textId="04FCCAA9" w:rsidR="004E6273" w:rsidRPr="00866BFB" w:rsidRDefault="004E6273" w:rsidP="004E6273">
            <w:pPr>
              <w:pStyle w:val="Zwykytekst1"/>
              <w:numPr>
                <w:ilvl w:val="4"/>
                <w:numId w:val="6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866BFB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AUTOCASCO</w:t>
            </w:r>
            <w:r w:rsidRPr="00866BF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E6273" w:rsidRPr="00705C49" w14:paraId="45B0644A" w14:textId="77777777" w:rsidTr="00FA5AA4">
        <w:tc>
          <w:tcPr>
            <w:tcW w:w="232" w:type="pct"/>
            <w:vAlign w:val="center"/>
          </w:tcPr>
          <w:p w14:paraId="20A4A8F3" w14:textId="6733ECB9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5" w:type="pct"/>
            <w:vAlign w:val="center"/>
          </w:tcPr>
          <w:p w14:paraId="67F2449F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543F7981" w14:textId="253CCBD5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95D" w14:textId="0656D5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03B24">
              <w:rPr>
                <w:rFonts w:ascii="Calibri" w:hAnsi="Calibri" w:cs="Calibri"/>
                <w:b/>
                <w:bCs/>
              </w:rPr>
              <w:t>23.562,</w:t>
            </w: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044AD3EA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51063887" w14:textId="77777777" w:rsidTr="00FA5AA4">
        <w:tc>
          <w:tcPr>
            <w:tcW w:w="232" w:type="pct"/>
            <w:vAlign w:val="center"/>
          </w:tcPr>
          <w:p w14:paraId="1B045223" w14:textId="73EE1F5E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095" w:type="pct"/>
            <w:vAlign w:val="center"/>
          </w:tcPr>
          <w:p w14:paraId="0FCFC7BC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312E218F" w14:textId="09677EB4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F82" w14:textId="2763839D" w:rsidR="004E6273" w:rsidRPr="009D3C3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D3C33">
              <w:rPr>
                <w:rFonts w:ascii="Calibri" w:hAnsi="Calibri" w:cs="Calibri"/>
                <w:b/>
                <w:bCs/>
              </w:rPr>
              <w:t>2.088,</w:t>
            </w: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548D6FC8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64C1D915" w14:textId="77777777" w:rsidTr="00FA5AA4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6B369F5" w14:textId="6B8D74C5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5BF4D0D1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BC2A8" w14:textId="5DAE181A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3FB" w14:textId="749CB89A" w:rsidR="004E6273" w:rsidRPr="009D3C3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5.357,34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14:paraId="62A4BBB4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7144C4D9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7BB1DBA8" w14:textId="65CB00FC" w:rsidR="004E6273" w:rsidRPr="00705C49" w:rsidRDefault="004E6273" w:rsidP="004E6273">
            <w:pPr>
              <w:pStyle w:val="Zwykytekst1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 w:cs="Calibri"/>
              </w:rPr>
            </w:pPr>
            <w:r w:rsidRPr="00866BFB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NNW</w:t>
            </w:r>
            <w:r w:rsidRPr="00866BF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E6273" w:rsidRPr="00705C49" w14:paraId="1F7BFD2E" w14:textId="77777777" w:rsidTr="00FA5AA4">
        <w:tc>
          <w:tcPr>
            <w:tcW w:w="232" w:type="pct"/>
            <w:vAlign w:val="center"/>
          </w:tcPr>
          <w:p w14:paraId="3C5214FA" w14:textId="6E151C3B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5" w:type="pct"/>
            <w:vAlign w:val="center"/>
          </w:tcPr>
          <w:p w14:paraId="33FB993B" w14:textId="77777777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5632412D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5E5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22B54746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FA5AA4" w:rsidRPr="00705C49" w14:paraId="6E1C84EE" w14:textId="77777777" w:rsidTr="00FA5AA4">
        <w:tc>
          <w:tcPr>
            <w:tcW w:w="232" w:type="pct"/>
            <w:vAlign w:val="center"/>
          </w:tcPr>
          <w:p w14:paraId="72ACA2C0" w14:textId="150CFAB1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095" w:type="pct"/>
            <w:vAlign w:val="center"/>
          </w:tcPr>
          <w:p w14:paraId="63ECA62B" w14:textId="77777777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08AFBABB" w14:textId="7777777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C1E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5B29CFFA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FA5AA4" w:rsidRPr="00705C49" w14:paraId="5D66ADB0" w14:textId="77777777" w:rsidTr="00FA5AA4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572499DE" w14:textId="70881616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322FB9C8" w14:textId="77777777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70937" w14:textId="6650E138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1D5" w14:textId="5F17AE3F" w:rsidR="004E6273" w:rsidRPr="009D3C3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D3C33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14:paraId="7666B625" w14:textId="77777777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46C21D19" w14:textId="77777777" w:rsidTr="009D3C33"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7A0C5913" w14:textId="222BEDB9" w:rsidR="004E6273" w:rsidRPr="00903B24" w:rsidRDefault="004E6273" w:rsidP="004E6273">
            <w:pPr>
              <w:pStyle w:val="Zwykytekst1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 w:cs="Calibri"/>
                <w:b/>
                <w:bCs/>
              </w:rPr>
            </w:pPr>
            <w:r w:rsidRPr="00903B24">
              <w:rPr>
                <w:rFonts w:ascii="Calibri" w:hAnsi="Calibri" w:cs="Calibri"/>
                <w:b/>
                <w:bCs/>
              </w:rPr>
              <w:t>UBEZPIECZENIE ASSISTANCE</w:t>
            </w:r>
          </w:p>
        </w:tc>
      </w:tr>
      <w:tr w:rsidR="004E6273" w:rsidRPr="00705C49" w14:paraId="4B9434F0" w14:textId="77777777" w:rsidTr="00FA5AA4">
        <w:tc>
          <w:tcPr>
            <w:tcW w:w="232" w:type="pct"/>
            <w:vAlign w:val="center"/>
          </w:tcPr>
          <w:p w14:paraId="0B4D5C1D" w14:textId="42468607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5" w:type="pct"/>
            <w:vAlign w:val="center"/>
          </w:tcPr>
          <w:p w14:paraId="31D37C23" w14:textId="090EBEC7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194E0CA5" w14:textId="478D89B5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A89" w14:textId="1BE8BFB8" w:rsidR="004E6273" w:rsidRPr="002F6D37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7997B1FD" w14:textId="4B0FBCF3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4BD3E800" w14:textId="77777777" w:rsidTr="00FA5AA4">
        <w:tc>
          <w:tcPr>
            <w:tcW w:w="232" w:type="pct"/>
            <w:vAlign w:val="center"/>
          </w:tcPr>
          <w:p w14:paraId="4CEC455E" w14:textId="125D1381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095" w:type="pct"/>
            <w:vAlign w:val="center"/>
          </w:tcPr>
          <w:p w14:paraId="1F2DFC45" w14:textId="0BBAC4A7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4233A3BB" w14:textId="35D09E94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D68" w14:textId="1F60679D" w:rsidR="004E6273" w:rsidRPr="002F6D37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3F982BC5" w14:textId="5073AF53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26F98A35" w14:textId="77777777" w:rsidTr="00FA5AA4">
        <w:tc>
          <w:tcPr>
            <w:tcW w:w="232" w:type="pct"/>
            <w:vAlign w:val="center"/>
          </w:tcPr>
          <w:p w14:paraId="341E4D1C" w14:textId="04E83B37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095" w:type="pct"/>
            <w:vAlign w:val="center"/>
          </w:tcPr>
          <w:p w14:paraId="0980F7D4" w14:textId="4DC9DA5B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33B02C86" w14:textId="0119F353" w:rsid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67A" w14:textId="5B986768" w:rsidR="004E6273" w:rsidRPr="002F6D37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D3C33">
              <w:rPr>
                <w:rFonts w:ascii="Calibri" w:hAnsi="Calibri" w:cs="Calibri"/>
              </w:rPr>
              <w:t>0,00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529E88F9" w14:textId="00C3D9BA" w:rsidR="004E6273" w:rsidRPr="00903B24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03B24">
              <w:rPr>
                <w:rFonts w:ascii="Calibri" w:hAnsi="Calibri" w:cs="Calibri"/>
              </w:rPr>
              <w:t>0,00</w:t>
            </w:r>
          </w:p>
        </w:tc>
      </w:tr>
    </w:tbl>
    <w:p w14:paraId="6DE48D22" w14:textId="26068008" w:rsidR="0071032B" w:rsidRDefault="00B673F3">
      <w:r>
        <w:t>CZEŚĆ III – UBEZPIECZENIE NNW I KOSZTÓW LECZENIA W ZAGRANICZNYCH PODRÓŻACH SŁUŻBOWYCH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6"/>
        <w:gridCol w:w="1716"/>
        <w:gridCol w:w="2126"/>
        <w:gridCol w:w="2983"/>
        <w:gridCol w:w="1831"/>
      </w:tblGrid>
      <w:tr w:rsidR="00866BFB" w:rsidRPr="00705C49" w14:paraId="7A9B8497" w14:textId="77777777" w:rsidTr="00FA5AA4"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2B081CEF" w14:textId="77777777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714ACC3F" w14:textId="69E9E000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24AD1BA0" w14:textId="66023EE4" w:rsidR="00866BFB" w:rsidRPr="00705C49" w:rsidRDefault="00866BFB" w:rsidP="00866BFB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wypłat i rezerw</w:t>
            </w: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2009909C" w14:textId="3029D2AD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Wypłacone odszkodowania (w zł)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29FD6F17" w14:textId="086CD5B3" w:rsidR="00866BFB" w:rsidRPr="00705C49" w:rsidRDefault="00866BFB" w:rsidP="00455774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Rezerwy</w:t>
            </w:r>
            <w:r w:rsidRPr="00705C49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w zł)</w:t>
            </w:r>
          </w:p>
        </w:tc>
      </w:tr>
      <w:tr w:rsidR="00B673F3" w:rsidRPr="00AF4D87" w14:paraId="628F9FFB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70E028F1" w14:textId="77777777" w:rsidR="00B673F3" w:rsidRPr="00AF4D87" w:rsidRDefault="00B673F3" w:rsidP="004E6273">
            <w:pPr>
              <w:pStyle w:val="Zwykytekst1"/>
              <w:numPr>
                <w:ilvl w:val="4"/>
                <w:numId w:val="7"/>
              </w:numPr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UBEZPIECZENIE NASTĘPSTW NIESZCZĘŚLIWYWCH WYPADKÓW</w:t>
            </w:r>
          </w:p>
        </w:tc>
      </w:tr>
      <w:tr w:rsidR="004E6273" w:rsidRPr="00705C49" w14:paraId="1A49026C" w14:textId="77777777" w:rsidTr="00FA5AA4">
        <w:tc>
          <w:tcPr>
            <w:tcW w:w="224" w:type="pct"/>
            <w:vAlign w:val="center"/>
          </w:tcPr>
          <w:p w14:paraId="2CE2AA40" w14:textId="13EFFE8B" w:rsidR="004E6273" w:rsidRPr="00705C49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947" w:type="pct"/>
            <w:vAlign w:val="center"/>
          </w:tcPr>
          <w:p w14:paraId="0EAA3231" w14:textId="780BE871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670AAE3E" w14:textId="708E6048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09E" w14:textId="783FD13E" w:rsidR="004E6273" w:rsidRPr="00866BFB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2.500</w:t>
            </w:r>
          </w:p>
        </w:tc>
        <w:tc>
          <w:tcPr>
            <w:tcW w:w="1010" w:type="pct"/>
            <w:tcBorders>
              <w:left w:val="single" w:sz="4" w:space="0" w:color="auto"/>
            </w:tcBorders>
          </w:tcPr>
          <w:p w14:paraId="5AAC2D0C" w14:textId="7381B5B7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68CFE548" w14:textId="77777777" w:rsidTr="00FA5AA4">
        <w:tc>
          <w:tcPr>
            <w:tcW w:w="224" w:type="pct"/>
            <w:vAlign w:val="center"/>
          </w:tcPr>
          <w:p w14:paraId="7DEEB3A2" w14:textId="499ACCE7" w:rsidR="004E6273" w:rsidRPr="00705C49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947" w:type="pct"/>
            <w:vAlign w:val="center"/>
          </w:tcPr>
          <w:p w14:paraId="496E5C37" w14:textId="39173541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597E5933" w14:textId="2C5E874C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832" w14:textId="48D21C76" w:rsidR="004E6273" w:rsidRP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E6273">
              <w:rPr>
                <w:rFonts w:ascii="Calibri" w:hAnsi="Calibri" w:cs="Calibri"/>
              </w:rPr>
              <w:t>0,00</w:t>
            </w:r>
          </w:p>
        </w:tc>
        <w:tc>
          <w:tcPr>
            <w:tcW w:w="1010" w:type="pct"/>
            <w:tcBorders>
              <w:left w:val="single" w:sz="4" w:space="0" w:color="auto"/>
            </w:tcBorders>
          </w:tcPr>
          <w:p w14:paraId="7248AADD" w14:textId="086C622A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1BC425E6" w14:textId="77777777" w:rsidTr="00FA5AA4">
        <w:tc>
          <w:tcPr>
            <w:tcW w:w="224" w:type="pct"/>
            <w:vAlign w:val="center"/>
          </w:tcPr>
          <w:p w14:paraId="0A9BE4E2" w14:textId="4F353FC4" w:rsidR="004E6273" w:rsidRPr="00705C49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947" w:type="pct"/>
            <w:vAlign w:val="center"/>
          </w:tcPr>
          <w:p w14:paraId="19A870E5" w14:textId="73A6A932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73" w:type="pct"/>
            <w:tcBorders>
              <w:right w:val="single" w:sz="4" w:space="0" w:color="auto"/>
            </w:tcBorders>
          </w:tcPr>
          <w:p w14:paraId="06FF0792" w14:textId="417932DF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61D" w14:textId="2125A71A" w:rsidR="004E6273" w:rsidRPr="004E6273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E6273">
              <w:rPr>
                <w:rFonts w:ascii="Calibri" w:hAnsi="Calibri" w:cs="Calibri"/>
              </w:rPr>
              <w:t>0,00</w:t>
            </w:r>
          </w:p>
        </w:tc>
        <w:tc>
          <w:tcPr>
            <w:tcW w:w="1010" w:type="pct"/>
            <w:tcBorders>
              <w:left w:val="single" w:sz="4" w:space="0" w:color="auto"/>
            </w:tcBorders>
          </w:tcPr>
          <w:p w14:paraId="190CD13F" w14:textId="618D99B9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4E6273" w:rsidRPr="00AF4D87" w14:paraId="32116A16" w14:textId="77777777" w:rsidTr="00455774">
        <w:tc>
          <w:tcPr>
            <w:tcW w:w="5000" w:type="pct"/>
            <w:gridSpan w:val="5"/>
            <w:shd w:val="clear" w:color="auto" w:fill="E7E6E6" w:themeFill="background2"/>
          </w:tcPr>
          <w:p w14:paraId="4EEE9686" w14:textId="77777777" w:rsidR="004E6273" w:rsidRPr="00866BFB" w:rsidRDefault="004E6273" w:rsidP="004E6273">
            <w:pPr>
              <w:pStyle w:val="Zwykytekst1"/>
              <w:numPr>
                <w:ilvl w:val="4"/>
                <w:numId w:val="7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866BFB">
              <w:rPr>
                <w:rFonts w:ascii="Calibri" w:hAnsi="Calibri" w:cs="Calibri"/>
                <w:b/>
                <w:bCs/>
              </w:rPr>
              <w:t xml:space="preserve">UBEZPIECZENIE KOSZTÓW LECZENIA </w:t>
            </w:r>
          </w:p>
        </w:tc>
      </w:tr>
      <w:tr w:rsidR="004E6273" w:rsidRPr="00705C49" w14:paraId="4C3F8682" w14:textId="77777777" w:rsidTr="00FA5AA4">
        <w:tc>
          <w:tcPr>
            <w:tcW w:w="224" w:type="pct"/>
            <w:vAlign w:val="center"/>
          </w:tcPr>
          <w:p w14:paraId="6DA40171" w14:textId="4DA79B8D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947" w:type="pct"/>
            <w:vAlign w:val="center"/>
          </w:tcPr>
          <w:p w14:paraId="47D84AFB" w14:textId="2D8B09A8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45CC2082" w14:textId="61A15AB1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134" w14:textId="66E4540E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10" w:type="pct"/>
            <w:tcBorders>
              <w:left w:val="single" w:sz="4" w:space="0" w:color="auto"/>
            </w:tcBorders>
          </w:tcPr>
          <w:p w14:paraId="252309E6" w14:textId="118AE52C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2F89574C" w14:textId="77777777" w:rsidTr="00FA5AA4">
        <w:tc>
          <w:tcPr>
            <w:tcW w:w="224" w:type="pct"/>
            <w:vAlign w:val="center"/>
          </w:tcPr>
          <w:p w14:paraId="3C180DC8" w14:textId="5FECF43D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947" w:type="pct"/>
            <w:vAlign w:val="center"/>
          </w:tcPr>
          <w:p w14:paraId="01D5825C" w14:textId="49FE2ECC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6FAE5FED" w14:textId="062135A9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B59" w14:textId="3BC117DF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10" w:type="pct"/>
            <w:tcBorders>
              <w:left w:val="single" w:sz="4" w:space="0" w:color="auto"/>
            </w:tcBorders>
          </w:tcPr>
          <w:p w14:paraId="7CF71FBC" w14:textId="31D9C41A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4E6273" w:rsidRPr="00705C49" w14:paraId="47994E96" w14:textId="77777777" w:rsidTr="00FA5AA4">
        <w:tc>
          <w:tcPr>
            <w:tcW w:w="224" w:type="pct"/>
            <w:vAlign w:val="center"/>
          </w:tcPr>
          <w:p w14:paraId="5198C73D" w14:textId="03386850" w:rsidR="004E6273" w:rsidRDefault="004E6273" w:rsidP="004E6273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947" w:type="pct"/>
            <w:vAlign w:val="center"/>
          </w:tcPr>
          <w:p w14:paraId="6D205D4D" w14:textId="37562DDD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73" w:type="pct"/>
            <w:tcBorders>
              <w:right w:val="single" w:sz="4" w:space="0" w:color="auto"/>
            </w:tcBorders>
            <w:vAlign w:val="center"/>
          </w:tcPr>
          <w:p w14:paraId="0DA853A1" w14:textId="09F7366B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652" w14:textId="3D89920C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10" w:type="pct"/>
            <w:tcBorders>
              <w:left w:val="single" w:sz="4" w:space="0" w:color="auto"/>
            </w:tcBorders>
          </w:tcPr>
          <w:p w14:paraId="59A26F6B" w14:textId="24F3AA05" w:rsidR="004E6273" w:rsidRPr="00705C49" w:rsidRDefault="004E6273" w:rsidP="004E6273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14:paraId="6D1ECAAF" w14:textId="7B6C6F4F" w:rsidR="00B673F3" w:rsidRDefault="00B673F3"/>
    <w:sectPr w:rsidR="00B6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17041D69"/>
    <w:multiLevelType w:val="hybridMultilevel"/>
    <w:tmpl w:val="F488C368"/>
    <w:lvl w:ilvl="0" w:tplc="7DA007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58766BCA"/>
    <w:multiLevelType w:val="multilevel"/>
    <w:tmpl w:val="C0D0A7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5F103C19"/>
    <w:multiLevelType w:val="multilevel"/>
    <w:tmpl w:val="E9C027B8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b/>
        <w:bCs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63C430A0"/>
    <w:multiLevelType w:val="multilevel"/>
    <w:tmpl w:val="804C8348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6C6951C0"/>
    <w:multiLevelType w:val="multilevel"/>
    <w:tmpl w:val="BD8C5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8CF68D7"/>
    <w:multiLevelType w:val="multilevel"/>
    <w:tmpl w:val="C0D0A7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9"/>
    <w:rsid w:val="002F6D37"/>
    <w:rsid w:val="00305585"/>
    <w:rsid w:val="004E6273"/>
    <w:rsid w:val="005A435B"/>
    <w:rsid w:val="005C447E"/>
    <w:rsid w:val="0071032B"/>
    <w:rsid w:val="00816E2B"/>
    <w:rsid w:val="00866BFB"/>
    <w:rsid w:val="00903B24"/>
    <w:rsid w:val="009143E9"/>
    <w:rsid w:val="009D3C33"/>
    <w:rsid w:val="009E252D"/>
    <w:rsid w:val="00B673F3"/>
    <w:rsid w:val="00E655D7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1E51"/>
  <w15:chartTrackingRefBased/>
  <w15:docId w15:val="{3590D269-624A-4941-9196-5A2A749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CW_Lista,wypunktowanie,Preambuła,Bullet Number,Body MS Bullet,List Paragraph1,L1,Numerowanie,maz_wyliczenie,opis dzialania,K-P_odwolanie,A_wyliczenie,Akapit z listą 1,Table of contents numbered,BulletC"/>
    <w:basedOn w:val="Normalny"/>
    <w:link w:val="AkapitzlistZnak"/>
    <w:uiPriority w:val="34"/>
    <w:qFormat/>
    <w:rsid w:val="009143E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ISCG Numerowanie Znak,lp1 Znak,List Paragraph2 Znak,CW_Lista Znak,wypunktowanie Znak,Preambuła Znak,Bullet Number Znak,Body MS Bullet Znak,List Paragraph1 Znak,L1 Znak,Numerowanie Znak,maz_wyliczenie Znak,opis dzialania Znak"/>
    <w:link w:val="Akapitzlist"/>
    <w:uiPriority w:val="34"/>
    <w:qFormat/>
    <w:locked/>
    <w:rsid w:val="009143E9"/>
    <w:rPr>
      <w:rFonts w:ascii="Calibri" w:eastAsia="Times New Roman" w:hAnsi="Calibri" w:cs="Calibri"/>
      <w:lang w:eastAsia="zh-CN"/>
    </w:rPr>
  </w:style>
  <w:style w:type="paragraph" w:customStyle="1" w:styleId="Zwykytekst1">
    <w:name w:val="Zwykły tekst1"/>
    <w:basedOn w:val="Normalny"/>
    <w:rsid w:val="00B673F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B6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Kalecińska</dc:creator>
  <cp:keywords/>
  <dc:description/>
  <cp:lastModifiedBy>Aneta Płonka</cp:lastModifiedBy>
  <cp:revision>5</cp:revision>
  <dcterms:created xsi:type="dcterms:W3CDTF">2022-02-17T13:53:00Z</dcterms:created>
  <dcterms:modified xsi:type="dcterms:W3CDTF">2022-02-17T14:34:00Z</dcterms:modified>
</cp:coreProperties>
</file>