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83E2" w14:textId="77777777" w:rsidR="00557833" w:rsidRPr="00AB63EB" w:rsidRDefault="00557833" w:rsidP="00557833">
      <w:pPr>
        <w:pageBreakBefore/>
        <w:spacing w:line="288" w:lineRule="auto"/>
        <w:rPr>
          <w:rFonts w:asciiTheme="minorHAnsi" w:hAnsiTheme="minorHAnsi" w:cs="Calibri"/>
          <w:sz w:val="24"/>
          <w:szCs w:val="24"/>
        </w:rPr>
      </w:pPr>
    </w:p>
    <w:p w14:paraId="4CBA89AE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2B40B370" w14:textId="77777777" w:rsidR="00557833" w:rsidRDefault="00557833" w:rsidP="00557833">
      <w:r w:rsidRPr="006517C6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16A90D20" w14:textId="77777777" w:rsidTr="00AB63EB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09BF6" w14:textId="77777777" w:rsidR="00C06886" w:rsidRPr="006517C6" w:rsidRDefault="00C06886" w:rsidP="00C06886">
            <w:pPr>
              <w:pStyle w:val="Podpisprawo"/>
              <w:jc w:val="left"/>
              <w:rPr>
                <w:color w:val="auto"/>
              </w:rPr>
            </w:pPr>
            <w:r>
              <w:rPr>
                <w:color w:val="auto"/>
              </w:rPr>
              <w:t>TO.260.08TA.2022</w:t>
            </w:r>
          </w:p>
          <w:p w14:paraId="1FDC2920" w14:textId="77777777" w:rsidR="00557833" w:rsidRPr="00A9092D" w:rsidRDefault="00557833" w:rsidP="00AB63EB">
            <w:pPr>
              <w:pStyle w:val="9kursywa"/>
              <w:spacing w:line="288" w:lineRule="auto"/>
              <w:ind w:left="0" w:firstLine="0"/>
              <w:jc w:val="left"/>
            </w:pPr>
          </w:p>
          <w:p w14:paraId="5C2274BC" w14:textId="77777777" w:rsidR="00557833" w:rsidRPr="00A9092D" w:rsidRDefault="00557833" w:rsidP="00AB63EB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0E52E68" w14:textId="77777777" w:rsidR="00557833" w:rsidRPr="00A9092D" w:rsidRDefault="00557833" w:rsidP="00AB63EB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63322B03" w14:textId="77777777" w:rsidR="00557833" w:rsidRPr="00A9092D" w:rsidRDefault="00557833" w:rsidP="00AB63EB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6E6941D7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8F38E2" wp14:editId="64862A77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BF31D" w14:textId="77777777" w:rsidR="00DD4500" w:rsidRDefault="00DD4500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F3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3/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" stroked="f">
                <v:textbox inset="7.3pt,3.7pt,7.3pt,3.7pt">
                  <w:txbxContent>
                    <w:p w14:paraId="2EABF31D" w14:textId="77777777" w:rsidR="00DD4500" w:rsidRDefault="00DD4500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0FBE4E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12049114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543E5E77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7BAEFE4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991F6E9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4FBA36DD" w14:textId="77777777" w:rsidR="00557833" w:rsidRPr="00FD149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przetargu nieograniczonego na 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„</w:t>
      </w:r>
      <w:r w:rsidRPr="00EF6D92">
        <w:rPr>
          <w:rFonts w:ascii="Calibri" w:hAnsi="Calibri" w:cs="Calibri" w:hint="eastAsia"/>
          <w:b/>
          <w:bCs/>
          <w:i/>
          <w:sz w:val="24"/>
          <w:szCs w:val="24"/>
        </w:rPr>
        <w:t>Ś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wiadczenie us</w:t>
      </w:r>
      <w:r w:rsidRPr="00EF6D92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 xml:space="preserve">ugi wsparcia technicznego TECS </w:t>
      </w:r>
      <w:r>
        <w:rPr>
          <w:b/>
          <w:bCs/>
          <w:i/>
        </w:rPr>
        <w:br/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w zakresie posiadanych licencji oprogramowania ANSYS”</w:t>
      </w:r>
      <w:r w:rsidRPr="00EF6D92">
        <w:t>,</w:t>
      </w:r>
    </w:p>
    <w:p w14:paraId="35D79D8B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2BC3AE7F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0D09FF2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38F2E4C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36F0085B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317D505E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2F8100AA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03033D6C" w14:textId="77777777" w:rsidR="00557833" w:rsidRPr="00EA5080" w:rsidRDefault="00557833" w:rsidP="009B5E15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E580C89" w14:textId="77777777" w:rsidR="00557833" w:rsidRPr="00FD1493" w:rsidRDefault="00557833" w:rsidP="009B5E15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14:paraId="02E5B55F" w14:textId="77777777" w:rsidR="00557833" w:rsidRPr="00FD1493" w:rsidRDefault="00557833" w:rsidP="009B5E15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416BC093" w14:textId="77777777" w:rsidR="00557833" w:rsidRPr="00FD1493" w:rsidRDefault="00557833" w:rsidP="009B5E15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</w:t>
      </w:r>
      <w:r w:rsidR="00D05D73">
        <w:rPr>
          <w:rFonts w:ascii="Calibri" w:hAnsi="Calibri" w:cs="Calibri"/>
          <w:sz w:val="24"/>
          <w:szCs w:val="24"/>
        </w:rPr>
        <w:t>ającego z ustawy o podatku VAT.</w:t>
      </w:r>
    </w:p>
    <w:p w14:paraId="5DC790AF" w14:textId="77777777" w:rsidR="00557833" w:rsidRPr="00FD1493" w:rsidRDefault="00557833" w:rsidP="009B5E15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D05D73">
        <w:rPr>
          <w:sz w:val="23"/>
          <w:szCs w:val="23"/>
        </w:rPr>
        <w:t>dzą, będzie miała zastosowanie</w:t>
      </w:r>
      <w:r w:rsidR="00D05D73">
        <w:rPr>
          <w:i/>
          <w:iCs/>
          <w:sz w:val="24"/>
          <w:szCs w:val="24"/>
        </w:rPr>
        <w:t>:</w:t>
      </w:r>
    </w:p>
    <w:p w14:paraId="4C066CC7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2D87FB04" w14:textId="6F88E121" w:rsidR="0055783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OFERUJEMY </w:t>
      </w:r>
      <w:r w:rsidRPr="00FD1493">
        <w:rPr>
          <w:rFonts w:ascii="Calibri" w:hAnsi="Calibri" w:cs="Calibri"/>
          <w:sz w:val="24"/>
          <w:szCs w:val="24"/>
        </w:rPr>
        <w:t>wykonanie przedmiotu zamówienia</w:t>
      </w:r>
      <w:r w:rsidR="00ED48C3">
        <w:rPr>
          <w:rFonts w:ascii="Calibri" w:hAnsi="Calibri" w:cs="Calibri"/>
          <w:sz w:val="24"/>
          <w:szCs w:val="24"/>
        </w:rPr>
        <w:t xml:space="preserve"> </w:t>
      </w:r>
      <w:r w:rsidR="00ED48C3" w:rsidRPr="00FD1493">
        <w:rPr>
          <w:rFonts w:ascii="Calibri" w:hAnsi="Calibri" w:cs="Calibri"/>
          <w:b/>
          <w:bCs/>
          <w:sz w:val="24"/>
          <w:szCs w:val="24"/>
        </w:rPr>
        <w:t xml:space="preserve">za okres </w:t>
      </w:r>
      <w:r w:rsidR="00ED48C3">
        <w:rPr>
          <w:rFonts w:ascii="Calibri" w:hAnsi="Calibri" w:cs="Calibri"/>
          <w:b/>
          <w:bCs/>
          <w:sz w:val="24"/>
          <w:szCs w:val="24"/>
        </w:rPr>
        <w:t>12</w:t>
      </w:r>
      <w:r w:rsidR="00ED48C3" w:rsidRPr="00FD1493">
        <w:rPr>
          <w:rFonts w:ascii="Calibri" w:hAnsi="Calibri" w:cs="Calibri"/>
          <w:b/>
          <w:bCs/>
          <w:sz w:val="24"/>
          <w:szCs w:val="24"/>
        </w:rPr>
        <w:t xml:space="preserve"> miesięcy</w:t>
      </w:r>
      <w:r w:rsidRPr="00FD1493">
        <w:rPr>
          <w:rFonts w:ascii="Calibri" w:hAnsi="Calibri" w:cs="Calibri"/>
          <w:sz w:val="24"/>
          <w:szCs w:val="24"/>
        </w:rPr>
        <w:t xml:space="preserve"> za łączną kwotę </w:t>
      </w:r>
      <w:r w:rsidR="00ED48C3">
        <w:rPr>
          <w:rFonts w:ascii="Calibri" w:hAnsi="Calibri" w:cs="Calibri"/>
          <w:sz w:val="24"/>
          <w:szCs w:val="24"/>
        </w:rPr>
        <w:t xml:space="preserve">netto: </w:t>
      </w:r>
      <w:r>
        <w:rPr>
          <w:rFonts w:ascii="Calibri" w:hAnsi="Calibri" w:cs="Calibri"/>
          <w:sz w:val="24"/>
          <w:szCs w:val="24"/>
        </w:rPr>
        <w:t>………………………………………</w:t>
      </w:r>
      <w:r w:rsidR="00B82F87">
        <w:rPr>
          <w:rFonts w:ascii="Calibri" w:hAnsi="Calibri" w:cs="Calibri"/>
          <w:sz w:val="24"/>
          <w:szCs w:val="24"/>
        </w:rPr>
        <w:t xml:space="preserve"> złotych</w:t>
      </w:r>
      <w:r w:rsidRPr="00FD1493">
        <w:rPr>
          <w:rFonts w:ascii="Calibri" w:hAnsi="Calibri" w:cs="Calibri"/>
          <w:sz w:val="24"/>
          <w:szCs w:val="24"/>
        </w:rPr>
        <w:t xml:space="preserve"> (słownie </w:t>
      </w:r>
      <w:r w:rsidR="00B82F87">
        <w:rPr>
          <w:rFonts w:ascii="Calibri" w:hAnsi="Calibri" w:cs="Calibri"/>
          <w:sz w:val="24"/>
          <w:szCs w:val="24"/>
        </w:rPr>
        <w:t>złotych</w:t>
      </w:r>
      <w:r w:rsidRPr="00FD1493">
        <w:rPr>
          <w:rFonts w:ascii="Calibri" w:hAnsi="Calibri" w:cs="Calibri"/>
          <w:sz w:val="24"/>
          <w:szCs w:val="24"/>
        </w:rPr>
        <w:t>: ......</w:t>
      </w:r>
      <w:r w:rsidR="00B82F87">
        <w:rPr>
          <w:rFonts w:ascii="Calibri" w:hAnsi="Calibri" w:cs="Calibri"/>
          <w:sz w:val="24"/>
          <w:szCs w:val="24"/>
        </w:rPr>
        <w:t>........</w:t>
      </w:r>
      <w:r w:rsidR="00D05D73">
        <w:rPr>
          <w:rFonts w:ascii="Calibri" w:hAnsi="Calibri" w:cs="Calibri"/>
          <w:sz w:val="24"/>
          <w:szCs w:val="24"/>
        </w:rPr>
        <w:t>.........</w:t>
      </w:r>
      <w:r w:rsidRPr="00FD1493">
        <w:rPr>
          <w:rFonts w:ascii="Calibri" w:hAnsi="Calibri" w:cs="Calibri"/>
          <w:sz w:val="24"/>
          <w:szCs w:val="24"/>
        </w:rPr>
        <w:t>..</w:t>
      </w:r>
      <w:r w:rsidR="00ED48C3">
        <w:rPr>
          <w:rFonts w:ascii="Calibri" w:hAnsi="Calibri" w:cs="Calibri"/>
          <w:sz w:val="24"/>
          <w:szCs w:val="24"/>
        </w:rPr>
        <w:t>..........</w:t>
      </w:r>
      <w:r w:rsidRPr="00FD1493">
        <w:rPr>
          <w:rFonts w:ascii="Calibri" w:hAnsi="Calibri" w:cs="Calibri"/>
          <w:sz w:val="24"/>
          <w:szCs w:val="24"/>
        </w:rPr>
        <w:t>....</w:t>
      </w:r>
      <w:r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 w:rsidR="00B82F87">
        <w:rPr>
          <w:rFonts w:ascii="Calibri" w:hAnsi="Calibri" w:cs="Calibri"/>
          <w:sz w:val="24"/>
          <w:szCs w:val="24"/>
        </w:rPr>
        <w:t>plus podatek VAT ……%</w:t>
      </w:r>
      <w:r w:rsidR="00ED48C3">
        <w:rPr>
          <w:rFonts w:ascii="Calibri" w:hAnsi="Calibri" w:cs="Calibri"/>
          <w:sz w:val="24"/>
          <w:szCs w:val="24"/>
        </w:rPr>
        <w:t xml:space="preserve"> w kwocie ……………………</w:t>
      </w:r>
      <w:r w:rsidR="00B82F87">
        <w:rPr>
          <w:rFonts w:ascii="Calibri" w:hAnsi="Calibri" w:cs="Calibri"/>
          <w:sz w:val="24"/>
          <w:szCs w:val="24"/>
        </w:rPr>
        <w:t xml:space="preserve"> </w:t>
      </w:r>
      <w:r w:rsidR="00ED48C3">
        <w:rPr>
          <w:rFonts w:ascii="Calibri" w:hAnsi="Calibri" w:cs="Calibri"/>
          <w:sz w:val="24"/>
          <w:szCs w:val="24"/>
        </w:rPr>
        <w:t xml:space="preserve">złotych (słownie złotych: …………………………), </w:t>
      </w:r>
      <w:r w:rsidR="00B82F87">
        <w:rPr>
          <w:rFonts w:ascii="Calibri" w:hAnsi="Calibri" w:cs="Calibri"/>
          <w:sz w:val="24"/>
          <w:szCs w:val="24"/>
        </w:rPr>
        <w:t>co stanowi kwotę brutto: ………………</w:t>
      </w:r>
      <w:r w:rsidR="00ED48C3">
        <w:rPr>
          <w:rFonts w:ascii="Calibri" w:hAnsi="Calibri" w:cs="Calibri"/>
          <w:sz w:val="24"/>
          <w:szCs w:val="24"/>
        </w:rPr>
        <w:t xml:space="preserve"> złotych</w:t>
      </w:r>
      <w:r w:rsidR="00B82F87">
        <w:rPr>
          <w:rFonts w:ascii="Calibri" w:hAnsi="Calibri" w:cs="Calibri"/>
          <w:sz w:val="24"/>
          <w:szCs w:val="24"/>
        </w:rPr>
        <w:t xml:space="preserve"> (słownie złotych: ……………………………………………….) </w:t>
      </w:r>
      <w:r w:rsidRPr="00FD1493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tym: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742"/>
        <w:gridCol w:w="567"/>
        <w:gridCol w:w="1701"/>
        <w:gridCol w:w="1843"/>
      </w:tblGrid>
      <w:tr w:rsidR="00675C7D" w:rsidRPr="00675C7D" w14:paraId="6D26EED1" w14:textId="77777777" w:rsidTr="00AB63EB">
        <w:trPr>
          <w:trHeight w:val="702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54B5916F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675C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vAlign w:val="center"/>
          </w:tcPr>
          <w:p w14:paraId="54992604" w14:textId="77777777" w:rsidR="00557833" w:rsidRPr="00675C7D" w:rsidRDefault="00557833" w:rsidP="00AB63EB">
            <w:pPr>
              <w:jc w:val="center"/>
              <w:rPr>
                <w:rFonts w:ascii="Calibri" w:hAnsi="Calibri"/>
                <w:b/>
              </w:rPr>
            </w:pPr>
            <w:r w:rsidRPr="00675C7D">
              <w:rPr>
                <w:rFonts w:ascii="Calibri" w:hAnsi="Calibri"/>
                <w:b/>
              </w:rPr>
              <w:t>Przedmiot zamówienia:</w:t>
            </w:r>
          </w:p>
          <w:p w14:paraId="1254475D" w14:textId="77777777" w:rsidR="00557833" w:rsidRPr="00675C7D" w:rsidRDefault="00557833" w:rsidP="00AB63E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75C7D">
              <w:rPr>
                <w:rFonts w:ascii="Calibri" w:hAnsi="Calibri"/>
                <w:b/>
              </w:rPr>
              <w:t>Wsparcie techniczne dla 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428171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75C7D">
              <w:rPr>
                <w:rFonts w:ascii="Calibri" w:hAnsi="Calibri"/>
                <w:b/>
                <w:sz w:val="16"/>
                <w:szCs w:val="16"/>
              </w:rPr>
              <w:t>Liczba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6CB0E9" w14:textId="38142AC6" w:rsidR="00557833" w:rsidRPr="00675C7D" w:rsidRDefault="00557833" w:rsidP="00675C7D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675C7D">
              <w:rPr>
                <w:rFonts w:ascii="Calibri" w:hAnsi="Calibri"/>
                <w:b/>
                <w:sz w:val="16"/>
                <w:szCs w:val="16"/>
              </w:rPr>
              <w:t xml:space="preserve">Cena jednostkowa netto </w:t>
            </w:r>
            <w:r w:rsidR="00675C7D">
              <w:rPr>
                <w:rFonts w:ascii="Calibri" w:hAnsi="Calibri"/>
                <w:b/>
                <w:sz w:val="16"/>
                <w:szCs w:val="16"/>
              </w:rPr>
              <w:t>złotych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CB7A7D" w14:textId="0C6D3CDE" w:rsidR="00557833" w:rsidRPr="00675C7D" w:rsidRDefault="00557833" w:rsidP="00675C7D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75C7D">
              <w:rPr>
                <w:rFonts w:ascii="Calibri" w:hAnsi="Calibri"/>
                <w:b/>
                <w:sz w:val="16"/>
                <w:szCs w:val="16"/>
              </w:rPr>
              <w:t xml:space="preserve">Wartość </w:t>
            </w:r>
            <w:r w:rsidR="00675C7D">
              <w:rPr>
                <w:rFonts w:ascii="Calibri" w:hAnsi="Calibri"/>
                <w:b/>
                <w:sz w:val="16"/>
                <w:szCs w:val="16"/>
              </w:rPr>
              <w:t>PLN</w:t>
            </w:r>
            <w:r w:rsidR="00675C7D">
              <w:rPr>
                <w:rFonts w:ascii="Calibri" w:hAnsi="Calibri"/>
                <w:b/>
                <w:sz w:val="16"/>
                <w:szCs w:val="16"/>
              </w:rPr>
              <w:br/>
              <w:t>( rubr.3 x 4 )</w:t>
            </w:r>
          </w:p>
        </w:tc>
      </w:tr>
      <w:tr w:rsidR="00675C7D" w:rsidRPr="00675C7D" w14:paraId="691169C8" w14:textId="77777777" w:rsidTr="00AB63EB">
        <w:trPr>
          <w:trHeight w:val="50"/>
        </w:trPr>
        <w:tc>
          <w:tcPr>
            <w:tcW w:w="431" w:type="dxa"/>
            <w:shd w:val="pct10" w:color="auto" w:fill="auto"/>
          </w:tcPr>
          <w:p w14:paraId="09A4B254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675C7D"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4742" w:type="dxa"/>
            <w:shd w:val="pct10" w:color="auto" w:fill="auto"/>
          </w:tcPr>
          <w:p w14:paraId="0E59F14C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675C7D"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pct10" w:color="auto" w:fill="auto"/>
          </w:tcPr>
          <w:p w14:paraId="2B8AAD9A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675C7D"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pct10" w:color="auto" w:fill="auto"/>
          </w:tcPr>
          <w:p w14:paraId="0232C13E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675C7D"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pct10" w:color="auto" w:fill="auto"/>
          </w:tcPr>
          <w:p w14:paraId="702C2842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675C7D">
              <w:rPr>
                <w:rFonts w:ascii="Calibri" w:hAnsi="Calibri"/>
                <w:i/>
                <w:sz w:val="16"/>
                <w:szCs w:val="16"/>
              </w:rPr>
              <w:t>5</w:t>
            </w:r>
          </w:p>
        </w:tc>
      </w:tr>
      <w:tr w:rsidR="00675C7D" w:rsidRPr="00675C7D" w14:paraId="625C3025" w14:textId="77777777" w:rsidTr="007C73DF">
        <w:trPr>
          <w:trHeight w:hRule="exact" w:val="371"/>
        </w:trPr>
        <w:tc>
          <w:tcPr>
            <w:tcW w:w="431" w:type="dxa"/>
          </w:tcPr>
          <w:p w14:paraId="5C140D86" w14:textId="77777777" w:rsidR="00557833" w:rsidRPr="00675C7D" w:rsidRDefault="00557833" w:rsidP="00AB63EB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0857AECA" w14:textId="3BBFB75B" w:rsidR="00557833" w:rsidRPr="00675C7D" w:rsidRDefault="007C73DF" w:rsidP="00AB63EB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GB"/>
              </w:rPr>
            </w:pPr>
            <w:r w:rsidRPr="00675C7D">
              <w:rPr>
                <w:rFonts w:ascii="Calibri" w:hAnsi="Calibri" w:cs="Calibri"/>
                <w:lang w:val="en-US"/>
              </w:rPr>
              <w:t>ANSYS Mechanical Enterprise Solver</w:t>
            </w:r>
          </w:p>
        </w:tc>
        <w:tc>
          <w:tcPr>
            <w:tcW w:w="567" w:type="dxa"/>
            <w:vAlign w:val="center"/>
          </w:tcPr>
          <w:p w14:paraId="26D93E72" w14:textId="55EBEA1B" w:rsidR="00557833" w:rsidRPr="00675C7D" w:rsidRDefault="007C73DF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5C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73D64B1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4CCCDF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5C7D" w:rsidRPr="00675C7D" w14:paraId="5C1BB923" w14:textId="77777777" w:rsidTr="007C73DF">
        <w:trPr>
          <w:trHeight w:hRule="exact" w:val="293"/>
        </w:trPr>
        <w:tc>
          <w:tcPr>
            <w:tcW w:w="431" w:type="dxa"/>
          </w:tcPr>
          <w:p w14:paraId="05AFF0EF" w14:textId="77777777" w:rsidR="00557833" w:rsidRPr="00675C7D" w:rsidRDefault="00557833" w:rsidP="00AB63EB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49BAAD1B" w14:textId="5F629176" w:rsidR="00557833" w:rsidRPr="00675C7D" w:rsidRDefault="007C73DF" w:rsidP="00AB63EB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GB"/>
              </w:rPr>
            </w:pPr>
            <w:r w:rsidRPr="00675C7D">
              <w:rPr>
                <w:rFonts w:ascii="Calibri" w:hAnsi="Calibri" w:cs="Calibri"/>
                <w:lang w:val="en-US"/>
              </w:rPr>
              <w:t>ANSYS GRANTA Materials Data for Simulation</w:t>
            </w:r>
          </w:p>
        </w:tc>
        <w:tc>
          <w:tcPr>
            <w:tcW w:w="567" w:type="dxa"/>
            <w:vAlign w:val="center"/>
          </w:tcPr>
          <w:p w14:paraId="198FCC10" w14:textId="5680EF24" w:rsidR="00557833" w:rsidRPr="00675C7D" w:rsidRDefault="007C73DF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75C7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</w:tcPr>
          <w:p w14:paraId="3C9440D4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1E87D5A4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75C7D" w:rsidRPr="00675C7D" w14:paraId="38D2F4D4" w14:textId="77777777" w:rsidTr="00AB63EB">
        <w:trPr>
          <w:trHeight w:hRule="exact" w:val="282"/>
        </w:trPr>
        <w:tc>
          <w:tcPr>
            <w:tcW w:w="431" w:type="dxa"/>
          </w:tcPr>
          <w:p w14:paraId="2E9A5546" w14:textId="77777777" w:rsidR="00557833" w:rsidRPr="00675C7D" w:rsidRDefault="00557833" w:rsidP="00AB63EB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742" w:type="dxa"/>
          </w:tcPr>
          <w:p w14:paraId="71C624EF" w14:textId="112D1FDA" w:rsidR="00557833" w:rsidRPr="00675C7D" w:rsidRDefault="007C73DF" w:rsidP="00AB63EB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/>
              </w:rPr>
            </w:pPr>
            <w:r w:rsidRPr="00675C7D">
              <w:rPr>
                <w:rFonts w:ascii="Calibri" w:hAnsi="Calibri" w:cs="Calibri"/>
                <w:lang w:val="en-US"/>
              </w:rPr>
              <w:t xml:space="preserve">ANSYS Mechanical Enterprise </w:t>
            </w:r>
            <w:proofErr w:type="spellStart"/>
            <w:r w:rsidRPr="00675C7D">
              <w:rPr>
                <w:rFonts w:ascii="Calibri" w:hAnsi="Calibri" w:cs="Calibri"/>
                <w:lang w:val="en-US"/>
              </w:rPr>
              <w:t>PrepPost</w:t>
            </w:r>
            <w:proofErr w:type="spellEnd"/>
          </w:p>
        </w:tc>
        <w:tc>
          <w:tcPr>
            <w:tcW w:w="567" w:type="dxa"/>
            <w:vAlign w:val="center"/>
          </w:tcPr>
          <w:p w14:paraId="5983E21A" w14:textId="2B63100C" w:rsidR="00557833" w:rsidRPr="00675C7D" w:rsidRDefault="007C73DF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75C7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</w:tcPr>
          <w:p w14:paraId="3385F442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34F868A3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75C7D" w:rsidRPr="00675C7D" w14:paraId="6C04A2D9" w14:textId="77777777" w:rsidTr="00AB63EB">
        <w:trPr>
          <w:trHeight w:hRule="exact" w:val="282"/>
        </w:trPr>
        <w:tc>
          <w:tcPr>
            <w:tcW w:w="431" w:type="dxa"/>
          </w:tcPr>
          <w:p w14:paraId="10074B06" w14:textId="77777777" w:rsidR="00557833" w:rsidRPr="00675C7D" w:rsidRDefault="00557833" w:rsidP="00AB63EB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742" w:type="dxa"/>
          </w:tcPr>
          <w:p w14:paraId="02D5EF23" w14:textId="07845C78" w:rsidR="00557833" w:rsidRPr="00675C7D" w:rsidRDefault="007C73DF" w:rsidP="00AB63EB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/>
              </w:rPr>
            </w:pPr>
            <w:r w:rsidRPr="00675C7D">
              <w:rPr>
                <w:rFonts w:ascii="Calibri" w:hAnsi="Calibri" w:cs="Calibri"/>
                <w:lang w:val="en-US"/>
              </w:rPr>
              <w:t>ANSYS Mechanical Pro</w:t>
            </w:r>
          </w:p>
        </w:tc>
        <w:tc>
          <w:tcPr>
            <w:tcW w:w="567" w:type="dxa"/>
            <w:vAlign w:val="center"/>
          </w:tcPr>
          <w:p w14:paraId="6443CFE7" w14:textId="76D2571C" w:rsidR="00557833" w:rsidRPr="00675C7D" w:rsidRDefault="008865E7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75C7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</w:tcPr>
          <w:p w14:paraId="188BC7FC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4583CAB7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75C7D" w:rsidRPr="00675C7D" w14:paraId="52313DA7" w14:textId="77777777" w:rsidTr="00AB63EB">
        <w:trPr>
          <w:trHeight w:hRule="exact" w:val="282"/>
        </w:trPr>
        <w:tc>
          <w:tcPr>
            <w:tcW w:w="431" w:type="dxa"/>
          </w:tcPr>
          <w:p w14:paraId="08E84CE8" w14:textId="77777777" w:rsidR="00557833" w:rsidRPr="00675C7D" w:rsidRDefault="00557833" w:rsidP="00AB63EB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742" w:type="dxa"/>
          </w:tcPr>
          <w:p w14:paraId="389A9645" w14:textId="57582446" w:rsidR="00557833" w:rsidRPr="00675C7D" w:rsidRDefault="007C73DF" w:rsidP="00AB63EB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  <w:r w:rsidRPr="00675C7D">
              <w:rPr>
                <w:rFonts w:ascii="Calibri" w:hAnsi="Calibri" w:cs="Calibri"/>
                <w:lang w:val="en-US"/>
              </w:rPr>
              <w:t>ANSYS HPC Pack</w:t>
            </w:r>
          </w:p>
        </w:tc>
        <w:tc>
          <w:tcPr>
            <w:tcW w:w="567" w:type="dxa"/>
            <w:vAlign w:val="center"/>
          </w:tcPr>
          <w:p w14:paraId="1D83B799" w14:textId="3B4CC61F" w:rsidR="00557833" w:rsidRPr="00675C7D" w:rsidRDefault="007C73DF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75C7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</w:tcPr>
          <w:p w14:paraId="61273CF3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395A2459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75C7D" w:rsidRPr="00675C7D" w14:paraId="4F1B8CFF" w14:textId="77777777" w:rsidTr="00AB63EB">
        <w:trPr>
          <w:trHeight w:hRule="exact" w:val="282"/>
        </w:trPr>
        <w:tc>
          <w:tcPr>
            <w:tcW w:w="431" w:type="dxa"/>
          </w:tcPr>
          <w:p w14:paraId="461708E8" w14:textId="77777777" w:rsidR="00557833" w:rsidRPr="00675C7D" w:rsidRDefault="00557833" w:rsidP="00AB63EB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742" w:type="dxa"/>
          </w:tcPr>
          <w:p w14:paraId="7CBD92EE" w14:textId="2B55F3C5" w:rsidR="00557833" w:rsidRPr="00675C7D" w:rsidRDefault="007C73DF" w:rsidP="00AB63EB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  <w:r w:rsidRPr="00675C7D">
              <w:rPr>
                <w:rFonts w:ascii="Calibri" w:hAnsi="Calibri" w:cs="Calibri"/>
                <w:lang w:val="en-US"/>
              </w:rPr>
              <w:t>ANSYS Discovery Simulation</w:t>
            </w:r>
          </w:p>
        </w:tc>
        <w:tc>
          <w:tcPr>
            <w:tcW w:w="567" w:type="dxa"/>
            <w:vAlign w:val="center"/>
          </w:tcPr>
          <w:p w14:paraId="0FBAAED2" w14:textId="0B595820" w:rsidR="00557833" w:rsidRPr="00675C7D" w:rsidRDefault="007C73DF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75C7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</w:tcPr>
          <w:p w14:paraId="07D17999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0A3284C1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75C7D" w:rsidRPr="00675C7D" w14:paraId="7152CE7D" w14:textId="77777777" w:rsidTr="00AB63EB">
        <w:trPr>
          <w:trHeight w:hRule="exact" w:val="282"/>
        </w:trPr>
        <w:tc>
          <w:tcPr>
            <w:tcW w:w="431" w:type="dxa"/>
          </w:tcPr>
          <w:p w14:paraId="6EFCE4E8" w14:textId="77777777" w:rsidR="00557833" w:rsidRPr="00675C7D" w:rsidRDefault="00557833" w:rsidP="00AB63EB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742" w:type="dxa"/>
          </w:tcPr>
          <w:p w14:paraId="76E6830D" w14:textId="1B903538" w:rsidR="00557833" w:rsidRPr="00675C7D" w:rsidRDefault="007C73DF" w:rsidP="00AB63EB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  <w:r w:rsidRPr="00675C7D">
              <w:rPr>
                <w:rFonts w:ascii="Calibri" w:hAnsi="Calibri" w:cs="Calibri"/>
                <w:lang w:val="en-US"/>
              </w:rPr>
              <w:t>ANSYS CFD Pro</w:t>
            </w:r>
          </w:p>
        </w:tc>
        <w:tc>
          <w:tcPr>
            <w:tcW w:w="567" w:type="dxa"/>
            <w:vAlign w:val="center"/>
          </w:tcPr>
          <w:p w14:paraId="043E83C9" w14:textId="5A32CA31" w:rsidR="00557833" w:rsidRPr="00675C7D" w:rsidRDefault="008865E7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75C7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</w:tcPr>
          <w:p w14:paraId="6D526572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0D0AC5CC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75C7D" w:rsidRPr="00675C7D" w14:paraId="73BC443B" w14:textId="77777777" w:rsidTr="00AB63EB">
        <w:trPr>
          <w:trHeight w:hRule="exact" w:val="282"/>
        </w:trPr>
        <w:tc>
          <w:tcPr>
            <w:tcW w:w="431" w:type="dxa"/>
          </w:tcPr>
          <w:p w14:paraId="10C89822" w14:textId="77777777" w:rsidR="00557833" w:rsidRPr="00675C7D" w:rsidRDefault="00557833" w:rsidP="00AB63EB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742" w:type="dxa"/>
          </w:tcPr>
          <w:p w14:paraId="45E6865F" w14:textId="21ACBA15" w:rsidR="00557833" w:rsidRPr="00675C7D" w:rsidRDefault="007C73DF" w:rsidP="00AB63EB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  <w:r w:rsidRPr="00675C7D">
              <w:rPr>
                <w:rFonts w:ascii="Calibri" w:hAnsi="Calibri" w:cs="Calibri"/>
                <w:lang w:val="en-US"/>
              </w:rPr>
              <w:t>ANSYS Discovery Modeling</w:t>
            </w:r>
          </w:p>
        </w:tc>
        <w:tc>
          <w:tcPr>
            <w:tcW w:w="567" w:type="dxa"/>
            <w:vAlign w:val="center"/>
          </w:tcPr>
          <w:p w14:paraId="37BDD13D" w14:textId="7B4FD090" w:rsidR="00557833" w:rsidRPr="00675C7D" w:rsidRDefault="007C73DF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75C7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</w:tcPr>
          <w:p w14:paraId="0810EC20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0C3F4EBC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75C7D" w:rsidRPr="00675C7D" w14:paraId="43546D66" w14:textId="77777777" w:rsidTr="00AB63EB">
        <w:trPr>
          <w:trHeight w:val="404"/>
        </w:trPr>
        <w:tc>
          <w:tcPr>
            <w:tcW w:w="5173" w:type="dxa"/>
            <w:gridSpan w:val="2"/>
          </w:tcPr>
          <w:p w14:paraId="2EBD5745" w14:textId="77777777" w:rsidR="00557833" w:rsidRPr="00675C7D" w:rsidRDefault="00557833" w:rsidP="00AB63EB">
            <w:pPr>
              <w:pStyle w:val="punkt2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Cs w:val="24"/>
              </w:rPr>
            </w:pPr>
            <w:r w:rsidRPr="00675C7D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567" w:type="dxa"/>
            <w:vAlign w:val="center"/>
          </w:tcPr>
          <w:p w14:paraId="30C9C84F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165B29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5C7D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14:paraId="1CB41348" w14:textId="77777777" w:rsidR="00557833" w:rsidRPr="00675C7D" w:rsidRDefault="00557833" w:rsidP="00AB63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8F5BD65" w14:textId="77777777" w:rsidR="00557833" w:rsidRDefault="00557833" w:rsidP="00557833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266F8F47" w14:textId="596F574A" w:rsidR="0055783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>
        <w:rPr>
          <w:rFonts w:ascii="Calibri" w:hAnsi="Calibri"/>
          <w:sz w:val="22"/>
          <w:szCs w:val="22"/>
        </w:rPr>
        <w:t xml:space="preserve">wsparcie techniczne świadczone będzie przez okres 12 miesięcy od zainstalowania i uruchomienia oprogramowania, a </w:t>
      </w:r>
      <w:r w:rsidR="009330A7">
        <w:rPr>
          <w:rFonts w:ascii="Calibri" w:hAnsi="Calibri"/>
          <w:sz w:val="22"/>
          <w:szCs w:val="22"/>
        </w:rPr>
        <w:t xml:space="preserve">plik </w:t>
      </w:r>
      <w:r>
        <w:rPr>
          <w:rFonts w:ascii="Calibri" w:hAnsi="Calibri"/>
          <w:sz w:val="22"/>
          <w:szCs w:val="22"/>
        </w:rPr>
        <w:t>licencyjny zosta</w:t>
      </w:r>
      <w:r w:rsidR="00DF3277">
        <w:rPr>
          <w:rFonts w:ascii="Calibri" w:hAnsi="Calibri"/>
          <w:sz w:val="22"/>
          <w:szCs w:val="22"/>
        </w:rPr>
        <w:t>nie dostarczony w terminie do 15</w:t>
      </w:r>
      <w:r>
        <w:rPr>
          <w:rFonts w:ascii="Calibri" w:hAnsi="Calibri"/>
          <w:sz w:val="22"/>
          <w:szCs w:val="22"/>
        </w:rPr>
        <w:t xml:space="preserve"> dni od daty zawarcia umowy.</w:t>
      </w:r>
    </w:p>
    <w:p w14:paraId="20D86A7D" w14:textId="77777777" w:rsidR="00557833" w:rsidRPr="00FD1493" w:rsidRDefault="00557833" w:rsidP="009B5E15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297A1321" w14:textId="77777777" w:rsidR="00557833" w:rsidRPr="000864FF" w:rsidRDefault="00557833" w:rsidP="009B5E15">
      <w:pPr>
        <w:pStyle w:val="Tekstpodstawowy"/>
        <w:numPr>
          <w:ilvl w:val="0"/>
          <w:numId w:val="23"/>
        </w:numPr>
        <w:spacing w:line="288" w:lineRule="auto"/>
        <w:ind w:left="340" w:right="45" w:hanging="340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Pr="00FD1493">
        <w:rPr>
          <w:rFonts w:ascii="Calibri" w:hAnsi="Calibri" w:cs="Calibri"/>
          <w:bCs/>
        </w:rPr>
        <w:t>** / z udziałem następują</w:t>
      </w:r>
      <w:r>
        <w:rPr>
          <w:rFonts w:ascii="Calibri" w:hAnsi="Calibri" w:cs="Calibri"/>
          <w:bCs/>
        </w:rPr>
        <w:t>cych 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</w:t>
      </w:r>
    </w:p>
    <w:p w14:paraId="4B3CAB09" w14:textId="77777777" w:rsidR="00557833" w:rsidRPr="00FD1493" w:rsidRDefault="00557833" w:rsidP="009B5E15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717A4E22" w14:textId="77777777" w:rsidR="00557833" w:rsidRPr="00FD1493" w:rsidRDefault="00557833" w:rsidP="009B5E15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C1474B2" w14:textId="77777777" w:rsidR="00557833" w:rsidRPr="008A4480" w:rsidRDefault="00557833" w:rsidP="009B5E15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37CDC4BB" w14:textId="77777777"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KORESPONDENCJĘ</w:t>
      </w:r>
      <w:r w:rsidRPr="00FD1493">
        <w:rPr>
          <w:rFonts w:ascii="Calibri" w:hAnsi="Calibri" w:cs="Calibri"/>
          <w:sz w:val="24"/>
          <w:szCs w:val="24"/>
        </w:rPr>
        <w:t xml:space="preserve"> w sprawie niniejszego postępo</w:t>
      </w:r>
      <w:r>
        <w:rPr>
          <w:rFonts w:ascii="Calibri" w:hAnsi="Calibri" w:cs="Calibri"/>
          <w:sz w:val="24"/>
          <w:szCs w:val="24"/>
        </w:rPr>
        <w:t>wania należy kierować na adres:</w:t>
      </w:r>
      <w:r w:rsidRPr="00FD1493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.........................................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……………………………. e-mail:……………………………………….</w:t>
      </w:r>
    </w:p>
    <w:p w14:paraId="6C00FB58" w14:textId="77777777"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 załącznikami składamy na ______ kolejno ponumerowanych stronach.</w:t>
      </w:r>
    </w:p>
    <w:p w14:paraId="7CB74EC2" w14:textId="77777777" w:rsidR="00557833" w:rsidRPr="00F72F19" w:rsidRDefault="00557833" w:rsidP="009B5E15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lub art. 14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1F5568FB" w14:textId="77777777" w:rsidR="00557833" w:rsidRPr="00044995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2AA92C71" w14:textId="77777777" w:rsidR="00557833" w:rsidRPr="00044995" w:rsidRDefault="00557833" w:rsidP="00D05D73">
      <w:pPr>
        <w:pStyle w:val="Zwykytekst1"/>
        <w:ind w:left="142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371ABAED" w14:textId="77777777" w:rsidR="00557833" w:rsidRPr="00FD1493" w:rsidRDefault="00557833" w:rsidP="00D05D73">
      <w:pPr>
        <w:pStyle w:val="Zwykytekst1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1781E1B4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6CBC746E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14CB8917" w14:textId="77777777" w:rsidR="00D05D73" w:rsidRDefault="00D05D7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5F56E4D6" w14:textId="77777777" w:rsidR="00D05D73" w:rsidRDefault="00D05D7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2395C96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445C17DC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1C0C298B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19A26C13" w14:textId="77777777" w:rsidR="00557833" w:rsidRPr="00A9092D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14:paraId="0718DFAF" w14:textId="77777777" w:rsidR="00557833" w:rsidRPr="00332000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6049FAB0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AB63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232209" w14:textId="77777777" w:rsidR="00557833" w:rsidRPr="00493C6F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lastRenderedPageBreak/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7E599F72" w14:textId="77777777" w:rsidTr="00AB63EB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5C8F" w14:textId="77777777" w:rsidR="00557833" w:rsidRPr="00493C6F" w:rsidRDefault="00557833" w:rsidP="00AB63EB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63490A6" w14:textId="77777777" w:rsidR="00557833" w:rsidRPr="00493C6F" w:rsidRDefault="00557833" w:rsidP="00C0688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TO.260.0</w:t>
            </w:r>
            <w:r w:rsidR="00C068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TA.202</w:t>
            </w:r>
            <w:r w:rsidR="00C06886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99DFAB5" w14:textId="77777777" w:rsidR="00557833" w:rsidRPr="00493C6F" w:rsidRDefault="00557833" w:rsidP="00AB63EB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6CA7D9C1" w14:textId="77777777" w:rsidR="00557833" w:rsidRPr="000864FF" w:rsidRDefault="00557833" w:rsidP="00AB63EB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4F46CCA1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6A250BD6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2A43F8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0C993023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BD86EDA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9218D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4742B9F2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5E440B2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0092C6F5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19E753C3" w14:textId="77777777" w:rsidR="00557833" w:rsidRPr="001E547E" w:rsidRDefault="00557833" w:rsidP="009B5E1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0</w:t>
      </w:r>
      <w:r w:rsidR="00C06886">
        <w:rPr>
          <w:rFonts w:asciiTheme="minorHAnsi" w:hAnsiTheme="minorHAnsi" w:cstheme="minorHAnsi"/>
          <w:b/>
          <w:sz w:val="22"/>
          <w:szCs w:val="22"/>
        </w:rPr>
        <w:t>8</w:t>
      </w:r>
      <w:r w:rsidRPr="001E547E">
        <w:rPr>
          <w:rFonts w:asciiTheme="minorHAnsi" w:hAnsiTheme="minorHAnsi" w:cstheme="minorHAnsi"/>
          <w:b/>
          <w:sz w:val="22"/>
          <w:szCs w:val="22"/>
        </w:rPr>
        <w:t>TA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C06886">
        <w:rPr>
          <w:rFonts w:asciiTheme="minorHAnsi" w:hAnsiTheme="minorHAnsi" w:cstheme="minorHAnsi"/>
          <w:b/>
          <w:sz w:val="22"/>
          <w:szCs w:val="22"/>
        </w:rPr>
        <w:t xml:space="preserve">2022 </w:t>
      </w:r>
      <w:r w:rsidRPr="001E547E">
        <w:rPr>
          <w:rFonts w:asciiTheme="minorHAnsi" w:hAnsiTheme="minorHAnsi" w:cstheme="minorHAnsi"/>
          <w:sz w:val="22"/>
          <w:szCs w:val="22"/>
        </w:rPr>
        <w:t xml:space="preserve">prowadzonym w trybie przetargu nieograniczonego na </w:t>
      </w:r>
      <w:r w:rsidRPr="001E547E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„Świadczenie usługi wsparcia technicznego TECS w zakresie posiadanych licencji oprogramowania ANSYS”</w:t>
      </w:r>
      <w:r w:rsidRPr="001E547E">
        <w:rPr>
          <w:rFonts w:asciiTheme="minorHAnsi" w:hAnsiTheme="minorHAnsi" w:cstheme="minorHAnsi"/>
          <w:sz w:val="22"/>
          <w:szCs w:val="22"/>
        </w:rPr>
        <w:t>, oświadczamy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, że spełniamy warunek udziału w postępowaniu wskazany w punkcie 9.1 Rozdziału I SWZ oraz nie podlegamy wykluczeniu z przedmiotowego postępowania na podstawie art. 108 ust. 1 oraz art. 109 ust. 1 pkt 1 oraz 4-10 ustawy </w:t>
      </w:r>
      <w:proofErr w:type="spellStart"/>
      <w:r w:rsidRPr="001E547E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A852081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03CD0D7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78248D56" w14:textId="77777777" w:rsidR="00557833" w:rsidRPr="00AB63EB" w:rsidRDefault="00557833" w:rsidP="009B5E15">
      <w:pPr>
        <w:pStyle w:val="Akapitzlist"/>
        <w:numPr>
          <w:ilvl w:val="2"/>
          <w:numId w:val="23"/>
        </w:numPr>
        <w:tabs>
          <w:tab w:val="clear" w:pos="2670"/>
        </w:tabs>
        <w:suppressAutoHyphens/>
        <w:spacing w:after="200" w:line="288" w:lineRule="auto"/>
        <w:contextualSpacing/>
        <w:rPr>
          <w:rFonts w:asciiTheme="minorHAnsi" w:hAnsiTheme="minorHAnsi" w:cstheme="minorHAnsi"/>
          <w:lang w:val="pl-PL"/>
        </w:rPr>
      </w:pPr>
      <w:r w:rsidRPr="00AB63EB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</w:t>
      </w:r>
      <w:proofErr w:type="spellStart"/>
      <w:r w:rsidRPr="00AB63EB">
        <w:rPr>
          <w:rFonts w:asciiTheme="minorHAnsi" w:hAnsiTheme="minorHAnsi" w:cstheme="minorHAnsi"/>
          <w:lang w:val="pl-PL"/>
        </w:rPr>
        <w:t>Pzp</w:t>
      </w:r>
      <w:proofErr w:type="spellEnd"/>
      <w:r w:rsidRPr="00AB63EB">
        <w:rPr>
          <w:rFonts w:asciiTheme="minorHAnsi" w:hAnsiTheme="minorHAnsi" w:cstheme="minorHAnsi"/>
          <w:lang w:val="pl-PL"/>
        </w:rPr>
        <w:t xml:space="preserve"> </w:t>
      </w:r>
      <w:r w:rsidRPr="00AB63EB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  <w:r w:rsidRPr="00AB63EB">
        <w:rPr>
          <w:rFonts w:asciiTheme="minorHAnsi" w:hAnsiTheme="minorHAnsi" w:cstheme="minorHAnsi"/>
          <w:lang w:val="pl-PL"/>
        </w:rPr>
        <w:t xml:space="preserve"> </w:t>
      </w:r>
    </w:p>
    <w:p w14:paraId="2D4F1627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4E119E06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14E82D71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2A23F2B0" w14:textId="77777777" w:rsidR="00557833" w:rsidRPr="001E547E" w:rsidRDefault="00557833" w:rsidP="00557833">
      <w:pPr>
        <w:pStyle w:val="Tekstpodstawowy"/>
        <w:numPr>
          <w:ilvl w:val="2"/>
          <w:numId w:val="23"/>
        </w:numPr>
        <w:tabs>
          <w:tab w:val="clear" w:pos="2670"/>
        </w:tabs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14:paraId="40220AFA" w14:textId="77777777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750BE5C5" w14:textId="77777777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47AA54F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024B38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2B07DDC5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AB63EB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67D389FC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73723BB0" w14:textId="77777777" w:rsidTr="00AB63EB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63F6" w14:textId="77777777" w:rsidR="00557833" w:rsidRPr="00FD1493" w:rsidRDefault="00557833" w:rsidP="00AB63EB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8449EEB" w14:textId="77777777" w:rsidR="00557833" w:rsidRPr="000864FF" w:rsidRDefault="00C06886" w:rsidP="00AB63E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TO.260.08TA.2022</w:t>
            </w:r>
          </w:p>
          <w:p w14:paraId="2B91934F" w14:textId="77777777" w:rsidR="00557833" w:rsidRPr="00FD1493" w:rsidRDefault="00557833" w:rsidP="00AB63EB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ACD13CC" w14:textId="77777777" w:rsidR="00557833" w:rsidRPr="00FD1493" w:rsidRDefault="00557833" w:rsidP="00AB63EB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787D2145" w14:textId="77777777" w:rsidR="00557833" w:rsidRPr="00FD1493" w:rsidRDefault="00557833" w:rsidP="00AB63EB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0068D73C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5115DBDB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E547E">
        <w:rPr>
          <w:rFonts w:ascii="Calibri" w:hAnsi="Calibri" w:cs="Calibri"/>
          <w:bCs/>
          <w:sz w:val="24"/>
          <w:szCs w:val="24"/>
        </w:rPr>
        <w:t>Oświadczenie w postępowaniu: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„</w:t>
      </w:r>
      <w:r w:rsidRPr="00EF6D92">
        <w:rPr>
          <w:rFonts w:ascii="Calibri" w:hAnsi="Calibri" w:cs="Calibri" w:hint="eastAsia"/>
          <w:b/>
          <w:bCs/>
          <w:i/>
          <w:sz w:val="24"/>
          <w:szCs w:val="24"/>
        </w:rPr>
        <w:t>Ś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wiadczenie us</w:t>
      </w:r>
      <w:r w:rsidRPr="00EF6D92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 xml:space="preserve">ugi wsparcia technicznego TECS </w:t>
      </w:r>
      <w:r>
        <w:rPr>
          <w:b/>
          <w:bCs/>
          <w:i/>
        </w:rPr>
        <w:br/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w zakresie posiadanych licencji oprogramowania ANSYS”</w:t>
      </w:r>
      <w:r w:rsidRPr="00EF6D92">
        <w:t>,</w:t>
      </w:r>
    </w:p>
    <w:p w14:paraId="4EA05034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731B57A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90BFA5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6B8EA59A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A73FD47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C88235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D37F6EE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4708F3D5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3D7F1762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4FB0DEB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F5E1E8D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8C6E6E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1952A66" w14:textId="77777777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14:paraId="428855E9" w14:textId="77777777" w:rsidR="00557833" w:rsidRDefault="00557833" w:rsidP="009B5E15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035490BC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5E411B8A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02CA7387" w14:textId="77777777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0" w:name="_Hlk66790866"/>
      <w:r w:rsidRPr="00FD1493">
        <w:rPr>
          <w:rFonts w:ascii="Calibri" w:hAnsi="Calibri" w:cs="Calibri"/>
        </w:rPr>
        <w:lastRenderedPageBreak/>
        <w:t>ROZDZIAŁ II.</w:t>
      </w:r>
      <w:r w:rsidR="00C06886">
        <w:rPr>
          <w:rFonts w:ascii="Calibri" w:hAnsi="Calibri" w:cs="Calibri"/>
        </w:rPr>
        <w:t>4</w:t>
      </w:r>
    </w:p>
    <w:p w14:paraId="2BBEA5DC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4BEDBC05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405"/>
      </w:tblGrid>
      <w:tr w:rsidR="00557833" w:rsidRPr="00554622" w14:paraId="21A1FB78" w14:textId="77777777" w:rsidTr="00AB63EB">
        <w:trPr>
          <w:trHeight w:val="1312"/>
        </w:trPr>
        <w:tc>
          <w:tcPr>
            <w:tcW w:w="3828" w:type="dxa"/>
          </w:tcPr>
          <w:p w14:paraId="7A52E727" w14:textId="77777777" w:rsidR="00557833" w:rsidRPr="00554622" w:rsidRDefault="00557833" w:rsidP="00AB63EB">
            <w:pPr>
              <w:pStyle w:val="9kursywa"/>
            </w:pPr>
          </w:p>
          <w:p w14:paraId="597AAD1E" w14:textId="77777777" w:rsidR="00557833" w:rsidRPr="00554622" w:rsidRDefault="00557833" w:rsidP="00AB63EB">
            <w:pPr>
              <w:pStyle w:val="9kursywa"/>
            </w:pPr>
          </w:p>
          <w:p w14:paraId="52502BBE" w14:textId="77777777" w:rsidR="00557833" w:rsidRPr="00554622" w:rsidRDefault="00557833" w:rsidP="00AB63EB">
            <w:pPr>
              <w:pStyle w:val="9kursywa"/>
            </w:pPr>
          </w:p>
          <w:p w14:paraId="68AAFBAD" w14:textId="77777777" w:rsidR="00557833" w:rsidRPr="00554622" w:rsidRDefault="00557833" w:rsidP="00AB63EB">
            <w:pPr>
              <w:pStyle w:val="9kursywa"/>
            </w:pPr>
          </w:p>
          <w:p w14:paraId="02860C05" w14:textId="77777777" w:rsidR="00C06886" w:rsidRPr="000864FF" w:rsidRDefault="00C06886" w:rsidP="00C068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TO.260.08TA.2022</w:t>
            </w:r>
          </w:p>
          <w:p w14:paraId="6B87CC11" w14:textId="77777777" w:rsidR="00557833" w:rsidRPr="00554622" w:rsidRDefault="00557833" w:rsidP="00AB63EB">
            <w:pPr>
              <w:pStyle w:val="9kursywa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53ACA77B" w14:textId="77777777" w:rsidR="00557833" w:rsidRPr="00554622" w:rsidRDefault="00557833" w:rsidP="00AB63E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5E38DFA4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46E8877F" w14:textId="77777777" w:rsidR="00557833" w:rsidRPr="00FF7E3D" w:rsidRDefault="00557833" w:rsidP="00557833">
      <w:pPr>
        <w:spacing w:after="120"/>
        <w:jc w:val="both"/>
        <w:rPr>
          <w:b/>
          <w:bCs/>
          <w:i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</w:t>
      </w:r>
      <w:r>
        <w:rPr>
          <w:rFonts w:ascii="Calibri" w:hAnsi="Calibri"/>
          <w:sz w:val="22"/>
          <w:szCs w:val="22"/>
        </w:rPr>
        <w:t>pn.:</w:t>
      </w:r>
      <w:r w:rsidRPr="00554622">
        <w:rPr>
          <w:rFonts w:ascii="Calibri" w:hAnsi="Calibri"/>
          <w:sz w:val="22"/>
          <w:szCs w:val="22"/>
        </w:rPr>
        <w:t xml:space="preserve"> </w:t>
      </w:r>
      <w:r w:rsidRPr="00EF6D92">
        <w:rPr>
          <w:b/>
          <w:bCs/>
          <w:i/>
        </w:rPr>
        <w:t>„</w:t>
      </w:r>
      <w:r w:rsidRPr="00EF6D92">
        <w:rPr>
          <w:rFonts w:hint="eastAsia"/>
          <w:b/>
          <w:bCs/>
          <w:i/>
        </w:rPr>
        <w:t>Ś</w:t>
      </w:r>
      <w:r w:rsidRPr="00EF6D92">
        <w:rPr>
          <w:b/>
          <w:bCs/>
          <w:i/>
        </w:rPr>
        <w:t>wiadczenie us</w:t>
      </w:r>
      <w:r w:rsidRPr="00EF6D92">
        <w:rPr>
          <w:rFonts w:hint="eastAsia"/>
          <w:b/>
          <w:bCs/>
          <w:i/>
        </w:rPr>
        <w:t>ł</w:t>
      </w:r>
      <w:r w:rsidRPr="00EF6D92">
        <w:rPr>
          <w:b/>
          <w:bCs/>
          <w:i/>
        </w:rPr>
        <w:t>ugi wsparcia technicznego TECS</w:t>
      </w:r>
      <w:r>
        <w:rPr>
          <w:b/>
          <w:bCs/>
          <w:i/>
        </w:rPr>
        <w:t xml:space="preserve"> </w:t>
      </w:r>
      <w:r w:rsidRPr="00EF6D92">
        <w:rPr>
          <w:b/>
          <w:bCs/>
          <w:i/>
        </w:rPr>
        <w:t>w zakresie posiadanych licencji oprogramowania ANSYS”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>
        <w:rPr>
          <w:rFonts w:ascii="Calibri" w:hAnsi="Calibri"/>
        </w:rPr>
        <w:t>Nr</w:t>
      </w:r>
      <w:r w:rsidRPr="00554622">
        <w:rPr>
          <w:rFonts w:ascii="Calibri" w:hAnsi="Calibri"/>
        </w:rPr>
        <w:t xml:space="preserve"> </w:t>
      </w:r>
      <w:r w:rsidRPr="00FF7E3D">
        <w:rPr>
          <w:rFonts w:ascii="Calibri" w:hAnsi="Calibri"/>
          <w:b/>
          <w:sz w:val="22"/>
          <w:szCs w:val="22"/>
        </w:rPr>
        <w:t>TO.260.0</w:t>
      </w:r>
      <w:r w:rsidR="00C06886">
        <w:rPr>
          <w:rFonts w:ascii="Calibri" w:hAnsi="Calibri"/>
          <w:b/>
          <w:sz w:val="22"/>
          <w:szCs w:val="22"/>
        </w:rPr>
        <w:t>8</w:t>
      </w:r>
      <w:r w:rsidRPr="00FF7E3D">
        <w:rPr>
          <w:rFonts w:ascii="Calibri" w:hAnsi="Calibri"/>
          <w:b/>
          <w:sz w:val="22"/>
          <w:szCs w:val="22"/>
        </w:rPr>
        <w:t>TA.202</w:t>
      </w:r>
      <w:r w:rsidR="00C06886">
        <w:rPr>
          <w:rFonts w:ascii="Calibri" w:hAnsi="Calibri"/>
          <w:b/>
          <w:sz w:val="22"/>
          <w:szCs w:val="22"/>
        </w:rPr>
        <w:t>2</w:t>
      </w:r>
      <w:r w:rsidRPr="00554622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p w14:paraId="61A2E2B5" w14:textId="77777777" w:rsidR="00557833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p w14:paraId="40E03636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06"/>
        <w:gridCol w:w="1842"/>
        <w:gridCol w:w="1843"/>
        <w:gridCol w:w="2835"/>
      </w:tblGrid>
      <w:tr w:rsidR="00557833" w:rsidRPr="00554622" w14:paraId="43645086" w14:textId="77777777" w:rsidTr="00AB63EB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748C8424" w14:textId="77777777" w:rsidR="00557833" w:rsidRPr="00554622" w:rsidRDefault="00557833" w:rsidP="00AB63EB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4DB640B4" w14:textId="77777777" w:rsidR="00557833" w:rsidRPr="00554622" w:rsidRDefault="00557833" w:rsidP="00AB63EB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63DD1B52" w14:textId="77777777" w:rsidR="00557833" w:rsidRPr="00554622" w:rsidRDefault="00557833" w:rsidP="00AB63EB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346E0224" w14:textId="77777777" w:rsidR="00557833" w:rsidRPr="00554622" w:rsidRDefault="00557833" w:rsidP="00AB63EB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7B54E163" w14:textId="77777777" w:rsidR="00557833" w:rsidRPr="00554622" w:rsidRDefault="00557833" w:rsidP="00AB63EB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025789A8" w14:textId="67926EE1" w:rsidR="00557833" w:rsidRPr="00554622" w:rsidRDefault="00557833" w:rsidP="00675C7D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Pr="00554622">
              <w:rPr>
                <w:rFonts w:ascii="Calibri" w:hAnsi="Calibri"/>
                <w:b/>
              </w:rPr>
              <w:t xml:space="preserve">w </w:t>
            </w:r>
            <w:r w:rsidR="00675C7D">
              <w:rPr>
                <w:rFonts w:ascii="Calibri" w:hAnsi="Calibri"/>
                <w:b/>
              </w:rPr>
              <w:t>EURO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73489AB7" w14:textId="77777777" w:rsidR="00557833" w:rsidRPr="00554622" w:rsidRDefault="00557833" w:rsidP="00AB63EB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32A235A6" w14:textId="77777777" w:rsidTr="00AB63EB">
        <w:trPr>
          <w:trHeight w:val="234"/>
        </w:trPr>
        <w:tc>
          <w:tcPr>
            <w:tcW w:w="553" w:type="dxa"/>
            <w:vAlign w:val="center"/>
          </w:tcPr>
          <w:p w14:paraId="7A7200C3" w14:textId="77777777" w:rsidR="00557833" w:rsidRPr="00554622" w:rsidRDefault="00557833" w:rsidP="00AB63EB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0294421D" w14:textId="77777777" w:rsidR="00557833" w:rsidRPr="00554622" w:rsidRDefault="00557833" w:rsidP="00AB63EB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0CB8FD06" w14:textId="77777777" w:rsidR="00557833" w:rsidRPr="00554622" w:rsidRDefault="00557833" w:rsidP="00AB63EB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2FCF8249" w14:textId="77777777" w:rsidR="00557833" w:rsidRPr="00554622" w:rsidRDefault="00557833" w:rsidP="00AB63EB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14:paraId="46C5F058" w14:textId="77777777" w:rsidR="00557833" w:rsidRPr="00554622" w:rsidRDefault="00557833" w:rsidP="00AB63EB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15FB1370" w14:textId="77777777" w:rsidTr="00AB63EB">
        <w:trPr>
          <w:trHeight w:val="758"/>
        </w:trPr>
        <w:tc>
          <w:tcPr>
            <w:tcW w:w="553" w:type="dxa"/>
            <w:vAlign w:val="center"/>
          </w:tcPr>
          <w:p w14:paraId="13F10304" w14:textId="77777777" w:rsidR="00557833" w:rsidRPr="00554622" w:rsidRDefault="00557833" w:rsidP="00AB63EB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200D5E89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BF07C72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3E2F09E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043590A7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28DB2903" w14:textId="77777777" w:rsidTr="00AB63EB">
        <w:trPr>
          <w:trHeight w:val="888"/>
        </w:trPr>
        <w:tc>
          <w:tcPr>
            <w:tcW w:w="553" w:type="dxa"/>
            <w:vAlign w:val="center"/>
          </w:tcPr>
          <w:p w14:paraId="5C256F13" w14:textId="77777777" w:rsidR="00557833" w:rsidRPr="00554622" w:rsidRDefault="00557833" w:rsidP="00AB63EB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23231F5E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15772F78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864CBAA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6DE5EDA8" w14:textId="77777777" w:rsidR="00557833" w:rsidRPr="00554622" w:rsidRDefault="00557833" w:rsidP="00AB63EB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7AC12FFA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05A8C7E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0CCCB596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45EFFFB" w14:textId="77777777" w:rsidR="009B5E15" w:rsidRPr="00E22DB8" w:rsidRDefault="009B5E15" w:rsidP="009B5E15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6B8EF468" w14:textId="77777777" w:rsidR="009B5E15" w:rsidRPr="00E22DB8" w:rsidRDefault="009B5E15" w:rsidP="009B5E1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39CCC479" w14:textId="77777777" w:rsidR="00557833" w:rsidRDefault="00557833" w:rsidP="00557833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</w:p>
    <w:p w14:paraId="57FAA45C" w14:textId="08BDD4AD" w:rsidR="00557833" w:rsidRDefault="00557833" w:rsidP="009E7811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</w:p>
    <w:sectPr w:rsidR="00557833" w:rsidSect="009E7811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D3B8" w14:textId="77777777" w:rsidR="00DD4500" w:rsidRDefault="00DD4500" w:rsidP="00557833">
      <w:r>
        <w:separator/>
      </w:r>
    </w:p>
  </w:endnote>
  <w:endnote w:type="continuationSeparator" w:id="0">
    <w:p w14:paraId="560AA278" w14:textId="77777777" w:rsidR="00DD4500" w:rsidRDefault="00DD4500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2BC3" w14:textId="77777777" w:rsidR="00DD4500" w:rsidRDefault="00DD45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657277"/>
      <w:docPartObj>
        <w:docPartGallery w:val="Page Numbers (Bottom of Page)"/>
        <w:docPartUnique/>
      </w:docPartObj>
    </w:sdtPr>
    <w:sdtEndPr/>
    <w:sdtContent>
      <w:p w14:paraId="35D850FA" w14:textId="2310BA3E" w:rsidR="00DD4500" w:rsidRDefault="00DD45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8A3">
          <w:rPr>
            <w:noProof/>
          </w:rPr>
          <w:t>23</w:t>
        </w:r>
        <w:r>
          <w:fldChar w:fldCharType="end"/>
        </w:r>
      </w:p>
    </w:sdtContent>
  </w:sdt>
  <w:p w14:paraId="46A769CD" w14:textId="77777777" w:rsidR="00DD4500" w:rsidRDefault="00DD4500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DAB1" w14:textId="6A4D5535" w:rsidR="00DD4500" w:rsidRDefault="00DD45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B58A3">
      <w:rPr>
        <w:noProof/>
      </w:rPr>
      <w:t>21</w:t>
    </w:r>
    <w:r>
      <w:fldChar w:fldCharType="end"/>
    </w:r>
  </w:p>
  <w:p w14:paraId="4DE6700C" w14:textId="77777777" w:rsidR="00DD4500" w:rsidRDefault="00DD450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715F" w14:textId="77777777" w:rsidR="00DD4500" w:rsidRDefault="00DD45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766C" w14:textId="6259864F" w:rsidR="00DD4500" w:rsidRDefault="00DD45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58A3">
      <w:rPr>
        <w:noProof/>
      </w:rPr>
      <w:t>34</w:t>
    </w:r>
    <w:r>
      <w:rPr>
        <w:noProof/>
      </w:rPr>
      <w:fldChar w:fldCharType="end"/>
    </w:r>
  </w:p>
  <w:p w14:paraId="11C2E6DA" w14:textId="77777777" w:rsidR="00DD4500" w:rsidRDefault="00DD4500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D3D8" w14:textId="77777777" w:rsidR="00DD4500" w:rsidRDefault="00DD45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8823" w14:textId="77777777" w:rsidR="00DD4500" w:rsidRDefault="00DD4500" w:rsidP="00557833">
      <w:r>
        <w:separator/>
      </w:r>
    </w:p>
  </w:footnote>
  <w:footnote w:type="continuationSeparator" w:id="0">
    <w:p w14:paraId="3375AD08" w14:textId="77777777" w:rsidR="00DD4500" w:rsidRDefault="00DD4500" w:rsidP="00557833">
      <w:r>
        <w:continuationSeparator/>
      </w:r>
    </w:p>
  </w:footnote>
  <w:footnote w:id="1">
    <w:p w14:paraId="34CEA6EF" w14:textId="77777777" w:rsidR="00DD4500" w:rsidRPr="00A05189" w:rsidRDefault="00DD4500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76E6F3CA" w14:textId="77777777" w:rsidR="00DD4500" w:rsidRPr="00A05189" w:rsidRDefault="00DD4500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5238BD7" w14:textId="77777777" w:rsidR="00DD4500" w:rsidRPr="00A05189" w:rsidRDefault="00DD4500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FB86989" w14:textId="77777777" w:rsidR="00DD4500" w:rsidRPr="00084672" w:rsidRDefault="00DD4500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30B5699D" w14:textId="77777777" w:rsidR="00DD4500" w:rsidRPr="009C07AD" w:rsidRDefault="00DD4500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AA17265" w14:textId="77777777" w:rsidR="00DD4500" w:rsidRDefault="00DD4500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5EAE55AC" w14:textId="77777777" w:rsidR="00DD4500" w:rsidRPr="00141626" w:rsidRDefault="00DD4500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61197E2D" w14:textId="77777777" w:rsidR="00DD4500" w:rsidRDefault="00DD4500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9FAF" w14:textId="77777777" w:rsidR="00DD4500" w:rsidRDefault="00DD45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E21D" w14:textId="77777777" w:rsidR="00DD4500" w:rsidRPr="00BE71C9" w:rsidRDefault="00DD4500" w:rsidP="00AB6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AD3A" w14:textId="77777777" w:rsidR="00DD4500" w:rsidRPr="00BE71C9" w:rsidRDefault="00DD4500" w:rsidP="00AB63E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AAE2" w14:textId="77777777" w:rsidR="00DD4500" w:rsidRDefault="00DD450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5145" w14:textId="77777777" w:rsidR="00DD4500" w:rsidRPr="00D54B7D" w:rsidRDefault="00DD4500" w:rsidP="00AB63EB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C41F" w14:textId="77777777" w:rsidR="00DD4500" w:rsidRDefault="00DD4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8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6C4984"/>
    <w:multiLevelType w:val="hybridMultilevel"/>
    <w:tmpl w:val="96B055D4"/>
    <w:lvl w:ilvl="0" w:tplc="95D6D5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D2D5A21"/>
    <w:multiLevelType w:val="hybridMultilevel"/>
    <w:tmpl w:val="DA604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36115667"/>
    <w:multiLevelType w:val="hybridMultilevel"/>
    <w:tmpl w:val="EE0E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3CB121A5"/>
    <w:multiLevelType w:val="hybridMultilevel"/>
    <w:tmpl w:val="D20EE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9242F"/>
    <w:multiLevelType w:val="multilevel"/>
    <w:tmpl w:val="91D64E7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3056D"/>
    <w:multiLevelType w:val="hybridMultilevel"/>
    <w:tmpl w:val="B33CB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38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num w:numId="1">
    <w:abstractNumId w:val="26"/>
  </w:num>
  <w:num w:numId="2">
    <w:abstractNumId w:val="17"/>
  </w:num>
  <w:num w:numId="3">
    <w:abstractNumId w:val="37"/>
  </w:num>
  <w:num w:numId="4">
    <w:abstractNumId w:val="7"/>
  </w:num>
  <w:num w:numId="5">
    <w:abstractNumId w:val="48"/>
  </w:num>
  <w:num w:numId="6">
    <w:abstractNumId w:val="36"/>
  </w:num>
  <w:num w:numId="7">
    <w:abstractNumId w:val="32"/>
  </w:num>
  <w:num w:numId="8">
    <w:abstractNumId w:val="40"/>
  </w:num>
  <w:num w:numId="9">
    <w:abstractNumId w:val="42"/>
  </w:num>
  <w:num w:numId="10">
    <w:abstractNumId w:val="22"/>
  </w:num>
  <w:num w:numId="11">
    <w:abstractNumId w:val="30"/>
  </w:num>
  <w:num w:numId="12">
    <w:abstractNumId w:val="25"/>
  </w:num>
  <w:num w:numId="13">
    <w:abstractNumId w:val="27"/>
  </w:num>
  <w:num w:numId="14">
    <w:abstractNumId w:val="34"/>
  </w:num>
  <w:num w:numId="15">
    <w:abstractNumId w:val="46"/>
  </w:num>
  <w:num w:numId="16">
    <w:abstractNumId w:val="1"/>
  </w:num>
  <w:num w:numId="17">
    <w:abstractNumId w:val="4"/>
  </w:num>
  <w:num w:numId="18">
    <w:abstractNumId w:val="38"/>
  </w:num>
  <w:num w:numId="19">
    <w:abstractNumId w:val="47"/>
  </w:num>
  <w:num w:numId="20">
    <w:abstractNumId w:val="31"/>
  </w:num>
  <w:num w:numId="21">
    <w:abstractNumId w:val="14"/>
  </w:num>
  <w:num w:numId="22">
    <w:abstractNumId w:val="23"/>
  </w:num>
  <w:num w:numId="23">
    <w:abstractNumId w:val="0"/>
  </w:num>
  <w:num w:numId="24">
    <w:abstractNumId w:val="2"/>
  </w:num>
  <w:num w:numId="25">
    <w:abstractNumId w:val="3"/>
  </w:num>
  <w:num w:numId="26">
    <w:abstractNumId w:val="16"/>
  </w:num>
  <w:num w:numId="27">
    <w:abstractNumId w:val="8"/>
  </w:num>
  <w:num w:numId="28">
    <w:abstractNumId w:val="45"/>
  </w:num>
  <w:num w:numId="29">
    <w:abstractNumId w:val="33"/>
    <w:lvlOverride w:ilvl="0">
      <w:startOverride w:val="1"/>
    </w:lvlOverride>
  </w:num>
  <w:num w:numId="30">
    <w:abstractNumId w:val="6"/>
  </w:num>
  <w:num w:numId="31">
    <w:abstractNumId w:val="9"/>
  </w:num>
  <w:num w:numId="32">
    <w:abstractNumId w:val="11"/>
  </w:num>
  <w:num w:numId="33">
    <w:abstractNumId w:val="43"/>
  </w:num>
  <w:num w:numId="34">
    <w:abstractNumId w:val="12"/>
  </w:num>
  <w:num w:numId="35">
    <w:abstractNumId w:val="13"/>
  </w:num>
  <w:num w:numId="36">
    <w:abstractNumId w:val="44"/>
  </w:num>
  <w:num w:numId="37">
    <w:abstractNumId w:val="5"/>
  </w:num>
  <w:num w:numId="38">
    <w:abstractNumId w:val="29"/>
  </w:num>
  <w:num w:numId="39">
    <w:abstractNumId w:val="35"/>
  </w:num>
  <w:num w:numId="40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8"/>
  </w:num>
  <w:num w:numId="43">
    <w:abstractNumId w:val="24"/>
  </w:num>
  <w:num w:numId="44">
    <w:abstractNumId w:val="41"/>
  </w:num>
  <w:num w:numId="45">
    <w:abstractNumId w:val="19"/>
  </w:num>
  <w:num w:numId="46">
    <w:abstractNumId w:val="1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33"/>
    <w:rsid w:val="00112116"/>
    <w:rsid w:val="001E1160"/>
    <w:rsid w:val="002740EE"/>
    <w:rsid w:val="002B58A3"/>
    <w:rsid w:val="00557833"/>
    <w:rsid w:val="00563B12"/>
    <w:rsid w:val="00675C7D"/>
    <w:rsid w:val="006A3DAE"/>
    <w:rsid w:val="006D66F2"/>
    <w:rsid w:val="007C73DF"/>
    <w:rsid w:val="00864CAB"/>
    <w:rsid w:val="008865E7"/>
    <w:rsid w:val="008F1F1A"/>
    <w:rsid w:val="009034C8"/>
    <w:rsid w:val="009330A7"/>
    <w:rsid w:val="00965A1C"/>
    <w:rsid w:val="009B0959"/>
    <w:rsid w:val="009B5E15"/>
    <w:rsid w:val="009E7811"/>
    <w:rsid w:val="00A11918"/>
    <w:rsid w:val="00AB63EB"/>
    <w:rsid w:val="00B82F87"/>
    <w:rsid w:val="00C03E13"/>
    <w:rsid w:val="00C06886"/>
    <w:rsid w:val="00C615DE"/>
    <w:rsid w:val="00D05D73"/>
    <w:rsid w:val="00DD07F8"/>
    <w:rsid w:val="00DD4500"/>
    <w:rsid w:val="00DF3277"/>
    <w:rsid w:val="00EA79F6"/>
    <w:rsid w:val="00ED48C3"/>
    <w:rsid w:val="00F2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1CDB"/>
  <w15:chartTrackingRefBased/>
  <w15:docId w15:val="{FDD65EC5-60C3-4BD4-9B9F-93EAC74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26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26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26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2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numPr>
        <w:ilvl w:val="1"/>
        <w:numId w:val="2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2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odpisprawo0">
    <w:name w:val="(Podpis prawo)"/>
    <w:basedOn w:val="Podpisprawo"/>
    <w:rsid w:val="006A3DAE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5E99-1D8A-43E1-B01F-2DD05CBB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a.rzepkowska</dc:creator>
  <cp:keywords/>
  <dc:description/>
  <cp:lastModifiedBy>Beata Kowalska</cp:lastModifiedBy>
  <cp:revision>3</cp:revision>
  <cp:lastPrinted>2022-03-09T08:21:00Z</cp:lastPrinted>
  <dcterms:created xsi:type="dcterms:W3CDTF">2022-03-09T09:20:00Z</dcterms:created>
  <dcterms:modified xsi:type="dcterms:W3CDTF">2022-03-09T09:20:00Z</dcterms:modified>
</cp:coreProperties>
</file>