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CBD" w:rsidRDefault="00554C37" w:rsidP="0067109C">
      <w:pPr>
        <w:spacing w:after="0" w:line="240" w:lineRule="auto"/>
        <w:jc w:val="right"/>
        <w:rPr>
          <w:rFonts w:ascii="Cambria" w:hAnsi="Cambria" w:cs="Arial"/>
        </w:rPr>
      </w:pPr>
      <w:bookmarkStart w:id="0" w:name="_GoBack"/>
      <w:bookmarkEnd w:id="0"/>
      <w:r w:rsidRPr="00F06E26">
        <w:rPr>
          <w:rFonts w:ascii="Cambria" w:hAnsi="Cambria" w:cs="Arial"/>
        </w:rPr>
        <w:t>Warszawa</w:t>
      </w:r>
      <w:r w:rsidR="00E03592" w:rsidRPr="00F06E26">
        <w:rPr>
          <w:rFonts w:ascii="Cambria" w:hAnsi="Cambria" w:cs="Arial"/>
        </w:rPr>
        <w:t>, dn.</w:t>
      </w:r>
      <w:r w:rsidR="00C01EBE" w:rsidRPr="00F06E26">
        <w:rPr>
          <w:rFonts w:ascii="Cambria" w:hAnsi="Cambria" w:cs="Arial"/>
        </w:rPr>
        <w:t xml:space="preserve"> </w:t>
      </w:r>
      <w:r w:rsidR="0067109C">
        <w:rPr>
          <w:rFonts w:ascii="Cambria" w:hAnsi="Cambria" w:cs="Arial"/>
        </w:rPr>
        <w:t>05</w:t>
      </w:r>
      <w:r w:rsidR="00C50501" w:rsidRPr="00F06E26">
        <w:rPr>
          <w:rFonts w:ascii="Cambria" w:hAnsi="Cambria" w:cs="Arial"/>
        </w:rPr>
        <w:t>.</w:t>
      </w:r>
      <w:r w:rsidR="0067109C">
        <w:rPr>
          <w:rFonts w:ascii="Cambria" w:hAnsi="Cambria" w:cs="Arial"/>
        </w:rPr>
        <w:t>05</w:t>
      </w:r>
      <w:r w:rsidR="00180A17" w:rsidRPr="00F06E26">
        <w:rPr>
          <w:rFonts w:ascii="Cambria" w:hAnsi="Cambria" w:cs="Arial"/>
        </w:rPr>
        <w:t>.</w:t>
      </w:r>
      <w:r w:rsidR="00E03592" w:rsidRPr="00F06E26">
        <w:rPr>
          <w:rFonts w:ascii="Cambria" w:hAnsi="Cambria" w:cs="Arial"/>
        </w:rPr>
        <w:t>20</w:t>
      </w:r>
      <w:r w:rsidR="005719D7" w:rsidRPr="00F06E26">
        <w:rPr>
          <w:rFonts w:ascii="Cambria" w:hAnsi="Cambria" w:cs="Arial"/>
        </w:rPr>
        <w:t>2</w:t>
      </w:r>
      <w:r w:rsidR="0067109C">
        <w:rPr>
          <w:rFonts w:ascii="Cambria" w:hAnsi="Cambria" w:cs="Arial"/>
        </w:rPr>
        <w:t>2</w:t>
      </w:r>
      <w:r w:rsidR="000C5B15" w:rsidRPr="00F06E26">
        <w:rPr>
          <w:rFonts w:ascii="Cambria" w:hAnsi="Cambria" w:cs="Arial"/>
        </w:rPr>
        <w:t xml:space="preserve"> </w:t>
      </w:r>
      <w:r w:rsidR="00E03592" w:rsidRPr="00F06E26">
        <w:rPr>
          <w:rFonts w:ascii="Cambria" w:hAnsi="Cambria" w:cs="Arial"/>
        </w:rPr>
        <w:t>r</w:t>
      </w:r>
      <w:r w:rsidR="00B11979" w:rsidRPr="00F06E26">
        <w:rPr>
          <w:rFonts w:ascii="Cambria" w:hAnsi="Cambria" w:cs="Arial"/>
        </w:rPr>
        <w:t>.</w:t>
      </w:r>
    </w:p>
    <w:p w:rsidR="000F7369" w:rsidRPr="00F06E26" w:rsidRDefault="000F7369" w:rsidP="0067109C">
      <w:pPr>
        <w:spacing w:after="0" w:line="240" w:lineRule="auto"/>
        <w:jc w:val="right"/>
        <w:rPr>
          <w:rFonts w:ascii="Cambria" w:hAnsi="Cambria" w:cs="Arial"/>
        </w:rPr>
      </w:pPr>
    </w:p>
    <w:p w:rsidR="002F3BBA" w:rsidRPr="0067109C" w:rsidRDefault="00425F29" w:rsidP="0067109C">
      <w:pPr>
        <w:numPr>
          <w:ilvl w:val="0"/>
          <w:numId w:val="4"/>
        </w:numPr>
        <w:spacing w:after="0" w:line="240" w:lineRule="auto"/>
        <w:rPr>
          <w:rFonts w:ascii="Cambria" w:hAnsi="Cambria" w:cs="Arial"/>
          <w:b/>
        </w:rPr>
      </w:pPr>
      <w:r w:rsidRPr="00F06E26">
        <w:rPr>
          <w:rFonts w:ascii="Cambria" w:hAnsi="Cambria" w:cs="Arial"/>
          <w:b/>
        </w:rPr>
        <w:t>W</w:t>
      </w:r>
      <w:r w:rsidR="002A5EC5" w:rsidRPr="00F06E26">
        <w:rPr>
          <w:rFonts w:ascii="Cambria" w:hAnsi="Cambria" w:cs="Arial"/>
          <w:b/>
        </w:rPr>
        <w:t>ykonanie</w:t>
      </w:r>
      <w:r w:rsidR="0067109C">
        <w:rPr>
          <w:rFonts w:ascii="Cambria" w:hAnsi="Cambria" w:cs="Arial"/>
          <w:b/>
        </w:rPr>
        <w:t xml:space="preserve"> mobilnej ramy</w:t>
      </w:r>
      <w:r w:rsidR="002F3BBA" w:rsidRPr="00F06E26">
        <w:rPr>
          <w:rFonts w:ascii="Cambria" w:hAnsi="Cambria" w:cs="Arial"/>
          <w:b/>
        </w:rPr>
        <w:t xml:space="preserve"> </w:t>
      </w:r>
      <w:r w:rsidR="0067109C">
        <w:rPr>
          <w:rFonts w:ascii="Cambria" w:hAnsi="Cambria" w:cs="Arial"/>
          <w:b/>
        </w:rPr>
        <w:t>do badań elewacji wg metody europejskiej</w:t>
      </w:r>
    </w:p>
    <w:p w:rsidR="007C2886" w:rsidRDefault="007C2886" w:rsidP="0067109C">
      <w:pPr>
        <w:spacing w:after="0" w:line="240" w:lineRule="auto"/>
        <w:rPr>
          <w:rFonts w:ascii="Cambria" w:hAnsi="Cambria" w:cs="Arial"/>
          <w:b/>
          <w:sz w:val="20"/>
          <w:szCs w:val="20"/>
        </w:rPr>
      </w:pPr>
    </w:p>
    <w:p w:rsidR="0067109C" w:rsidRDefault="0067109C" w:rsidP="0067109C">
      <w:pPr>
        <w:spacing w:after="0" w:line="240" w:lineRule="auto"/>
        <w:jc w:val="center"/>
        <w:rPr>
          <w:rFonts w:ascii="Cambria" w:hAnsi="Cambria"/>
          <w:sz w:val="20"/>
        </w:rPr>
      </w:pPr>
      <w:r w:rsidRPr="00FA06BF">
        <w:rPr>
          <w:rFonts w:ascii="Cambria" w:hAnsi="Cambria"/>
          <w:noProof/>
          <w:lang w:eastAsia="pl-PL"/>
        </w:rPr>
        <w:drawing>
          <wp:inline distT="0" distB="0" distL="0" distR="0" wp14:anchorId="59FD9C49" wp14:editId="71618BDC">
            <wp:extent cx="1963420" cy="2835910"/>
            <wp:effectExtent l="0" t="0" r="0" b="2540"/>
            <wp:docPr id="3" name="Obraz 3" descr="Fire test of fac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e test of fac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7"/>
                    <a:stretch/>
                  </pic:blipFill>
                  <pic:spPr bwMode="auto">
                    <a:xfrm>
                      <a:off x="0" y="0"/>
                      <a:ext cx="196342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09C" w:rsidRDefault="0067109C" w:rsidP="0067109C">
      <w:pPr>
        <w:spacing w:after="0" w:line="240" w:lineRule="auto"/>
        <w:jc w:val="center"/>
        <w:rPr>
          <w:rFonts w:ascii="Cambria" w:hAnsi="Cambria"/>
          <w:sz w:val="20"/>
        </w:rPr>
      </w:pPr>
      <w:r w:rsidRPr="00FA06BF">
        <w:rPr>
          <w:rFonts w:ascii="Cambria" w:hAnsi="Cambria"/>
          <w:sz w:val="20"/>
        </w:rPr>
        <w:t xml:space="preserve">Rys. </w:t>
      </w:r>
      <w:r w:rsidRPr="00FA06BF">
        <w:rPr>
          <w:rFonts w:ascii="Cambria" w:hAnsi="Cambria"/>
          <w:noProof/>
          <w:sz w:val="20"/>
        </w:rPr>
        <w:fldChar w:fldCharType="begin"/>
      </w:r>
      <w:r w:rsidRPr="00FA06BF">
        <w:rPr>
          <w:rFonts w:ascii="Cambria" w:hAnsi="Cambria"/>
          <w:noProof/>
          <w:sz w:val="20"/>
        </w:rPr>
        <w:instrText xml:space="preserve"> seq rys </w:instrText>
      </w:r>
      <w:r w:rsidRPr="00FA06BF">
        <w:rPr>
          <w:rFonts w:ascii="Cambria" w:hAnsi="Cambria"/>
          <w:noProof/>
          <w:sz w:val="20"/>
        </w:rPr>
        <w:fldChar w:fldCharType="separate"/>
      </w:r>
      <w:r w:rsidR="000F7369">
        <w:rPr>
          <w:rFonts w:ascii="Cambria" w:hAnsi="Cambria"/>
          <w:noProof/>
          <w:sz w:val="20"/>
        </w:rPr>
        <w:t>1</w:t>
      </w:r>
      <w:r w:rsidRPr="00FA06BF">
        <w:rPr>
          <w:rFonts w:ascii="Cambria" w:hAnsi="Cambria"/>
          <w:noProof/>
          <w:sz w:val="20"/>
        </w:rPr>
        <w:fldChar w:fldCharType="end"/>
      </w:r>
      <w:r w:rsidRPr="00FA06BF">
        <w:rPr>
          <w:rFonts w:ascii="Cambria" w:hAnsi="Cambria"/>
          <w:sz w:val="20"/>
        </w:rPr>
        <w:t xml:space="preserve">. </w:t>
      </w:r>
      <w:r>
        <w:rPr>
          <w:rFonts w:ascii="Cambria" w:hAnsi="Cambria"/>
          <w:sz w:val="20"/>
        </w:rPr>
        <w:t>Przykład</w:t>
      </w:r>
      <w:r w:rsidRPr="00FA06BF"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stanowiska do badań</w:t>
      </w:r>
      <w:r w:rsidRPr="00FA06BF">
        <w:rPr>
          <w:rFonts w:ascii="Cambria" w:hAnsi="Cambria"/>
          <w:sz w:val="20"/>
        </w:rPr>
        <w:t>.</w:t>
      </w:r>
    </w:p>
    <w:p w:rsidR="0067109C" w:rsidRPr="00FA06BF" w:rsidRDefault="0067109C" w:rsidP="0067109C">
      <w:pPr>
        <w:spacing w:after="0" w:line="240" w:lineRule="auto"/>
        <w:jc w:val="center"/>
        <w:rPr>
          <w:rFonts w:ascii="Cambria" w:hAnsi="Cambria"/>
          <w:sz w:val="20"/>
        </w:rPr>
      </w:pPr>
      <w:r>
        <w:rPr>
          <w:noProof/>
          <w:lang w:eastAsia="pl-PL"/>
        </w:rPr>
        <w:drawing>
          <wp:inline distT="0" distB="0" distL="0" distR="0" wp14:anchorId="463F73FA" wp14:editId="0B511DCF">
            <wp:extent cx="4583364" cy="3984171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1265" cy="401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09C" w:rsidRDefault="0067109C" w:rsidP="0067109C">
      <w:pPr>
        <w:spacing w:after="0" w:line="240" w:lineRule="auto"/>
        <w:jc w:val="center"/>
        <w:rPr>
          <w:rFonts w:ascii="Cambria" w:hAnsi="Cambria"/>
          <w:sz w:val="20"/>
        </w:rPr>
      </w:pPr>
      <w:r w:rsidRPr="00FA06BF">
        <w:rPr>
          <w:rFonts w:ascii="Cambria" w:hAnsi="Cambria"/>
          <w:sz w:val="20"/>
        </w:rPr>
        <w:t xml:space="preserve">Rys. </w:t>
      </w:r>
      <w:r w:rsidRPr="00FA06BF">
        <w:rPr>
          <w:rFonts w:ascii="Cambria" w:hAnsi="Cambria"/>
          <w:noProof/>
          <w:sz w:val="20"/>
        </w:rPr>
        <w:fldChar w:fldCharType="begin"/>
      </w:r>
      <w:r w:rsidRPr="00FA06BF">
        <w:rPr>
          <w:rFonts w:ascii="Cambria" w:hAnsi="Cambria"/>
          <w:noProof/>
          <w:sz w:val="20"/>
        </w:rPr>
        <w:instrText xml:space="preserve"> seq rys </w:instrText>
      </w:r>
      <w:r w:rsidRPr="00FA06BF">
        <w:rPr>
          <w:rFonts w:ascii="Cambria" w:hAnsi="Cambria"/>
          <w:noProof/>
          <w:sz w:val="20"/>
        </w:rPr>
        <w:fldChar w:fldCharType="separate"/>
      </w:r>
      <w:r w:rsidR="000F7369">
        <w:rPr>
          <w:rFonts w:ascii="Cambria" w:hAnsi="Cambria"/>
          <w:noProof/>
          <w:sz w:val="20"/>
        </w:rPr>
        <w:t>2</w:t>
      </w:r>
      <w:r w:rsidRPr="00FA06BF">
        <w:rPr>
          <w:rFonts w:ascii="Cambria" w:hAnsi="Cambria"/>
          <w:noProof/>
          <w:sz w:val="20"/>
        </w:rPr>
        <w:fldChar w:fldCharType="end"/>
      </w:r>
      <w:r w:rsidRPr="00FA06BF">
        <w:rPr>
          <w:rFonts w:ascii="Cambria" w:hAnsi="Cambria"/>
          <w:sz w:val="20"/>
        </w:rPr>
        <w:t xml:space="preserve">. </w:t>
      </w:r>
      <w:r>
        <w:rPr>
          <w:rFonts w:ascii="Cambria" w:hAnsi="Cambria"/>
          <w:sz w:val="20"/>
        </w:rPr>
        <w:t>Schemat konstrukcji stanowiska do badań</w:t>
      </w:r>
      <w:r w:rsidRPr="00FA06BF">
        <w:rPr>
          <w:rFonts w:ascii="Cambria" w:hAnsi="Cambria"/>
          <w:sz w:val="20"/>
        </w:rPr>
        <w:t>.</w:t>
      </w:r>
    </w:p>
    <w:p w:rsidR="0067109C" w:rsidRDefault="0067109C" w:rsidP="0067109C">
      <w:pPr>
        <w:spacing w:after="0" w:line="240" w:lineRule="auto"/>
        <w:jc w:val="center"/>
        <w:rPr>
          <w:rFonts w:ascii="Cambria" w:hAnsi="Cambria"/>
          <w:sz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41F13576" wp14:editId="5D9CD099">
            <wp:extent cx="3923649" cy="2713511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2725" cy="272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09C" w:rsidRDefault="0067109C" w:rsidP="0067109C">
      <w:pPr>
        <w:spacing w:after="0" w:line="240" w:lineRule="auto"/>
        <w:jc w:val="center"/>
        <w:rPr>
          <w:rFonts w:ascii="Cambria" w:hAnsi="Cambria"/>
          <w:sz w:val="20"/>
        </w:rPr>
      </w:pPr>
      <w:r w:rsidRPr="00FA06BF">
        <w:rPr>
          <w:rFonts w:ascii="Cambria" w:hAnsi="Cambria"/>
          <w:sz w:val="20"/>
        </w:rPr>
        <w:t xml:space="preserve">Rys. </w:t>
      </w:r>
      <w:r w:rsidRPr="00FA06BF">
        <w:rPr>
          <w:rFonts w:ascii="Cambria" w:hAnsi="Cambria"/>
          <w:noProof/>
          <w:sz w:val="20"/>
        </w:rPr>
        <w:fldChar w:fldCharType="begin"/>
      </w:r>
      <w:r w:rsidRPr="00FA06BF">
        <w:rPr>
          <w:rFonts w:ascii="Cambria" w:hAnsi="Cambria"/>
          <w:noProof/>
          <w:sz w:val="20"/>
        </w:rPr>
        <w:instrText xml:space="preserve"> seq rys </w:instrText>
      </w:r>
      <w:r w:rsidRPr="00FA06BF">
        <w:rPr>
          <w:rFonts w:ascii="Cambria" w:hAnsi="Cambria"/>
          <w:noProof/>
          <w:sz w:val="20"/>
        </w:rPr>
        <w:fldChar w:fldCharType="separate"/>
      </w:r>
      <w:r w:rsidR="000F7369">
        <w:rPr>
          <w:rFonts w:ascii="Cambria" w:hAnsi="Cambria"/>
          <w:noProof/>
          <w:sz w:val="20"/>
        </w:rPr>
        <w:t>3</w:t>
      </w:r>
      <w:r w:rsidRPr="00FA06BF">
        <w:rPr>
          <w:rFonts w:ascii="Cambria" w:hAnsi="Cambria"/>
          <w:noProof/>
          <w:sz w:val="20"/>
        </w:rPr>
        <w:fldChar w:fldCharType="end"/>
      </w:r>
      <w:r w:rsidRPr="00FA06BF">
        <w:rPr>
          <w:rFonts w:ascii="Cambria" w:hAnsi="Cambria"/>
          <w:sz w:val="20"/>
        </w:rPr>
        <w:t xml:space="preserve">. </w:t>
      </w:r>
      <w:r>
        <w:rPr>
          <w:rFonts w:ascii="Cambria" w:hAnsi="Cambria"/>
          <w:sz w:val="20"/>
        </w:rPr>
        <w:t>Podstawowe wymiary elementów konstrukcyjnych stanowiska do badań</w:t>
      </w:r>
      <w:r w:rsidRPr="00FA06BF">
        <w:rPr>
          <w:rFonts w:ascii="Cambria" w:hAnsi="Cambria"/>
          <w:sz w:val="20"/>
        </w:rPr>
        <w:t>.</w:t>
      </w:r>
    </w:p>
    <w:p w:rsidR="0067109C" w:rsidRDefault="0067109C" w:rsidP="0067109C">
      <w:pPr>
        <w:spacing w:after="0" w:line="240" w:lineRule="auto"/>
        <w:rPr>
          <w:rFonts w:ascii="Cambria" w:hAnsi="Cambria"/>
        </w:rPr>
      </w:pPr>
    </w:p>
    <w:p w:rsidR="0067109C" w:rsidRPr="00FA06BF" w:rsidRDefault="0067109C" w:rsidP="0067109C">
      <w:pPr>
        <w:spacing w:after="0" w:line="240" w:lineRule="auto"/>
        <w:jc w:val="center"/>
        <w:rPr>
          <w:rFonts w:ascii="Cambria" w:hAnsi="Cambria"/>
          <w:sz w:val="20"/>
        </w:rPr>
      </w:pPr>
      <w:r>
        <w:rPr>
          <w:noProof/>
          <w:lang w:eastAsia="pl-PL"/>
        </w:rPr>
        <w:drawing>
          <wp:inline distT="0" distB="0" distL="0" distR="0" wp14:anchorId="63FB6A87" wp14:editId="3F329AEE">
            <wp:extent cx="3891553" cy="1502229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9863" cy="151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09C" w:rsidRPr="00FA06BF" w:rsidRDefault="0067109C" w:rsidP="0067109C">
      <w:pPr>
        <w:spacing w:after="0" w:line="240" w:lineRule="auto"/>
        <w:jc w:val="center"/>
        <w:rPr>
          <w:rFonts w:ascii="Cambria" w:hAnsi="Cambria"/>
          <w:sz w:val="20"/>
        </w:rPr>
      </w:pPr>
      <w:r w:rsidRPr="00FA06BF">
        <w:rPr>
          <w:rFonts w:ascii="Cambria" w:hAnsi="Cambria"/>
          <w:sz w:val="20"/>
        </w:rPr>
        <w:t xml:space="preserve">Rys. </w:t>
      </w:r>
      <w:r w:rsidRPr="00FA06BF">
        <w:rPr>
          <w:rFonts w:ascii="Cambria" w:hAnsi="Cambria"/>
          <w:noProof/>
          <w:sz w:val="20"/>
        </w:rPr>
        <w:fldChar w:fldCharType="begin"/>
      </w:r>
      <w:r w:rsidRPr="00FA06BF">
        <w:rPr>
          <w:rFonts w:ascii="Cambria" w:hAnsi="Cambria"/>
          <w:noProof/>
          <w:sz w:val="20"/>
        </w:rPr>
        <w:instrText xml:space="preserve"> seq rys </w:instrText>
      </w:r>
      <w:r w:rsidRPr="00FA06BF">
        <w:rPr>
          <w:rFonts w:ascii="Cambria" w:hAnsi="Cambria"/>
          <w:noProof/>
          <w:sz w:val="20"/>
        </w:rPr>
        <w:fldChar w:fldCharType="separate"/>
      </w:r>
      <w:r w:rsidR="000F7369">
        <w:rPr>
          <w:rFonts w:ascii="Cambria" w:hAnsi="Cambria"/>
          <w:noProof/>
          <w:sz w:val="20"/>
        </w:rPr>
        <w:t>4</w:t>
      </w:r>
      <w:r w:rsidRPr="00FA06BF">
        <w:rPr>
          <w:rFonts w:ascii="Cambria" w:hAnsi="Cambria"/>
          <w:noProof/>
          <w:sz w:val="20"/>
        </w:rPr>
        <w:fldChar w:fldCharType="end"/>
      </w:r>
      <w:r w:rsidRPr="00FA06BF">
        <w:rPr>
          <w:rFonts w:ascii="Cambria" w:hAnsi="Cambria"/>
          <w:sz w:val="20"/>
        </w:rPr>
        <w:t xml:space="preserve">. </w:t>
      </w:r>
      <w:r>
        <w:rPr>
          <w:rFonts w:ascii="Cambria" w:hAnsi="Cambria"/>
          <w:sz w:val="20"/>
        </w:rPr>
        <w:t>Komora spalania</w:t>
      </w:r>
      <w:r w:rsidRPr="00FA06BF">
        <w:rPr>
          <w:rFonts w:ascii="Cambria" w:hAnsi="Cambria"/>
          <w:sz w:val="20"/>
        </w:rPr>
        <w:t xml:space="preserve"> w przypadku średniego oddziaływania ognia.</w:t>
      </w:r>
    </w:p>
    <w:p w:rsidR="0067109C" w:rsidRDefault="0067109C" w:rsidP="0067109C">
      <w:pPr>
        <w:spacing w:after="0" w:line="240" w:lineRule="auto"/>
        <w:jc w:val="center"/>
        <w:rPr>
          <w:rFonts w:ascii="Cambria" w:hAnsi="Cambria"/>
          <w:sz w:val="20"/>
        </w:rPr>
      </w:pPr>
    </w:p>
    <w:p w:rsidR="0067109C" w:rsidRPr="00FA06BF" w:rsidRDefault="0067109C" w:rsidP="0067109C">
      <w:pPr>
        <w:spacing w:after="0" w:line="240" w:lineRule="auto"/>
        <w:jc w:val="center"/>
        <w:rPr>
          <w:rFonts w:ascii="Cambria" w:hAnsi="Cambria"/>
          <w:sz w:val="20"/>
        </w:rPr>
      </w:pPr>
      <w:r>
        <w:rPr>
          <w:noProof/>
          <w:lang w:eastAsia="pl-PL"/>
        </w:rPr>
        <w:drawing>
          <wp:inline distT="0" distB="0" distL="0" distR="0" wp14:anchorId="136E66CB" wp14:editId="0D6A346B">
            <wp:extent cx="3645295" cy="1883723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9265" cy="19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09C" w:rsidRDefault="0067109C" w:rsidP="0067109C">
      <w:pPr>
        <w:spacing w:after="0" w:line="240" w:lineRule="auto"/>
        <w:jc w:val="center"/>
        <w:rPr>
          <w:rFonts w:ascii="Cambria" w:hAnsi="Cambria"/>
          <w:sz w:val="20"/>
        </w:rPr>
      </w:pPr>
      <w:r w:rsidRPr="00FA06BF">
        <w:rPr>
          <w:rFonts w:ascii="Cambria" w:hAnsi="Cambria"/>
          <w:sz w:val="20"/>
        </w:rPr>
        <w:t xml:space="preserve">Rys. </w:t>
      </w:r>
      <w:r w:rsidRPr="00FA06BF">
        <w:rPr>
          <w:rFonts w:ascii="Cambria" w:hAnsi="Cambria"/>
          <w:noProof/>
          <w:sz w:val="20"/>
        </w:rPr>
        <w:fldChar w:fldCharType="begin"/>
      </w:r>
      <w:r w:rsidRPr="00FA06BF">
        <w:rPr>
          <w:rFonts w:ascii="Cambria" w:hAnsi="Cambria"/>
          <w:noProof/>
          <w:sz w:val="20"/>
        </w:rPr>
        <w:instrText xml:space="preserve"> seq rys </w:instrText>
      </w:r>
      <w:r w:rsidRPr="00FA06BF">
        <w:rPr>
          <w:rFonts w:ascii="Cambria" w:hAnsi="Cambria"/>
          <w:noProof/>
          <w:sz w:val="20"/>
        </w:rPr>
        <w:fldChar w:fldCharType="separate"/>
      </w:r>
      <w:r w:rsidR="000F7369">
        <w:rPr>
          <w:rFonts w:ascii="Cambria" w:hAnsi="Cambria"/>
          <w:noProof/>
          <w:sz w:val="20"/>
        </w:rPr>
        <w:t>5</w:t>
      </w:r>
      <w:r w:rsidRPr="00FA06BF">
        <w:rPr>
          <w:rFonts w:ascii="Cambria" w:hAnsi="Cambria"/>
          <w:noProof/>
          <w:sz w:val="20"/>
        </w:rPr>
        <w:fldChar w:fldCharType="end"/>
      </w:r>
      <w:r w:rsidRPr="00FA06BF">
        <w:rPr>
          <w:rFonts w:ascii="Cambria" w:hAnsi="Cambria"/>
          <w:sz w:val="20"/>
        </w:rPr>
        <w:t xml:space="preserve">. </w:t>
      </w:r>
      <w:r>
        <w:rPr>
          <w:rFonts w:ascii="Cambria" w:hAnsi="Cambria"/>
          <w:sz w:val="20"/>
        </w:rPr>
        <w:t>Komora spalania</w:t>
      </w:r>
      <w:r w:rsidRPr="00FA06BF">
        <w:rPr>
          <w:rFonts w:ascii="Cambria" w:hAnsi="Cambria"/>
          <w:sz w:val="20"/>
        </w:rPr>
        <w:t xml:space="preserve"> w przypadku dużego oddziaływania ognia</w:t>
      </w:r>
    </w:p>
    <w:p w:rsidR="0067109C" w:rsidRDefault="0067109C" w:rsidP="0067109C">
      <w:pPr>
        <w:spacing w:after="0" w:line="240" w:lineRule="auto"/>
        <w:jc w:val="center"/>
        <w:rPr>
          <w:rFonts w:ascii="Cambria" w:hAnsi="Cambria" w:cs="Arial"/>
          <w:b/>
          <w:sz w:val="20"/>
          <w:szCs w:val="20"/>
        </w:rPr>
      </w:pPr>
    </w:p>
    <w:p w:rsidR="0067109C" w:rsidRDefault="0067109C" w:rsidP="0067109C">
      <w:pPr>
        <w:spacing w:after="0" w:line="240" w:lineRule="auto"/>
        <w:jc w:val="center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040000" cy="4977196"/>
            <wp:effectExtent l="0" t="0" r="825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" t="2996" r="64480" b="51783"/>
                    <a:stretch/>
                  </pic:blipFill>
                  <pic:spPr bwMode="auto">
                    <a:xfrm>
                      <a:off x="0" y="0"/>
                      <a:ext cx="5040000" cy="497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09C" w:rsidRDefault="0067109C" w:rsidP="0067109C">
      <w:pPr>
        <w:spacing w:after="0" w:line="240" w:lineRule="auto"/>
        <w:jc w:val="center"/>
        <w:rPr>
          <w:rFonts w:ascii="Cambria" w:hAnsi="Cambria"/>
          <w:sz w:val="20"/>
        </w:rPr>
      </w:pPr>
      <w:r w:rsidRPr="00FA06BF">
        <w:rPr>
          <w:rFonts w:ascii="Cambria" w:hAnsi="Cambria"/>
          <w:sz w:val="20"/>
        </w:rPr>
        <w:t xml:space="preserve">Rys. </w:t>
      </w:r>
      <w:r w:rsidRPr="00FA06BF">
        <w:rPr>
          <w:rFonts w:ascii="Cambria" w:hAnsi="Cambria"/>
          <w:noProof/>
          <w:sz w:val="20"/>
        </w:rPr>
        <w:fldChar w:fldCharType="begin"/>
      </w:r>
      <w:r w:rsidRPr="00FA06BF">
        <w:rPr>
          <w:rFonts w:ascii="Cambria" w:hAnsi="Cambria"/>
          <w:noProof/>
          <w:sz w:val="20"/>
        </w:rPr>
        <w:instrText xml:space="preserve"> seq rys </w:instrText>
      </w:r>
      <w:r w:rsidRPr="00FA06BF">
        <w:rPr>
          <w:rFonts w:ascii="Cambria" w:hAnsi="Cambria"/>
          <w:noProof/>
          <w:sz w:val="20"/>
        </w:rPr>
        <w:fldChar w:fldCharType="separate"/>
      </w:r>
      <w:r w:rsidR="000F7369">
        <w:rPr>
          <w:rFonts w:ascii="Cambria" w:hAnsi="Cambria"/>
          <w:noProof/>
          <w:sz w:val="20"/>
        </w:rPr>
        <w:t>6</w:t>
      </w:r>
      <w:r w:rsidRPr="00FA06BF">
        <w:rPr>
          <w:rFonts w:ascii="Cambria" w:hAnsi="Cambria"/>
          <w:noProof/>
          <w:sz w:val="20"/>
        </w:rPr>
        <w:fldChar w:fldCharType="end"/>
      </w:r>
      <w:r w:rsidRPr="00FA06BF">
        <w:rPr>
          <w:rFonts w:ascii="Cambria" w:hAnsi="Cambria"/>
          <w:sz w:val="20"/>
        </w:rPr>
        <w:t xml:space="preserve">. </w:t>
      </w:r>
      <w:r>
        <w:rPr>
          <w:rFonts w:ascii="Cambria" w:hAnsi="Cambria"/>
          <w:sz w:val="20"/>
        </w:rPr>
        <w:t>Koncepcja wykonania mobilnej ramy do badań</w:t>
      </w:r>
    </w:p>
    <w:p w:rsidR="0067109C" w:rsidRDefault="0067109C" w:rsidP="0067109C">
      <w:pPr>
        <w:spacing w:after="0" w:line="240" w:lineRule="auto"/>
        <w:jc w:val="center"/>
        <w:rPr>
          <w:rFonts w:ascii="Cambria" w:hAnsi="Cambria"/>
          <w:sz w:val="20"/>
        </w:rPr>
      </w:pPr>
      <w:r>
        <w:rPr>
          <w:rFonts w:ascii="Cambria" w:hAnsi="Cambria"/>
          <w:noProof/>
          <w:sz w:val="20"/>
          <w:lang w:eastAsia="pl-PL"/>
        </w:rPr>
        <w:drawing>
          <wp:inline distT="0" distB="0" distL="0" distR="0">
            <wp:extent cx="5760000" cy="377528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7" t="2283" r="2018" b="47789"/>
                    <a:stretch/>
                  </pic:blipFill>
                  <pic:spPr bwMode="auto">
                    <a:xfrm>
                      <a:off x="0" y="0"/>
                      <a:ext cx="5760000" cy="377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09C" w:rsidRDefault="0067109C" w:rsidP="0067109C">
      <w:pPr>
        <w:spacing w:after="0" w:line="240" w:lineRule="auto"/>
        <w:jc w:val="center"/>
        <w:rPr>
          <w:rFonts w:ascii="Cambria" w:hAnsi="Cambria"/>
          <w:sz w:val="20"/>
        </w:rPr>
      </w:pPr>
      <w:r w:rsidRPr="00FA06BF">
        <w:rPr>
          <w:rFonts w:ascii="Cambria" w:hAnsi="Cambria"/>
          <w:sz w:val="20"/>
        </w:rPr>
        <w:t xml:space="preserve">Rys. </w:t>
      </w:r>
      <w:r w:rsidRPr="00FA06BF">
        <w:rPr>
          <w:rFonts w:ascii="Cambria" w:hAnsi="Cambria"/>
          <w:noProof/>
          <w:sz w:val="20"/>
        </w:rPr>
        <w:fldChar w:fldCharType="begin"/>
      </w:r>
      <w:r w:rsidRPr="00FA06BF">
        <w:rPr>
          <w:rFonts w:ascii="Cambria" w:hAnsi="Cambria"/>
          <w:noProof/>
          <w:sz w:val="20"/>
        </w:rPr>
        <w:instrText xml:space="preserve"> seq rys </w:instrText>
      </w:r>
      <w:r w:rsidRPr="00FA06BF">
        <w:rPr>
          <w:rFonts w:ascii="Cambria" w:hAnsi="Cambria"/>
          <w:noProof/>
          <w:sz w:val="20"/>
        </w:rPr>
        <w:fldChar w:fldCharType="separate"/>
      </w:r>
      <w:r w:rsidR="000F7369">
        <w:rPr>
          <w:rFonts w:ascii="Cambria" w:hAnsi="Cambria"/>
          <w:noProof/>
          <w:sz w:val="20"/>
        </w:rPr>
        <w:t>7</w:t>
      </w:r>
      <w:r w:rsidRPr="00FA06BF">
        <w:rPr>
          <w:rFonts w:ascii="Cambria" w:hAnsi="Cambria"/>
          <w:noProof/>
          <w:sz w:val="20"/>
        </w:rPr>
        <w:fldChar w:fldCharType="end"/>
      </w:r>
      <w:r w:rsidRPr="00FA06BF">
        <w:rPr>
          <w:rFonts w:ascii="Cambria" w:hAnsi="Cambria"/>
          <w:sz w:val="20"/>
        </w:rPr>
        <w:t xml:space="preserve">. </w:t>
      </w:r>
      <w:r>
        <w:rPr>
          <w:rFonts w:ascii="Cambria" w:hAnsi="Cambria"/>
          <w:sz w:val="20"/>
        </w:rPr>
        <w:t>Koncepcja wykonania mobilnej ramy do badań, cd.</w:t>
      </w:r>
    </w:p>
    <w:p w:rsidR="0067109C" w:rsidRDefault="0067109C" w:rsidP="0067109C">
      <w:pPr>
        <w:spacing w:after="0" w:line="240" w:lineRule="auto"/>
        <w:jc w:val="center"/>
        <w:rPr>
          <w:rFonts w:ascii="Cambria" w:hAnsi="Cambria"/>
          <w:sz w:val="20"/>
        </w:rPr>
      </w:pPr>
      <w:r>
        <w:rPr>
          <w:rFonts w:ascii="Cambria" w:hAnsi="Cambria"/>
          <w:noProof/>
          <w:sz w:val="20"/>
          <w:lang w:eastAsia="pl-PL"/>
        </w:rPr>
        <w:lastRenderedPageBreak/>
        <w:drawing>
          <wp:inline distT="0" distB="0" distL="0" distR="0">
            <wp:extent cx="5760000" cy="299401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6" t="51641" r="28456" b="5278"/>
                    <a:stretch/>
                  </pic:blipFill>
                  <pic:spPr bwMode="auto">
                    <a:xfrm>
                      <a:off x="0" y="0"/>
                      <a:ext cx="5760000" cy="299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09C" w:rsidRDefault="0067109C" w:rsidP="0067109C">
      <w:pPr>
        <w:spacing w:after="0" w:line="240" w:lineRule="auto"/>
        <w:jc w:val="center"/>
        <w:rPr>
          <w:rFonts w:ascii="Cambria" w:hAnsi="Cambria"/>
          <w:sz w:val="20"/>
        </w:rPr>
      </w:pPr>
      <w:r w:rsidRPr="00FA06BF">
        <w:rPr>
          <w:rFonts w:ascii="Cambria" w:hAnsi="Cambria"/>
          <w:sz w:val="20"/>
        </w:rPr>
        <w:t xml:space="preserve">Rys. </w:t>
      </w:r>
      <w:r w:rsidRPr="00FA06BF">
        <w:rPr>
          <w:rFonts w:ascii="Cambria" w:hAnsi="Cambria"/>
          <w:noProof/>
          <w:sz w:val="20"/>
        </w:rPr>
        <w:fldChar w:fldCharType="begin"/>
      </w:r>
      <w:r w:rsidRPr="00FA06BF">
        <w:rPr>
          <w:rFonts w:ascii="Cambria" w:hAnsi="Cambria"/>
          <w:noProof/>
          <w:sz w:val="20"/>
        </w:rPr>
        <w:instrText xml:space="preserve"> seq rys </w:instrText>
      </w:r>
      <w:r w:rsidRPr="00FA06BF">
        <w:rPr>
          <w:rFonts w:ascii="Cambria" w:hAnsi="Cambria"/>
          <w:noProof/>
          <w:sz w:val="20"/>
        </w:rPr>
        <w:fldChar w:fldCharType="separate"/>
      </w:r>
      <w:r w:rsidR="000F7369">
        <w:rPr>
          <w:rFonts w:ascii="Cambria" w:hAnsi="Cambria"/>
          <w:noProof/>
          <w:sz w:val="20"/>
        </w:rPr>
        <w:t>8</w:t>
      </w:r>
      <w:r w:rsidRPr="00FA06BF">
        <w:rPr>
          <w:rFonts w:ascii="Cambria" w:hAnsi="Cambria"/>
          <w:noProof/>
          <w:sz w:val="20"/>
        </w:rPr>
        <w:fldChar w:fldCharType="end"/>
      </w:r>
      <w:r w:rsidRPr="00FA06BF">
        <w:rPr>
          <w:rFonts w:ascii="Cambria" w:hAnsi="Cambria"/>
          <w:sz w:val="20"/>
        </w:rPr>
        <w:t xml:space="preserve">. </w:t>
      </w:r>
      <w:r>
        <w:rPr>
          <w:rFonts w:ascii="Cambria" w:hAnsi="Cambria"/>
          <w:sz w:val="20"/>
        </w:rPr>
        <w:t>Koncepcja wykonania mobilnej ramy do badań, cd.</w:t>
      </w:r>
    </w:p>
    <w:p w:rsidR="0067109C" w:rsidRDefault="0067109C" w:rsidP="0067109C">
      <w:pPr>
        <w:spacing w:after="0" w:line="240" w:lineRule="auto"/>
        <w:jc w:val="center"/>
        <w:rPr>
          <w:rFonts w:ascii="Cambria" w:hAnsi="Cambria"/>
          <w:sz w:val="20"/>
        </w:rPr>
      </w:pPr>
    </w:p>
    <w:p w:rsidR="0067109C" w:rsidRDefault="0067109C" w:rsidP="0067109C">
      <w:pPr>
        <w:spacing w:after="0" w:line="240" w:lineRule="auto"/>
        <w:jc w:val="center"/>
        <w:rPr>
          <w:rFonts w:ascii="Cambria" w:hAnsi="Cambria"/>
          <w:sz w:val="20"/>
        </w:rPr>
      </w:pPr>
    </w:p>
    <w:p w:rsidR="0067109C" w:rsidRDefault="0067109C" w:rsidP="0067109C">
      <w:pPr>
        <w:spacing w:after="0" w:line="240" w:lineRule="auto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Osoba do kontaktu w zakresie technicznym:</w:t>
      </w:r>
    </w:p>
    <w:p w:rsidR="0067109C" w:rsidRDefault="0067109C" w:rsidP="0067109C">
      <w:pPr>
        <w:spacing w:after="0" w:line="240" w:lineRule="auto"/>
        <w:rPr>
          <w:rFonts w:ascii="Cambria" w:hAnsi="Cambria" w:cs="Arial"/>
          <w:b/>
          <w:sz w:val="20"/>
          <w:szCs w:val="20"/>
        </w:rPr>
      </w:pPr>
    </w:p>
    <w:p w:rsidR="0067109C" w:rsidRPr="002205D8" w:rsidRDefault="0067109C" w:rsidP="0067109C">
      <w:pPr>
        <w:spacing w:after="0" w:line="240" w:lineRule="auto"/>
        <w:rPr>
          <w:rFonts w:ascii="Cambria" w:hAnsi="Cambria"/>
          <w:sz w:val="20"/>
        </w:rPr>
      </w:pPr>
      <w:r w:rsidRPr="002205D8">
        <w:rPr>
          <w:rFonts w:ascii="Cambria" w:hAnsi="Cambria"/>
          <w:sz w:val="20"/>
        </w:rPr>
        <w:t>Zakład Badań Ogniowych, Instytut Techniki Budowlanej</w:t>
      </w:r>
    </w:p>
    <w:p w:rsidR="0067109C" w:rsidRPr="002205D8" w:rsidRDefault="0067109C" w:rsidP="0067109C">
      <w:pPr>
        <w:spacing w:after="0" w:line="240" w:lineRule="auto"/>
        <w:rPr>
          <w:rFonts w:ascii="Cambria" w:hAnsi="Cambria"/>
          <w:sz w:val="20"/>
        </w:rPr>
      </w:pPr>
      <w:r w:rsidRPr="002205D8">
        <w:rPr>
          <w:rFonts w:ascii="Cambria" w:hAnsi="Cambria"/>
          <w:sz w:val="20"/>
        </w:rPr>
        <w:t>Paweł SULIK, tel. 693350894, +48 22 5664244</w:t>
      </w:r>
    </w:p>
    <w:p w:rsidR="0067109C" w:rsidRPr="002205D8" w:rsidRDefault="0067109C" w:rsidP="0067109C">
      <w:pPr>
        <w:spacing w:after="0" w:line="240" w:lineRule="auto"/>
        <w:rPr>
          <w:rFonts w:ascii="Cambria" w:hAnsi="Cambria"/>
          <w:sz w:val="20"/>
        </w:rPr>
      </w:pPr>
      <w:r w:rsidRPr="002205D8">
        <w:rPr>
          <w:rFonts w:ascii="Cambria" w:hAnsi="Cambria"/>
          <w:sz w:val="20"/>
        </w:rPr>
        <w:t>p.sulik@itb.pl</w:t>
      </w:r>
    </w:p>
    <w:p w:rsidR="0067109C" w:rsidRPr="00F06E26" w:rsidRDefault="0067109C" w:rsidP="0067109C">
      <w:pPr>
        <w:spacing w:after="0" w:line="240" w:lineRule="auto"/>
        <w:rPr>
          <w:rFonts w:ascii="Cambria" w:hAnsi="Cambria" w:cs="Arial"/>
          <w:b/>
          <w:sz w:val="20"/>
          <w:szCs w:val="20"/>
        </w:rPr>
      </w:pPr>
    </w:p>
    <w:sectPr w:rsidR="0067109C" w:rsidRPr="00F06E26" w:rsidSect="00803D1E">
      <w:headerReference w:type="default" r:id="rId16"/>
      <w:pgSz w:w="11906" w:h="16838"/>
      <w:pgMar w:top="91" w:right="851" w:bottom="426" w:left="1134" w:header="568" w:footer="1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688" w:rsidRDefault="00635688" w:rsidP="008373F1">
      <w:pPr>
        <w:spacing w:after="0" w:line="240" w:lineRule="auto"/>
      </w:pPr>
      <w:r>
        <w:separator/>
      </w:r>
    </w:p>
  </w:endnote>
  <w:endnote w:type="continuationSeparator" w:id="0">
    <w:p w:rsidR="00635688" w:rsidRDefault="00635688" w:rsidP="00837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688" w:rsidRDefault="00635688" w:rsidP="008373F1">
      <w:pPr>
        <w:spacing w:after="0" w:line="240" w:lineRule="auto"/>
      </w:pPr>
      <w:r>
        <w:separator/>
      </w:r>
    </w:p>
  </w:footnote>
  <w:footnote w:type="continuationSeparator" w:id="0">
    <w:p w:rsidR="00635688" w:rsidRDefault="00635688" w:rsidP="00837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22" w:type="dxa"/>
      <w:tblInd w:w="13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129"/>
      <w:gridCol w:w="993"/>
    </w:tblGrid>
    <w:tr w:rsidR="00425F29" w:rsidRPr="00CE2C3C" w:rsidTr="00CE2C3C">
      <w:trPr>
        <w:cantSplit/>
        <w:trHeight w:val="413"/>
      </w:trPr>
      <w:tc>
        <w:tcPr>
          <w:tcW w:w="91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425F29" w:rsidRPr="00CE2C3C" w:rsidRDefault="00CE2C3C" w:rsidP="00CE2C3C">
          <w:pPr>
            <w:spacing w:after="0" w:line="240" w:lineRule="auto"/>
            <w:jc w:val="center"/>
            <w:rPr>
              <w:rFonts w:ascii="Cambria" w:hAnsi="Cambria" w:cs="Arial"/>
              <w:b/>
              <w:color w:val="000080"/>
            </w:rPr>
          </w:pPr>
          <w:r>
            <w:rPr>
              <w:rFonts w:ascii="Cambria" w:hAnsi="Cambria" w:cs="Arial"/>
              <w:b/>
              <w:color w:val="000080"/>
            </w:rPr>
            <w:t xml:space="preserve">ZAKŁAD BADAŃ OGNIOWYCH </w:t>
          </w:r>
          <w:r w:rsidR="00425F29" w:rsidRPr="00CE2C3C">
            <w:rPr>
              <w:rFonts w:ascii="Cambria" w:hAnsi="Cambria" w:cs="Arial"/>
              <w:b/>
              <w:color w:val="000080"/>
            </w:rPr>
            <w:t>INSTYTUT TECHNIKI BUDOWLANEJ</w:t>
          </w:r>
        </w:p>
      </w:tc>
      <w:tc>
        <w:tcPr>
          <w:tcW w:w="99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25F29" w:rsidRPr="00CE2C3C" w:rsidRDefault="00425F29" w:rsidP="00CE2C3C">
          <w:pPr>
            <w:spacing w:after="0"/>
            <w:ind w:left="216" w:hanging="142"/>
            <w:jc w:val="center"/>
            <w:rPr>
              <w:rFonts w:ascii="Cambria" w:hAnsi="Cambria" w:cs="Arial"/>
              <w:b/>
              <w:bCs/>
              <w:color w:val="000080"/>
              <w:sz w:val="18"/>
            </w:rPr>
          </w:pPr>
          <w:r w:rsidRPr="00CE2C3C">
            <w:rPr>
              <w:rFonts w:ascii="Cambria" w:hAnsi="Cambria" w:cs="Arial"/>
              <w:b/>
              <w:bCs/>
              <w:color w:val="000080"/>
              <w:sz w:val="18"/>
            </w:rPr>
            <w:t>Strona</w:t>
          </w:r>
          <w:r w:rsidRPr="00CE2C3C">
            <w:rPr>
              <w:rFonts w:ascii="Cambria" w:hAnsi="Cambria" w:cs="Arial"/>
              <w:b/>
              <w:bCs/>
              <w:color w:val="000080"/>
              <w:sz w:val="18"/>
            </w:rPr>
            <w:br/>
          </w:r>
          <w:r w:rsidRPr="00CE2C3C">
            <w:rPr>
              <w:rFonts w:ascii="Cambria" w:hAnsi="Cambria" w:cs="Arial"/>
              <w:b/>
              <w:bCs/>
              <w:color w:val="000080"/>
              <w:sz w:val="18"/>
            </w:rPr>
            <w:fldChar w:fldCharType="begin"/>
          </w:r>
          <w:r w:rsidRPr="00CE2C3C">
            <w:rPr>
              <w:rFonts w:ascii="Cambria" w:hAnsi="Cambria" w:cs="Arial"/>
              <w:b/>
              <w:bCs/>
              <w:color w:val="000080"/>
              <w:sz w:val="18"/>
            </w:rPr>
            <w:instrText xml:space="preserve"> PAGE   \* MERGEFORMAT </w:instrText>
          </w:r>
          <w:r w:rsidRPr="00CE2C3C">
            <w:rPr>
              <w:rFonts w:ascii="Cambria" w:hAnsi="Cambria" w:cs="Arial"/>
              <w:b/>
              <w:bCs/>
              <w:color w:val="000080"/>
              <w:sz w:val="18"/>
            </w:rPr>
            <w:fldChar w:fldCharType="separate"/>
          </w:r>
          <w:r w:rsidR="000F1736">
            <w:rPr>
              <w:rFonts w:ascii="Cambria" w:hAnsi="Cambria" w:cs="Arial"/>
              <w:b/>
              <w:bCs/>
              <w:noProof/>
              <w:color w:val="000080"/>
              <w:sz w:val="18"/>
            </w:rPr>
            <w:t>2</w:t>
          </w:r>
          <w:r w:rsidRPr="00CE2C3C">
            <w:rPr>
              <w:rFonts w:ascii="Cambria" w:hAnsi="Cambria" w:cs="Arial"/>
              <w:b/>
              <w:bCs/>
              <w:color w:val="000080"/>
              <w:sz w:val="18"/>
            </w:rPr>
            <w:fldChar w:fldCharType="end"/>
          </w:r>
          <w:r w:rsidRPr="00CE2C3C">
            <w:rPr>
              <w:rFonts w:ascii="Cambria" w:hAnsi="Cambria" w:cs="Arial"/>
              <w:b/>
              <w:bCs/>
              <w:color w:val="000080"/>
              <w:sz w:val="18"/>
            </w:rPr>
            <w:t>/</w:t>
          </w:r>
          <w:r w:rsidR="0067109C">
            <w:rPr>
              <w:rFonts w:ascii="Cambria" w:hAnsi="Cambria" w:cs="Arial"/>
              <w:b/>
              <w:bCs/>
              <w:color w:val="000080"/>
              <w:sz w:val="18"/>
            </w:rPr>
            <w:t>4</w:t>
          </w:r>
        </w:p>
      </w:tc>
    </w:tr>
    <w:tr w:rsidR="00425F29" w:rsidRPr="00CE2C3C" w:rsidTr="00CE2C3C">
      <w:trPr>
        <w:cantSplit/>
        <w:trHeight w:val="494"/>
      </w:trPr>
      <w:tc>
        <w:tcPr>
          <w:tcW w:w="91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E7FFE7"/>
          <w:vAlign w:val="center"/>
        </w:tcPr>
        <w:p w:rsidR="00425F29" w:rsidRPr="00CE2C3C" w:rsidRDefault="00E52DF7" w:rsidP="00E748C3">
          <w:pPr>
            <w:pStyle w:val="Tytu"/>
            <w:rPr>
              <w:rFonts w:ascii="Cambria" w:hAnsi="Cambria" w:cs="Arial"/>
              <w:color w:val="000080"/>
              <w:sz w:val="22"/>
              <w:szCs w:val="22"/>
              <w:lang w:val="pl-PL" w:eastAsia="pl-PL"/>
            </w:rPr>
          </w:pPr>
          <w:r>
            <w:rPr>
              <w:rFonts w:ascii="Cambria" w:hAnsi="Cambria" w:cs="Arial"/>
              <w:color w:val="000080"/>
              <w:sz w:val="22"/>
              <w:szCs w:val="22"/>
              <w:lang w:val="pl-PL" w:eastAsia="pl-PL"/>
            </w:rPr>
            <w:t xml:space="preserve">Rysunki koncepcyjne </w:t>
          </w:r>
          <w:r w:rsidR="000728D1">
            <w:rPr>
              <w:rFonts w:ascii="Cambria" w:hAnsi="Cambria" w:cs="Arial"/>
              <w:color w:val="000080"/>
              <w:sz w:val="22"/>
              <w:szCs w:val="22"/>
              <w:lang w:val="pl-PL" w:eastAsia="pl-PL"/>
            </w:rPr>
            <w:t>mobilnej ramy do badań elewacji wg metody europejskiej</w:t>
          </w:r>
        </w:p>
      </w:tc>
      <w:tc>
        <w:tcPr>
          <w:tcW w:w="99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25F29" w:rsidRPr="00CE2C3C" w:rsidRDefault="00425F29" w:rsidP="00E748C3">
          <w:pPr>
            <w:ind w:left="216" w:hanging="142"/>
            <w:jc w:val="center"/>
            <w:rPr>
              <w:rFonts w:ascii="Cambria" w:hAnsi="Cambria" w:cs="Arial"/>
              <w:b/>
              <w:bCs/>
              <w:color w:val="000080"/>
              <w:sz w:val="20"/>
            </w:rPr>
          </w:pPr>
        </w:p>
      </w:tc>
    </w:tr>
  </w:tbl>
  <w:p w:rsidR="0083045C" w:rsidRPr="002A5EC5" w:rsidRDefault="0083045C" w:rsidP="002A5EC5">
    <w:pPr>
      <w:pStyle w:val="Nagwek"/>
      <w:spacing w:after="0" w:line="240" w:lineRule="auto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A10B4"/>
    <w:multiLevelType w:val="hybridMultilevel"/>
    <w:tmpl w:val="DF24EADE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275E5"/>
    <w:multiLevelType w:val="hybridMultilevel"/>
    <w:tmpl w:val="50FAEC24"/>
    <w:lvl w:ilvl="0" w:tplc="D4A41416">
      <w:start w:val="1"/>
      <w:numFmt w:val="bullet"/>
      <w:lvlText w:val=""/>
      <w:lvlJc w:val="left"/>
      <w:pPr>
        <w:ind w:left="739" w:hanging="360"/>
      </w:pPr>
      <w:rPr>
        <w:rFonts w:ascii="Wingdings" w:hAnsi="Wingdings" w:hint="default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2" w15:restartNumberingAfterBreak="0">
    <w:nsid w:val="20453D98"/>
    <w:multiLevelType w:val="hybridMultilevel"/>
    <w:tmpl w:val="454866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14791"/>
    <w:multiLevelType w:val="hybridMultilevel"/>
    <w:tmpl w:val="F328DDDE"/>
    <w:lvl w:ilvl="0" w:tplc="389C1A70">
      <w:start w:val="1"/>
      <w:numFmt w:val="bullet"/>
      <w:lvlText w:val=""/>
      <w:lvlJc w:val="left"/>
      <w:pPr>
        <w:ind w:left="1146" w:hanging="360"/>
      </w:pPr>
      <w:rPr>
        <w:rFonts w:ascii="Wingdings" w:hAnsi="Wingdings" w:hint="default"/>
        <w:strike w:val="0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CE640D2"/>
    <w:multiLevelType w:val="hybridMultilevel"/>
    <w:tmpl w:val="22C64A7A"/>
    <w:lvl w:ilvl="0" w:tplc="41D4C6E6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838E8"/>
    <w:multiLevelType w:val="hybridMultilevel"/>
    <w:tmpl w:val="F1224222"/>
    <w:lvl w:ilvl="0" w:tplc="99D04B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C6D7C"/>
    <w:multiLevelType w:val="hybridMultilevel"/>
    <w:tmpl w:val="D632C982"/>
    <w:lvl w:ilvl="0" w:tplc="D4A4141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386D34"/>
    <w:multiLevelType w:val="hybridMultilevel"/>
    <w:tmpl w:val="D2EAFF92"/>
    <w:lvl w:ilvl="0" w:tplc="25F2F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C020C"/>
    <w:multiLevelType w:val="hybridMultilevel"/>
    <w:tmpl w:val="C68C99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9F502D"/>
    <w:multiLevelType w:val="hybridMultilevel"/>
    <w:tmpl w:val="B5B8DF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6F72B4"/>
    <w:multiLevelType w:val="hybridMultilevel"/>
    <w:tmpl w:val="C68C99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325E09"/>
    <w:multiLevelType w:val="hybridMultilevel"/>
    <w:tmpl w:val="A9663A26"/>
    <w:lvl w:ilvl="0" w:tplc="A384AEAC">
      <w:start w:val="12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  <w:b w:val="0"/>
        <w:sz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B8E7AE8"/>
    <w:multiLevelType w:val="hybridMultilevel"/>
    <w:tmpl w:val="DFBCF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8E7BF7"/>
    <w:multiLevelType w:val="hybridMultilevel"/>
    <w:tmpl w:val="F8880DC2"/>
    <w:lvl w:ilvl="0" w:tplc="4E22BFE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trike w:val="0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C55AA3"/>
    <w:multiLevelType w:val="hybridMultilevel"/>
    <w:tmpl w:val="AE801A8E"/>
    <w:lvl w:ilvl="0" w:tplc="BF521C5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BF521C5E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3"/>
  </w:num>
  <w:num w:numId="5">
    <w:abstractNumId w:val="5"/>
  </w:num>
  <w:num w:numId="6">
    <w:abstractNumId w:val="14"/>
  </w:num>
  <w:num w:numId="7">
    <w:abstractNumId w:val="0"/>
  </w:num>
  <w:num w:numId="8">
    <w:abstractNumId w:val="4"/>
  </w:num>
  <w:num w:numId="9">
    <w:abstractNumId w:val="11"/>
  </w:num>
  <w:num w:numId="10">
    <w:abstractNumId w:val="6"/>
  </w:num>
  <w:num w:numId="11">
    <w:abstractNumId w:val="1"/>
  </w:num>
  <w:num w:numId="12">
    <w:abstractNumId w:val="7"/>
  </w:num>
  <w:num w:numId="13">
    <w:abstractNumId w:val="2"/>
  </w:num>
  <w:num w:numId="14">
    <w:abstractNumId w:val="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65C"/>
    <w:rsid w:val="00006050"/>
    <w:rsid w:val="0001319C"/>
    <w:rsid w:val="000366A5"/>
    <w:rsid w:val="00037044"/>
    <w:rsid w:val="000439C9"/>
    <w:rsid w:val="00052334"/>
    <w:rsid w:val="00061714"/>
    <w:rsid w:val="00062338"/>
    <w:rsid w:val="000728D1"/>
    <w:rsid w:val="00075010"/>
    <w:rsid w:val="00081862"/>
    <w:rsid w:val="00095EFD"/>
    <w:rsid w:val="000A0D0B"/>
    <w:rsid w:val="000A0E89"/>
    <w:rsid w:val="000A2FE3"/>
    <w:rsid w:val="000A7E6C"/>
    <w:rsid w:val="000B00D1"/>
    <w:rsid w:val="000B5BA4"/>
    <w:rsid w:val="000C5B15"/>
    <w:rsid w:val="000D0585"/>
    <w:rsid w:val="000D3D96"/>
    <w:rsid w:val="000F1736"/>
    <w:rsid w:val="000F2F05"/>
    <w:rsid w:val="000F7369"/>
    <w:rsid w:val="000F7C91"/>
    <w:rsid w:val="00112AB1"/>
    <w:rsid w:val="00114BF8"/>
    <w:rsid w:val="00121EA7"/>
    <w:rsid w:val="00123B37"/>
    <w:rsid w:val="00131853"/>
    <w:rsid w:val="00132381"/>
    <w:rsid w:val="001439BB"/>
    <w:rsid w:val="00151C1C"/>
    <w:rsid w:val="0015485A"/>
    <w:rsid w:val="00173D98"/>
    <w:rsid w:val="001757FD"/>
    <w:rsid w:val="00180A17"/>
    <w:rsid w:val="001E1519"/>
    <w:rsid w:val="001E5411"/>
    <w:rsid w:val="0022095F"/>
    <w:rsid w:val="0022402B"/>
    <w:rsid w:val="00233EA9"/>
    <w:rsid w:val="00237C08"/>
    <w:rsid w:val="00241339"/>
    <w:rsid w:val="00246DF2"/>
    <w:rsid w:val="00250AA1"/>
    <w:rsid w:val="00277231"/>
    <w:rsid w:val="002915B2"/>
    <w:rsid w:val="002A5EC5"/>
    <w:rsid w:val="002B123D"/>
    <w:rsid w:val="002B1BBE"/>
    <w:rsid w:val="002C0D9E"/>
    <w:rsid w:val="002C6491"/>
    <w:rsid w:val="002E30BF"/>
    <w:rsid w:val="002E3DF9"/>
    <w:rsid w:val="002F3BBA"/>
    <w:rsid w:val="002F538D"/>
    <w:rsid w:val="002F7A16"/>
    <w:rsid w:val="002F7E7C"/>
    <w:rsid w:val="00314FB4"/>
    <w:rsid w:val="0031749D"/>
    <w:rsid w:val="00331833"/>
    <w:rsid w:val="0033346C"/>
    <w:rsid w:val="00346620"/>
    <w:rsid w:val="003A6917"/>
    <w:rsid w:val="003C1449"/>
    <w:rsid w:val="003C3F56"/>
    <w:rsid w:val="003C6312"/>
    <w:rsid w:val="003C7E66"/>
    <w:rsid w:val="003E56A7"/>
    <w:rsid w:val="004063B7"/>
    <w:rsid w:val="00412000"/>
    <w:rsid w:val="0041289E"/>
    <w:rsid w:val="004217A9"/>
    <w:rsid w:val="00425F29"/>
    <w:rsid w:val="004356B1"/>
    <w:rsid w:val="00453747"/>
    <w:rsid w:val="00490865"/>
    <w:rsid w:val="00491197"/>
    <w:rsid w:val="004B628A"/>
    <w:rsid w:val="004D5DB0"/>
    <w:rsid w:val="004E61EC"/>
    <w:rsid w:val="004E63FA"/>
    <w:rsid w:val="004F5E72"/>
    <w:rsid w:val="00533A96"/>
    <w:rsid w:val="00541DC7"/>
    <w:rsid w:val="00554C37"/>
    <w:rsid w:val="00562CE5"/>
    <w:rsid w:val="005719D7"/>
    <w:rsid w:val="00576CA5"/>
    <w:rsid w:val="005900F3"/>
    <w:rsid w:val="005E4EFB"/>
    <w:rsid w:val="005E5637"/>
    <w:rsid w:val="005F4C3B"/>
    <w:rsid w:val="00615543"/>
    <w:rsid w:val="0061559D"/>
    <w:rsid w:val="006204A1"/>
    <w:rsid w:val="00634201"/>
    <w:rsid w:val="00635688"/>
    <w:rsid w:val="00642F3C"/>
    <w:rsid w:val="0067109C"/>
    <w:rsid w:val="0068113E"/>
    <w:rsid w:val="00687DBC"/>
    <w:rsid w:val="006A1269"/>
    <w:rsid w:val="006C0DD2"/>
    <w:rsid w:val="006C5491"/>
    <w:rsid w:val="006C7784"/>
    <w:rsid w:val="006D01EA"/>
    <w:rsid w:val="006E1EDD"/>
    <w:rsid w:val="006E57F5"/>
    <w:rsid w:val="007129A0"/>
    <w:rsid w:val="00720BD2"/>
    <w:rsid w:val="007711B7"/>
    <w:rsid w:val="00791BC9"/>
    <w:rsid w:val="0079543A"/>
    <w:rsid w:val="007A5355"/>
    <w:rsid w:val="007B3A76"/>
    <w:rsid w:val="007B479B"/>
    <w:rsid w:val="007B57F7"/>
    <w:rsid w:val="007B6C70"/>
    <w:rsid w:val="007C2886"/>
    <w:rsid w:val="007C659B"/>
    <w:rsid w:val="007D2A0D"/>
    <w:rsid w:val="007D2DF2"/>
    <w:rsid w:val="00800EA7"/>
    <w:rsid w:val="00803D1E"/>
    <w:rsid w:val="008075F9"/>
    <w:rsid w:val="00810267"/>
    <w:rsid w:val="00824024"/>
    <w:rsid w:val="0083045C"/>
    <w:rsid w:val="008331C2"/>
    <w:rsid w:val="008343B8"/>
    <w:rsid w:val="008373F1"/>
    <w:rsid w:val="00840929"/>
    <w:rsid w:val="0084530E"/>
    <w:rsid w:val="00883EAE"/>
    <w:rsid w:val="0088712A"/>
    <w:rsid w:val="00887476"/>
    <w:rsid w:val="00887D94"/>
    <w:rsid w:val="008A3BB3"/>
    <w:rsid w:val="008A3DF9"/>
    <w:rsid w:val="008B0902"/>
    <w:rsid w:val="008B2073"/>
    <w:rsid w:val="008B4209"/>
    <w:rsid w:val="008B662F"/>
    <w:rsid w:val="008C0163"/>
    <w:rsid w:val="008C4B3F"/>
    <w:rsid w:val="008D2F6A"/>
    <w:rsid w:val="008F3435"/>
    <w:rsid w:val="00916FEE"/>
    <w:rsid w:val="009326F7"/>
    <w:rsid w:val="00932C96"/>
    <w:rsid w:val="009369A2"/>
    <w:rsid w:val="00942DE6"/>
    <w:rsid w:val="00953B8C"/>
    <w:rsid w:val="00966A50"/>
    <w:rsid w:val="0099687B"/>
    <w:rsid w:val="009A130A"/>
    <w:rsid w:val="009A375D"/>
    <w:rsid w:val="009A495C"/>
    <w:rsid w:val="009B13B6"/>
    <w:rsid w:val="009C093A"/>
    <w:rsid w:val="009C2E14"/>
    <w:rsid w:val="009C3143"/>
    <w:rsid w:val="009C4681"/>
    <w:rsid w:val="009C7D7B"/>
    <w:rsid w:val="009D01E2"/>
    <w:rsid w:val="009D2298"/>
    <w:rsid w:val="009D35C1"/>
    <w:rsid w:val="009D4ECE"/>
    <w:rsid w:val="009F0AE5"/>
    <w:rsid w:val="00A0710C"/>
    <w:rsid w:val="00A12195"/>
    <w:rsid w:val="00A258BD"/>
    <w:rsid w:val="00A34E89"/>
    <w:rsid w:val="00A5209B"/>
    <w:rsid w:val="00A53A61"/>
    <w:rsid w:val="00A659C3"/>
    <w:rsid w:val="00A71E8A"/>
    <w:rsid w:val="00A76959"/>
    <w:rsid w:val="00A85DBF"/>
    <w:rsid w:val="00A93EEB"/>
    <w:rsid w:val="00AA5FE2"/>
    <w:rsid w:val="00AC268D"/>
    <w:rsid w:val="00AD1143"/>
    <w:rsid w:val="00AD3940"/>
    <w:rsid w:val="00AE3F39"/>
    <w:rsid w:val="00AF5BA6"/>
    <w:rsid w:val="00AF7E40"/>
    <w:rsid w:val="00B11979"/>
    <w:rsid w:val="00B16CBD"/>
    <w:rsid w:val="00B20383"/>
    <w:rsid w:val="00B522D2"/>
    <w:rsid w:val="00B810BA"/>
    <w:rsid w:val="00B840C7"/>
    <w:rsid w:val="00B86C36"/>
    <w:rsid w:val="00BA6DE1"/>
    <w:rsid w:val="00BA6F95"/>
    <w:rsid w:val="00BB4497"/>
    <w:rsid w:val="00BB4DAD"/>
    <w:rsid w:val="00BC51F6"/>
    <w:rsid w:val="00BD0F0B"/>
    <w:rsid w:val="00BD4B28"/>
    <w:rsid w:val="00BD58C9"/>
    <w:rsid w:val="00BD7A8F"/>
    <w:rsid w:val="00BE3447"/>
    <w:rsid w:val="00BE3945"/>
    <w:rsid w:val="00BF1CAF"/>
    <w:rsid w:val="00C01EBE"/>
    <w:rsid w:val="00C253B1"/>
    <w:rsid w:val="00C443E1"/>
    <w:rsid w:val="00C50501"/>
    <w:rsid w:val="00C70B2C"/>
    <w:rsid w:val="00C8527B"/>
    <w:rsid w:val="00CA7972"/>
    <w:rsid w:val="00CC4FA9"/>
    <w:rsid w:val="00CE2636"/>
    <w:rsid w:val="00CE2C3C"/>
    <w:rsid w:val="00CF688B"/>
    <w:rsid w:val="00CF7EAB"/>
    <w:rsid w:val="00D062A0"/>
    <w:rsid w:val="00D07866"/>
    <w:rsid w:val="00D07967"/>
    <w:rsid w:val="00D1465C"/>
    <w:rsid w:val="00D146A1"/>
    <w:rsid w:val="00D16704"/>
    <w:rsid w:val="00D57F36"/>
    <w:rsid w:val="00D638B6"/>
    <w:rsid w:val="00D72BEF"/>
    <w:rsid w:val="00D77A95"/>
    <w:rsid w:val="00DA668E"/>
    <w:rsid w:val="00DA6B44"/>
    <w:rsid w:val="00DC40C7"/>
    <w:rsid w:val="00E00E22"/>
    <w:rsid w:val="00E0133A"/>
    <w:rsid w:val="00E03592"/>
    <w:rsid w:val="00E230CB"/>
    <w:rsid w:val="00E245A1"/>
    <w:rsid w:val="00E33F51"/>
    <w:rsid w:val="00E43DC2"/>
    <w:rsid w:val="00E52DF7"/>
    <w:rsid w:val="00E64D02"/>
    <w:rsid w:val="00E744B1"/>
    <w:rsid w:val="00E748C3"/>
    <w:rsid w:val="00EB3FA5"/>
    <w:rsid w:val="00EB72D1"/>
    <w:rsid w:val="00EB7F10"/>
    <w:rsid w:val="00EC3508"/>
    <w:rsid w:val="00EC39CF"/>
    <w:rsid w:val="00ED7507"/>
    <w:rsid w:val="00EE343E"/>
    <w:rsid w:val="00EE7F19"/>
    <w:rsid w:val="00EF1B3B"/>
    <w:rsid w:val="00EF1B4A"/>
    <w:rsid w:val="00EF33AD"/>
    <w:rsid w:val="00F00174"/>
    <w:rsid w:val="00F03E7C"/>
    <w:rsid w:val="00F05155"/>
    <w:rsid w:val="00F06E26"/>
    <w:rsid w:val="00F14609"/>
    <w:rsid w:val="00F32D59"/>
    <w:rsid w:val="00F404CB"/>
    <w:rsid w:val="00F41BF4"/>
    <w:rsid w:val="00F46D5B"/>
    <w:rsid w:val="00F60D71"/>
    <w:rsid w:val="00F66675"/>
    <w:rsid w:val="00F679C0"/>
    <w:rsid w:val="00F76B5E"/>
    <w:rsid w:val="00F87EC3"/>
    <w:rsid w:val="00F9139E"/>
    <w:rsid w:val="00FB0CC0"/>
    <w:rsid w:val="00FF1993"/>
    <w:rsid w:val="00FF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850537DE-2746-4B0C-9487-E48F35752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6CBD"/>
    <w:pPr>
      <w:spacing w:after="200" w:line="276" w:lineRule="auto"/>
    </w:pPr>
    <w:rPr>
      <w:sz w:val="22"/>
      <w:szCs w:val="22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4081"/>
    <w:pPr>
      <w:ind w:left="720"/>
      <w:contextualSpacing/>
    </w:pPr>
  </w:style>
  <w:style w:type="table" w:styleId="Tabela-Siatka">
    <w:name w:val="Table Grid"/>
    <w:basedOn w:val="Standardowy"/>
    <w:uiPriority w:val="59"/>
    <w:rsid w:val="001E54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nhideWhenUsed/>
    <w:rsid w:val="008373F1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rsid w:val="008373F1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373F1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8373F1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unhideWhenUsed/>
    <w:rsid w:val="00E748C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rsid w:val="00E748C3"/>
    <w:rPr>
      <w:rFonts w:ascii="Tahoma" w:hAnsi="Tahoma" w:cs="Tahoma"/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rsid w:val="00E748C3"/>
    <w:pPr>
      <w:spacing w:after="0" w:line="240" w:lineRule="auto"/>
      <w:jc w:val="center"/>
    </w:pPr>
    <w:rPr>
      <w:rFonts w:ascii="Arial" w:eastAsia="Times New Roman" w:hAnsi="Arial"/>
      <w:b/>
      <w:bCs/>
      <w:sz w:val="28"/>
      <w:szCs w:val="24"/>
      <w:lang w:val="x-none" w:eastAsia="x-none"/>
    </w:rPr>
  </w:style>
  <w:style w:type="character" w:customStyle="1" w:styleId="TytuZnak">
    <w:name w:val="Tytuł Znak"/>
    <w:link w:val="Tytu"/>
    <w:rsid w:val="00E748C3"/>
    <w:rPr>
      <w:rFonts w:ascii="Arial" w:eastAsia="Times New Roman" w:hAnsi="Arial" w:cs="Arial"/>
      <w:b/>
      <w:bCs/>
      <w:sz w:val="28"/>
      <w:szCs w:val="24"/>
    </w:rPr>
  </w:style>
  <w:style w:type="character" w:styleId="Odwoaniedokomentarza">
    <w:name w:val="annotation reference"/>
    <w:uiPriority w:val="99"/>
    <w:semiHidden/>
    <w:unhideWhenUsed/>
    <w:rsid w:val="00CF68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F688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CF688B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688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F688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63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_KOBY~1\AppData\Local\Temp\Protok&#243;&#322;%20realizacji%20zlecenia-2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EB01B-2F21-42E8-B3FC-EC6971E56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Protokół realizacji zlecenia-2</Template>
  <TotalTime>0</TotalTime>
  <Pages>4</Pages>
  <Words>117</Words>
  <Characters>705</Characters>
  <Application>Microsoft Office Word</Application>
  <DocSecurity>4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 Kobylarczyk</dc:creator>
  <cp:keywords/>
  <cp:lastModifiedBy>Płonka Aneta</cp:lastModifiedBy>
  <cp:revision>2</cp:revision>
  <cp:lastPrinted>2022-07-05T12:06:00Z</cp:lastPrinted>
  <dcterms:created xsi:type="dcterms:W3CDTF">2022-07-11T07:35:00Z</dcterms:created>
  <dcterms:modified xsi:type="dcterms:W3CDTF">2022-07-11T07:35:00Z</dcterms:modified>
</cp:coreProperties>
</file>