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89" w:rsidRPr="00426109" w:rsidRDefault="00833889" w:rsidP="001B6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rPr>
          <w:rFonts w:ascii="Arial Narrow" w:eastAsia="Calibri" w:hAnsi="Arial Narrow" w:cs="Arial"/>
          <w:b/>
          <w:sz w:val="22"/>
          <w:szCs w:val="22"/>
        </w:rPr>
      </w:pPr>
    </w:p>
    <w:p w:rsidR="0051367A" w:rsidRPr="00426109" w:rsidRDefault="0051367A" w:rsidP="001B6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</w:rPr>
      </w:pPr>
      <w:r w:rsidRPr="00426109">
        <w:rPr>
          <w:rFonts w:ascii="Arial Narrow" w:eastAsia="Calibri" w:hAnsi="Arial Narrow" w:cs="Arial"/>
          <w:b/>
          <w:sz w:val="22"/>
          <w:szCs w:val="22"/>
        </w:rPr>
        <w:t xml:space="preserve">ZAŁACZNIK DO </w:t>
      </w:r>
      <w:r w:rsidR="00833889" w:rsidRPr="00426109">
        <w:rPr>
          <w:rFonts w:ascii="Arial Narrow" w:eastAsia="Calibri" w:hAnsi="Arial Narrow" w:cs="Arial"/>
          <w:b/>
          <w:sz w:val="22"/>
          <w:szCs w:val="22"/>
        </w:rPr>
        <w:t>PROGRAM</w:t>
      </w:r>
      <w:r w:rsidRPr="00426109">
        <w:rPr>
          <w:rFonts w:ascii="Arial Narrow" w:eastAsia="Calibri" w:hAnsi="Arial Narrow" w:cs="Arial"/>
          <w:b/>
          <w:sz w:val="22"/>
          <w:szCs w:val="22"/>
        </w:rPr>
        <w:t>U FUNKCJONALNO-UŻYTKOWEGO</w:t>
      </w:r>
    </w:p>
    <w:p w:rsidR="0051367A" w:rsidRPr="00426109" w:rsidRDefault="0051367A" w:rsidP="001B6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</w:rPr>
      </w:pPr>
      <w:r w:rsidRPr="00426109">
        <w:rPr>
          <w:rFonts w:ascii="Arial Narrow" w:eastAsia="Calibri" w:hAnsi="Arial Narrow" w:cs="Arial"/>
          <w:b/>
          <w:sz w:val="22"/>
          <w:szCs w:val="22"/>
        </w:rPr>
        <w:t xml:space="preserve">PLANOWANE KOSZTY PRAC PROJEKTOWYCH ORAZ PLANOWANE </w:t>
      </w:r>
      <w:r w:rsidR="00D92512" w:rsidRPr="00426109">
        <w:rPr>
          <w:rFonts w:ascii="Arial Narrow" w:eastAsia="Calibri" w:hAnsi="Arial Narrow" w:cs="Arial"/>
          <w:b/>
          <w:sz w:val="22"/>
          <w:szCs w:val="22"/>
        </w:rPr>
        <w:t>KOSZTY ROBÓT</w:t>
      </w:r>
      <w:r w:rsidRPr="00426109">
        <w:rPr>
          <w:rFonts w:ascii="Arial Narrow" w:eastAsia="Calibri" w:hAnsi="Arial Narrow" w:cs="Arial"/>
          <w:b/>
          <w:sz w:val="22"/>
          <w:szCs w:val="22"/>
        </w:rPr>
        <w:t xml:space="preserve"> BUDOWLANYCH</w:t>
      </w:r>
    </w:p>
    <w:p w:rsidR="0051367A" w:rsidRPr="00426109" w:rsidRDefault="0051367A" w:rsidP="001B6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</w:rPr>
      </w:pPr>
    </w:p>
    <w:p w:rsidR="00833889" w:rsidRPr="00426109" w:rsidRDefault="00833889" w:rsidP="001B6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 Narrow" w:eastAsia="Calibri" w:hAnsi="Arial Narrow" w:cs="Arial"/>
          <w:bCs/>
          <w:sz w:val="22"/>
          <w:szCs w:val="22"/>
        </w:rPr>
      </w:pPr>
    </w:p>
    <w:p w:rsidR="00833889" w:rsidRPr="00426109" w:rsidRDefault="00833889" w:rsidP="005B2CDF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 w:cs="Arial"/>
          <w:b/>
          <w:bCs/>
          <w:sz w:val="22"/>
          <w:szCs w:val="22"/>
        </w:rPr>
      </w:pPr>
      <w:r w:rsidRPr="00426109">
        <w:rPr>
          <w:rFonts w:ascii="Arial Narrow" w:hAnsi="Arial Narrow" w:cs="Arial"/>
          <w:b/>
          <w:bCs/>
          <w:sz w:val="22"/>
          <w:szCs w:val="22"/>
        </w:rPr>
        <w:t>Nazwa inwestycji:</w:t>
      </w:r>
    </w:p>
    <w:p w:rsidR="00833889" w:rsidRPr="00426109" w:rsidRDefault="001C15DF" w:rsidP="001B6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/>
        <w:rPr>
          <w:rFonts w:ascii="Arial Narrow" w:hAnsi="Arial Narrow" w:cs="Arial"/>
          <w:sz w:val="22"/>
          <w:szCs w:val="22"/>
        </w:rPr>
      </w:pPr>
      <w:r w:rsidRPr="00426109">
        <w:rPr>
          <w:rFonts w:ascii="Arial Narrow" w:hAnsi="Arial Narrow" w:cs="Arial"/>
          <w:sz w:val="22"/>
          <w:szCs w:val="22"/>
        </w:rPr>
        <w:t xml:space="preserve">„Utworzenie Laboratorium Badań Akustycznych w Hali Głównej (budynek </w:t>
      </w:r>
      <w:proofErr w:type="spellStart"/>
      <w:r w:rsidRPr="00426109">
        <w:rPr>
          <w:rFonts w:ascii="Arial Narrow" w:hAnsi="Arial Narrow" w:cs="Arial"/>
          <w:sz w:val="22"/>
          <w:szCs w:val="22"/>
        </w:rPr>
        <w:t>C-C1</w:t>
      </w:r>
      <w:proofErr w:type="spellEnd"/>
      <w:r w:rsidRPr="00426109">
        <w:rPr>
          <w:rFonts w:ascii="Arial Narrow" w:hAnsi="Arial Narrow" w:cs="Arial"/>
          <w:sz w:val="22"/>
          <w:szCs w:val="22"/>
        </w:rPr>
        <w:t xml:space="preserve">) zlokalizowanego na terenie zakładu Oddziału Śląskiego Instytutu Techniki Budowlanej przy </w:t>
      </w:r>
      <w:proofErr w:type="spellStart"/>
      <w:r w:rsidRPr="00426109">
        <w:rPr>
          <w:rFonts w:ascii="Arial Narrow" w:hAnsi="Arial Narrow" w:cs="Arial"/>
          <w:sz w:val="22"/>
          <w:szCs w:val="22"/>
        </w:rPr>
        <w:t>ul.al.Wojciecha</w:t>
      </w:r>
      <w:proofErr w:type="spellEnd"/>
      <w:r w:rsidRPr="00426109">
        <w:rPr>
          <w:rFonts w:ascii="Arial Narrow" w:hAnsi="Arial Narrow" w:cs="Arial"/>
          <w:sz w:val="22"/>
          <w:szCs w:val="22"/>
        </w:rPr>
        <w:t xml:space="preserve"> Korfantego 191 w Katowicach na działce nr 5/4”</w:t>
      </w:r>
    </w:p>
    <w:p w:rsidR="001C15DF" w:rsidRPr="00426109" w:rsidRDefault="001C15DF" w:rsidP="001B6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/>
        <w:rPr>
          <w:rFonts w:ascii="Arial Narrow" w:eastAsia="Calibri" w:hAnsi="Arial Narrow" w:cs="Arial"/>
          <w:bCs/>
          <w:sz w:val="22"/>
          <w:szCs w:val="22"/>
        </w:rPr>
      </w:pPr>
    </w:p>
    <w:p w:rsidR="00833889" w:rsidRPr="00426109" w:rsidRDefault="00833889" w:rsidP="005B2CDF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 Narrow" w:eastAsia="Calibri" w:hAnsi="Arial Narrow" w:cs="Arial"/>
          <w:b/>
          <w:color w:val="auto"/>
          <w:sz w:val="22"/>
          <w:szCs w:val="22"/>
        </w:rPr>
      </w:pPr>
      <w:r w:rsidRPr="00426109">
        <w:rPr>
          <w:rFonts w:ascii="Arial Narrow" w:eastAsia="Calibri" w:hAnsi="Arial Narrow" w:cs="Arial"/>
          <w:b/>
          <w:color w:val="auto"/>
          <w:sz w:val="22"/>
          <w:szCs w:val="22"/>
        </w:rPr>
        <w:t>Adres obiektu budowlanego:</w:t>
      </w:r>
    </w:p>
    <w:p w:rsidR="00833889" w:rsidRPr="00426109" w:rsidRDefault="00833889" w:rsidP="001B67D0">
      <w:p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426109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1C15DF" w:rsidRPr="00426109">
        <w:rPr>
          <w:rFonts w:ascii="Arial Narrow" w:hAnsi="Arial Narrow" w:cs="Arial"/>
          <w:sz w:val="22"/>
          <w:szCs w:val="22"/>
        </w:rPr>
        <w:t>ul</w:t>
      </w:r>
      <w:proofErr w:type="gramEnd"/>
      <w:r w:rsidR="001C15DF" w:rsidRPr="00426109">
        <w:rPr>
          <w:rFonts w:ascii="Arial Narrow" w:hAnsi="Arial Narrow" w:cs="Arial"/>
          <w:sz w:val="22"/>
          <w:szCs w:val="22"/>
        </w:rPr>
        <w:t>.al.Wojciecha</w:t>
      </w:r>
      <w:proofErr w:type="spellEnd"/>
      <w:r w:rsidR="001C15DF" w:rsidRPr="00426109">
        <w:rPr>
          <w:rFonts w:ascii="Arial Narrow" w:hAnsi="Arial Narrow" w:cs="Arial"/>
          <w:sz w:val="22"/>
          <w:szCs w:val="22"/>
        </w:rPr>
        <w:t xml:space="preserve"> Korfantego 191, 40-153 Katowice, Hala Główna (budynek </w:t>
      </w:r>
      <w:proofErr w:type="spellStart"/>
      <w:r w:rsidR="001C15DF" w:rsidRPr="00426109">
        <w:rPr>
          <w:rFonts w:ascii="Arial Narrow" w:hAnsi="Arial Narrow" w:cs="Arial"/>
          <w:sz w:val="22"/>
          <w:szCs w:val="22"/>
        </w:rPr>
        <w:t>C-C1</w:t>
      </w:r>
      <w:proofErr w:type="spellEnd"/>
      <w:r w:rsidR="001C15DF" w:rsidRPr="00426109">
        <w:rPr>
          <w:rFonts w:ascii="Arial Narrow" w:hAnsi="Arial Narrow" w:cs="Arial"/>
          <w:sz w:val="22"/>
          <w:szCs w:val="22"/>
        </w:rPr>
        <w:t>), działka nr 5/4 (</w:t>
      </w:r>
      <w:proofErr w:type="spellStart"/>
      <w:r w:rsidR="001C15DF" w:rsidRPr="00426109">
        <w:rPr>
          <w:rFonts w:ascii="Arial Narrow" w:hAnsi="Arial Narrow" w:cs="Arial"/>
          <w:sz w:val="22"/>
          <w:szCs w:val="22"/>
        </w:rPr>
        <w:t>k.m</w:t>
      </w:r>
      <w:proofErr w:type="spellEnd"/>
      <w:r w:rsidR="001C15DF" w:rsidRPr="00426109">
        <w:rPr>
          <w:rFonts w:ascii="Arial Narrow" w:hAnsi="Arial Narrow" w:cs="Arial"/>
          <w:sz w:val="22"/>
          <w:szCs w:val="22"/>
        </w:rPr>
        <w:t>. 5, obręb ewidencyjny 0002 Dz. Bogucice-Zawodzie)</w:t>
      </w:r>
    </w:p>
    <w:p w:rsidR="00833889" w:rsidRPr="00426109" w:rsidRDefault="00833889" w:rsidP="001B67D0">
      <w:pPr>
        <w:pStyle w:val="Bezodstpw"/>
        <w:spacing w:line="276" w:lineRule="auto"/>
        <w:rPr>
          <w:rFonts w:ascii="Arial Narrow" w:hAnsi="Arial Narrow" w:cs="Arial"/>
          <w:bCs/>
          <w:color w:val="auto"/>
          <w:sz w:val="22"/>
          <w:szCs w:val="22"/>
        </w:rPr>
      </w:pPr>
    </w:p>
    <w:p w:rsidR="00833889" w:rsidRPr="00426109" w:rsidRDefault="00833889" w:rsidP="005B2CDF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 w:hanging="284"/>
        <w:rPr>
          <w:rFonts w:ascii="Arial Narrow" w:eastAsia="Calibri" w:hAnsi="Arial Narrow" w:cs="Arial"/>
          <w:b/>
          <w:sz w:val="22"/>
          <w:szCs w:val="22"/>
          <w:u w:color="000000"/>
        </w:rPr>
      </w:pPr>
      <w:r w:rsidRPr="00426109">
        <w:rPr>
          <w:rFonts w:ascii="Arial Narrow" w:eastAsia="Calibri" w:hAnsi="Arial Narrow" w:cs="Arial"/>
          <w:b/>
          <w:sz w:val="22"/>
          <w:szCs w:val="22"/>
          <w:u w:color="000000"/>
        </w:rPr>
        <w:t>Nazwy i kody CPV:</w:t>
      </w:r>
    </w:p>
    <w:p w:rsidR="00833889" w:rsidRPr="00426109" w:rsidRDefault="00833889" w:rsidP="001B67D0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F473B3" w:rsidRPr="00426109" w:rsidRDefault="00F473B3" w:rsidP="00F473B3">
      <w:pPr>
        <w:pStyle w:val="StylPODSTAWOWY"/>
        <w:rPr>
          <w:b/>
          <w:bCs/>
          <w:color w:val="auto"/>
        </w:rPr>
      </w:pPr>
      <w:r w:rsidRPr="00426109">
        <w:rPr>
          <w:b/>
          <w:bCs/>
          <w:color w:val="auto"/>
        </w:rPr>
        <w:t>Kod CPV</w:t>
      </w:r>
      <w:r w:rsidRPr="00426109">
        <w:rPr>
          <w:b/>
          <w:bCs/>
          <w:color w:val="auto"/>
        </w:rPr>
        <w:tab/>
        <w:t>Wyszczególnienie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452100002</w:t>
      </w:r>
      <w:r w:rsidRPr="00426109">
        <w:rPr>
          <w:color w:val="auto"/>
        </w:rPr>
        <w:tab/>
        <w:t>Roboty budowlane w zakresie budynków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45315600-4 </w:t>
      </w:r>
      <w:r w:rsidRPr="00426109">
        <w:rPr>
          <w:color w:val="auto"/>
        </w:rPr>
        <w:tab/>
        <w:t>Instalacje niskiego napięcia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45315100-9 </w:t>
      </w:r>
      <w:r w:rsidRPr="00426109">
        <w:rPr>
          <w:color w:val="auto"/>
        </w:rPr>
        <w:tab/>
        <w:t>Instalacyjne roboty elektrotechniczne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45331100-7 </w:t>
      </w:r>
      <w:r w:rsidRPr="00426109">
        <w:rPr>
          <w:color w:val="auto"/>
        </w:rPr>
        <w:tab/>
        <w:t>Instalowanie centralnego ogrzewania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45421131-1 </w:t>
      </w:r>
      <w:r w:rsidRPr="00426109">
        <w:rPr>
          <w:color w:val="auto"/>
        </w:rPr>
        <w:tab/>
        <w:t>Instalowanie drzwi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45421111-5 </w:t>
      </w:r>
      <w:r w:rsidRPr="00426109">
        <w:rPr>
          <w:color w:val="auto"/>
        </w:rPr>
        <w:tab/>
        <w:t>Instalowanie framug drzwiowych.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45314300-4</w:t>
      </w:r>
      <w:r w:rsidRPr="00426109">
        <w:rPr>
          <w:color w:val="auto"/>
        </w:rPr>
        <w:tab/>
        <w:t>Instalowanie infrastruktury okablowania.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45421151-7 </w:t>
      </w:r>
      <w:r w:rsidRPr="00426109">
        <w:rPr>
          <w:color w:val="auto"/>
        </w:rPr>
        <w:tab/>
        <w:t>Instalowanie kuchni na wymiar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45314200-3 </w:t>
      </w:r>
      <w:r w:rsidRPr="00426109">
        <w:rPr>
          <w:color w:val="auto"/>
        </w:rPr>
        <w:tab/>
        <w:t>Instalowanie linii telefonicznych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45314320-0 </w:t>
      </w:r>
      <w:r w:rsidRPr="00426109">
        <w:rPr>
          <w:color w:val="auto"/>
        </w:rPr>
        <w:tab/>
        <w:t>Instalowanie okablowania komputerowego.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45421132-8</w:t>
      </w:r>
      <w:r w:rsidRPr="00426109">
        <w:rPr>
          <w:color w:val="auto"/>
        </w:rPr>
        <w:tab/>
        <w:t>Instalowanie okien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45312100-8 </w:t>
      </w:r>
      <w:r w:rsidRPr="00426109">
        <w:rPr>
          <w:color w:val="auto"/>
        </w:rPr>
        <w:tab/>
        <w:t>Instalowanie przeciwpożarowych systemów alarmowych.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45421112-2</w:t>
      </w:r>
      <w:r w:rsidRPr="00426109">
        <w:rPr>
          <w:color w:val="auto"/>
        </w:rPr>
        <w:tab/>
        <w:t>Instalowanie ram okiennych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45343200-5 </w:t>
      </w:r>
      <w:r w:rsidRPr="00426109">
        <w:rPr>
          <w:color w:val="auto"/>
        </w:rPr>
        <w:tab/>
        <w:t>Instalowanie sprzętu gaśniczego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45421146-9 </w:t>
      </w:r>
      <w:r w:rsidRPr="00426109">
        <w:rPr>
          <w:color w:val="auto"/>
        </w:rPr>
        <w:tab/>
        <w:t>Instalowanie sufitów podwieszanych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45316000-5</w:t>
      </w:r>
      <w:r w:rsidRPr="00426109">
        <w:rPr>
          <w:color w:val="auto"/>
        </w:rPr>
        <w:tab/>
        <w:t>Instalowanie systemów oświetleniowych i sygnalizacyjnych.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45421152-4 </w:t>
      </w:r>
      <w:r w:rsidRPr="00426109">
        <w:rPr>
          <w:color w:val="auto"/>
        </w:rPr>
        <w:tab/>
        <w:t>Instalowanie ścianek działowych.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45331200-8 </w:t>
      </w:r>
      <w:r w:rsidRPr="00426109">
        <w:rPr>
          <w:color w:val="auto"/>
        </w:rPr>
        <w:tab/>
        <w:t>Instalowanie urządzeń wentylacyjnych i klimatyzacyjnych.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45331210-1 </w:t>
      </w:r>
      <w:r w:rsidRPr="00426109">
        <w:rPr>
          <w:color w:val="auto"/>
        </w:rPr>
        <w:tab/>
        <w:t xml:space="preserve">Instalowanie wentylacji 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45421153-1 </w:t>
      </w:r>
      <w:r w:rsidRPr="00426109">
        <w:rPr>
          <w:color w:val="auto"/>
        </w:rPr>
        <w:tab/>
        <w:t>Instalowanie zabudowanych mebli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45431200-9 </w:t>
      </w:r>
      <w:r w:rsidRPr="00426109">
        <w:rPr>
          <w:color w:val="auto"/>
        </w:rPr>
        <w:tab/>
        <w:t>Kładzenie glazury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45432111-5 </w:t>
      </w:r>
      <w:r w:rsidRPr="00426109">
        <w:rPr>
          <w:color w:val="auto"/>
        </w:rPr>
        <w:tab/>
        <w:t>Kładzenie wykładzin elastycznych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42992200-8 </w:t>
      </w:r>
      <w:r w:rsidRPr="00426109">
        <w:rPr>
          <w:color w:val="auto"/>
        </w:rPr>
        <w:tab/>
        <w:t>Komora dźwiękoszczelna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45430000-0 </w:t>
      </w:r>
      <w:r w:rsidRPr="00426109">
        <w:rPr>
          <w:color w:val="auto"/>
        </w:rPr>
        <w:tab/>
        <w:t>Pokrywanie podłóg i ścian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45120000-4</w:t>
      </w:r>
      <w:r w:rsidRPr="00426109">
        <w:rPr>
          <w:color w:val="auto"/>
        </w:rPr>
        <w:tab/>
        <w:t>Próbne wiercenia i wykopy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45100000-8</w:t>
      </w:r>
      <w:r w:rsidRPr="00426109">
        <w:rPr>
          <w:color w:val="auto"/>
        </w:rPr>
        <w:tab/>
        <w:t>Przygotowanie terenu pod budowę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45000000-7</w:t>
      </w:r>
      <w:r w:rsidRPr="00426109">
        <w:rPr>
          <w:color w:val="auto"/>
        </w:rPr>
        <w:tab/>
        <w:t>Roboty budowlane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45214610-9</w:t>
      </w:r>
      <w:r w:rsidRPr="00426109">
        <w:rPr>
          <w:color w:val="auto"/>
        </w:rPr>
        <w:tab/>
        <w:t>Roboty budowlane w zakresie budynków laboratoryjnych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45210000-2 </w:t>
      </w:r>
      <w:r w:rsidRPr="00426109">
        <w:rPr>
          <w:color w:val="auto"/>
        </w:rPr>
        <w:tab/>
        <w:t>Roboty budowlane w zakresie budynków.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45200000-9</w:t>
      </w:r>
      <w:r w:rsidRPr="00426109">
        <w:rPr>
          <w:color w:val="auto"/>
        </w:rPr>
        <w:tab/>
        <w:t xml:space="preserve">Roboty budowlane w zakresie wznoszenia kompletnych obiektów budowlanych lub ich    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                            </w:t>
      </w:r>
      <w:proofErr w:type="gramStart"/>
      <w:r w:rsidRPr="00426109">
        <w:rPr>
          <w:color w:val="auto"/>
        </w:rPr>
        <w:t>części</w:t>
      </w:r>
      <w:proofErr w:type="gramEnd"/>
      <w:r w:rsidRPr="00426109">
        <w:rPr>
          <w:color w:val="auto"/>
        </w:rPr>
        <w:t xml:space="preserve"> oraz roboty w zakresie inżynierii lądowej i wodnej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lastRenderedPageBreak/>
        <w:t>45450000-6</w:t>
      </w:r>
      <w:r w:rsidRPr="00426109">
        <w:rPr>
          <w:color w:val="auto"/>
        </w:rPr>
        <w:tab/>
        <w:t>Roboty budowlane wykończeniowe, pozostałe</w:t>
      </w:r>
    </w:p>
    <w:p w:rsidR="00F473B3" w:rsidRPr="00426109" w:rsidRDefault="00F473B3" w:rsidP="00F473B3">
      <w:pPr>
        <w:pStyle w:val="StylPODSTAWOWY"/>
        <w:rPr>
          <w:color w:val="auto"/>
        </w:rPr>
      </w:pPr>
      <w:proofErr w:type="gramStart"/>
      <w:r w:rsidRPr="00426109">
        <w:rPr>
          <w:color w:val="auto"/>
        </w:rPr>
        <w:t xml:space="preserve">45310000-3  </w:t>
      </w:r>
      <w:r w:rsidRPr="00426109">
        <w:rPr>
          <w:color w:val="auto"/>
        </w:rPr>
        <w:tab/>
        <w:t>Roboty</w:t>
      </w:r>
      <w:proofErr w:type="gramEnd"/>
      <w:r w:rsidRPr="00426109">
        <w:rPr>
          <w:color w:val="auto"/>
        </w:rPr>
        <w:t xml:space="preserve"> instalacyjne elektryczne 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45333000-0 </w:t>
      </w:r>
      <w:r w:rsidRPr="00426109">
        <w:rPr>
          <w:color w:val="auto"/>
        </w:rPr>
        <w:tab/>
        <w:t>Roboty instalacyjne gazowe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45343000-3 </w:t>
      </w:r>
      <w:r w:rsidRPr="00426109">
        <w:rPr>
          <w:color w:val="auto"/>
        </w:rPr>
        <w:tab/>
        <w:t>Roboty instalacyjne przeciwpożarowe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45300000-0 </w:t>
      </w:r>
      <w:r w:rsidRPr="00426109">
        <w:rPr>
          <w:color w:val="auto"/>
        </w:rPr>
        <w:tab/>
        <w:t>Roboty instalacyjne w budynkach.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45332000-3 </w:t>
      </w:r>
      <w:r w:rsidRPr="00426109">
        <w:rPr>
          <w:color w:val="auto"/>
        </w:rPr>
        <w:tab/>
        <w:t>Roboty instalacyjne wodne i kanalizacyjne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45330000-9 </w:t>
      </w:r>
      <w:r w:rsidRPr="00426109">
        <w:rPr>
          <w:color w:val="auto"/>
        </w:rPr>
        <w:tab/>
        <w:t>Roboty instalacyjne wodno-kanalizacyjne i sanitarne.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45442100-8 </w:t>
      </w:r>
      <w:r w:rsidRPr="00426109">
        <w:rPr>
          <w:color w:val="auto"/>
        </w:rPr>
        <w:tab/>
        <w:t>Roboty malarskie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45440000-3 </w:t>
      </w:r>
      <w:r w:rsidRPr="00426109">
        <w:rPr>
          <w:color w:val="auto"/>
        </w:rPr>
        <w:tab/>
        <w:t>Roboty malarskie i szklarskie.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45453000-7</w:t>
      </w:r>
      <w:r w:rsidRPr="00426109">
        <w:rPr>
          <w:color w:val="auto"/>
        </w:rPr>
        <w:tab/>
        <w:t>Roboty remontowe i renowacyjne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45453100-8</w:t>
      </w:r>
      <w:r w:rsidRPr="00426109">
        <w:rPr>
          <w:color w:val="auto"/>
        </w:rPr>
        <w:tab/>
        <w:t>Roboty renowacyjne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45111300-1 </w:t>
      </w:r>
      <w:r w:rsidRPr="00426109">
        <w:rPr>
          <w:color w:val="auto"/>
        </w:rPr>
        <w:tab/>
        <w:t>Roboty rozbiórkowe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45110000-1 </w:t>
      </w:r>
      <w:r w:rsidRPr="00426109">
        <w:rPr>
          <w:color w:val="auto"/>
        </w:rPr>
        <w:tab/>
        <w:t>Roboty w zakresie burzenia i rozbiórki obiektów budowlanych; roboty ziemne.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45311000-0 </w:t>
      </w:r>
      <w:r w:rsidRPr="00426109">
        <w:rPr>
          <w:color w:val="auto"/>
        </w:rPr>
        <w:tab/>
        <w:t>Roboty w zakresie okablowania oraz instalacji elektrycznych.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45432121-8</w:t>
      </w:r>
      <w:r w:rsidRPr="00426109">
        <w:rPr>
          <w:color w:val="auto"/>
        </w:rPr>
        <w:tab/>
        <w:t>Roboty w zakresie podłóg w pomieszczeniach komputerowych.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45420000-7 </w:t>
      </w:r>
      <w:r w:rsidRPr="00426109">
        <w:rPr>
          <w:color w:val="auto"/>
        </w:rPr>
        <w:tab/>
        <w:t>Roboty w zakresie zakładania stolarki budowlanej oraz roboty ciesielskie.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45400000-1 </w:t>
      </w:r>
      <w:r w:rsidRPr="00426109">
        <w:rPr>
          <w:color w:val="auto"/>
        </w:rPr>
        <w:tab/>
        <w:t>Roboty wykończeniowe w zakresie obiektów budowlanych.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45410000-4 </w:t>
      </w:r>
      <w:r w:rsidRPr="00426109">
        <w:rPr>
          <w:color w:val="auto"/>
        </w:rPr>
        <w:tab/>
        <w:t>Tynkowanie.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 xml:space="preserve">45314310-7 </w:t>
      </w:r>
      <w:r w:rsidRPr="00426109">
        <w:rPr>
          <w:color w:val="auto"/>
        </w:rPr>
        <w:tab/>
        <w:t>Układanie kabli.</w:t>
      </w:r>
    </w:p>
    <w:p w:rsidR="00F473B3" w:rsidRPr="00426109" w:rsidRDefault="00F473B3" w:rsidP="00F473B3">
      <w:pPr>
        <w:pStyle w:val="StylPODSTAWOWY"/>
        <w:rPr>
          <w:color w:val="auto"/>
        </w:rPr>
      </w:pPr>
      <w:proofErr w:type="gramStart"/>
      <w:r w:rsidRPr="00426109">
        <w:rPr>
          <w:color w:val="auto"/>
        </w:rPr>
        <w:t xml:space="preserve">71221000-3   </w:t>
      </w:r>
      <w:r w:rsidRPr="00426109">
        <w:rPr>
          <w:color w:val="auto"/>
        </w:rPr>
        <w:tab/>
        <w:t>Usługi</w:t>
      </w:r>
      <w:proofErr w:type="gramEnd"/>
      <w:r w:rsidRPr="00426109">
        <w:rPr>
          <w:color w:val="auto"/>
        </w:rPr>
        <w:t xml:space="preserve"> architektoniczne w zakresie obiektów budowlanych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71000000-8</w:t>
      </w:r>
      <w:r w:rsidRPr="00426109">
        <w:rPr>
          <w:color w:val="auto"/>
        </w:rPr>
        <w:tab/>
        <w:t>Usługi architektoniczne, budowlane, inżynieryjne i kontrolne</w:t>
      </w:r>
    </w:p>
    <w:p w:rsidR="00F473B3" w:rsidRPr="00426109" w:rsidRDefault="00F473B3" w:rsidP="00F473B3">
      <w:pPr>
        <w:pStyle w:val="StylPODSTAWOWY"/>
        <w:rPr>
          <w:color w:val="auto"/>
        </w:rPr>
      </w:pPr>
      <w:proofErr w:type="gramStart"/>
      <w:r w:rsidRPr="00426109">
        <w:rPr>
          <w:color w:val="auto"/>
        </w:rPr>
        <w:t xml:space="preserve">71320000-7   </w:t>
      </w:r>
      <w:r w:rsidRPr="00426109">
        <w:rPr>
          <w:color w:val="auto"/>
        </w:rPr>
        <w:tab/>
        <w:t>Usługi</w:t>
      </w:r>
      <w:proofErr w:type="gramEnd"/>
      <w:r w:rsidRPr="00426109">
        <w:rPr>
          <w:color w:val="auto"/>
        </w:rPr>
        <w:t xml:space="preserve"> inżynieryjne w zakresie projektowania</w:t>
      </w:r>
    </w:p>
    <w:p w:rsidR="00F473B3" w:rsidRPr="00426109" w:rsidRDefault="00F473B3" w:rsidP="00F473B3">
      <w:pPr>
        <w:pStyle w:val="StylPODSTAWOWY"/>
        <w:rPr>
          <w:color w:val="auto"/>
        </w:rPr>
      </w:pPr>
      <w:r w:rsidRPr="00426109">
        <w:rPr>
          <w:color w:val="auto"/>
        </w:rPr>
        <w:t>45432200-6</w:t>
      </w:r>
      <w:r w:rsidRPr="00426109">
        <w:rPr>
          <w:color w:val="auto"/>
        </w:rPr>
        <w:tab/>
        <w:t>Wykładanie i tapetowanie ścian</w:t>
      </w:r>
    </w:p>
    <w:p w:rsidR="00F473B3" w:rsidRPr="00426109" w:rsidRDefault="00F473B3" w:rsidP="001B67D0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833889" w:rsidRPr="00426109" w:rsidRDefault="00833889" w:rsidP="005B2CDF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 Narrow" w:eastAsia="Calibri" w:hAnsi="Arial Narrow" w:cs="Arial"/>
          <w:b/>
          <w:color w:val="auto"/>
          <w:sz w:val="22"/>
          <w:szCs w:val="22"/>
        </w:rPr>
      </w:pPr>
      <w:r w:rsidRPr="00426109">
        <w:rPr>
          <w:rFonts w:ascii="Arial Narrow" w:eastAsia="Calibri" w:hAnsi="Arial Narrow" w:cs="Arial"/>
          <w:b/>
          <w:color w:val="auto"/>
          <w:sz w:val="22"/>
          <w:szCs w:val="22"/>
        </w:rPr>
        <w:t>Nazwa Zamawiającego:</w:t>
      </w:r>
    </w:p>
    <w:p w:rsidR="00992F8E" w:rsidRPr="00426109" w:rsidRDefault="00992F8E" w:rsidP="001B67D0">
      <w:pPr>
        <w:pStyle w:val="Bezodstpw"/>
        <w:spacing w:line="276" w:lineRule="auto"/>
        <w:ind w:left="284"/>
        <w:rPr>
          <w:rFonts w:ascii="Arial Narrow" w:hAnsi="Arial Narrow" w:cs="Arial"/>
          <w:color w:val="auto"/>
          <w:sz w:val="22"/>
          <w:szCs w:val="22"/>
        </w:rPr>
      </w:pPr>
      <w:r w:rsidRPr="00426109">
        <w:rPr>
          <w:rFonts w:ascii="Arial Narrow" w:hAnsi="Arial Narrow" w:cs="Arial"/>
          <w:color w:val="auto"/>
          <w:sz w:val="22"/>
          <w:szCs w:val="22"/>
        </w:rPr>
        <w:t>INSTYTUT TECHNIKI BUDOWLANEJ, ul. Filtrowa 1, 00-610 Warszawa</w:t>
      </w:r>
    </w:p>
    <w:p w:rsidR="00833889" w:rsidRPr="00426109" w:rsidRDefault="00833889" w:rsidP="001B67D0">
      <w:pPr>
        <w:pStyle w:val="Bezodstpw"/>
        <w:spacing w:line="276" w:lineRule="auto"/>
        <w:ind w:left="284"/>
        <w:rPr>
          <w:rFonts w:ascii="Arial Narrow" w:hAnsi="Arial Narrow" w:cs="Arial"/>
          <w:color w:val="auto"/>
          <w:sz w:val="22"/>
          <w:szCs w:val="22"/>
        </w:rPr>
      </w:pPr>
    </w:p>
    <w:p w:rsidR="00833889" w:rsidRPr="00426109" w:rsidRDefault="00833889" w:rsidP="005B2CDF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 Narrow" w:eastAsia="Calibri" w:hAnsi="Arial Narrow" w:cs="Arial"/>
          <w:b/>
          <w:color w:val="auto"/>
          <w:sz w:val="22"/>
          <w:szCs w:val="22"/>
        </w:rPr>
      </w:pPr>
      <w:r w:rsidRPr="00426109">
        <w:rPr>
          <w:rFonts w:ascii="Arial Narrow" w:eastAsia="Calibri" w:hAnsi="Arial Narrow" w:cs="Arial"/>
          <w:b/>
          <w:color w:val="auto"/>
          <w:sz w:val="22"/>
          <w:szCs w:val="22"/>
        </w:rPr>
        <w:t xml:space="preserve">Opracowanie: </w:t>
      </w:r>
    </w:p>
    <w:p w:rsidR="00833889" w:rsidRPr="00426109" w:rsidRDefault="00833889" w:rsidP="001B67D0">
      <w:pPr>
        <w:pStyle w:val="Bezodstpw"/>
        <w:spacing w:line="276" w:lineRule="auto"/>
        <w:ind w:left="176"/>
        <w:rPr>
          <w:rFonts w:ascii="Arial Narrow" w:eastAsia="Calibri" w:hAnsi="Arial Narrow" w:cs="Arial"/>
          <w:color w:val="auto"/>
          <w:sz w:val="22"/>
          <w:szCs w:val="22"/>
        </w:rPr>
      </w:pPr>
      <w:r w:rsidRPr="00426109">
        <w:rPr>
          <w:rFonts w:ascii="Arial Narrow" w:hAnsi="Arial Narrow" w:cs="Arial"/>
          <w:color w:val="auto"/>
          <w:sz w:val="22"/>
          <w:szCs w:val="22"/>
        </w:rPr>
        <w:t xml:space="preserve">  </w:t>
      </w:r>
      <w:proofErr w:type="gramStart"/>
      <w:r w:rsidRPr="00426109">
        <w:rPr>
          <w:rFonts w:ascii="Arial Narrow" w:hAnsi="Arial Narrow" w:cs="Arial"/>
          <w:color w:val="auto"/>
          <w:sz w:val="22"/>
          <w:szCs w:val="22"/>
        </w:rPr>
        <w:t>mgr</w:t>
      </w:r>
      <w:proofErr w:type="gramEnd"/>
      <w:r w:rsidRPr="00426109">
        <w:rPr>
          <w:rFonts w:ascii="Arial Narrow" w:hAnsi="Arial Narrow" w:cs="Arial"/>
          <w:color w:val="auto"/>
          <w:sz w:val="22"/>
          <w:szCs w:val="22"/>
        </w:rPr>
        <w:t xml:space="preserve"> </w:t>
      </w:r>
      <w:proofErr w:type="spellStart"/>
      <w:r w:rsidRPr="00426109">
        <w:rPr>
          <w:rFonts w:ascii="Arial Narrow" w:hAnsi="Arial Narrow" w:cs="Arial"/>
          <w:color w:val="auto"/>
          <w:sz w:val="22"/>
          <w:szCs w:val="22"/>
        </w:rPr>
        <w:t>inż</w:t>
      </w:r>
      <w:proofErr w:type="spellEnd"/>
      <w:r w:rsidRPr="00426109">
        <w:rPr>
          <w:rFonts w:ascii="Arial Narrow" w:hAnsi="Arial Narrow" w:cs="Arial"/>
          <w:color w:val="auto"/>
          <w:sz w:val="22"/>
          <w:szCs w:val="22"/>
        </w:rPr>
        <w:t xml:space="preserve"> arch. Maciej Grychowski, </w:t>
      </w:r>
    </w:p>
    <w:p w:rsidR="00833889" w:rsidRPr="00426109" w:rsidRDefault="00833889" w:rsidP="001B67D0">
      <w:pPr>
        <w:pStyle w:val="Bezodstpw"/>
        <w:spacing w:line="276" w:lineRule="auto"/>
        <w:ind w:left="176"/>
        <w:rPr>
          <w:rFonts w:ascii="Arial Narrow" w:hAnsi="Arial Narrow" w:cs="Arial"/>
          <w:color w:val="auto"/>
          <w:sz w:val="22"/>
          <w:szCs w:val="22"/>
        </w:rPr>
      </w:pPr>
      <w:r w:rsidRPr="00426109">
        <w:rPr>
          <w:rFonts w:ascii="Arial Narrow" w:hAnsi="Arial Narrow" w:cs="Arial"/>
          <w:color w:val="auto"/>
          <w:sz w:val="22"/>
          <w:szCs w:val="22"/>
        </w:rPr>
        <w:t xml:space="preserve">  </w:t>
      </w:r>
      <w:proofErr w:type="gramStart"/>
      <w:r w:rsidRPr="00426109">
        <w:rPr>
          <w:rFonts w:ascii="Arial Narrow" w:hAnsi="Arial Narrow" w:cs="Arial"/>
          <w:color w:val="auto"/>
          <w:sz w:val="22"/>
          <w:szCs w:val="22"/>
        </w:rPr>
        <w:t>nr</w:t>
      </w:r>
      <w:proofErr w:type="gramEnd"/>
      <w:r w:rsidRPr="00426109">
        <w:rPr>
          <w:rFonts w:ascii="Arial Narrow" w:hAnsi="Arial Narrow" w:cs="Arial"/>
          <w:color w:val="auto"/>
          <w:sz w:val="22"/>
          <w:szCs w:val="22"/>
        </w:rPr>
        <w:t xml:space="preserve"> </w:t>
      </w:r>
      <w:proofErr w:type="spellStart"/>
      <w:r w:rsidRPr="00426109">
        <w:rPr>
          <w:rFonts w:ascii="Arial Narrow" w:hAnsi="Arial Narrow" w:cs="Arial"/>
          <w:color w:val="auto"/>
          <w:sz w:val="22"/>
          <w:szCs w:val="22"/>
        </w:rPr>
        <w:t>upr</w:t>
      </w:r>
      <w:proofErr w:type="spellEnd"/>
      <w:r w:rsidRPr="00426109">
        <w:rPr>
          <w:rFonts w:ascii="Arial Narrow" w:hAnsi="Arial Narrow" w:cs="Arial"/>
          <w:color w:val="auto"/>
          <w:sz w:val="22"/>
          <w:szCs w:val="22"/>
        </w:rPr>
        <w:t>. 12/06/SLOKK / do projektowania bez ograniczeń w specjalności architektonicznej /</w:t>
      </w:r>
    </w:p>
    <w:p w:rsidR="00833889" w:rsidRPr="00426109" w:rsidRDefault="00833889" w:rsidP="001B67D0">
      <w:pPr>
        <w:pStyle w:val="Bezodstpw"/>
        <w:spacing w:line="276" w:lineRule="auto"/>
        <w:rPr>
          <w:rFonts w:ascii="Arial Narrow" w:hAnsi="Arial Narrow" w:cs="Arial"/>
          <w:color w:val="auto"/>
          <w:sz w:val="22"/>
          <w:szCs w:val="22"/>
        </w:rPr>
      </w:pPr>
      <w:r w:rsidRPr="00426109">
        <w:rPr>
          <w:rFonts w:ascii="Arial Narrow" w:hAnsi="Arial Narrow" w:cs="Arial"/>
          <w:color w:val="auto"/>
          <w:sz w:val="22"/>
          <w:szCs w:val="22"/>
        </w:rPr>
        <w:t xml:space="preserve">     GRYCHOWSKI ARCHITEKCI -Maciej Grychowski</w:t>
      </w:r>
    </w:p>
    <w:p w:rsidR="00833889" w:rsidRPr="00426109" w:rsidRDefault="00833889" w:rsidP="001B67D0">
      <w:pPr>
        <w:pStyle w:val="Bezodstpw"/>
        <w:spacing w:line="276" w:lineRule="auto"/>
        <w:rPr>
          <w:rFonts w:ascii="Arial Narrow" w:hAnsi="Arial Narrow" w:cs="Arial"/>
          <w:color w:val="auto"/>
          <w:sz w:val="22"/>
          <w:szCs w:val="22"/>
        </w:rPr>
      </w:pPr>
      <w:r w:rsidRPr="00426109">
        <w:rPr>
          <w:rFonts w:ascii="Arial Narrow" w:hAnsi="Arial Narrow" w:cs="Arial"/>
          <w:color w:val="auto"/>
          <w:sz w:val="22"/>
          <w:szCs w:val="22"/>
        </w:rPr>
        <w:t xml:space="preserve">     40-710 Katowice, ul. Zielonogórska 44/74, </w:t>
      </w:r>
      <w:proofErr w:type="spellStart"/>
      <w:r w:rsidRPr="00426109">
        <w:rPr>
          <w:rFonts w:ascii="Arial Narrow" w:hAnsi="Arial Narrow" w:cs="Arial"/>
          <w:color w:val="auto"/>
          <w:sz w:val="22"/>
          <w:szCs w:val="22"/>
        </w:rPr>
        <w:t>tel.kontaktowy</w:t>
      </w:r>
      <w:proofErr w:type="spellEnd"/>
      <w:r w:rsidRPr="00426109">
        <w:rPr>
          <w:rFonts w:ascii="Arial Narrow" w:hAnsi="Arial Narrow" w:cs="Arial"/>
          <w:color w:val="auto"/>
          <w:sz w:val="22"/>
          <w:szCs w:val="22"/>
        </w:rPr>
        <w:t xml:space="preserve"> +48 500 282</w:t>
      </w:r>
      <w:r w:rsidR="004E7558" w:rsidRPr="00426109">
        <w:rPr>
          <w:rFonts w:ascii="Arial Narrow" w:hAnsi="Arial Narrow" w:cs="Arial"/>
          <w:color w:val="auto"/>
          <w:sz w:val="22"/>
          <w:szCs w:val="22"/>
        </w:rPr>
        <w:t> </w:t>
      </w:r>
      <w:r w:rsidRPr="00426109">
        <w:rPr>
          <w:rFonts w:ascii="Arial Narrow" w:hAnsi="Arial Narrow" w:cs="Arial"/>
          <w:color w:val="auto"/>
          <w:sz w:val="22"/>
          <w:szCs w:val="22"/>
        </w:rPr>
        <w:t>812</w:t>
      </w:r>
    </w:p>
    <w:p w:rsidR="00833889" w:rsidRPr="00426109" w:rsidRDefault="00833889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4E7558" w:rsidRPr="00426109" w:rsidRDefault="004E7558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833889" w:rsidRPr="00426109" w:rsidRDefault="00833889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6B3A1E" w:rsidRPr="00426109" w:rsidRDefault="006B3A1E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6B3A1E" w:rsidRPr="00426109" w:rsidRDefault="006B3A1E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6B3A1E" w:rsidRPr="00426109" w:rsidRDefault="006B3A1E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473B3" w:rsidRPr="00426109" w:rsidRDefault="00F473B3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882CBC" w:rsidRPr="00426109" w:rsidRDefault="00882CBC" w:rsidP="001B6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360"/>
        <w:jc w:val="center"/>
        <w:rPr>
          <w:rFonts w:ascii="Arial Narrow" w:eastAsia="Calibri" w:hAnsi="Arial Narrow" w:cs="Arial"/>
          <w:b/>
          <w:sz w:val="22"/>
          <w:szCs w:val="22"/>
        </w:rPr>
      </w:pPr>
      <w:r w:rsidRPr="00426109">
        <w:rPr>
          <w:rFonts w:ascii="Arial Narrow" w:eastAsia="Calibri" w:hAnsi="Arial Narrow" w:cs="Arial"/>
          <w:b/>
          <w:sz w:val="22"/>
          <w:szCs w:val="22"/>
        </w:rPr>
        <w:t>PLANOWANE KOSZTY PRAC PROJEKTOWYCH ORAZ PLANOWANE KOSZTY ROBÓT</w:t>
      </w:r>
    </w:p>
    <w:p w:rsidR="00882CBC" w:rsidRPr="00426109" w:rsidRDefault="00882CBC" w:rsidP="001B6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</w:rPr>
      </w:pPr>
      <w:r w:rsidRPr="00426109">
        <w:rPr>
          <w:rFonts w:ascii="Arial Narrow" w:eastAsia="Calibri" w:hAnsi="Arial Narrow" w:cs="Arial"/>
          <w:b/>
          <w:sz w:val="22"/>
          <w:szCs w:val="22"/>
        </w:rPr>
        <w:t>BUDOWLANYCH</w:t>
      </w:r>
    </w:p>
    <w:p w:rsidR="00882CBC" w:rsidRPr="00426109" w:rsidRDefault="00882CBC" w:rsidP="001B67D0">
      <w:pPr>
        <w:spacing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82CBC" w:rsidRPr="00426109" w:rsidRDefault="00882CBC" w:rsidP="001B67D0">
      <w:pPr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426109">
        <w:rPr>
          <w:rFonts w:ascii="Arial Narrow" w:hAnsi="Arial Narrow" w:cs="Arial"/>
          <w:sz w:val="22"/>
          <w:szCs w:val="22"/>
          <w:u w:val="single"/>
        </w:rPr>
        <w:t>Podstawa prawna:</w:t>
      </w:r>
    </w:p>
    <w:p w:rsidR="00882CBC" w:rsidRPr="00426109" w:rsidRDefault="00882CBC" w:rsidP="005B2CDF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426109">
        <w:rPr>
          <w:rFonts w:ascii="Arial Narrow" w:hAnsi="Arial Narrow" w:cs="Arial"/>
          <w:sz w:val="22"/>
          <w:szCs w:val="22"/>
        </w:rPr>
        <w:t xml:space="preserve">Rozporządzenie Ministra Infrastruktury w sprawie określenia metod i podstaw sporządzania kosztorysu inwestorskiego, obliczania planowanych kosztów prac projektowych oraz planowanych kosztów robót budowlanych określonych w programie funkcjonalno-użytkowym, </w:t>
      </w:r>
      <w:proofErr w:type="spellStart"/>
      <w:r w:rsidRPr="00426109">
        <w:rPr>
          <w:rFonts w:ascii="Arial Narrow" w:hAnsi="Arial Narrow" w:cs="Arial"/>
          <w:sz w:val="22"/>
          <w:szCs w:val="22"/>
        </w:rPr>
        <w:t>Dz.U</w:t>
      </w:r>
      <w:proofErr w:type="spellEnd"/>
      <w:r w:rsidRPr="00426109">
        <w:rPr>
          <w:rFonts w:ascii="Arial Narrow" w:hAnsi="Arial Narrow" w:cs="Arial"/>
          <w:sz w:val="22"/>
          <w:szCs w:val="22"/>
        </w:rPr>
        <w:t>. 2004 Nr 130, poz. 1389</w:t>
      </w:r>
    </w:p>
    <w:p w:rsidR="00882CBC" w:rsidRPr="00426109" w:rsidRDefault="00882CBC" w:rsidP="005B2CDF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426109">
        <w:rPr>
          <w:rFonts w:ascii="Arial Narrow" w:hAnsi="Arial Narrow" w:cs="Arial"/>
          <w:sz w:val="22"/>
          <w:szCs w:val="22"/>
        </w:rPr>
        <w:t xml:space="preserve">Planowane koszty robót budowlanych zostały obliczone </w:t>
      </w:r>
      <w:proofErr w:type="spellStart"/>
      <w:r w:rsidRPr="00426109">
        <w:rPr>
          <w:rFonts w:ascii="Arial Narrow" w:hAnsi="Arial Narrow" w:cs="Arial"/>
          <w:sz w:val="22"/>
          <w:szCs w:val="22"/>
        </w:rPr>
        <w:t>wg</w:t>
      </w:r>
      <w:proofErr w:type="spellEnd"/>
      <w:r w:rsidRPr="00426109">
        <w:rPr>
          <w:rFonts w:ascii="Arial Narrow" w:hAnsi="Arial Narrow" w:cs="Arial"/>
          <w:sz w:val="22"/>
          <w:szCs w:val="22"/>
        </w:rPr>
        <w:t xml:space="preserve">. indywidualnego preliminarza kosztów, § 9; </w:t>
      </w:r>
      <w:proofErr w:type="spellStart"/>
      <w:r w:rsidRPr="00426109">
        <w:rPr>
          <w:rFonts w:ascii="Arial Narrow" w:hAnsi="Arial Narrow" w:cs="Arial"/>
          <w:sz w:val="22"/>
          <w:szCs w:val="22"/>
        </w:rPr>
        <w:t>Dz.U</w:t>
      </w:r>
      <w:proofErr w:type="spellEnd"/>
      <w:r w:rsidRPr="00426109">
        <w:rPr>
          <w:rFonts w:ascii="Arial Narrow" w:hAnsi="Arial Narrow" w:cs="Arial"/>
          <w:sz w:val="22"/>
          <w:szCs w:val="22"/>
        </w:rPr>
        <w:t>. 2004 Nr 130, poz. 1389</w:t>
      </w:r>
    </w:p>
    <w:p w:rsidR="00882CBC" w:rsidRPr="00426109" w:rsidRDefault="00882CBC" w:rsidP="005B2CDF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 w:cs="Arial"/>
          <w:color w:val="auto"/>
          <w:sz w:val="22"/>
          <w:szCs w:val="22"/>
        </w:rPr>
      </w:pPr>
      <w:r w:rsidRPr="00426109">
        <w:rPr>
          <w:rFonts w:ascii="Arial Narrow" w:hAnsi="Arial Narrow" w:cs="Arial"/>
          <w:color w:val="auto"/>
          <w:sz w:val="22"/>
          <w:szCs w:val="22"/>
        </w:rPr>
        <w:t xml:space="preserve">Wycena nie obejmuje kosztów montażu </w:t>
      </w:r>
      <w:r w:rsidR="006B3A1E" w:rsidRPr="00426109">
        <w:rPr>
          <w:rFonts w:ascii="Arial Narrow" w:hAnsi="Arial Narrow" w:cs="Arial"/>
          <w:color w:val="auto"/>
          <w:sz w:val="22"/>
          <w:szCs w:val="22"/>
        </w:rPr>
        <w:t>urządzeń</w:t>
      </w:r>
      <w:r w:rsidR="007C3475" w:rsidRPr="00426109">
        <w:rPr>
          <w:rFonts w:ascii="Arial Narrow" w:hAnsi="Arial Narrow" w:cs="Arial"/>
          <w:color w:val="auto"/>
          <w:sz w:val="22"/>
          <w:szCs w:val="22"/>
        </w:rPr>
        <w:t xml:space="preserve"> technologicznych,</w:t>
      </w:r>
      <w:r w:rsidRPr="00426109">
        <w:rPr>
          <w:rFonts w:ascii="Arial Narrow" w:hAnsi="Arial Narrow" w:cs="Arial"/>
          <w:color w:val="auto"/>
          <w:sz w:val="22"/>
          <w:szCs w:val="22"/>
        </w:rPr>
        <w:t xml:space="preserve"> którą Zamawiający przygotuje we własnym zakresie. </w:t>
      </w:r>
    </w:p>
    <w:p w:rsidR="00882CBC" w:rsidRPr="00426109" w:rsidRDefault="00882CBC" w:rsidP="005B2CDF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 w:cs="Arial"/>
          <w:color w:val="auto"/>
          <w:sz w:val="22"/>
          <w:szCs w:val="22"/>
        </w:rPr>
      </w:pPr>
      <w:r w:rsidRPr="00426109">
        <w:rPr>
          <w:rFonts w:ascii="Arial Narrow" w:hAnsi="Arial Narrow" w:cs="Arial"/>
          <w:color w:val="auto"/>
          <w:sz w:val="22"/>
          <w:szCs w:val="22"/>
        </w:rPr>
        <w:t>Koszty ostateczne realizacji inwestycji mogą się różnić w zależności od przyjętego standardu zastosowanych materiałów i rozwiązań technologicznych inwestycji, na podstawie projektu wykonawczego</w:t>
      </w:r>
    </w:p>
    <w:p w:rsidR="00FA6C53" w:rsidRPr="00426109" w:rsidRDefault="00FA6C53" w:rsidP="00FA6C53">
      <w:pPr>
        <w:pStyle w:val="Bezodstpw"/>
        <w:spacing w:line="276" w:lineRule="auto"/>
        <w:ind w:left="720"/>
        <w:rPr>
          <w:rFonts w:ascii="Arial Narrow" w:hAnsi="Arial Narrow" w:cs="Arial"/>
          <w:color w:val="auto"/>
          <w:sz w:val="22"/>
          <w:szCs w:val="22"/>
        </w:rPr>
      </w:pPr>
    </w:p>
    <w:p w:rsidR="00FA6C53" w:rsidRPr="00426109" w:rsidRDefault="00FA6C53" w:rsidP="00FA6C53">
      <w:pPr>
        <w:pStyle w:val="Bezodstpw"/>
        <w:spacing w:line="276" w:lineRule="auto"/>
        <w:ind w:left="720"/>
        <w:rPr>
          <w:rFonts w:ascii="Arial Narrow" w:hAnsi="Arial Narrow" w:cs="Arial"/>
          <w:color w:val="auto"/>
          <w:sz w:val="22"/>
          <w:szCs w:val="22"/>
        </w:rPr>
      </w:pPr>
    </w:p>
    <w:p w:rsidR="00FA6C53" w:rsidRPr="00426109" w:rsidRDefault="00FA6C53" w:rsidP="00FA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rPr>
          <w:rFonts w:ascii="Arial Narrow" w:eastAsia="Lucida Sans Unicode" w:hAnsi="Arial Narrow" w:cs="Arial"/>
          <w:sz w:val="22"/>
          <w:szCs w:val="22"/>
          <w:lang w:bidi="en-US"/>
        </w:rPr>
      </w:pPr>
      <w:r w:rsidRPr="00426109">
        <w:rPr>
          <w:rFonts w:ascii="Arial Narrow" w:eastAsia="Lucida Sans Unicode" w:hAnsi="Arial Narrow" w:cs="Arial"/>
          <w:sz w:val="22"/>
          <w:szCs w:val="22"/>
          <w:lang w:bidi="en-US"/>
        </w:rPr>
        <w:t>Opracowanie: mgr inż. arch. Maciej Grychowski</w:t>
      </w:r>
    </w:p>
    <w:p w:rsidR="00FA6C53" w:rsidRPr="00426109" w:rsidRDefault="00FA6C53" w:rsidP="00FA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rPr>
          <w:rFonts w:ascii="Arial Narrow" w:eastAsia="Calibri" w:hAnsi="Arial Narrow" w:cs="Arial"/>
          <w:sz w:val="22"/>
          <w:szCs w:val="22"/>
        </w:rPr>
      </w:pPr>
      <w:r w:rsidRPr="0042610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 </w:t>
      </w:r>
      <w:r w:rsidR="00463625" w:rsidRPr="00426109">
        <w:rPr>
          <w:rFonts w:ascii="Arial Narrow" w:eastAsia="Calibri" w:hAnsi="Arial Narrow" w:cs="Arial"/>
          <w:sz w:val="22"/>
          <w:szCs w:val="22"/>
        </w:rPr>
        <w:t>04.2022</w:t>
      </w:r>
    </w:p>
    <w:p w:rsidR="00FA6C53" w:rsidRPr="00426109" w:rsidRDefault="00FA6C53" w:rsidP="00FA6C53">
      <w:pPr>
        <w:pStyle w:val="Bezodstpw"/>
        <w:spacing w:line="276" w:lineRule="auto"/>
        <w:ind w:left="720"/>
        <w:rPr>
          <w:rFonts w:ascii="Arial Narrow" w:hAnsi="Arial Narrow" w:cs="Arial"/>
          <w:color w:val="auto"/>
          <w:sz w:val="22"/>
          <w:szCs w:val="22"/>
        </w:rPr>
      </w:pPr>
    </w:p>
    <w:p w:rsidR="00FA6C53" w:rsidRPr="00426109" w:rsidRDefault="00FA6C53" w:rsidP="00FA6C53">
      <w:pPr>
        <w:pStyle w:val="Bezodstpw"/>
        <w:spacing w:line="276" w:lineRule="auto"/>
        <w:ind w:left="720"/>
        <w:rPr>
          <w:rFonts w:ascii="Arial Narrow" w:hAnsi="Arial Narrow" w:cs="Arial"/>
          <w:color w:val="auto"/>
          <w:sz w:val="22"/>
          <w:szCs w:val="22"/>
        </w:rPr>
      </w:pPr>
    </w:p>
    <w:p w:rsidR="00FA6C53" w:rsidRPr="00426109" w:rsidRDefault="00FA6C53" w:rsidP="00FA6C53">
      <w:pPr>
        <w:pStyle w:val="Bezodstpw"/>
        <w:spacing w:line="276" w:lineRule="auto"/>
        <w:ind w:left="720"/>
        <w:rPr>
          <w:rFonts w:ascii="Arial Narrow" w:hAnsi="Arial Narrow" w:cs="Arial"/>
          <w:color w:val="auto"/>
          <w:sz w:val="22"/>
          <w:szCs w:val="22"/>
        </w:rPr>
      </w:pPr>
    </w:p>
    <w:p w:rsidR="00FA6C53" w:rsidRPr="00426109" w:rsidRDefault="00FA6C53" w:rsidP="00FA6C53">
      <w:pPr>
        <w:pStyle w:val="Bezodstpw"/>
        <w:spacing w:line="276" w:lineRule="auto"/>
        <w:ind w:left="720"/>
        <w:rPr>
          <w:rFonts w:ascii="Arial Narrow" w:hAnsi="Arial Narrow" w:cs="Arial"/>
          <w:color w:val="auto"/>
          <w:sz w:val="22"/>
          <w:szCs w:val="22"/>
        </w:rPr>
      </w:pPr>
    </w:p>
    <w:p w:rsidR="00FA6C53" w:rsidRPr="00426109" w:rsidRDefault="00FA6C53" w:rsidP="00FA6C53">
      <w:pPr>
        <w:pStyle w:val="Bezodstpw"/>
        <w:spacing w:line="276" w:lineRule="auto"/>
        <w:ind w:left="720"/>
        <w:rPr>
          <w:rFonts w:ascii="Arial Narrow" w:hAnsi="Arial Narrow" w:cs="Arial"/>
          <w:color w:val="auto"/>
          <w:sz w:val="22"/>
          <w:szCs w:val="22"/>
        </w:rPr>
      </w:pPr>
    </w:p>
    <w:p w:rsidR="00FA6C53" w:rsidRPr="00426109" w:rsidRDefault="00FA6C53" w:rsidP="00FA6C53">
      <w:pPr>
        <w:pStyle w:val="Bezodstpw"/>
        <w:spacing w:line="276" w:lineRule="auto"/>
        <w:ind w:left="720"/>
        <w:rPr>
          <w:rFonts w:ascii="Arial Narrow" w:hAnsi="Arial Narrow" w:cs="Arial"/>
          <w:color w:val="auto"/>
          <w:sz w:val="22"/>
          <w:szCs w:val="22"/>
        </w:rPr>
      </w:pPr>
    </w:p>
    <w:p w:rsidR="00882CBC" w:rsidRPr="00426109" w:rsidRDefault="00882CBC" w:rsidP="001B67D0">
      <w:pPr>
        <w:pStyle w:val="Bezodstpw"/>
        <w:spacing w:line="276" w:lineRule="auto"/>
        <w:rPr>
          <w:rFonts w:ascii="Arial Narrow" w:hAnsi="Arial Narrow" w:cs="Arial"/>
          <w:color w:val="auto"/>
          <w:sz w:val="22"/>
          <w:szCs w:val="22"/>
        </w:rPr>
      </w:pPr>
    </w:p>
    <w:p w:rsidR="00882CBC" w:rsidRPr="00426109" w:rsidRDefault="00882CBC" w:rsidP="001B67D0">
      <w:pPr>
        <w:pStyle w:val="Bezodstpw"/>
        <w:spacing w:line="276" w:lineRule="auto"/>
        <w:rPr>
          <w:rFonts w:ascii="Arial Narrow" w:hAnsi="Arial Narrow" w:cs="Arial"/>
          <w:color w:val="auto"/>
          <w:sz w:val="22"/>
          <w:szCs w:val="22"/>
        </w:rPr>
      </w:pPr>
    </w:p>
    <w:p w:rsidR="00833889" w:rsidRPr="00426109" w:rsidRDefault="00833889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FC77D8" w:rsidRPr="00426109" w:rsidRDefault="00FC77D8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833889" w:rsidRPr="00426109" w:rsidRDefault="00833889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833889" w:rsidRPr="00426109" w:rsidRDefault="00833889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833889" w:rsidRPr="00426109" w:rsidRDefault="00833889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833889" w:rsidRPr="00426109" w:rsidRDefault="00833889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833889" w:rsidRPr="00426109" w:rsidRDefault="00833889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275D20" w:rsidRPr="00426109" w:rsidRDefault="00275D20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p w:rsidR="00B90ADF" w:rsidRPr="00426109" w:rsidRDefault="00B90ADF" w:rsidP="001B67D0">
      <w:pPr>
        <w:spacing w:line="276" w:lineRule="auto"/>
        <w:rPr>
          <w:rFonts w:ascii="Arial Narrow" w:hAnsi="Arial Narrow"/>
          <w:sz w:val="22"/>
          <w:szCs w:val="22"/>
          <w:bdr w:val="none" w:sz="0" w:space="0" w:color="auto"/>
          <w:lang w:bidi="ne-NP"/>
        </w:rPr>
      </w:pPr>
    </w:p>
    <w:sectPr w:rsidR="00B90ADF" w:rsidRPr="00426109" w:rsidSect="00161CA2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8E" w:rsidRDefault="003E3C8E" w:rsidP="00810474">
      <w:r>
        <w:separator/>
      </w:r>
    </w:p>
  </w:endnote>
  <w:endnote w:type="continuationSeparator" w:id="0">
    <w:p w:rsidR="003E3C8E" w:rsidRDefault="003E3C8E" w:rsidP="0081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-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09" w:rsidRPr="008E47C9" w:rsidRDefault="00FD1309">
    <w:pPr>
      <w:pStyle w:val="Stopka"/>
      <w:pBdr>
        <w:top w:val="single" w:sz="4" w:space="1" w:color="D9D9D9" w:themeColor="background1" w:themeShade="D9"/>
      </w:pBdr>
      <w:jc w:val="right"/>
      <w:rPr>
        <w:rFonts w:ascii="Arial Narrow" w:hAnsi="Arial Narrow"/>
      </w:rPr>
    </w:pPr>
  </w:p>
  <w:p w:rsidR="00FD1309" w:rsidRPr="008E47C9" w:rsidRDefault="00FD1309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8E" w:rsidRDefault="003E3C8E" w:rsidP="00810474">
      <w:r>
        <w:separator/>
      </w:r>
    </w:p>
  </w:footnote>
  <w:footnote w:type="continuationSeparator" w:id="0">
    <w:p w:rsidR="003E3C8E" w:rsidRDefault="003E3C8E" w:rsidP="00810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09" w:rsidRPr="004A3BED" w:rsidRDefault="00FD1309" w:rsidP="004A3BE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auto"/>
      <w:ind w:left="360"/>
      <w:jc w:val="center"/>
      <w:rPr>
        <w:rFonts w:ascii="Arial Narrow" w:hAnsi="Arial Narrow" w:cs="Arial"/>
        <w:b/>
        <w:bCs/>
        <w:color w:val="808080" w:themeColor="background1" w:themeShade="80"/>
        <w:sz w:val="18"/>
        <w:szCs w:val="18"/>
      </w:rPr>
    </w:pPr>
    <w:r w:rsidRPr="004A3BED">
      <w:rPr>
        <w:rFonts w:ascii="Arial Narrow" w:hAnsi="Arial Narrow" w:cs="Arial"/>
        <w:b/>
        <w:bCs/>
        <w:color w:val="808080" w:themeColor="background1" w:themeShade="80"/>
        <w:sz w:val="18"/>
        <w:szCs w:val="18"/>
      </w:rPr>
      <w:t>PROGRAM FUNKCJONALNO UŻYTKOWY</w:t>
    </w:r>
  </w:p>
  <w:p w:rsidR="00FD1309" w:rsidRPr="004A3BED" w:rsidRDefault="00FD1309" w:rsidP="004A3BE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auto"/>
      <w:ind w:left="36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4A3BED">
      <w:rPr>
        <w:rFonts w:ascii="Arial Narrow" w:hAnsi="Arial Narrow" w:cs="Arial"/>
        <w:color w:val="808080" w:themeColor="background1" w:themeShade="80"/>
        <w:sz w:val="18"/>
        <w:szCs w:val="18"/>
      </w:rPr>
      <w:t xml:space="preserve">„Utworzenie Laboratorium Badań Akustycznych w Hali Głównej (budynek </w:t>
    </w:r>
    <w:proofErr w:type="spellStart"/>
    <w:r w:rsidRPr="004A3BED">
      <w:rPr>
        <w:rFonts w:ascii="Arial Narrow" w:hAnsi="Arial Narrow" w:cs="Arial"/>
        <w:color w:val="808080" w:themeColor="background1" w:themeShade="80"/>
        <w:sz w:val="18"/>
        <w:szCs w:val="18"/>
      </w:rPr>
      <w:t>C-C1</w:t>
    </w:r>
    <w:proofErr w:type="spellEnd"/>
    <w:r w:rsidRPr="004A3BED">
      <w:rPr>
        <w:rFonts w:ascii="Arial Narrow" w:hAnsi="Arial Narrow" w:cs="Arial"/>
        <w:color w:val="808080" w:themeColor="background1" w:themeShade="80"/>
        <w:sz w:val="18"/>
        <w:szCs w:val="18"/>
      </w:rPr>
      <w:t xml:space="preserve">) zlokalizowanego na terenie zakładu Oddziału Śląskiego Instytutu Techniki Budowlanej przy </w:t>
    </w:r>
    <w:proofErr w:type="spellStart"/>
    <w:r w:rsidRPr="004A3BED">
      <w:rPr>
        <w:rFonts w:ascii="Arial Narrow" w:hAnsi="Arial Narrow" w:cs="Arial"/>
        <w:color w:val="808080" w:themeColor="background1" w:themeShade="80"/>
        <w:sz w:val="18"/>
        <w:szCs w:val="18"/>
      </w:rPr>
      <w:t>ul.al.Wojciecha</w:t>
    </w:r>
    <w:proofErr w:type="spellEnd"/>
    <w:r w:rsidRPr="004A3BED">
      <w:rPr>
        <w:rFonts w:ascii="Arial Narrow" w:hAnsi="Arial Narrow" w:cs="Arial"/>
        <w:color w:val="808080" w:themeColor="background1" w:themeShade="80"/>
        <w:sz w:val="18"/>
        <w:szCs w:val="18"/>
      </w:rPr>
      <w:t xml:space="preserve"> Korfantego 191 w Katowicach na działce nr 5/4”</w:t>
    </w:r>
  </w:p>
  <w:p w:rsidR="00FD1309" w:rsidRDefault="00FD13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AD"/>
    <w:multiLevelType w:val="hybridMultilevel"/>
    <w:tmpl w:val="068CAA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7C6B71"/>
    <w:multiLevelType w:val="hybridMultilevel"/>
    <w:tmpl w:val="2C287104"/>
    <w:lvl w:ilvl="0" w:tplc="EB06F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C6D40"/>
    <w:multiLevelType w:val="hybridMultilevel"/>
    <w:tmpl w:val="F61AED1C"/>
    <w:lvl w:ilvl="0" w:tplc="EB06FA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13508B"/>
    <w:multiLevelType w:val="hybridMultilevel"/>
    <w:tmpl w:val="40B24FFA"/>
    <w:lvl w:ilvl="0" w:tplc="802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E79"/>
    <w:multiLevelType w:val="hybridMultilevel"/>
    <w:tmpl w:val="342E16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85C61"/>
    <w:multiLevelType w:val="hybridMultilevel"/>
    <w:tmpl w:val="4FA85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5B73"/>
    <w:multiLevelType w:val="hybridMultilevel"/>
    <w:tmpl w:val="1DCC7EE0"/>
    <w:lvl w:ilvl="0" w:tplc="EB06FA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9B4002"/>
    <w:multiLevelType w:val="hybridMultilevel"/>
    <w:tmpl w:val="796CA3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685528"/>
    <w:multiLevelType w:val="hybridMultilevel"/>
    <w:tmpl w:val="0E22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14ECC"/>
    <w:multiLevelType w:val="hybridMultilevel"/>
    <w:tmpl w:val="58E0E878"/>
    <w:lvl w:ilvl="0" w:tplc="EB06F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C43F6"/>
    <w:multiLevelType w:val="hybridMultilevel"/>
    <w:tmpl w:val="FAE6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62E7C"/>
    <w:multiLevelType w:val="hybridMultilevel"/>
    <w:tmpl w:val="EAD0D8DC"/>
    <w:lvl w:ilvl="0" w:tplc="25C0A344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4972E77A">
      <w:start w:val="1"/>
      <w:numFmt w:val="lowerLetter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B7074D"/>
    <w:multiLevelType w:val="hybridMultilevel"/>
    <w:tmpl w:val="2C4600AC"/>
    <w:lvl w:ilvl="0" w:tplc="0B42339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9D6B83"/>
    <w:multiLevelType w:val="hybridMultilevel"/>
    <w:tmpl w:val="B8288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9E48FA"/>
    <w:multiLevelType w:val="hybridMultilevel"/>
    <w:tmpl w:val="A06CB718"/>
    <w:lvl w:ilvl="0" w:tplc="EB06FA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5F4F47"/>
    <w:multiLevelType w:val="hybridMultilevel"/>
    <w:tmpl w:val="51BE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30921"/>
    <w:multiLevelType w:val="hybridMultilevel"/>
    <w:tmpl w:val="E71A7822"/>
    <w:lvl w:ilvl="0" w:tplc="EB06FA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7405C1"/>
    <w:multiLevelType w:val="hybridMultilevel"/>
    <w:tmpl w:val="777660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D560D4"/>
    <w:multiLevelType w:val="hybridMultilevel"/>
    <w:tmpl w:val="03763578"/>
    <w:lvl w:ilvl="0" w:tplc="EB06FA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5592424"/>
    <w:multiLevelType w:val="hybridMultilevel"/>
    <w:tmpl w:val="5EFE8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650436"/>
    <w:multiLevelType w:val="hybridMultilevel"/>
    <w:tmpl w:val="7E0AC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981428"/>
    <w:multiLevelType w:val="hybridMultilevel"/>
    <w:tmpl w:val="108626B4"/>
    <w:lvl w:ilvl="0" w:tplc="EB06F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D35F0"/>
    <w:multiLevelType w:val="hybridMultilevel"/>
    <w:tmpl w:val="0B4CA942"/>
    <w:lvl w:ilvl="0" w:tplc="EB06F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D0B54"/>
    <w:multiLevelType w:val="hybridMultilevel"/>
    <w:tmpl w:val="CFAC92E8"/>
    <w:lvl w:ilvl="0" w:tplc="68249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6A4F"/>
    <w:multiLevelType w:val="hybridMultilevel"/>
    <w:tmpl w:val="EAD0D8DC"/>
    <w:lvl w:ilvl="0" w:tplc="25C0A344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4972E77A">
      <w:start w:val="1"/>
      <w:numFmt w:val="lowerLetter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AC4349"/>
    <w:multiLevelType w:val="hybridMultilevel"/>
    <w:tmpl w:val="10CCE324"/>
    <w:lvl w:ilvl="0" w:tplc="EB06FA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6CD2F32"/>
    <w:multiLevelType w:val="hybridMultilevel"/>
    <w:tmpl w:val="A372C84A"/>
    <w:lvl w:ilvl="0" w:tplc="ECC294BE">
      <w:start w:val="1"/>
      <w:numFmt w:val="upperLetter"/>
      <w:pStyle w:val="Styl4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CE5A4D"/>
    <w:multiLevelType w:val="hybridMultilevel"/>
    <w:tmpl w:val="06A67282"/>
    <w:lvl w:ilvl="0" w:tplc="EB06FA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394DE9"/>
    <w:multiLevelType w:val="multilevel"/>
    <w:tmpl w:val="ED6E2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pStyle w:val="Styl1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Styl3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5D973AA9"/>
    <w:multiLevelType w:val="hybridMultilevel"/>
    <w:tmpl w:val="68CCE4E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496DC1"/>
    <w:multiLevelType w:val="hybridMultilevel"/>
    <w:tmpl w:val="8F7E5364"/>
    <w:lvl w:ilvl="0" w:tplc="457E6A3E">
      <w:start w:val="1"/>
      <w:numFmt w:val="decimal"/>
      <w:lvlText w:val="%1.1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657E4E"/>
    <w:multiLevelType w:val="hybridMultilevel"/>
    <w:tmpl w:val="873EDB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7F6269"/>
    <w:multiLevelType w:val="hybridMultilevel"/>
    <w:tmpl w:val="53E886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8052BA"/>
    <w:multiLevelType w:val="hybridMultilevel"/>
    <w:tmpl w:val="E3503AA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DC1542"/>
    <w:multiLevelType w:val="hybridMultilevel"/>
    <w:tmpl w:val="86C6E45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8C4E22"/>
    <w:multiLevelType w:val="hybridMultilevel"/>
    <w:tmpl w:val="802815A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  <w:bCs w:val="0"/>
      </w:rPr>
    </w:lvl>
    <w:lvl w:ilvl="1" w:tplc="4972E77A">
      <w:start w:val="1"/>
      <w:numFmt w:val="lowerLetter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EF2A92"/>
    <w:multiLevelType w:val="hybridMultilevel"/>
    <w:tmpl w:val="8A5A0374"/>
    <w:lvl w:ilvl="0" w:tplc="931C26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50044"/>
    <w:multiLevelType w:val="hybridMultilevel"/>
    <w:tmpl w:val="A6687B60"/>
    <w:lvl w:ilvl="0" w:tplc="931C269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A71735"/>
    <w:multiLevelType w:val="hybridMultilevel"/>
    <w:tmpl w:val="F73EB89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1F7FC0"/>
    <w:multiLevelType w:val="hybridMultilevel"/>
    <w:tmpl w:val="6E82CF8A"/>
    <w:lvl w:ilvl="0" w:tplc="EB06F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B45422"/>
    <w:multiLevelType w:val="hybridMultilevel"/>
    <w:tmpl w:val="D0C261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043B37"/>
    <w:multiLevelType w:val="hybridMultilevel"/>
    <w:tmpl w:val="F9F8234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EED1FE0"/>
    <w:multiLevelType w:val="hybridMultilevel"/>
    <w:tmpl w:val="11FC4172"/>
    <w:lvl w:ilvl="0" w:tplc="EB06F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6"/>
  </w:num>
  <w:num w:numId="4">
    <w:abstractNumId w:val="3"/>
  </w:num>
  <w:num w:numId="5">
    <w:abstractNumId w:val="5"/>
  </w:num>
  <w:num w:numId="6">
    <w:abstractNumId w:val="13"/>
  </w:num>
  <w:num w:numId="7">
    <w:abstractNumId w:val="25"/>
  </w:num>
  <w:num w:numId="8">
    <w:abstractNumId w:val="17"/>
  </w:num>
  <w:num w:numId="9">
    <w:abstractNumId w:val="32"/>
  </w:num>
  <w:num w:numId="10">
    <w:abstractNumId w:val="6"/>
  </w:num>
  <w:num w:numId="11">
    <w:abstractNumId w:val="14"/>
  </w:num>
  <w:num w:numId="12">
    <w:abstractNumId w:val="29"/>
  </w:num>
  <w:num w:numId="13">
    <w:abstractNumId w:val="0"/>
  </w:num>
  <w:num w:numId="14">
    <w:abstractNumId w:val="34"/>
  </w:num>
  <w:num w:numId="15">
    <w:abstractNumId w:val="33"/>
  </w:num>
  <w:num w:numId="16">
    <w:abstractNumId w:val="38"/>
  </w:num>
  <w:num w:numId="17">
    <w:abstractNumId w:val="28"/>
  </w:num>
  <w:num w:numId="18">
    <w:abstractNumId w:val="27"/>
  </w:num>
  <w:num w:numId="19">
    <w:abstractNumId w:val="42"/>
  </w:num>
  <w:num w:numId="20">
    <w:abstractNumId w:val="18"/>
  </w:num>
  <w:num w:numId="21">
    <w:abstractNumId w:val="26"/>
  </w:num>
  <w:num w:numId="22">
    <w:abstractNumId w:val="20"/>
  </w:num>
  <w:num w:numId="23">
    <w:abstractNumId w:val="19"/>
  </w:num>
  <w:num w:numId="24">
    <w:abstractNumId w:val="4"/>
  </w:num>
  <w:num w:numId="25">
    <w:abstractNumId w:val="31"/>
  </w:num>
  <w:num w:numId="26">
    <w:abstractNumId w:val="35"/>
  </w:num>
  <w:num w:numId="27">
    <w:abstractNumId w:val="41"/>
  </w:num>
  <w:num w:numId="28">
    <w:abstractNumId w:val="15"/>
  </w:num>
  <w:num w:numId="29">
    <w:abstractNumId w:val="10"/>
  </w:num>
  <w:num w:numId="30">
    <w:abstractNumId w:val="24"/>
  </w:num>
  <w:num w:numId="31">
    <w:abstractNumId w:val="7"/>
  </w:num>
  <w:num w:numId="32">
    <w:abstractNumId w:val="39"/>
  </w:num>
  <w:num w:numId="33">
    <w:abstractNumId w:val="21"/>
  </w:num>
  <w:num w:numId="34">
    <w:abstractNumId w:val="22"/>
  </w:num>
  <w:num w:numId="35">
    <w:abstractNumId w:val="9"/>
  </w:num>
  <w:num w:numId="36">
    <w:abstractNumId w:val="40"/>
  </w:num>
  <w:num w:numId="37">
    <w:abstractNumId w:val="37"/>
  </w:num>
  <w:num w:numId="38">
    <w:abstractNumId w:val="2"/>
  </w:num>
  <w:num w:numId="39">
    <w:abstractNumId w:val="1"/>
  </w:num>
  <w:num w:numId="40">
    <w:abstractNumId w:val="11"/>
  </w:num>
  <w:num w:numId="41">
    <w:abstractNumId w:val="30"/>
  </w:num>
  <w:num w:numId="42">
    <w:abstractNumId w:val="23"/>
  </w:num>
  <w:num w:numId="43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BC6C1B"/>
    <w:rsid w:val="00014E06"/>
    <w:rsid w:val="00015B29"/>
    <w:rsid w:val="0002197B"/>
    <w:rsid w:val="00022DFF"/>
    <w:rsid w:val="00022EED"/>
    <w:rsid w:val="000244CC"/>
    <w:rsid w:val="00024F92"/>
    <w:rsid w:val="000334AF"/>
    <w:rsid w:val="000420E2"/>
    <w:rsid w:val="0004216C"/>
    <w:rsid w:val="00052C58"/>
    <w:rsid w:val="00053436"/>
    <w:rsid w:val="00063594"/>
    <w:rsid w:val="0006665E"/>
    <w:rsid w:val="000726B0"/>
    <w:rsid w:val="00076F3F"/>
    <w:rsid w:val="00077FDA"/>
    <w:rsid w:val="00081ED7"/>
    <w:rsid w:val="00084197"/>
    <w:rsid w:val="00084551"/>
    <w:rsid w:val="000942EA"/>
    <w:rsid w:val="00094D42"/>
    <w:rsid w:val="00096420"/>
    <w:rsid w:val="000964E9"/>
    <w:rsid w:val="00096FE6"/>
    <w:rsid w:val="000A0222"/>
    <w:rsid w:val="000A12C3"/>
    <w:rsid w:val="000A28EF"/>
    <w:rsid w:val="000A31FD"/>
    <w:rsid w:val="000A7C22"/>
    <w:rsid w:val="000B1C69"/>
    <w:rsid w:val="000B35DA"/>
    <w:rsid w:val="000B5877"/>
    <w:rsid w:val="000C10EF"/>
    <w:rsid w:val="000C1237"/>
    <w:rsid w:val="000C384C"/>
    <w:rsid w:val="000D297D"/>
    <w:rsid w:val="000D4D76"/>
    <w:rsid w:val="000D66B2"/>
    <w:rsid w:val="000D76A9"/>
    <w:rsid w:val="000E0F50"/>
    <w:rsid w:val="000E33E9"/>
    <w:rsid w:val="000E41CA"/>
    <w:rsid w:val="000E762B"/>
    <w:rsid w:val="000F0A55"/>
    <w:rsid w:val="000F3EDD"/>
    <w:rsid w:val="000F5715"/>
    <w:rsid w:val="000F64CC"/>
    <w:rsid w:val="001006F2"/>
    <w:rsid w:val="00100F4C"/>
    <w:rsid w:val="0010277D"/>
    <w:rsid w:val="00102C4D"/>
    <w:rsid w:val="00114FB7"/>
    <w:rsid w:val="00115413"/>
    <w:rsid w:val="001233F6"/>
    <w:rsid w:val="00125182"/>
    <w:rsid w:val="001254B0"/>
    <w:rsid w:val="001312A4"/>
    <w:rsid w:val="0013276F"/>
    <w:rsid w:val="001333D6"/>
    <w:rsid w:val="00137422"/>
    <w:rsid w:val="001376AB"/>
    <w:rsid w:val="0014224D"/>
    <w:rsid w:val="00144D05"/>
    <w:rsid w:val="00151D4C"/>
    <w:rsid w:val="00151FB8"/>
    <w:rsid w:val="00153BDD"/>
    <w:rsid w:val="0016139F"/>
    <w:rsid w:val="00161CA2"/>
    <w:rsid w:val="00163773"/>
    <w:rsid w:val="001642D9"/>
    <w:rsid w:val="0016679F"/>
    <w:rsid w:val="00176347"/>
    <w:rsid w:val="00176DE6"/>
    <w:rsid w:val="00183469"/>
    <w:rsid w:val="001861B0"/>
    <w:rsid w:val="00187456"/>
    <w:rsid w:val="00191032"/>
    <w:rsid w:val="00195C68"/>
    <w:rsid w:val="00197DD0"/>
    <w:rsid w:val="001A0654"/>
    <w:rsid w:val="001A3AD4"/>
    <w:rsid w:val="001B041B"/>
    <w:rsid w:val="001B0979"/>
    <w:rsid w:val="001B15C1"/>
    <w:rsid w:val="001B1934"/>
    <w:rsid w:val="001B523A"/>
    <w:rsid w:val="001B626E"/>
    <w:rsid w:val="001B67D0"/>
    <w:rsid w:val="001B6B21"/>
    <w:rsid w:val="001B70A6"/>
    <w:rsid w:val="001C02F8"/>
    <w:rsid w:val="001C15DF"/>
    <w:rsid w:val="001D10DC"/>
    <w:rsid w:val="001D552D"/>
    <w:rsid w:val="001D776B"/>
    <w:rsid w:val="001E1798"/>
    <w:rsid w:val="001E282D"/>
    <w:rsid w:val="001E4EC1"/>
    <w:rsid w:val="001E5BE1"/>
    <w:rsid w:val="001E6FA5"/>
    <w:rsid w:val="001E732E"/>
    <w:rsid w:val="001F31A4"/>
    <w:rsid w:val="001F39E5"/>
    <w:rsid w:val="001F4D8A"/>
    <w:rsid w:val="00200D6B"/>
    <w:rsid w:val="00203792"/>
    <w:rsid w:val="00211D08"/>
    <w:rsid w:val="00211E0B"/>
    <w:rsid w:val="0021483B"/>
    <w:rsid w:val="002266FF"/>
    <w:rsid w:val="00231908"/>
    <w:rsid w:val="002415DA"/>
    <w:rsid w:val="00243DDF"/>
    <w:rsid w:val="0025153A"/>
    <w:rsid w:val="00252521"/>
    <w:rsid w:val="00253A9C"/>
    <w:rsid w:val="00254634"/>
    <w:rsid w:val="00255883"/>
    <w:rsid w:val="00255F3E"/>
    <w:rsid w:val="002609AA"/>
    <w:rsid w:val="0026185E"/>
    <w:rsid w:val="0026219A"/>
    <w:rsid w:val="002624A1"/>
    <w:rsid w:val="00266C45"/>
    <w:rsid w:val="00266E34"/>
    <w:rsid w:val="002674CF"/>
    <w:rsid w:val="00275D20"/>
    <w:rsid w:val="00281108"/>
    <w:rsid w:val="002841A4"/>
    <w:rsid w:val="0028422C"/>
    <w:rsid w:val="002862C2"/>
    <w:rsid w:val="00286D43"/>
    <w:rsid w:val="00287B1F"/>
    <w:rsid w:val="002904CF"/>
    <w:rsid w:val="00292B73"/>
    <w:rsid w:val="00292C66"/>
    <w:rsid w:val="00295540"/>
    <w:rsid w:val="002966A0"/>
    <w:rsid w:val="00296EEB"/>
    <w:rsid w:val="002A0610"/>
    <w:rsid w:val="002A314F"/>
    <w:rsid w:val="002A3230"/>
    <w:rsid w:val="002A4D46"/>
    <w:rsid w:val="002A6631"/>
    <w:rsid w:val="002A7869"/>
    <w:rsid w:val="002B2845"/>
    <w:rsid w:val="002B3038"/>
    <w:rsid w:val="002B3B4A"/>
    <w:rsid w:val="002B3D74"/>
    <w:rsid w:val="002B48CD"/>
    <w:rsid w:val="002C0063"/>
    <w:rsid w:val="002C1115"/>
    <w:rsid w:val="002C13C5"/>
    <w:rsid w:val="002C2AA5"/>
    <w:rsid w:val="002C4304"/>
    <w:rsid w:val="002D0AB1"/>
    <w:rsid w:val="002D33CC"/>
    <w:rsid w:val="002D5A15"/>
    <w:rsid w:val="002D77C9"/>
    <w:rsid w:val="002D79A9"/>
    <w:rsid w:val="002E099F"/>
    <w:rsid w:val="002E1B44"/>
    <w:rsid w:val="002E448B"/>
    <w:rsid w:val="002E54B4"/>
    <w:rsid w:val="002E775A"/>
    <w:rsid w:val="002F17BF"/>
    <w:rsid w:val="002F3467"/>
    <w:rsid w:val="002F4D73"/>
    <w:rsid w:val="002F6AA2"/>
    <w:rsid w:val="0030334D"/>
    <w:rsid w:val="00306D0F"/>
    <w:rsid w:val="003137D9"/>
    <w:rsid w:val="00314BAB"/>
    <w:rsid w:val="00316D56"/>
    <w:rsid w:val="00320958"/>
    <w:rsid w:val="003217B4"/>
    <w:rsid w:val="003340FA"/>
    <w:rsid w:val="003360D8"/>
    <w:rsid w:val="00341709"/>
    <w:rsid w:val="003429C0"/>
    <w:rsid w:val="00342F76"/>
    <w:rsid w:val="00347A06"/>
    <w:rsid w:val="00350649"/>
    <w:rsid w:val="00350DC3"/>
    <w:rsid w:val="00353A2C"/>
    <w:rsid w:val="00353C7B"/>
    <w:rsid w:val="00356F8F"/>
    <w:rsid w:val="00357399"/>
    <w:rsid w:val="003602B9"/>
    <w:rsid w:val="00363DED"/>
    <w:rsid w:val="00364545"/>
    <w:rsid w:val="003658DA"/>
    <w:rsid w:val="00366A7B"/>
    <w:rsid w:val="00366AFE"/>
    <w:rsid w:val="003718A0"/>
    <w:rsid w:val="00371EBD"/>
    <w:rsid w:val="0037424E"/>
    <w:rsid w:val="00376C54"/>
    <w:rsid w:val="00376D69"/>
    <w:rsid w:val="00390DC4"/>
    <w:rsid w:val="003A1407"/>
    <w:rsid w:val="003A3CDF"/>
    <w:rsid w:val="003A42F7"/>
    <w:rsid w:val="003A494C"/>
    <w:rsid w:val="003A74DD"/>
    <w:rsid w:val="003B1132"/>
    <w:rsid w:val="003B2989"/>
    <w:rsid w:val="003B3806"/>
    <w:rsid w:val="003B4902"/>
    <w:rsid w:val="003B5628"/>
    <w:rsid w:val="003B60FD"/>
    <w:rsid w:val="003B78E0"/>
    <w:rsid w:val="003C0B39"/>
    <w:rsid w:val="003C2820"/>
    <w:rsid w:val="003C512A"/>
    <w:rsid w:val="003C79F3"/>
    <w:rsid w:val="003D091D"/>
    <w:rsid w:val="003D0D5D"/>
    <w:rsid w:val="003D705A"/>
    <w:rsid w:val="003D788E"/>
    <w:rsid w:val="003E078D"/>
    <w:rsid w:val="003E0860"/>
    <w:rsid w:val="003E086F"/>
    <w:rsid w:val="003E3C8E"/>
    <w:rsid w:val="003E3E87"/>
    <w:rsid w:val="003E4CF5"/>
    <w:rsid w:val="003E50D8"/>
    <w:rsid w:val="003E794C"/>
    <w:rsid w:val="003F4B05"/>
    <w:rsid w:val="003F539A"/>
    <w:rsid w:val="003F5472"/>
    <w:rsid w:val="003F5D2D"/>
    <w:rsid w:val="004018A9"/>
    <w:rsid w:val="00405B08"/>
    <w:rsid w:val="0040610F"/>
    <w:rsid w:val="0040797F"/>
    <w:rsid w:val="0041267F"/>
    <w:rsid w:val="00417EB5"/>
    <w:rsid w:val="00422F85"/>
    <w:rsid w:val="00423689"/>
    <w:rsid w:val="0042566F"/>
    <w:rsid w:val="00426109"/>
    <w:rsid w:val="00436591"/>
    <w:rsid w:val="0044124C"/>
    <w:rsid w:val="0044530A"/>
    <w:rsid w:val="004465E0"/>
    <w:rsid w:val="00446F57"/>
    <w:rsid w:val="004530E5"/>
    <w:rsid w:val="00463625"/>
    <w:rsid w:val="0046683E"/>
    <w:rsid w:val="00467ADC"/>
    <w:rsid w:val="004724A5"/>
    <w:rsid w:val="004807F1"/>
    <w:rsid w:val="004809E8"/>
    <w:rsid w:val="00486B08"/>
    <w:rsid w:val="00487FD6"/>
    <w:rsid w:val="004A12F9"/>
    <w:rsid w:val="004A15F3"/>
    <w:rsid w:val="004A2185"/>
    <w:rsid w:val="004A3BED"/>
    <w:rsid w:val="004A67DB"/>
    <w:rsid w:val="004A7045"/>
    <w:rsid w:val="004B1AA3"/>
    <w:rsid w:val="004B2368"/>
    <w:rsid w:val="004B2A58"/>
    <w:rsid w:val="004B32DD"/>
    <w:rsid w:val="004B3A2B"/>
    <w:rsid w:val="004B4FAD"/>
    <w:rsid w:val="004B5944"/>
    <w:rsid w:val="004B6A61"/>
    <w:rsid w:val="004B6AAF"/>
    <w:rsid w:val="004B7DFE"/>
    <w:rsid w:val="004C282E"/>
    <w:rsid w:val="004C32B1"/>
    <w:rsid w:val="004C4904"/>
    <w:rsid w:val="004C569E"/>
    <w:rsid w:val="004C659D"/>
    <w:rsid w:val="004C7E61"/>
    <w:rsid w:val="004E2D8D"/>
    <w:rsid w:val="004E7558"/>
    <w:rsid w:val="004F167F"/>
    <w:rsid w:val="004F7110"/>
    <w:rsid w:val="00503B2D"/>
    <w:rsid w:val="00504083"/>
    <w:rsid w:val="00506552"/>
    <w:rsid w:val="0051367A"/>
    <w:rsid w:val="00520248"/>
    <w:rsid w:val="005268EC"/>
    <w:rsid w:val="00527140"/>
    <w:rsid w:val="00527840"/>
    <w:rsid w:val="005317CC"/>
    <w:rsid w:val="00531CD9"/>
    <w:rsid w:val="00533DB6"/>
    <w:rsid w:val="00533EB0"/>
    <w:rsid w:val="00535D6A"/>
    <w:rsid w:val="00536044"/>
    <w:rsid w:val="00541E20"/>
    <w:rsid w:val="005445FB"/>
    <w:rsid w:val="00551325"/>
    <w:rsid w:val="0055157D"/>
    <w:rsid w:val="00552A0D"/>
    <w:rsid w:val="005567B3"/>
    <w:rsid w:val="005620D5"/>
    <w:rsid w:val="005621BE"/>
    <w:rsid w:val="00573A26"/>
    <w:rsid w:val="00575A10"/>
    <w:rsid w:val="0057798E"/>
    <w:rsid w:val="005806DB"/>
    <w:rsid w:val="0058144B"/>
    <w:rsid w:val="00581892"/>
    <w:rsid w:val="00584E60"/>
    <w:rsid w:val="00590053"/>
    <w:rsid w:val="00590A9F"/>
    <w:rsid w:val="00591758"/>
    <w:rsid w:val="0059182F"/>
    <w:rsid w:val="005923AC"/>
    <w:rsid w:val="005963A0"/>
    <w:rsid w:val="00596C2C"/>
    <w:rsid w:val="005A3120"/>
    <w:rsid w:val="005A4BF0"/>
    <w:rsid w:val="005B05C6"/>
    <w:rsid w:val="005B2CDF"/>
    <w:rsid w:val="005B5202"/>
    <w:rsid w:val="005B6092"/>
    <w:rsid w:val="005C3EEC"/>
    <w:rsid w:val="005C4AD7"/>
    <w:rsid w:val="005C4E51"/>
    <w:rsid w:val="005C6082"/>
    <w:rsid w:val="005C6F9E"/>
    <w:rsid w:val="005C7319"/>
    <w:rsid w:val="005C74EF"/>
    <w:rsid w:val="005D4F42"/>
    <w:rsid w:val="005D63E6"/>
    <w:rsid w:val="005D773F"/>
    <w:rsid w:val="005E038A"/>
    <w:rsid w:val="005E282F"/>
    <w:rsid w:val="005E7E0F"/>
    <w:rsid w:val="005F10C0"/>
    <w:rsid w:val="005F1136"/>
    <w:rsid w:val="005F48EA"/>
    <w:rsid w:val="00600DE9"/>
    <w:rsid w:val="006019AA"/>
    <w:rsid w:val="00602FF8"/>
    <w:rsid w:val="006126B0"/>
    <w:rsid w:val="0061473A"/>
    <w:rsid w:val="00621AF8"/>
    <w:rsid w:val="006220ED"/>
    <w:rsid w:val="00626E85"/>
    <w:rsid w:val="00634EE0"/>
    <w:rsid w:val="00636B11"/>
    <w:rsid w:val="00637AA2"/>
    <w:rsid w:val="00654164"/>
    <w:rsid w:val="006545B7"/>
    <w:rsid w:val="006574FF"/>
    <w:rsid w:val="00662EE9"/>
    <w:rsid w:val="00663C20"/>
    <w:rsid w:val="0066503B"/>
    <w:rsid w:val="006666D0"/>
    <w:rsid w:val="00671E27"/>
    <w:rsid w:val="00674034"/>
    <w:rsid w:val="00674175"/>
    <w:rsid w:val="0067453D"/>
    <w:rsid w:val="006756CE"/>
    <w:rsid w:val="00675BCF"/>
    <w:rsid w:val="00680771"/>
    <w:rsid w:val="006848E4"/>
    <w:rsid w:val="006911AB"/>
    <w:rsid w:val="00692925"/>
    <w:rsid w:val="006A0FCA"/>
    <w:rsid w:val="006A22F4"/>
    <w:rsid w:val="006A4368"/>
    <w:rsid w:val="006A46F1"/>
    <w:rsid w:val="006A4948"/>
    <w:rsid w:val="006A51BD"/>
    <w:rsid w:val="006A6A69"/>
    <w:rsid w:val="006B0DB0"/>
    <w:rsid w:val="006B289B"/>
    <w:rsid w:val="006B3A1E"/>
    <w:rsid w:val="006C541B"/>
    <w:rsid w:val="006C5A90"/>
    <w:rsid w:val="006C6006"/>
    <w:rsid w:val="006C64D7"/>
    <w:rsid w:val="006D073E"/>
    <w:rsid w:val="006D1022"/>
    <w:rsid w:val="006D1CBE"/>
    <w:rsid w:val="006E44BE"/>
    <w:rsid w:val="006E484F"/>
    <w:rsid w:val="006E4E09"/>
    <w:rsid w:val="006E5F48"/>
    <w:rsid w:val="006E724D"/>
    <w:rsid w:val="006F025F"/>
    <w:rsid w:val="006F20D1"/>
    <w:rsid w:val="006F39B9"/>
    <w:rsid w:val="006F47F9"/>
    <w:rsid w:val="006F4D85"/>
    <w:rsid w:val="006F6760"/>
    <w:rsid w:val="006F7776"/>
    <w:rsid w:val="007017FF"/>
    <w:rsid w:val="00702AB3"/>
    <w:rsid w:val="00702C50"/>
    <w:rsid w:val="0070422D"/>
    <w:rsid w:val="0070430A"/>
    <w:rsid w:val="00705852"/>
    <w:rsid w:val="00705BF4"/>
    <w:rsid w:val="0070729B"/>
    <w:rsid w:val="00707EBA"/>
    <w:rsid w:val="007118D1"/>
    <w:rsid w:val="007128EF"/>
    <w:rsid w:val="007152B2"/>
    <w:rsid w:val="00716D19"/>
    <w:rsid w:val="00716E41"/>
    <w:rsid w:val="00717CBE"/>
    <w:rsid w:val="00720CF3"/>
    <w:rsid w:val="0072394A"/>
    <w:rsid w:val="00733AD5"/>
    <w:rsid w:val="00735953"/>
    <w:rsid w:val="007474F9"/>
    <w:rsid w:val="00750086"/>
    <w:rsid w:val="00750E0F"/>
    <w:rsid w:val="00760288"/>
    <w:rsid w:val="00761357"/>
    <w:rsid w:val="00762E29"/>
    <w:rsid w:val="00763636"/>
    <w:rsid w:val="00765103"/>
    <w:rsid w:val="00767A59"/>
    <w:rsid w:val="00770B22"/>
    <w:rsid w:val="00770ED6"/>
    <w:rsid w:val="00771C23"/>
    <w:rsid w:val="00775194"/>
    <w:rsid w:val="007761AB"/>
    <w:rsid w:val="00795D39"/>
    <w:rsid w:val="00796EF6"/>
    <w:rsid w:val="007A2DFD"/>
    <w:rsid w:val="007A4A41"/>
    <w:rsid w:val="007A5E5A"/>
    <w:rsid w:val="007B0476"/>
    <w:rsid w:val="007B54AD"/>
    <w:rsid w:val="007C005A"/>
    <w:rsid w:val="007C03F6"/>
    <w:rsid w:val="007C20CD"/>
    <w:rsid w:val="007C24EE"/>
    <w:rsid w:val="007C3475"/>
    <w:rsid w:val="007C3F58"/>
    <w:rsid w:val="007C3F6A"/>
    <w:rsid w:val="007C6AB7"/>
    <w:rsid w:val="007D19B1"/>
    <w:rsid w:val="007D5331"/>
    <w:rsid w:val="007E12C0"/>
    <w:rsid w:val="007E357C"/>
    <w:rsid w:val="007E4B50"/>
    <w:rsid w:val="007F428B"/>
    <w:rsid w:val="007F43BD"/>
    <w:rsid w:val="007F63B9"/>
    <w:rsid w:val="008011D0"/>
    <w:rsid w:val="008018A3"/>
    <w:rsid w:val="00804C7A"/>
    <w:rsid w:val="008051B7"/>
    <w:rsid w:val="00807238"/>
    <w:rsid w:val="00810474"/>
    <w:rsid w:val="00812FFE"/>
    <w:rsid w:val="008142B8"/>
    <w:rsid w:val="00821D06"/>
    <w:rsid w:val="008228BB"/>
    <w:rsid w:val="0082411F"/>
    <w:rsid w:val="00825992"/>
    <w:rsid w:val="00826617"/>
    <w:rsid w:val="00830FE8"/>
    <w:rsid w:val="008312BC"/>
    <w:rsid w:val="0083298C"/>
    <w:rsid w:val="00832CBE"/>
    <w:rsid w:val="00833889"/>
    <w:rsid w:val="0084096C"/>
    <w:rsid w:val="00841E05"/>
    <w:rsid w:val="00847C9F"/>
    <w:rsid w:val="00850608"/>
    <w:rsid w:val="00851EB0"/>
    <w:rsid w:val="00857110"/>
    <w:rsid w:val="00857502"/>
    <w:rsid w:val="008635D0"/>
    <w:rsid w:val="00864F23"/>
    <w:rsid w:val="00866A34"/>
    <w:rsid w:val="00871464"/>
    <w:rsid w:val="00871894"/>
    <w:rsid w:val="008737DF"/>
    <w:rsid w:val="008738EF"/>
    <w:rsid w:val="00875E17"/>
    <w:rsid w:val="00876E8F"/>
    <w:rsid w:val="008770F6"/>
    <w:rsid w:val="00882CBC"/>
    <w:rsid w:val="00883979"/>
    <w:rsid w:val="00884EC2"/>
    <w:rsid w:val="008851E1"/>
    <w:rsid w:val="00890E59"/>
    <w:rsid w:val="008A0B02"/>
    <w:rsid w:val="008A1B9B"/>
    <w:rsid w:val="008A260D"/>
    <w:rsid w:val="008A3C69"/>
    <w:rsid w:val="008A4BA8"/>
    <w:rsid w:val="008A635E"/>
    <w:rsid w:val="008B1043"/>
    <w:rsid w:val="008B2A33"/>
    <w:rsid w:val="008B2FF4"/>
    <w:rsid w:val="008B3B8D"/>
    <w:rsid w:val="008B4237"/>
    <w:rsid w:val="008B6B0C"/>
    <w:rsid w:val="008B7B28"/>
    <w:rsid w:val="008C51A2"/>
    <w:rsid w:val="008C59F2"/>
    <w:rsid w:val="008C61E6"/>
    <w:rsid w:val="008C7C20"/>
    <w:rsid w:val="008D1CD7"/>
    <w:rsid w:val="008D3BBA"/>
    <w:rsid w:val="008E1EE0"/>
    <w:rsid w:val="008E351B"/>
    <w:rsid w:val="008E47C9"/>
    <w:rsid w:val="008F1EA4"/>
    <w:rsid w:val="008F2278"/>
    <w:rsid w:val="008F2FAF"/>
    <w:rsid w:val="008F347B"/>
    <w:rsid w:val="008F37E6"/>
    <w:rsid w:val="008F7FCC"/>
    <w:rsid w:val="00900DEB"/>
    <w:rsid w:val="00906B61"/>
    <w:rsid w:val="00910BB5"/>
    <w:rsid w:val="00910F46"/>
    <w:rsid w:val="009172B5"/>
    <w:rsid w:val="00917584"/>
    <w:rsid w:val="00917AAC"/>
    <w:rsid w:val="009236CA"/>
    <w:rsid w:val="00924696"/>
    <w:rsid w:val="00930A59"/>
    <w:rsid w:val="009327E4"/>
    <w:rsid w:val="00936552"/>
    <w:rsid w:val="009410C9"/>
    <w:rsid w:val="00942309"/>
    <w:rsid w:val="00942BBA"/>
    <w:rsid w:val="009431DA"/>
    <w:rsid w:val="00943ED7"/>
    <w:rsid w:val="00945D11"/>
    <w:rsid w:val="009460DC"/>
    <w:rsid w:val="00951A00"/>
    <w:rsid w:val="009523E2"/>
    <w:rsid w:val="00963650"/>
    <w:rsid w:val="00965137"/>
    <w:rsid w:val="009662CB"/>
    <w:rsid w:val="0097231E"/>
    <w:rsid w:val="0097273E"/>
    <w:rsid w:val="00974A6B"/>
    <w:rsid w:val="009773BD"/>
    <w:rsid w:val="00985B97"/>
    <w:rsid w:val="00987BA7"/>
    <w:rsid w:val="00992147"/>
    <w:rsid w:val="00992F8E"/>
    <w:rsid w:val="00996FBF"/>
    <w:rsid w:val="009A0643"/>
    <w:rsid w:val="009A13F2"/>
    <w:rsid w:val="009A152D"/>
    <w:rsid w:val="009A2982"/>
    <w:rsid w:val="009A5F16"/>
    <w:rsid w:val="009A606A"/>
    <w:rsid w:val="009B101C"/>
    <w:rsid w:val="009B34E1"/>
    <w:rsid w:val="009B6126"/>
    <w:rsid w:val="009C0150"/>
    <w:rsid w:val="009C05EF"/>
    <w:rsid w:val="009C09EF"/>
    <w:rsid w:val="009D1E7D"/>
    <w:rsid w:val="009D475C"/>
    <w:rsid w:val="009D6135"/>
    <w:rsid w:val="009E0A9E"/>
    <w:rsid w:val="009E2184"/>
    <w:rsid w:val="009E4BBC"/>
    <w:rsid w:val="009E5DB1"/>
    <w:rsid w:val="009F1E82"/>
    <w:rsid w:val="009F2122"/>
    <w:rsid w:val="009F274F"/>
    <w:rsid w:val="009F31C3"/>
    <w:rsid w:val="009F622F"/>
    <w:rsid w:val="009F73C9"/>
    <w:rsid w:val="009F757D"/>
    <w:rsid w:val="00A025BD"/>
    <w:rsid w:val="00A02675"/>
    <w:rsid w:val="00A05D37"/>
    <w:rsid w:val="00A120F7"/>
    <w:rsid w:val="00A146D6"/>
    <w:rsid w:val="00A15F2D"/>
    <w:rsid w:val="00A23433"/>
    <w:rsid w:val="00A2345E"/>
    <w:rsid w:val="00A24421"/>
    <w:rsid w:val="00A26CE6"/>
    <w:rsid w:val="00A3019E"/>
    <w:rsid w:val="00A33695"/>
    <w:rsid w:val="00A33D15"/>
    <w:rsid w:val="00A347DA"/>
    <w:rsid w:val="00A35A40"/>
    <w:rsid w:val="00A37D25"/>
    <w:rsid w:val="00A414A4"/>
    <w:rsid w:val="00A4780C"/>
    <w:rsid w:val="00A50A52"/>
    <w:rsid w:val="00A513FF"/>
    <w:rsid w:val="00A51FB6"/>
    <w:rsid w:val="00A52CA5"/>
    <w:rsid w:val="00A56C6F"/>
    <w:rsid w:val="00A62743"/>
    <w:rsid w:val="00A63AB6"/>
    <w:rsid w:val="00A642FA"/>
    <w:rsid w:val="00A6740A"/>
    <w:rsid w:val="00A67C91"/>
    <w:rsid w:val="00A73721"/>
    <w:rsid w:val="00A757BB"/>
    <w:rsid w:val="00A75FC5"/>
    <w:rsid w:val="00A81DEA"/>
    <w:rsid w:val="00A82837"/>
    <w:rsid w:val="00A82E36"/>
    <w:rsid w:val="00A8538C"/>
    <w:rsid w:val="00A86625"/>
    <w:rsid w:val="00A8791B"/>
    <w:rsid w:val="00A94B67"/>
    <w:rsid w:val="00A94EF7"/>
    <w:rsid w:val="00A955C5"/>
    <w:rsid w:val="00AA0F51"/>
    <w:rsid w:val="00AA284E"/>
    <w:rsid w:val="00AA2D1C"/>
    <w:rsid w:val="00AA31C0"/>
    <w:rsid w:val="00AA3745"/>
    <w:rsid w:val="00AB40E8"/>
    <w:rsid w:val="00AB4741"/>
    <w:rsid w:val="00AC0143"/>
    <w:rsid w:val="00AC0AE1"/>
    <w:rsid w:val="00AC2D5A"/>
    <w:rsid w:val="00AD235B"/>
    <w:rsid w:val="00AD2A4D"/>
    <w:rsid w:val="00AD3027"/>
    <w:rsid w:val="00AD4D0F"/>
    <w:rsid w:val="00AD66D6"/>
    <w:rsid w:val="00AE333A"/>
    <w:rsid w:val="00AE4A5B"/>
    <w:rsid w:val="00AE7494"/>
    <w:rsid w:val="00AF0E92"/>
    <w:rsid w:val="00B01850"/>
    <w:rsid w:val="00B04CC8"/>
    <w:rsid w:val="00B056D8"/>
    <w:rsid w:val="00B05B21"/>
    <w:rsid w:val="00B104BF"/>
    <w:rsid w:val="00B10A19"/>
    <w:rsid w:val="00B1292B"/>
    <w:rsid w:val="00B14DE9"/>
    <w:rsid w:val="00B24B1D"/>
    <w:rsid w:val="00B24B56"/>
    <w:rsid w:val="00B25892"/>
    <w:rsid w:val="00B366F7"/>
    <w:rsid w:val="00B40162"/>
    <w:rsid w:val="00B4757F"/>
    <w:rsid w:val="00B47B45"/>
    <w:rsid w:val="00B51631"/>
    <w:rsid w:val="00B518B2"/>
    <w:rsid w:val="00B579BB"/>
    <w:rsid w:val="00B57CD5"/>
    <w:rsid w:val="00B64D5F"/>
    <w:rsid w:val="00B750C8"/>
    <w:rsid w:val="00B75E28"/>
    <w:rsid w:val="00B90ADF"/>
    <w:rsid w:val="00B92200"/>
    <w:rsid w:val="00B93D5E"/>
    <w:rsid w:val="00B9424F"/>
    <w:rsid w:val="00B94971"/>
    <w:rsid w:val="00B9516C"/>
    <w:rsid w:val="00B9622D"/>
    <w:rsid w:val="00B974CD"/>
    <w:rsid w:val="00B97EA4"/>
    <w:rsid w:val="00BA1021"/>
    <w:rsid w:val="00BA516B"/>
    <w:rsid w:val="00BA7858"/>
    <w:rsid w:val="00BB3C0C"/>
    <w:rsid w:val="00BB7217"/>
    <w:rsid w:val="00BC472E"/>
    <w:rsid w:val="00BC6C1B"/>
    <w:rsid w:val="00BE0179"/>
    <w:rsid w:val="00BE351A"/>
    <w:rsid w:val="00BE5D61"/>
    <w:rsid w:val="00BF0F92"/>
    <w:rsid w:val="00BF71EC"/>
    <w:rsid w:val="00BF7AB9"/>
    <w:rsid w:val="00C042CB"/>
    <w:rsid w:val="00C04EBA"/>
    <w:rsid w:val="00C06F71"/>
    <w:rsid w:val="00C07965"/>
    <w:rsid w:val="00C07C2B"/>
    <w:rsid w:val="00C12D9A"/>
    <w:rsid w:val="00C25D2A"/>
    <w:rsid w:val="00C2781F"/>
    <w:rsid w:val="00C3350E"/>
    <w:rsid w:val="00C44B1A"/>
    <w:rsid w:val="00C519AC"/>
    <w:rsid w:val="00C56E87"/>
    <w:rsid w:val="00C609D0"/>
    <w:rsid w:val="00C64A53"/>
    <w:rsid w:val="00C6512A"/>
    <w:rsid w:val="00C65B72"/>
    <w:rsid w:val="00C74E4F"/>
    <w:rsid w:val="00C7797B"/>
    <w:rsid w:val="00C77E06"/>
    <w:rsid w:val="00C83633"/>
    <w:rsid w:val="00C8458D"/>
    <w:rsid w:val="00C84B3B"/>
    <w:rsid w:val="00C8580C"/>
    <w:rsid w:val="00C9196D"/>
    <w:rsid w:val="00C96843"/>
    <w:rsid w:val="00CA040D"/>
    <w:rsid w:val="00CA277C"/>
    <w:rsid w:val="00CA2E9E"/>
    <w:rsid w:val="00CB1C94"/>
    <w:rsid w:val="00CB58B5"/>
    <w:rsid w:val="00CC1742"/>
    <w:rsid w:val="00CD0B69"/>
    <w:rsid w:val="00CD5F34"/>
    <w:rsid w:val="00CE1334"/>
    <w:rsid w:val="00CE4878"/>
    <w:rsid w:val="00CE4FED"/>
    <w:rsid w:val="00CF1ADA"/>
    <w:rsid w:val="00CF4D3A"/>
    <w:rsid w:val="00D01287"/>
    <w:rsid w:val="00D04210"/>
    <w:rsid w:val="00D10D93"/>
    <w:rsid w:val="00D12533"/>
    <w:rsid w:val="00D169DE"/>
    <w:rsid w:val="00D17639"/>
    <w:rsid w:val="00D22148"/>
    <w:rsid w:val="00D2771E"/>
    <w:rsid w:val="00D322F3"/>
    <w:rsid w:val="00D34CC3"/>
    <w:rsid w:val="00D361B4"/>
    <w:rsid w:val="00D44B61"/>
    <w:rsid w:val="00D47185"/>
    <w:rsid w:val="00D503A2"/>
    <w:rsid w:val="00D50873"/>
    <w:rsid w:val="00D51784"/>
    <w:rsid w:val="00D5472C"/>
    <w:rsid w:val="00D56100"/>
    <w:rsid w:val="00D5766E"/>
    <w:rsid w:val="00D60BF4"/>
    <w:rsid w:val="00D633BE"/>
    <w:rsid w:val="00D72281"/>
    <w:rsid w:val="00D73BA8"/>
    <w:rsid w:val="00D76AAC"/>
    <w:rsid w:val="00D7793C"/>
    <w:rsid w:val="00D840B5"/>
    <w:rsid w:val="00D92512"/>
    <w:rsid w:val="00DA0B61"/>
    <w:rsid w:val="00DA0F5E"/>
    <w:rsid w:val="00DA2F86"/>
    <w:rsid w:val="00DA313F"/>
    <w:rsid w:val="00DA4FB5"/>
    <w:rsid w:val="00DA6132"/>
    <w:rsid w:val="00DA7AE3"/>
    <w:rsid w:val="00DB05B1"/>
    <w:rsid w:val="00DB0B79"/>
    <w:rsid w:val="00DB2C91"/>
    <w:rsid w:val="00DB45CF"/>
    <w:rsid w:val="00DB5880"/>
    <w:rsid w:val="00DB5CF0"/>
    <w:rsid w:val="00DB6A48"/>
    <w:rsid w:val="00DB78C0"/>
    <w:rsid w:val="00DC25C8"/>
    <w:rsid w:val="00DC5751"/>
    <w:rsid w:val="00DC62BF"/>
    <w:rsid w:val="00DD42F2"/>
    <w:rsid w:val="00DD62D6"/>
    <w:rsid w:val="00DE0BCB"/>
    <w:rsid w:val="00DE1014"/>
    <w:rsid w:val="00DE1529"/>
    <w:rsid w:val="00DE44A0"/>
    <w:rsid w:val="00DE6931"/>
    <w:rsid w:val="00DE6C3F"/>
    <w:rsid w:val="00DF2EBB"/>
    <w:rsid w:val="00E024CB"/>
    <w:rsid w:val="00E041E7"/>
    <w:rsid w:val="00E04F63"/>
    <w:rsid w:val="00E12F7B"/>
    <w:rsid w:val="00E14440"/>
    <w:rsid w:val="00E17DFB"/>
    <w:rsid w:val="00E215D3"/>
    <w:rsid w:val="00E3144D"/>
    <w:rsid w:val="00E32663"/>
    <w:rsid w:val="00E37AF6"/>
    <w:rsid w:val="00E37CFA"/>
    <w:rsid w:val="00E41984"/>
    <w:rsid w:val="00E41B26"/>
    <w:rsid w:val="00E5031E"/>
    <w:rsid w:val="00E52719"/>
    <w:rsid w:val="00E53EA2"/>
    <w:rsid w:val="00E54EE0"/>
    <w:rsid w:val="00E630A2"/>
    <w:rsid w:val="00E63A48"/>
    <w:rsid w:val="00E64521"/>
    <w:rsid w:val="00E7202A"/>
    <w:rsid w:val="00E761D4"/>
    <w:rsid w:val="00E83A47"/>
    <w:rsid w:val="00E84459"/>
    <w:rsid w:val="00E91D45"/>
    <w:rsid w:val="00E93272"/>
    <w:rsid w:val="00E9636E"/>
    <w:rsid w:val="00E96CDE"/>
    <w:rsid w:val="00E96D9E"/>
    <w:rsid w:val="00E96E60"/>
    <w:rsid w:val="00E96F3B"/>
    <w:rsid w:val="00EA0097"/>
    <w:rsid w:val="00EA0BB0"/>
    <w:rsid w:val="00EA5429"/>
    <w:rsid w:val="00EA56FE"/>
    <w:rsid w:val="00EA799C"/>
    <w:rsid w:val="00EB4774"/>
    <w:rsid w:val="00EB4ED3"/>
    <w:rsid w:val="00EB5BCA"/>
    <w:rsid w:val="00EC1485"/>
    <w:rsid w:val="00EC2C6F"/>
    <w:rsid w:val="00EC3C11"/>
    <w:rsid w:val="00EC3C95"/>
    <w:rsid w:val="00EC7A07"/>
    <w:rsid w:val="00ED4164"/>
    <w:rsid w:val="00ED60CA"/>
    <w:rsid w:val="00EE0375"/>
    <w:rsid w:val="00EE1B1A"/>
    <w:rsid w:val="00EE2C21"/>
    <w:rsid w:val="00EE3AF3"/>
    <w:rsid w:val="00EE4E12"/>
    <w:rsid w:val="00EE5CEE"/>
    <w:rsid w:val="00EE667A"/>
    <w:rsid w:val="00EF20DD"/>
    <w:rsid w:val="00EF5825"/>
    <w:rsid w:val="00EF7F45"/>
    <w:rsid w:val="00F015BD"/>
    <w:rsid w:val="00F026B0"/>
    <w:rsid w:val="00F10C37"/>
    <w:rsid w:val="00F11836"/>
    <w:rsid w:val="00F1637F"/>
    <w:rsid w:val="00F2593C"/>
    <w:rsid w:val="00F309BD"/>
    <w:rsid w:val="00F30CDD"/>
    <w:rsid w:val="00F323A8"/>
    <w:rsid w:val="00F35CC6"/>
    <w:rsid w:val="00F3624E"/>
    <w:rsid w:val="00F37FC1"/>
    <w:rsid w:val="00F41F60"/>
    <w:rsid w:val="00F43692"/>
    <w:rsid w:val="00F4457F"/>
    <w:rsid w:val="00F473B3"/>
    <w:rsid w:val="00F504CA"/>
    <w:rsid w:val="00F50769"/>
    <w:rsid w:val="00F54E54"/>
    <w:rsid w:val="00F558EF"/>
    <w:rsid w:val="00F6062C"/>
    <w:rsid w:val="00F60C87"/>
    <w:rsid w:val="00F66639"/>
    <w:rsid w:val="00F67596"/>
    <w:rsid w:val="00F703A7"/>
    <w:rsid w:val="00F72278"/>
    <w:rsid w:val="00F73E5D"/>
    <w:rsid w:val="00F73E69"/>
    <w:rsid w:val="00F7497B"/>
    <w:rsid w:val="00F7518D"/>
    <w:rsid w:val="00F75577"/>
    <w:rsid w:val="00F81500"/>
    <w:rsid w:val="00F81E28"/>
    <w:rsid w:val="00F83F69"/>
    <w:rsid w:val="00F842A6"/>
    <w:rsid w:val="00F84D29"/>
    <w:rsid w:val="00F851D5"/>
    <w:rsid w:val="00F970FC"/>
    <w:rsid w:val="00FA1166"/>
    <w:rsid w:val="00FA2404"/>
    <w:rsid w:val="00FA4B44"/>
    <w:rsid w:val="00FA508B"/>
    <w:rsid w:val="00FA6C53"/>
    <w:rsid w:val="00FB3E0F"/>
    <w:rsid w:val="00FB7B9B"/>
    <w:rsid w:val="00FC165E"/>
    <w:rsid w:val="00FC1D6D"/>
    <w:rsid w:val="00FC5947"/>
    <w:rsid w:val="00FC77D8"/>
    <w:rsid w:val="00FD0F48"/>
    <w:rsid w:val="00FD1309"/>
    <w:rsid w:val="00FD280F"/>
    <w:rsid w:val="00FD3929"/>
    <w:rsid w:val="00FD3C80"/>
    <w:rsid w:val="00FD3D23"/>
    <w:rsid w:val="00FD6239"/>
    <w:rsid w:val="00FE2489"/>
    <w:rsid w:val="00FF11B3"/>
    <w:rsid w:val="00FF1B3E"/>
    <w:rsid w:val="00FF592A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pl-PL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6C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bdr w:val="nil"/>
      <w:lang w:eastAsia="pl-PL" w:bidi="ar-SA"/>
    </w:rPr>
  </w:style>
  <w:style w:type="paragraph" w:styleId="Nagwek1">
    <w:name w:val="heading 1"/>
    <w:basedOn w:val="Normalny"/>
    <w:link w:val="Nagwek1Znak"/>
    <w:uiPriority w:val="9"/>
    <w:qFormat/>
    <w:rsid w:val="00C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bidi="ne-N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C6C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u w:color="000000"/>
      <w:bdr w:val="nil"/>
      <w:lang w:eastAsia="pl-PL" w:bidi="ar-SA"/>
    </w:rPr>
  </w:style>
  <w:style w:type="character" w:customStyle="1" w:styleId="BezodstpwZnak">
    <w:name w:val="Bez odstępów Znak"/>
    <w:link w:val="Bezodstpw"/>
    <w:uiPriority w:val="1"/>
    <w:rsid w:val="00BC6C1B"/>
    <w:rPr>
      <w:rFonts w:ascii="Times New Roman" w:eastAsia="Arial Unicode MS" w:hAnsi="Times New Roman" w:cs="Times New Roman"/>
      <w:color w:val="000000"/>
      <w:sz w:val="20"/>
      <w:u w:color="000000"/>
      <w:bdr w:val="nil"/>
      <w:lang w:eastAsia="pl-PL" w:bidi="ar-SA"/>
    </w:rPr>
  </w:style>
  <w:style w:type="paragraph" w:customStyle="1" w:styleId="Standard">
    <w:name w:val="Standard"/>
    <w:rsid w:val="00BC6C1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C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overflowPunct w:val="0"/>
      <w:textAlignment w:val="baseline"/>
    </w:pPr>
    <w:rPr>
      <w:rFonts w:ascii="Tahoma" w:eastAsiaTheme="minorEastAsia" w:hAnsi="Tahoma" w:cs="Tahoma"/>
      <w:sz w:val="16"/>
      <w:szCs w:val="14"/>
      <w:bdr w:val="none" w:sz="0" w:space="0" w:color="auto"/>
      <w:lang w:bidi="ne-N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CC8"/>
    <w:rPr>
      <w:rFonts w:ascii="Tahoma" w:eastAsiaTheme="minorEastAsia" w:hAnsi="Tahoma" w:cs="Tahoma"/>
      <w:sz w:val="16"/>
      <w:szCs w:val="14"/>
      <w:lang w:eastAsia="pl-PL"/>
    </w:rPr>
  </w:style>
  <w:style w:type="paragraph" w:styleId="Akapitzlist">
    <w:name w:val="List Paragraph"/>
    <w:basedOn w:val="Normalny"/>
    <w:link w:val="AkapitzlistZnak"/>
    <w:qFormat/>
    <w:rsid w:val="00841E05"/>
    <w:pPr>
      <w:ind w:left="720"/>
      <w:contextualSpacing/>
    </w:pPr>
  </w:style>
  <w:style w:type="paragraph" w:customStyle="1" w:styleId="Default">
    <w:name w:val="Default"/>
    <w:basedOn w:val="Normalny"/>
    <w:rsid w:val="0036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sz w:val="24"/>
      <w:szCs w:val="24"/>
      <w:bdr w:val="none" w:sz="0" w:space="0" w:color="auto"/>
      <w:lang w:bidi="ne-NP"/>
    </w:rPr>
  </w:style>
  <w:style w:type="character" w:customStyle="1" w:styleId="A7">
    <w:name w:val="A7"/>
    <w:basedOn w:val="Domylnaczcionkaakapitu"/>
    <w:uiPriority w:val="99"/>
    <w:rsid w:val="003602B9"/>
    <w:rPr>
      <w:color w:val="000000"/>
    </w:rPr>
  </w:style>
  <w:style w:type="paragraph" w:customStyle="1" w:styleId="CM3">
    <w:name w:val="CM3"/>
    <w:basedOn w:val="Default"/>
    <w:next w:val="Default"/>
    <w:uiPriority w:val="99"/>
    <w:rsid w:val="00B40162"/>
    <w:pPr>
      <w:widowControl w:val="0"/>
      <w:adjustRightInd w:val="0"/>
    </w:pPr>
    <w:rPr>
      <w:rFonts w:ascii="Century-Gothic,Bold" w:eastAsiaTheme="minorEastAsia" w:hAnsi="Century-Gothic,Bold" w:cs="Mangal"/>
      <w:color w:val="auto"/>
    </w:rPr>
  </w:style>
  <w:style w:type="table" w:styleId="Tabela-Siatka">
    <w:name w:val="Table Grid"/>
    <w:basedOn w:val="Standardowy"/>
    <w:uiPriority w:val="39"/>
    <w:rsid w:val="008A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836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C83633"/>
  </w:style>
  <w:style w:type="paragraph" w:customStyle="1" w:styleId="CM2">
    <w:name w:val="CM2"/>
    <w:basedOn w:val="Default"/>
    <w:next w:val="Default"/>
    <w:uiPriority w:val="99"/>
    <w:rsid w:val="002E775A"/>
    <w:pPr>
      <w:widowControl w:val="0"/>
      <w:adjustRightInd w:val="0"/>
      <w:spacing w:line="253" w:lineRule="atLeast"/>
    </w:pPr>
    <w:rPr>
      <w:rFonts w:eastAsiaTheme="minorEastAsia" w:cs="Mangal"/>
      <w:color w:val="auto"/>
    </w:rPr>
  </w:style>
  <w:style w:type="paragraph" w:customStyle="1" w:styleId="divpoint">
    <w:name w:val="div.point"/>
    <w:uiPriority w:val="99"/>
    <w:rsid w:val="00770ED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47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474"/>
    <w:rPr>
      <w:rFonts w:ascii="Times New Roman" w:eastAsia="Arial Unicode MS" w:hAnsi="Times New Roman" w:cs="Times New Roman"/>
      <w:sz w:val="20"/>
      <w:bdr w:val="nil"/>
      <w:lang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47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E4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C9"/>
    <w:rPr>
      <w:rFonts w:ascii="Times New Roman" w:eastAsia="Arial Unicode MS" w:hAnsi="Times New Roman" w:cs="Times New Roman"/>
      <w:sz w:val="20"/>
      <w:bdr w:val="nil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E4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C9"/>
    <w:rPr>
      <w:rFonts w:ascii="Times New Roman" w:eastAsia="Arial Unicode MS" w:hAnsi="Times New Roman" w:cs="Times New Roman"/>
      <w:sz w:val="20"/>
      <w:bdr w:val="nil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4B32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bidi="ne-NP"/>
    </w:rPr>
  </w:style>
  <w:style w:type="character" w:styleId="Pogrubienie">
    <w:name w:val="Strong"/>
    <w:basedOn w:val="Domylnaczcionkaakapitu"/>
    <w:uiPriority w:val="22"/>
    <w:qFormat/>
    <w:rsid w:val="004B32DD"/>
    <w:rPr>
      <w:b/>
      <w:bCs/>
    </w:rPr>
  </w:style>
  <w:style w:type="paragraph" w:customStyle="1" w:styleId="Styl1">
    <w:name w:val="Styl1"/>
    <w:basedOn w:val="Akapitzlist"/>
    <w:link w:val="Styl1Znak"/>
    <w:qFormat/>
    <w:rsid w:val="00573A26"/>
    <w:pPr>
      <w:numPr>
        <w:ilvl w:val="1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auto"/>
    </w:pPr>
    <w:rPr>
      <w:rFonts w:ascii="Arial Narrow" w:eastAsia="Calibri" w:hAnsi="Arial Narrow" w:cs="Arial"/>
      <w:b/>
      <w:color w:val="4F81BD" w:themeColor="accent1"/>
      <w:sz w:val="22"/>
      <w:szCs w:val="22"/>
    </w:rPr>
  </w:style>
  <w:style w:type="paragraph" w:customStyle="1" w:styleId="StylPODSTAWOWY">
    <w:name w:val="Styl PODSTAWOWY"/>
    <w:basedOn w:val="Normalny"/>
    <w:link w:val="StylPODSTAWOWYZnak"/>
    <w:qFormat/>
    <w:rsid w:val="0040797F"/>
    <w:pPr>
      <w:spacing w:line="276" w:lineRule="auto"/>
      <w:ind w:left="708"/>
    </w:pPr>
    <w:rPr>
      <w:rFonts w:ascii="Arial Narrow" w:eastAsia="Calibri" w:hAnsi="Arial Narrow" w:cs="Arial"/>
      <w:color w:val="4F81BD" w:themeColor="accent1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rsid w:val="00807238"/>
    <w:rPr>
      <w:rFonts w:ascii="Times New Roman" w:eastAsia="Arial Unicode MS" w:hAnsi="Times New Roman" w:cs="Times New Roman"/>
      <w:sz w:val="20"/>
      <w:bdr w:val="nil"/>
      <w:lang w:eastAsia="pl-PL" w:bidi="ar-SA"/>
    </w:rPr>
  </w:style>
  <w:style w:type="character" w:customStyle="1" w:styleId="Styl1Znak">
    <w:name w:val="Styl1 Znak"/>
    <w:basedOn w:val="AkapitzlistZnak"/>
    <w:link w:val="Styl1"/>
    <w:rsid w:val="00573A26"/>
    <w:rPr>
      <w:rFonts w:ascii="Arial Narrow" w:eastAsia="Calibri" w:hAnsi="Arial Narrow" w:cs="Arial"/>
      <w:b/>
      <w:color w:val="4F81BD" w:themeColor="accent1"/>
      <w:szCs w:val="22"/>
      <w:bdr w:val="nil"/>
    </w:rPr>
  </w:style>
  <w:style w:type="character" w:customStyle="1" w:styleId="search-result-value">
    <w:name w:val="search-result-value"/>
    <w:basedOn w:val="Domylnaczcionkaakapitu"/>
    <w:rsid w:val="009E2184"/>
  </w:style>
  <w:style w:type="character" w:customStyle="1" w:styleId="StylPODSTAWOWYZnak">
    <w:name w:val="Styl PODSTAWOWY Znak"/>
    <w:basedOn w:val="Domylnaczcionkaakapitu"/>
    <w:link w:val="StylPODSTAWOWY"/>
    <w:rsid w:val="0040797F"/>
    <w:rPr>
      <w:rFonts w:ascii="Arial Narrow" w:eastAsia="Calibri" w:hAnsi="Arial Narrow" w:cs="Arial"/>
      <w:color w:val="4F81BD" w:themeColor="accent1"/>
      <w:szCs w:val="22"/>
      <w:bdr w:val="nil"/>
      <w:lang w:eastAsia="pl-PL" w:bidi="ar-SA"/>
    </w:rPr>
  </w:style>
  <w:style w:type="paragraph" w:customStyle="1" w:styleId="Styl2">
    <w:name w:val="Styl2"/>
    <w:basedOn w:val="Akapitzlist"/>
    <w:link w:val="Styl2Znak"/>
    <w:qFormat/>
    <w:rsid w:val="00C44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auto"/>
      <w:ind w:left="426"/>
    </w:pPr>
    <w:rPr>
      <w:rFonts w:ascii="Arial Narrow" w:eastAsia="Calibri" w:hAnsi="Arial Narrow" w:cs="Arial"/>
      <w:b/>
      <w:color w:val="4F81BD" w:themeColor="accent1"/>
      <w:sz w:val="22"/>
      <w:szCs w:val="22"/>
    </w:rPr>
  </w:style>
  <w:style w:type="paragraph" w:customStyle="1" w:styleId="Styl3">
    <w:name w:val="Styl3"/>
    <w:basedOn w:val="Styl1"/>
    <w:link w:val="Styl3Znak"/>
    <w:qFormat/>
    <w:rsid w:val="00EF20DD"/>
    <w:pPr>
      <w:numPr>
        <w:ilvl w:val="2"/>
      </w:numPr>
      <w:ind w:left="1276" w:hanging="568"/>
    </w:pPr>
  </w:style>
  <w:style w:type="character" w:customStyle="1" w:styleId="Styl2Znak">
    <w:name w:val="Styl2 Znak"/>
    <w:basedOn w:val="AkapitzlistZnak"/>
    <w:link w:val="Styl2"/>
    <w:rsid w:val="00C44B1A"/>
    <w:rPr>
      <w:rFonts w:ascii="Arial Narrow" w:eastAsia="Calibri" w:hAnsi="Arial Narrow" w:cs="Arial"/>
      <w:b/>
      <w:color w:val="4F81BD" w:themeColor="accent1"/>
      <w:szCs w:val="22"/>
      <w:bdr w:val="nil"/>
    </w:rPr>
  </w:style>
  <w:style w:type="character" w:styleId="Hipercze">
    <w:name w:val="Hyperlink"/>
    <w:basedOn w:val="Domylnaczcionkaakapitu"/>
    <w:uiPriority w:val="99"/>
    <w:unhideWhenUsed/>
    <w:rsid w:val="004465E0"/>
    <w:rPr>
      <w:color w:val="0000FF"/>
      <w:u w:val="single"/>
    </w:rPr>
  </w:style>
  <w:style w:type="character" w:customStyle="1" w:styleId="Styl3Znak">
    <w:name w:val="Styl3 Znak"/>
    <w:basedOn w:val="Styl1Znak"/>
    <w:link w:val="Styl3"/>
    <w:rsid w:val="00EF20DD"/>
  </w:style>
  <w:style w:type="paragraph" w:customStyle="1" w:styleId="Styl4">
    <w:name w:val="Styl4"/>
    <w:basedOn w:val="Bezodstpw"/>
    <w:link w:val="Styl4Znak"/>
    <w:qFormat/>
    <w:rsid w:val="00B24B56"/>
    <w:pPr>
      <w:numPr>
        <w:numId w:val="21"/>
      </w:numPr>
      <w:spacing w:line="276" w:lineRule="auto"/>
    </w:pPr>
    <w:rPr>
      <w:rFonts w:ascii="Arial Narrow" w:hAnsi="Arial Narrow" w:cs="Arial"/>
      <w:b/>
      <w:bCs/>
      <w:color w:val="4F81BD" w:themeColor="accent1"/>
      <w:sz w:val="22"/>
      <w:szCs w:val="22"/>
    </w:rPr>
  </w:style>
  <w:style w:type="character" w:customStyle="1" w:styleId="Styl4Znak">
    <w:name w:val="Styl4 Znak"/>
    <w:basedOn w:val="BezodstpwZnak"/>
    <w:link w:val="Styl4"/>
    <w:rsid w:val="00B24B56"/>
    <w:rPr>
      <w:rFonts w:ascii="Arial Narrow" w:hAnsi="Arial Narrow" w:cs="Arial"/>
      <w:b/>
      <w:bCs/>
      <w:color w:val="4F81BD" w:themeColor="accent1"/>
      <w:szCs w:val="22"/>
      <w:bdr w:val="nil"/>
    </w:rPr>
  </w:style>
  <w:style w:type="paragraph" w:customStyle="1" w:styleId="tytuowa1">
    <w:name w:val="tytułowa_1"/>
    <w:basedOn w:val="Normalny"/>
    <w:link w:val="tytuowa1Znak"/>
    <w:uiPriority w:val="99"/>
    <w:rsid w:val="00BC47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4253"/>
      </w:tabs>
      <w:spacing w:after="120" w:line="360" w:lineRule="auto"/>
      <w:jc w:val="both"/>
    </w:pPr>
    <w:rPr>
      <w:rFonts w:asciiTheme="majorHAnsi" w:eastAsia="Calibri" w:hAnsiTheme="majorHAnsi"/>
      <w:sz w:val="22"/>
      <w:bdr w:val="none" w:sz="0" w:space="0" w:color="auto"/>
      <w:lang w:eastAsia="en-US"/>
    </w:rPr>
  </w:style>
  <w:style w:type="character" w:customStyle="1" w:styleId="tytuowa1Znak">
    <w:name w:val="tytułowa_1 Znak"/>
    <w:link w:val="tytuowa1"/>
    <w:uiPriority w:val="99"/>
    <w:locked/>
    <w:rsid w:val="00BC472E"/>
    <w:rPr>
      <w:rFonts w:asciiTheme="majorHAnsi" w:eastAsia="Calibri" w:hAnsiTheme="majorHAnsi" w:cs="Times New Roman"/>
      <w:lang w:bidi="ar-SA"/>
    </w:rPr>
  </w:style>
  <w:style w:type="character" w:styleId="Tekstzastpczy">
    <w:name w:val="Placeholder Text"/>
    <w:basedOn w:val="Domylnaczcionkaakapitu"/>
    <w:uiPriority w:val="99"/>
    <w:semiHidden/>
    <w:rsid w:val="00BC47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7CE4-5BFB-492A-B372-7DFB9D44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3890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2022-04-20T18:20:00Z</cp:lastPrinted>
  <dcterms:created xsi:type="dcterms:W3CDTF">2022-05-27T19:27:00Z</dcterms:created>
  <dcterms:modified xsi:type="dcterms:W3CDTF">2022-05-27T19:29:00Z</dcterms:modified>
</cp:coreProperties>
</file>