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4F5" w:rsidRPr="009114F5" w:rsidRDefault="009114F5" w:rsidP="009114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574229-N-2018 z dnia 2018-06-15 r. </w:t>
      </w:r>
    </w:p>
    <w:p w:rsidR="009114F5" w:rsidRPr="009114F5" w:rsidRDefault="009114F5" w:rsidP="00911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i montaż komory klimatycznej do badań cieplno-wilgotnościowych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114F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00-611 Warszawa ul. Filtrowa 1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komory klimatycznej do badań cieplno-wilgotnościowych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TO-250-12TA/18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114F5" w:rsidRPr="009114F5" w:rsidRDefault="009114F5" w:rsidP="00911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komory klimatycznej do badań cieplno-wilgotnościowych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38540000-0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wymaga, aby zamówienie zostało zrealizowane w ciągu 22 tygodni od daty zawarcia umowy.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1 podobne zamówienie, tj. zamówienia polegające na dostawie aparatu do badań cieplnych, o wartości minimum 130 000 PLN netto.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7.1. Zamawiający przed udzieleniem zamówienia, wezwie Wykonawcę, którego oferta została najwyżej oceniona, do złożenia w wyznaczonym, nie krótszym niż 5 dni, terminie aktualnych na dzień złożenia następujących oświadczeń lub dokumentów: Wykaz wykonanych dostaw w okresie ostatnich 3 lat przed upływem terminu składania ofert, a jeżeli okres prowadzenia działalności jest krótszy – w tym okresie, o których mowa w punkcie 6.2.b, według formularza zamieszczonego w Rozdziale II.5 SIWZ (Formularz ”Doświadczenie”) oraz załączenie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Pod pojęciem dostaw Zamawiający rozumie zamówienia potwierdzające spełnianie opisanych w punkcie 6.2.b warunków. Zgodnie z art. 24 ust. 11 ustawy, Wykonawca w terminie 3 dni od dnia zamieszczenia na stronie internetowej informacji, o których mowa w art. 86 ust. 5 </w:t>
      </w:r>
      <w:proofErr w:type="spellStart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II.6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 W przypadku Wykonawców wspólnie ubiegających się o udzielenie zamówienia oświadczenia wymienione w punkcie 7.1, 7.4 składa każdy z Wykonawców wspólnie ubiegających się o zamówienie. Oświadczenia z pkt 7.1 mają potwierdzać spełnianie warunków udziału w postępowaniu i brak podstaw wykluczenia. Dokumenty wymienione w punkcie 7.3. powinien przedłożyć ten spośród Wykonawców składających wspólną ofertę, który potwierdza spełnienie danego warunku udziału w postępowaniu.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III.5.1) W ZAKRESIE SPEŁNIANIA WARUNKÓW UDZIAŁU W POSTĘPOWANIU: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Umowa ramowa będzie zawarta: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9114F5" w:rsidRPr="009114F5" w:rsidTr="009114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F5" w:rsidRPr="009114F5" w:rsidRDefault="009114F5" w:rsidP="00911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4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F5" w:rsidRPr="009114F5" w:rsidRDefault="009114F5" w:rsidP="00911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4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114F5" w:rsidRPr="009114F5" w:rsidTr="009114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F5" w:rsidRPr="009114F5" w:rsidRDefault="009114F5" w:rsidP="00911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4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F5" w:rsidRPr="009114F5" w:rsidRDefault="009114F5" w:rsidP="00911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114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114F5" w:rsidRPr="009114F5" w:rsidRDefault="009114F5" w:rsidP="00911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rozdziałem IV SIWZ: 1. W szczególnie uzasadnionych przypadkach zamawiający dopuszcza istotne zmiany treści umowy w przypadku: a) Zmiany powszechnie obowiązujących przepisów prawa, w zakresie mającym wpływ na realizację przedmiotu zamówienia lub świadczenia stron; b) Zmiany stawki podatku od towarów i usług (VAT) – w tym przypadku może ulec zmianie wynagrodzenie wykonawcy o kwotę wynikającą ze zmienionych stawek ww. podatku obowiązujących w dacie powstania obowiązku podatkowego w trakcie trwania umowy; c) Zmianę terminu wykonania umowy w przypadku wystąpienia okoliczności natury technicznej uniemożliwiającej realizację umowy; d) Zaistnienia obiektywnych, niezależnych od stron przeszkód w realizacji umowy (siła wyższa) w terminie umownym. 2. 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przedmiotowego zamówienia publicznego. 3. Zmiana umowy w każdym przypadku wymaga formy pisemnej pod rygorem nieważności.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9114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Data: 2018-07-03, godzina: 11:00,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9114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14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1C5366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366" w:rsidRDefault="001C5366" w:rsidP="009114F5">
      <w:pPr>
        <w:spacing w:after="0" w:line="240" w:lineRule="auto"/>
      </w:pPr>
      <w:r>
        <w:separator/>
      </w:r>
    </w:p>
  </w:endnote>
  <w:endnote w:type="continuationSeparator" w:id="0">
    <w:p w:rsidR="001C5366" w:rsidRDefault="001C5366" w:rsidP="00911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F5" w:rsidRDefault="009114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4337658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114F5" w:rsidRDefault="009114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9114F5" w:rsidRDefault="009114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F5" w:rsidRDefault="009114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366" w:rsidRDefault="001C5366" w:rsidP="009114F5">
      <w:pPr>
        <w:spacing w:after="0" w:line="240" w:lineRule="auto"/>
      </w:pPr>
      <w:r>
        <w:separator/>
      </w:r>
    </w:p>
  </w:footnote>
  <w:footnote w:type="continuationSeparator" w:id="0">
    <w:p w:rsidR="001C5366" w:rsidRDefault="001C5366" w:rsidP="00911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F5" w:rsidRDefault="009114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F5" w:rsidRDefault="009114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F5" w:rsidRDefault="009114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153"/>
    <w:rsid w:val="001C5366"/>
    <w:rsid w:val="00296C9A"/>
    <w:rsid w:val="00716BB5"/>
    <w:rsid w:val="009114F5"/>
    <w:rsid w:val="0095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21F26-8306-45D1-84BA-E0C3C2F2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1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4F5"/>
  </w:style>
  <w:style w:type="paragraph" w:styleId="Stopka">
    <w:name w:val="footer"/>
    <w:basedOn w:val="Normalny"/>
    <w:link w:val="StopkaZnak"/>
    <w:uiPriority w:val="99"/>
    <w:unhideWhenUsed/>
    <w:rsid w:val="00911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5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72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7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3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77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0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9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0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9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5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0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76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9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4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0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1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2952</Words>
  <Characters>17716</Characters>
  <Application>Microsoft Office Word</Application>
  <DocSecurity>0</DocSecurity>
  <Lines>147</Lines>
  <Paragraphs>41</Paragraphs>
  <ScaleCrop>false</ScaleCrop>
  <Company/>
  <LinksUpToDate>false</LinksUpToDate>
  <CharactersWithSpaces>20627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2018-06-15T11:22:00Z</dcterms:created>
  <dcterms:modified xsi:type="dcterms:W3CDTF">2018-06-15T11:23:00Z</dcterms:modified>
</cp:coreProperties>
</file>