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099D" w:rsidRPr="00493C6F" w:rsidRDefault="0020099D" w:rsidP="0020099D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t xml:space="preserve">ROZDZIAŁ II.2  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20099D" w:rsidRPr="00493C6F" w:rsidTr="00EB4F12">
        <w:trPr>
          <w:trHeight w:val="131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9D" w:rsidRPr="00493C6F" w:rsidRDefault="0020099D" w:rsidP="00EB4F12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  <w:p w:rsidR="0020099D" w:rsidRPr="00493C6F" w:rsidRDefault="0020099D" w:rsidP="00EB4F12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TO.260.02TA.2021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0099D" w:rsidRPr="00493C6F" w:rsidRDefault="0020099D" w:rsidP="00EB4F12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:rsidR="0020099D" w:rsidRPr="000864FF" w:rsidRDefault="0020099D" w:rsidP="00EB4F12">
            <w:pPr>
              <w:spacing w:line="288" w:lineRule="auto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, na podstawie art. 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>125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br/>
              <w:t xml:space="preserve">ust. 1 ustawy Prawo zamówień publicznych </w:t>
            </w:r>
          </w:p>
        </w:tc>
      </w:tr>
    </w:tbl>
    <w:p w:rsidR="0020099D" w:rsidRPr="00493C6F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:rsidR="0020099D" w:rsidRPr="00493C6F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Fonts w:ascii="Calibri" w:hAnsi="Calibri" w:cs="Calibri"/>
          <w:sz w:val="24"/>
          <w:szCs w:val="24"/>
        </w:rPr>
        <w:t xml:space="preserve"> 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1"/>
      </w:r>
    </w:p>
    <w:p w:rsidR="0020099D" w:rsidRPr="00493C6F" w:rsidRDefault="0020099D" w:rsidP="0020099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:rsidR="0020099D" w:rsidRPr="00493C6F" w:rsidRDefault="0020099D" w:rsidP="0020099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:rsidR="0020099D" w:rsidRPr="00493C6F" w:rsidRDefault="0020099D" w:rsidP="0020099D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:rsidR="0020099D" w:rsidRPr="00493C6F" w:rsidRDefault="0020099D" w:rsidP="0020099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  <w:t xml:space="preserve"> </w:t>
      </w:r>
    </w:p>
    <w:p w:rsidR="0020099D" w:rsidRPr="00493C6F" w:rsidRDefault="0020099D" w:rsidP="0020099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</w:p>
    <w:p w:rsidR="0020099D" w:rsidRPr="00493C6F" w:rsidRDefault="0020099D" w:rsidP="0020099D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:rsidR="0020099D" w:rsidRPr="001E547E" w:rsidRDefault="0020099D" w:rsidP="0020099D">
      <w:pPr>
        <w:spacing w:line="288" w:lineRule="auto"/>
        <w:jc w:val="both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:rsidR="0020099D" w:rsidRPr="001E547E" w:rsidRDefault="0020099D" w:rsidP="0020099D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1E547E">
        <w:rPr>
          <w:rFonts w:asciiTheme="minorHAnsi" w:hAnsiTheme="minorHAnsi" w:cstheme="minorHAnsi"/>
          <w:b/>
          <w:sz w:val="22"/>
          <w:szCs w:val="22"/>
        </w:rPr>
        <w:t>TO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260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0</w:t>
      </w:r>
      <w:r>
        <w:rPr>
          <w:rFonts w:asciiTheme="minorHAnsi" w:hAnsiTheme="minorHAnsi" w:cstheme="minorHAnsi"/>
          <w:b/>
          <w:sz w:val="22"/>
          <w:szCs w:val="22"/>
        </w:rPr>
        <w:t>2</w:t>
      </w:r>
      <w:r w:rsidRPr="001E547E">
        <w:rPr>
          <w:rFonts w:asciiTheme="minorHAnsi" w:hAnsiTheme="minorHAnsi" w:cstheme="minorHAnsi"/>
          <w:b/>
          <w:sz w:val="22"/>
          <w:szCs w:val="22"/>
        </w:rPr>
        <w:t>TA</w:t>
      </w:r>
      <w:r>
        <w:rPr>
          <w:rFonts w:asciiTheme="minorHAnsi" w:hAnsiTheme="minorHAnsi" w:cstheme="minorHAnsi"/>
          <w:b/>
          <w:sz w:val="22"/>
          <w:szCs w:val="22"/>
        </w:rPr>
        <w:t>.</w:t>
      </w:r>
      <w:r w:rsidRPr="001E547E">
        <w:rPr>
          <w:rFonts w:asciiTheme="minorHAnsi" w:hAnsiTheme="minorHAnsi" w:cstheme="minorHAnsi"/>
          <w:b/>
          <w:sz w:val="22"/>
          <w:szCs w:val="22"/>
        </w:rPr>
        <w:t>21</w:t>
      </w:r>
      <w:r w:rsidRPr="001E547E">
        <w:rPr>
          <w:rFonts w:asciiTheme="minorHAnsi" w:hAnsiTheme="minorHAnsi" w:cstheme="minorHAnsi"/>
          <w:sz w:val="22"/>
          <w:szCs w:val="22"/>
        </w:rPr>
        <w:t xml:space="preserve"> prowadzonym w trybie przetargu nieograniczonego na 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 xml:space="preserve">„Świadczenie usługi wsparcia technicznego TECS </w:t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</w:rPr>
        <w:br/>
      </w:r>
      <w:r w:rsidRPr="001E547E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w zakresie posiadanych licencji oprogramowania ANSYS”</w:t>
      </w:r>
      <w:r w:rsidRPr="001E547E">
        <w:rPr>
          <w:rFonts w:asciiTheme="minorHAnsi" w:hAnsiTheme="minorHAnsi" w:cstheme="minorHAnsi"/>
          <w:sz w:val="22"/>
          <w:szCs w:val="22"/>
        </w:rPr>
        <w:t>, oświadczamy</w:t>
      </w:r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, że spełniamy warunek udziału w postępowaniu wskazany w punkcie 9.1 Rozdziału I SWZ oraz nie podlegamy wykluczeniu z przedmiotowego postępowania na podstawie art. 108 ust. 1 oraz art. 109 ust. 1 pkt 1 oraz 4-10 ustawy </w:t>
      </w:r>
      <w:proofErr w:type="spellStart"/>
      <w:r w:rsidRPr="001E547E">
        <w:rPr>
          <w:rFonts w:asciiTheme="minorHAnsi" w:hAnsiTheme="minorHAnsi" w:cstheme="minorHAnsi"/>
          <w:color w:val="000000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color w:val="000000"/>
          <w:sz w:val="22"/>
          <w:szCs w:val="22"/>
        </w:rPr>
        <w:t xml:space="preserve">. </w:t>
      </w:r>
    </w:p>
    <w:p w:rsidR="0020099D" w:rsidRPr="001E547E" w:rsidRDefault="0020099D" w:rsidP="0020099D">
      <w:pPr>
        <w:pStyle w:val="Zwykytekst2"/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:rsidR="0020099D" w:rsidRPr="001E547E" w:rsidRDefault="0020099D" w:rsidP="0020099D">
      <w:pPr>
        <w:pStyle w:val="Zwykytekst2"/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Pr="001E547E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2"/>
      </w:r>
      <w:r w:rsidRPr="001E547E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:rsidR="0020099D" w:rsidRPr="001E547E" w:rsidRDefault="0020099D" w:rsidP="0020099D">
      <w:pPr>
        <w:pStyle w:val="Akapitzlist"/>
        <w:numPr>
          <w:ilvl w:val="2"/>
          <w:numId w:val="1"/>
        </w:numPr>
        <w:tabs>
          <w:tab w:val="clear" w:pos="2670"/>
        </w:tabs>
        <w:suppressAutoHyphens/>
        <w:spacing w:after="200" w:line="288" w:lineRule="auto"/>
        <w:contextualSpacing/>
        <w:jc w:val="both"/>
        <w:rPr>
          <w:rFonts w:asciiTheme="minorHAnsi" w:hAnsiTheme="minorHAnsi" w:cstheme="minorHAnsi"/>
        </w:rPr>
      </w:pPr>
      <w:proofErr w:type="spellStart"/>
      <w:r w:rsidRPr="001E547E">
        <w:rPr>
          <w:rFonts w:asciiTheme="minorHAnsi" w:hAnsiTheme="minorHAnsi" w:cstheme="minorHAnsi"/>
        </w:rPr>
        <w:t>Oświadczamy</w:t>
      </w:r>
      <w:proofErr w:type="spellEnd"/>
      <w:r w:rsidRPr="001E547E">
        <w:rPr>
          <w:rFonts w:asciiTheme="minorHAnsi" w:hAnsiTheme="minorHAnsi" w:cstheme="minorHAnsi"/>
        </w:rPr>
        <w:t xml:space="preserve">, </w:t>
      </w:r>
      <w:proofErr w:type="spellStart"/>
      <w:r w:rsidRPr="001E547E">
        <w:rPr>
          <w:rFonts w:asciiTheme="minorHAnsi" w:hAnsiTheme="minorHAnsi" w:cstheme="minorHAnsi"/>
        </w:rPr>
        <w:t>że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zachodzą</w:t>
      </w:r>
      <w:proofErr w:type="spellEnd"/>
      <w:r w:rsidRPr="001E547E">
        <w:rPr>
          <w:rFonts w:asciiTheme="minorHAnsi" w:hAnsiTheme="minorHAnsi" w:cstheme="minorHAnsi"/>
        </w:rPr>
        <w:t xml:space="preserve"> w </w:t>
      </w:r>
      <w:proofErr w:type="spellStart"/>
      <w:r w:rsidRPr="001E547E">
        <w:rPr>
          <w:rFonts w:asciiTheme="minorHAnsi" w:hAnsiTheme="minorHAnsi" w:cstheme="minorHAnsi"/>
        </w:rPr>
        <w:t>stosunku</w:t>
      </w:r>
      <w:proofErr w:type="spellEnd"/>
      <w:r w:rsidRPr="001E547E">
        <w:rPr>
          <w:rFonts w:asciiTheme="minorHAnsi" w:hAnsiTheme="minorHAnsi" w:cstheme="minorHAnsi"/>
        </w:rPr>
        <w:t xml:space="preserve"> do </w:t>
      </w:r>
      <w:proofErr w:type="spellStart"/>
      <w:r w:rsidRPr="001E547E">
        <w:rPr>
          <w:rFonts w:asciiTheme="minorHAnsi" w:hAnsiTheme="minorHAnsi" w:cstheme="minorHAnsi"/>
        </w:rPr>
        <w:t>nas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podstawy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wykluczenia</w:t>
      </w:r>
      <w:proofErr w:type="spellEnd"/>
      <w:r w:rsidRPr="001E547E">
        <w:rPr>
          <w:rFonts w:asciiTheme="minorHAnsi" w:hAnsiTheme="minorHAnsi" w:cstheme="minorHAnsi"/>
        </w:rPr>
        <w:t xml:space="preserve"> z </w:t>
      </w:r>
      <w:proofErr w:type="spellStart"/>
      <w:r w:rsidRPr="001E547E">
        <w:rPr>
          <w:rFonts w:asciiTheme="minorHAnsi" w:hAnsiTheme="minorHAnsi" w:cstheme="minorHAnsi"/>
        </w:rPr>
        <w:t>postępowania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na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podstawie</w:t>
      </w:r>
      <w:proofErr w:type="spellEnd"/>
      <w:r w:rsidRPr="001E547E">
        <w:rPr>
          <w:rFonts w:asciiTheme="minorHAnsi" w:hAnsiTheme="minorHAnsi" w:cstheme="minorHAnsi"/>
        </w:rPr>
        <w:t xml:space="preserve"> art. …………. </w:t>
      </w:r>
      <w:proofErr w:type="spellStart"/>
      <w:r w:rsidRPr="001E547E">
        <w:rPr>
          <w:rFonts w:asciiTheme="minorHAnsi" w:hAnsiTheme="minorHAnsi" w:cstheme="minorHAnsi"/>
        </w:rPr>
        <w:t>ustawy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proofErr w:type="spellStart"/>
      <w:r w:rsidRPr="001E547E">
        <w:rPr>
          <w:rFonts w:asciiTheme="minorHAnsi" w:hAnsiTheme="minorHAnsi" w:cstheme="minorHAnsi"/>
        </w:rPr>
        <w:t>Pzp</w:t>
      </w:r>
      <w:proofErr w:type="spellEnd"/>
      <w:r w:rsidRPr="001E547E">
        <w:rPr>
          <w:rFonts w:asciiTheme="minorHAnsi" w:hAnsiTheme="minorHAnsi" w:cstheme="minorHAnsi"/>
        </w:rPr>
        <w:t xml:space="preserve"> </w:t>
      </w:r>
      <w:r w:rsidRPr="001E547E">
        <w:rPr>
          <w:rFonts w:asciiTheme="minorHAnsi" w:hAnsiTheme="minorHAnsi" w:cstheme="minorHAnsi"/>
          <w:i/>
        </w:rPr>
        <w:t>(</w:t>
      </w:r>
      <w:proofErr w:type="spellStart"/>
      <w:r w:rsidRPr="001E547E">
        <w:rPr>
          <w:rFonts w:asciiTheme="minorHAnsi" w:hAnsiTheme="minorHAnsi" w:cstheme="minorHAnsi"/>
          <w:i/>
        </w:rPr>
        <w:t>podać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mającą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zastosowanie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podstawę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wykluczenia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spośród</w:t>
      </w:r>
      <w:proofErr w:type="spellEnd"/>
      <w:r w:rsidRPr="001E547E">
        <w:rPr>
          <w:rFonts w:asciiTheme="minorHAnsi" w:hAnsiTheme="minorHAnsi" w:cstheme="minorHAnsi"/>
          <w:i/>
        </w:rPr>
        <w:t xml:space="preserve"> </w:t>
      </w:r>
      <w:proofErr w:type="spellStart"/>
      <w:r w:rsidRPr="001E547E">
        <w:rPr>
          <w:rFonts w:asciiTheme="minorHAnsi" w:hAnsiTheme="minorHAnsi" w:cstheme="minorHAnsi"/>
          <w:i/>
        </w:rPr>
        <w:t>ww</w:t>
      </w:r>
      <w:proofErr w:type="spellEnd"/>
      <w:r w:rsidRPr="001E547E">
        <w:rPr>
          <w:rFonts w:asciiTheme="minorHAnsi" w:hAnsiTheme="minorHAnsi" w:cstheme="minorHAnsi"/>
          <w:i/>
        </w:rPr>
        <w:t xml:space="preserve">. </w:t>
      </w:r>
      <w:proofErr w:type="spellStart"/>
      <w:r w:rsidRPr="001E547E">
        <w:rPr>
          <w:rFonts w:asciiTheme="minorHAnsi" w:hAnsiTheme="minorHAnsi" w:cstheme="minorHAnsi"/>
          <w:i/>
        </w:rPr>
        <w:t>wymienionych</w:t>
      </w:r>
      <w:proofErr w:type="spellEnd"/>
      <w:r w:rsidRPr="001E547E">
        <w:rPr>
          <w:rFonts w:asciiTheme="minorHAnsi" w:hAnsiTheme="minorHAnsi" w:cstheme="minorHAnsi"/>
          <w:i/>
        </w:rPr>
        <w:t>).</w:t>
      </w:r>
      <w:r w:rsidRPr="001E547E">
        <w:rPr>
          <w:rFonts w:asciiTheme="minorHAnsi" w:hAnsiTheme="minorHAnsi" w:cstheme="minorHAnsi"/>
        </w:rPr>
        <w:t xml:space="preserve"> </w:t>
      </w:r>
    </w:p>
    <w:p w:rsidR="0020099D" w:rsidRPr="001E547E" w:rsidRDefault="0020099D" w:rsidP="0020099D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Jednocześnie oświadczam, że w związku z ww. okolicznością, na podstawie art. 110 ust 2 ustawy 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podjąłem następujące środki naprawcze</w:t>
      </w:r>
      <w:r w:rsidRPr="001E547E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3"/>
      </w:r>
      <w:r w:rsidRPr="001E547E">
        <w:rPr>
          <w:rFonts w:asciiTheme="minorHAnsi" w:hAnsiTheme="minorHAnsi" w:cstheme="minorHAnsi"/>
          <w:sz w:val="22"/>
          <w:szCs w:val="22"/>
        </w:rPr>
        <w:t>:</w:t>
      </w:r>
    </w:p>
    <w:p w:rsidR="0020099D" w:rsidRPr="001E547E" w:rsidRDefault="0020099D" w:rsidP="0020099D">
      <w:pPr>
        <w:spacing w:line="288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 xml:space="preserve"> ……………………………………………………………………………………………………………………</w:t>
      </w:r>
    </w:p>
    <w:p w:rsidR="0020099D" w:rsidRPr="001E547E" w:rsidRDefault="0020099D" w:rsidP="0020099D">
      <w:pPr>
        <w:spacing w:line="288" w:lineRule="auto"/>
        <w:rPr>
          <w:rFonts w:asciiTheme="minorHAnsi" w:hAnsiTheme="minorHAnsi" w:cstheme="minorHAnsi"/>
          <w:b/>
          <w:sz w:val="22"/>
          <w:szCs w:val="22"/>
        </w:rPr>
      </w:pPr>
    </w:p>
    <w:p w:rsidR="0020099D" w:rsidRPr="001E547E" w:rsidRDefault="0020099D" w:rsidP="0020099D">
      <w:pPr>
        <w:pStyle w:val="Tekstpodstawowy"/>
        <w:numPr>
          <w:ilvl w:val="2"/>
          <w:numId w:val="1"/>
        </w:numPr>
        <w:tabs>
          <w:tab w:val="clear" w:pos="2670"/>
        </w:tabs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Oświadczamy, że w celu wykazania spełniania warunków udziału w postępowaniu, określonych przez Zamawiającego polegamy na zasobach następującego/</w:t>
      </w:r>
      <w:proofErr w:type="spellStart"/>
      <w:r w:rsidRPr="001E547E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1E547E">
        <w:rPr>
          <w:rFonts w:asciiTheme="minorHAnsi" w:hAnsiTheme="minorHAnsi" w:cstheme="minorHAnsi"/>
          <w:sz w:val="22"/>
          <w:szCs w:val="22"/>
        </w:rPr>
        <w:t xml:space="preserve"> podmiotu/ów: ………………………………………………………………………………………………………………………………</w:t>
      </w:r>
    </w:p>
    <w:p w:rsidR="0020099D" w:rsidRPr="001E547E" w:rsidRDefault="0020099D" w:rsidP="0020099D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..……………………………………………………………………………………………………………….……………………………………</w:t>
      </w:r>
    </w:p>
    <w:p w:rsidR="0020099D" w:rsidRPr="001E547E" w:rsidRDefault="0020099D" w:rsidP="0020099D">
      <w:pPr>
        <w:pStyle w:val="Tekstpodstawowy"/>
        <w:spacing w:line="288" w:lineRule="auto"/>
        <w:ind w:right="-427"/>
        <w:jc w:val="both"/>
        <w:rPr>
          <w:rFonts w:asciiTheme="minorHAnsi" w:hAnsiTheme="minorHAnsi" w:cstheme="minorHAnsi"/>
          <w:sz w:val="22"/>
          <w:szCs w:val="22"/>
        </w:rPr>
      </w:pPr>
      <w:r w:rsidRPr="001E547E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Pr="001E547E">
        <w:rPr>
          <w:rFonts w:asciiTheme="minorHAnsi" w:eastAsia="Calibri" w:hAnsiTheme="minorHAnsi" w:cstheme="minorHAnsi"/>
          <w:b/>
          <w:sz w:val="22"/>
          <w:szCs w:val="22"/>
        </w:rPr>
        <w:t xml:space="preserve"> </w:t>
      </w:r>
      <w:r w:rsidRPr="001E547E">
        <w:rPr>
          <w:rFonts w:asciiTheme="minorHAnsi" w:hAnsiTheme="minorHAnsi" w:cstheme="minorHAnsi"/>
          <w:sz w:val="22"/>
          <w:szCs w:val="22"/>
        </w:rPr>
        <w:t>(</w:t>
      </w:r>
      <w:r w:rsidRPr="001E547E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1E547E">
        <w:rPr>
          <w:rFonts w:asciiTheme="minorHAnsi" w:hAnsiTheme="minorHAnsi" w:cstheme="minorHAnsi"/>
          <w:sz w:val="22"/>
          <w:szCs w:val="22"/>
        </w:rPr>
        <w:t xml:space="preserve">). </w:t>
      </w:r>
    </w:p>
    <w:p w:rsidR="0020099D" w:rsidRPr="001E547E" w:rsidRDefault="0020099D" w:rsidP="0020099D">
      <w:pPr>
        <w:spacing w:line="288" w:lineRule="auto"/>
        <w:rPr>
          <w:rFonts w:asciiTheme="minorHAnsi" w:hAnsiTheme="minorHAnsi" w:cstheme="minorHAnsi"/>
          <w:sz w:val="22"/>
          <w:szCs w:val="22"/>
        </w:rPr>
      </w:pPr>
    </w:p>
    <w:p w:rsidR="0020099D" w:rsidRPr="001E547E" w:rsidRDefault="0020099D" w:rsidP="0020099D">
      <w:pPr>
        <w:pStyle w:val="Zwykytekst2"/>
        <w:spacing w:line="288" w:lineRule="auto"/>
        <w:rPr>
          <w:rFonts w:asciiTheme="minorHAnsi" w:hAnsiTheme="minorHAnsi" w:cstheme="minorHAnsi"/>
          <w:b/>
          <w:bCs/>
          <w:i/>
          <w:iCs/>
          <w:color w:val="000000"/>
          <w:sz w:val="22"/>
          <w:szCs w:val="22"/>
        </w:rPr>
      </w:pPr>
    </w:p>
    <w:p w:rsidR="0020099D" w:rsidRPr="00A9092D" w:rsidRDefault="0020099D" w:rsidP="0020099D">
      <w:pPr>
        <w:spacing w:line="288" w:lineRule="auto"/>
        <w:rPr>
          <w:rFonts w:ascii="Calibri" w:hAnsi="Calibri" w:cs="Calibri"/>
        </w:rPr>
        <w:sectPr w:rsidR="0020099D" w:rsidRPr="00A9092D" w:rsidSect="002708F8"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:rsidR="0020099D" w:rsidRPr="00FD1493" w:rsidRDefault="0020099D" w:rsidP="0020099D">
      <w:pPr>
        <w:pStyle w:val="Tekstpodstawowy"/>
        <w:spacing w:line="288" w:lineRule="auto"/>
        <w:ind w:right="-427"/>
        <w:jc w:val="both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20099D" w:rsidRPr="00FD1493" w:rsidTr="00EB4F12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20099D" w:rsidRPr="00FD1493" w:rsidRDefault="0020099D" w:rsidP="00EB4F12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:rsidR="0020099D" w:rsidRPr="000864FF" w:rsidRDefault="0020099D" w:rsidP="00EB4F12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TO-2</w:t>
            </w:r>
            <w:r>
              <w:rPr>
                <w:rFonts w:ascii="Calibri" w:hAnsi="Calibri" w:cs="Calibri"/>
                <w:b/>
                <w:sz w:val="22"/>
                <w:szCs w:val="22"/>
              </w:rPr>
              <w:t>6</w:t>
            </w: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0-01TA/21</w:t>
            </w:r>
            <w:r w:rsidRPr="000864FF">
              <w:rPr>
                <w:rFonts w:ascii="Calibri" w:hAnsi="Calibri" w:cs="Calibri"/>
                <w:b/>
                <w:sz w:val="22"/>
                <w:szCs w:val="22"/>
              </w:rPr>
              <w:t xml:space="preserve"> </w:t>
            </w:r>
          </w:p>
          <w:p w:rsidR="0020099D" w:rsidRPr="00FD1493" w:rsidRDefault="0020099D" w:rsidP="00EB4F12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0099D" w:rsidRPr="00FD1493" w:rsidRDefault="0020099D" w:rsidP="00EB4F12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:rsidR="0020099D" w:rsidRPr="00FD1493" w:rsidRDefault="0020099D" w:rsidP="00EB4F12">
            <w:pPr>
              <w:spacing w:line="288" w:lineRule="auto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 xml:space="preserve">o aktualności informacji zawartych w oświadczeniu, o którym mowa w art. 125 ust. 1 ustawy, w zakresie podstaw wykluczenia z postępowania wskazanych przez </w:t>
            </w:r>
            <w:r>
              <w:rPr>
                <w:rFonts w:ascii="Calibri" w:hAnsi="Calibri" w:cs="Calibri"/>
                <w:b/>
                <w:bCs/>
              </w:rPr>
              <w:t>Z</w:t>
            </w:r>
            <w:r w:rsidRPr="00C76C39">
              <w:rPr>
                <w:rFonts w:ascii="Calibri" w:hAnsi="Calibri" w:cs="Calibri"/>
                <w:b/>
                <w:bCs/>
              </w:rPr>
              <w:t xml:space="preserve">amawiającego. </w:t>
            </w:r>
          </w:p>
        </w:tc>
      </w:tr>
    </w:tbl>
    <w:p w:rsidR="0020099D" w:rsidRPr="00FD1493" w:rsidRDefault="0020099D" w:rsidP="0020099D">
      <w:pPr>
        <w:pStyle w:val="Tekstpodstawowy"/>
        <w:spacing w:line="288" w:lineRule="auto"/>
        <w:ind w:right="-427"/>
        <w:jc w:val="both"/>
        <w:rPr>
          <w:rFonts w:ascii="Calibri" w:hAnsi="Calibri" w:cs="Calibri"/>
          <w:b/>
          <w:bCs/>
          <w:lang w:eastAsia="pl-PL"/>
        </w:rPr>
      </w:pPr>
    </w:p>
    <w:p w:rsidR="0020099D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 w:rsidRPr="001E547E">
        <w:rPr>
          <w:rFonts w:ascii="Calibri" w:hAnsi="Calibri" w:cs="Calibri"/>
          <w:bCs/>
          <w:sz w:val="24"/>
          <w:szCs w:val="24"/>
        </w:rPr>
        <w:t>Oświadczenie w postępowaniu:</w:t>
      </w:r>
      <w:r>
        <w:rPr>
          <w:rFonts w:ascii="Calibri" w:hAnsi="Calibri" w:cs="Calibri"/>
          <w:b/>
          <w:bCs/>
          <w:sz w:val="24"/>
          <w:szCs w:val="24"/>
        </w:rPr>
        <w:t xml:space="preserve"> 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„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Ś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wiadczenie us</w:t>
      </w:r>
      <w:r w:rsidRPr="00EF6D92">
        <w:rPr>
          <w:rFonts w:ascii="Calibri" w:hAnsi="Calibri" w:cs="Calibri" w:hint="eastAsia"/>
          <w:b/>
          <w:bCs/>
          <w:i/>
          <w:sz w:val="24"/>
          <w:szCs w:val="24"/>
        </w:rPr>
        <w:t>ł</w:t>
      </w:r>
      <w:r w:rsidRPr="00EF6D92">
        <w:rPr>
          <w:rFonts w:ascii="Calibri" w:hAnsi="Calibri" w:cs="Calibri"/>
          <w:b/>
          <w:bCs/>
          <w:i/>
          <w:sz w:val="24"/>
          <w:szCs w:val="24"/>
        </w:rPr>
        <w:t xml:space="preserve">ugi wsparcia technicznego TECS </w:t>
      </w:r>
      <w:r>
        <w:rPr>
          <w:b/>
          <w:bCs/>
          <w:i/>
        </w:rPr>
        <w:br/>
      </w:r>
      <w:r w:rsidRPr="00EF6D92">
        <w:rPr>
          <w:rFonts w:ascii="Calibri" w:hAnsi="Calibri" w:cs="Calibri"/>
          <w:b/>
          <w:bCs/>
          <w:i/>
          <w:sz w:val="24"/>
          <w:szCs w:val="24"/>
        </w:rPr>
        <w:t>w zakresie posiadanych licencji oprogramowania ANSYS”</w:t>
      </w:r>
      <w:r w:rsidRPr="00EF6D92">
        <w:t>,</w:t>
      </w:r>
    </w:p>
    <w:p w:rsidR="0020099D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0099D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0099D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MY </w:t>
      </w:r>
      <w:r w:rsidRPr="00FD1493">
        <w:rPr>
          <w:rFonts w:ascii="Calibri" w:hAnsi="Calibri" w:cs="Calibri"/>
          <w:b/>
          <w:bCs/>
          <w:sz w:val="24"/>
          <w:szCs w:val="24"/>
        </w:rPr>
        <w:t>NIŻEJ PODPISANI</w:t>
      </w:r>
    </w:p>
    <w:p w:rsidR="0020099D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0099D" w:rsidRPr="00FD1493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20099D" w:rsidRPr="00FD1493" w:rsidRDefault="0020099D" w:rsidP="0020099D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:rsidR="0020099D" w:rsidRPr="00FD1493" w:rsidRDefault="0020099D" w:rsidP="0020099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:rsidR="0020099D" w:rsidRPr="00FD1493" w:rsidRDefault="0020099D" w:rsidP="0020099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20099D" w:rsidRPr="00FD1493" w:rsidRDefault="0020099D" w:rsidP="0020099D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Wykonawcy/ów}</w:t>
      </w:r>
    </w:p>
    <w:p w:rsidR="0020099D" w:rsidRPr="00FD1493" w:rsidRDefault="0020099D" w:rsidP="0020099D">
      <w:pPr>
        <w:pStyle w:val="Zwykytekst2"/>
        <w:tabs>
          <w:tab w:val="left" w:leader="dot" w:pos="9072"/>
        </w:tabs>
        <w:spacing w:line="288" w:lineRule="auto"/>
        <w:jc w:val="center"/>
        <w:rPr>
          <w:rFonts w:ascii="Calibri" w:hAnsi="Calibri" w:cs="Calibri"/>
          <w:i/>
          <w:iCs/>
          <w:sz w:val="24"/>
          <w:szCs w:val="24"/>
        </w:rPr>
      </w:pPr>
    </w:p>
    <w:p w:rsidR="0020099D" w:rsidRDefault="0020099D" w:rsidP="0020099D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20099D" w:rsidRDefault="0020099D" w:rsidP="0020099D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20099D" w:rsidRPr="00E8632C" w:rsidRDefault="0020099D" w:rsidP="0020099D">
      <w:pPr>
        <w:pStyle w:val="Wcicie"/>
        <w:spacing w:before="0"/>
        <w:rPr>
          <w:rFonts w:ascii="Calibri" w:hAnsi="Calibri" w:cs="Calibri"/>
          <w:sz w:val="24"/>
          <w:szCs w:val="24"/>
        </w:rPr>
      </w:pPr>
      <w:r w:rsidRPr="00E8632C"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FB0354">
        <w:rPr>
          <w:rFonts w:ascii="Calibri" w:hAnsi="Calibri" w:cs="Calibri"/>
          <w:sz w:val="24"/>
          <w:szCs w:val="24"/>
        </w:rPr>
        <w:t>informacji zawartych w oświadczeniu, o którym mowa w art. 125 ust. 1 ustawy, w zakresie podstaw wykluczenia z postępowania złożonym wraz</w:t>
      </w:r>
      <w:r>
        <w:rPr>
          <w:rFonts w:ascii="Calibri" w:hAnsi="Calibri" w:cs="Calibri"/>
          <w:sz w:val="24"/>
          <w:szCs w:val="24"/>
        </w:rPr>
        <w:br/>
      </w:r>
      <w:r w:rsidRPr="00FB0354">
        <w:rPr>
          <w:rFonts w:ascii="Calibri" w:hAnsi="Calibri" w:cs="Calibri"/>
          <w:sz w:val="24"/>
          <w:szCs w:val="24"/>
        </w:rPr>
        <w:t>z ofertą w dniu ……………………</w:t>
      </w:r>
    </w:p>
    <w:p w:rsidR="0020099D" w:rsidRDefault="0020099D" w:rsidP="0020099D">
      <w:pPr>
        <w:pStyle w:val="Wcicie"/>
        <w:spacing w:before="0"/>
        <w:rPr>
          <w:rFonts w:ascii="Calibri" w:hAnsi="Calibri" w:cs="Calibri"/>
          <w:sz w:val="24"/>
          <w:szCs w:val="24"/>
        </w:rPr>
      </w:pPr>
    </w:p>
    <w:p w:rsidR="0020099D" w:rsidRDefault="0020099D" w:rsidP="0020099D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……………………………………………..</w:t>
      </w:r>
    </w:p>
    <w:p w:rsidR="0020099D" w:rsidRDefault="0020099D" w:rsidP="0020099D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:rsidR="0020099D" w:rsidRDefault="0020099D" w:rsidP="0020099D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:rsidR="0020099D" w:rsidRDefault="0020099D" w:rsidP="0020099D">
      <w:pPr>
        <w:pStyle w:val="Wcicie"/>
        <w:spacing w:before="0"/>
        <w:jc w:val="right"/>
        <w:rPr>
          <w:rFonts w:ascii="Calibri" w:hAnsi="Calibri" w:cs="Calibri"/>
          <w:sz w:val="24"/>
          <w:szCs w:val="24"/>
        </w:rPr>
      </w:pPr>
    </w:p>
    <w:p w:rsidR="0020099D" w:rsidRDefault="0020099D" w:rsidP="0020099D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:rsidR="0020099D" w:rsidRDefault="0020099D" w:rsidP="0020099D">
      <w:pPr>
        <w:pStyle w:val="Wcicie"/>
        <w:spacing w:before="0"/>
        <w:jc w:val="center"/>
        <w:rPr>
          <w:rFonts w:ascii="Calibri" w:hAnsi="Calibri" w:cs="Calibri"/>
          <w:sz w:val="24"/>
          <w:szCs w:val="24"/>
        </w:rPr>
      </w:pPr>
    </w:p>
    <w:p w:rsidR="0020099D" w:rsidRPr="001E547E" w:rsidRDefault="0020099D" w:rsidP="0020099D">
      <w:pPr>
        <w:pStyle w:val="Zwykytekst2"/>
        <w:tabs>
          <w:tab w:val="left" w:pos="2552"/>
          <w:tab w:val="left" w:pos="4820"/>
        </w:tabs>
        <w:spacing w:line="288" w:lineRule="auto"/>
        <w:rPr>
          <w:rFonts w:ascii="Calibri" w:hAnsi="Calibri" w:cs="Calibri"/>
          <w:sz w:val="24"/>
          <w:szCs w:val="24"/>
        </w:rPr>
        <w:sectPr w:rsidR="0020099D" w:rsidRPr="001E547E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:rsidR="0020099D" w:rsidRPr="00FD1493" w:rsidRDefault="0020099D" w:rsidP="0020099D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:rsidR="0020099D" w:rsidRPr="00FD1493" w:rsidRDefault="0020099D" w:rsidP="0020099D">
      <w:pPr>
        <w:pStyle w:val="Zwykytekst2"/>
        <w:spacing w:line="288" w:lineRule="auto"/>
        <w:jc w:val="both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20099D" w:rsidRPr="00FD1493" w:rsidTr="00EB4F12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bottom"/>
          </w:tcPr>
          <w:p w:rsidR="0020099D" w:rsidRPr="00FD1493" w:rsidRDefault="0020099D" w:rsidP="00EB4F12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:rsidR="0020099D" w:rsidRPr="000864FF" w:rsidRDefault="0020099D" w:rsidP="00EB4F12">
            <w:pPr>
              <w:pStyle w:val="Podpisprawo"/>
              <w:rPr>
                <w:b/>
                <w:color w:val="auto"/>
              </w:rPr>
            </w:pPr>
            <w:bookmarkStart w:id="0" w:name="_Hlk66790810"/>
            <w:r>
              <w:rPr>
                <w:b/>
                <w:color w:val="auto"/>
              </w:rPr>
              <w:t>TO.260.02TA.2021</w:t>
            </w:r>
          </w:p>
          <w:bookmarkEnd w:id="0"/>
          <w:p w:rsidR="0020099D" w:rsidRDefault="0020099D" w:rsidP="00EB4F12">
            <w:pPr>
              <w:jc w:val="center"/>
            </w:pPr>
            <w:r>
              <w:rPr>
                <w:rFonts w:ascii="Calibri" w:hAnsi="Calibri" w:cs="Calibri"/>
                <w:i/>
                <w:iCs/>
              </w:rPr>
              <w:t>Nr postępowania</w:t>
            </w:r>
          </w:p>
          <w:p w:rsidR="0020099D" w:rsidRPr="00FD1493" w:rsidRDefault="0020099D" w:rsidP="00EB4F12">
            <w:pPr>
              <w:pStyle w:val="9kursywa"/>
              <w:spacing w:line="288" w:lineRule="auto"/>
              <w:ind w:left="0" w:firstLine="0"/>
              <w:jc w:val="left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0099D" w:rsidRDefault="0020099D" w:rsidP="00EB4F1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>
              <w:rPr>
                <w:rFonts w:ascii="Calibri" w:hAnsi="Calibri" w:cs="Calibri"/>
                <w:b/>
                <w:bCs/>
              </w:rPr>
              <w:t xml:space="preserve"> </w:t>
            </w:r>
            <w:r w:rsidRPr="002833A9">
              <w:rPr>
                <w:rFonts w:ascii="Calibri" w:hAnsi="Calibri" w:cs="Calibri"/>
                <w:b/>
                <w:bCs/>
              </w:rPr>
              <w:t xml:space="preserve">ZAKRESU WYKONYWANEGO ZAMÓWIENIA, </w:t>
            </w:r>
          </w:p>
          <w:p w:rsidR="0020099D" w:rsidRPr="002833A9" w:rsidRDefault="0020099D" w:rsidP="00EB4F12">
            <w:pPr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>zgodnie z art. 117 ust</w:t>
            </w:r>
            <w:r>
              <w:rPr>
                <w:rFonts w:ascii="Calibri" w:hAnsi="Calibri" w:cs="Calibri"/>
                <w:b/>
                <w:bCs/>
              </w:rPr>
              <w:t>.</w:t>
            </w:r>
            <w:r w:rsidRPr="002833A9">
              <w:rPr>
                <w:rFonts w:ascii="Calibri" w:hAnsi="Calibri" w:cs="Calibri"/>
                <w:b/>
                <w:bCs/>
              </w:rPr>
              <w:t xml:space="preserve">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:rsidR="0020099D" w:rsidRPr="00FD1493" w:rsidRDefault="0020099D" w:rsidP="00EB4F12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:rsidR="0020099D" w:rsidRPr="00FD1493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  <w:r w:rsidRPr="00FD1493">
        <w:rPr>
          <w:rFonts w:ascii="Calibri" w:hAnsi="Calibri" w:cs="Calibri"/>
          <w:noProof/>
          <w:sz w:val="24"/>
          <w:szCs w:val="24"/>
          <w:lang w:eastAsia="pl-PL"/>
        </w:rPr>
        <mc:AlternateContent>
          <mc:Choice Requires="wps">
            <w:drawing>
              <wp:anchor distT="0" distB="0" distL="114935" distR="114935" simplePos="0" relativeHeight="251659264" behindDoc="0" locked="0" layoutInCell="1" allowOverlap="1" wp14:anchorId="6C5890AC" wp14:editId="1CB30E39">
                <wp:simplePos x="0" y="0"/>
                <wp:positionH relativeFrom="column">
                  <wp:posOffset>0</wp:posOffset>
                </wp:positionH>
                <wp:positionV relativeFrom="paragraph">
                  <wp:posOffset>168910</wp:posOffset>
                </wp:positionV>
                <wp:extent cx="1579245" cy="432435"/>
                <wp:effectExtent l="3810" t="1905" r="0" b="3810"/>
                <wp:wrapNone/>
                <wp:docPr id="1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20099D" w:rsidRDefault="0020099D" w:rsidP="002009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C5890AC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left:0;text-align:left;margin-left:0;margin-top:13.3pt;width:124.35pt;height:34.05pt;z-index:25165926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" stroked="f">
                <v:textbox inset="7.3pt,3.7pt,7.3pt,3.7pt">
                  <w:txbxContent>
                    <w:p w:rsidR="0020099D" w:rsidRDefault="0020099D" w:rsidP="0020099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20099D" w:rsidRPr="00FD1493" w:rsidRDefault="0020099D" w:rsidP="0020099D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  <w:lang w:eastAsia="pl-PL"/>
        </w:rPr>
      </w:pPr>
    </w:p>
    <w:p w:rsidR="0020099D" w:rsidRPr="00FD1493" w:rsidRDefault="0020099D" w:rsidP="0020099D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b/>
          <w:bCs/>
          <w:sz w:val="24"/>
          <w:szCs w:val="24"/>
        </w:rPr>
      </w:pPr>
    </w:p>
    <w:p w:rsidR="0020099D" w:rsidRPr="00FD1493" w:rsidRDefault="0020099D" w:rsidP="0020099D">
      <w:pPr>
        <w:pStyle w:val="Zwykytekst2"/>
        <w:tabs>
          <w:tab w:val="left" w:pos="300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4"/>
      </w:r>
      <w:r w:rsidRPr="00FD1493">
        <w:rPr>
          <w:rFonts w:ascii="Calibri" w:hAnsi="Calibri" w:cs="Calibri"/>
          <w:sz w:val="24"/>
          <w:szCs w:val="24"/>
        </w:rPr>
        <w:tab/>
      </w:r>
    </w:p>
    <w:p w:rsidR="0020099D" w:rsidRPr="00FD1493" w:rsidRDefault="0020099D" w:rsidP="0020099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:rsidR="0020099D" w:rsidRPr="00FD1493" w:rsidRDefault="0020099D" w:rsidP="0020099D">
      <w:pPr>
        <w:pStyle w:val="Zwykytekst2"/>
        <w:tabs>
          <w:tab w:val="left" w:leader="dot" w:pos="9072"/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:rsidR="0020099D" w:rsidRPr="00FD1493" w:rsidRDefault="0020099D" w:rsidP="0020099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 xml:space="preserve"> </w:t>
      </w:r>
    </w:p>
    <w:p w:rsidR="0020099D" w:rsidRPr="00FD1493" w:rsidRDefault="0020099D" w:rsidP="0020099D">
      <w:pPr>
        <w:pStyle w:val="Zwykytekst2"/>
        <w:tabs>
          <w:tab w:val="right" w:leader="dot" w:pos="9360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</w:p>
    <w:p w:rsidR="0020099D" w:rsidRPr="00FD1493" w:rsidRDefault="0020099D" w:rsidP="0020099D">
      <w:pPr>
        <w:pStyle w:val="Zwykytekst2"/>
        <w:tabs>
          <w:tab w:val="left" w:leader="dot" w:pos="9072"/>
        </w:tabs>
        <w:spacing w:line="288" w:lineRule="auto"/>
        <w:jc w:val="both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{nazwa (firma) i dokładny adres Wykonawc</w:t>
      </w:r>
      <w:r>
        <w:rPr>
          <w:rFonts w:ascii="Calibri" w:hAnsi="Calibri" w:cs="Calibri"/>
          <w:sz w:val="24"/>
          <w:szCs w:val="24"/>
        </w:rPr>
        <w:t>ów</w:t>
      </w:r>
      <w:r w:rsidRPr="00FD1493">
        <w:rPr>
          <w:rFonts w:ascii="Calibri" w:hAnsi="Calibri" w:cs="Calibri"/>
          <w:sz w:val="24"/>
          <w:szCs w:val="24"/>
        </w:rPr>
        <w:t xml:space="preserve"> </w:t>
      </w:r>
      <w:r>
        <w:rPr>
          <w:rFonts w:ascii="Calibri" w:hAnsi="Calibri" w:cs="Calibri"/>
          <w:sz w:val="24"/>
          <w:szCs w:val="24"/>
        </w:rPr>
        <w:t>wspólnie ubiegających się o udzielenie zamówienia</w:t>
      </w:r>
      <w:r w:rsidRPr="00FD1493">
        <w:rPr>
          <w:rFonts w:ascii="Calibri" w:hAnsi="Calibri" w:cs="Calibri"/>
          <w:sz w:val="24"/>
          <w:szCs w:val="24"/>
        </w:rPr>
        <w:t>}</w:t>
      </w:r>
    </w:p>
    <w:p w:rsidR="0020099D" w:rsidRPr="00FD1493" w:rsidRDefault="0020099D" w:rsidP="0020099D">
      <w:pPr>
        <w:pStyle w:val="Podpisprawo"/>
        <w:spacing w:line="288" w:lineRule="auto"/>
        <w:rPr>
          <w:color w:val="auto"/>
        </w:rPr>
      </w:pPr>
    </w:p>
    <w:p w:rsidR="0020099D" w:rsidRDefault="0020099D" w:rsidP="0020099D">
      <w:pPr>
        <w:pStyle w:val="Podpisprawo"/>
        <w:spacing w:line="288" w:lineRule="auto"/>
        <w:jc w:val="both"/>
        <w:rPr>
          <w:b/>
          <w:bCs/>
          <w:color w:val="000000" w:themeColor="text1"/>
        </w:rPr>
      </w:pPr>
      <w:r w:rsidRPr="00FD1493">
        <w:rPr>
          <w:color w:val="auto"/>
        </w:rPr>
        <w:t xml:space="preserve">w związku ze złożeniem oferty  w postępowaniu o zamówienie publiczne prowadzonym </w:t>
      </w:r>
      <w:r>
        <w:rPr>
          <w:color w:val="auto"/>
        </w:rPr>
        <w:br/>
      </w:r>
      <w:r w:rsidRPr="00FD1493">
        <w:rPr>
          <w:color w:val="auto"/>
        </w:rPr>
        <w:t xml:space="preserve">w trybie </w:t>
      </w:r>
      <w:r>
        <w:rPr>
          <w:color w:val="auto"/>
        </w:rPr>
        <w:t>podstawowym</w:t>
      </w:r>
      <w:r w:rsidRPr="00FD1493">
        <w:rPr>
          <w:color w:val="auto"/>
        </w:rPr>
        <w:t xml:space="preserve"> </w:t>
      </w:r>
      <w:r w:rsidRPr="00EF6D92">
        <w:rPr>
          <w:color w:val="auto"/>
        </w:rPr>
        <w:t xml:space="preserve">na </w:t>
      </w:r>
      <w:bookmarkStart w:id="1" w:name="_Hlk66278211"/>
      <w:r w:rsidRPr="00EF6D92">
        <w:rPr>
          <w:b/>
          <w:bCs/>
          <w:i/>
          <w:color w:val="auto"/>
        </w:rPr>
        <w:t>„</w:t>
      </w:r>
      <w:r w:rsidRPr="00EF6D92">
        <w:rPr>
          <w:rFonts w:hint="eastAsia"/>
          <w:b/>
          <w:bCs/>
          <w:i/>
          <w:color w:val="auto"/>
        </w:rPr>
        <w:t>Ś</w:t>
      </w:r>
      <w:r w:rsidRPr="00EF6D92">
        <w:rPr>
          <w:b/>
          <w:bCs/>
          <w:i/>
          <w:color w:val="auto"/>
        </w:rPr>
        <w:t>wiadczenie us</w:t>
      </w:r>
      <w:r w:rsidRPr="00EF6D92">
        <w:rPr>
          <w:rFonts w:hint="eastAsia"/>
          <w:b/>
          <w:bCs/>
          <w:i/>
          <w:color w:val="auto"/>
        </w:rPr>
        <w:t>ł</w:t>
      </w:r>
      <w:r w:rsidRPr="00EF6D92">
        <w:rPr>
          <w:b/>
          <w:bCs/>
          <w:i/>
          <w:color w:val="auto"/>
        </w:rPr>
        <w:t xml:space="preserve">ugi wsparcia technicznego TECS </w:t>
      </w:r>
      <w:r>
        <w:rPr>
          <w:b/>
          <w:bCs/>
          <w:i/>
          <w:color w:val="auto"/>
        </w:rPr>
        <w:br/>
      </w:r>
      <w:r w:rsidRPr="00EF6D92">
        <w:rPr>
          <w:b/>
          <w:bCs/>
          <w:i/>
          <w:color w:val="auto"/>
        </w:rPr>
        <w:t>w zakresie posiadanych licencji oprogramowania ANSYS”</w:t>
      </w:r>
      <w:r w:rsidRPr="00EF6D92">
        <w:rPr>
          <w:color w:val="auto"/>
        </w:rPr>
        <w:t xml:space="preserve">, </w:t>
      </w:r>
      <w:bookmarkEnd w:id="1"/>
      <w:r w:rsidRPr="00C63E23">
        <w:rPr>
          <w:color w:val="000000" w:themeColor="text1"/>
        </w:rPr>
        <w:t xml:space="preserve">zgodnie z art. 117 ust 3 ustawy </w:t>
      </w:r>
      <w:proofErr w:type="spellStart"/>
      <w:r w:rsidRPr="00C63E23">
        <w:rPr>
          <w:color w:val="000000" w:themeColor="text1"/>
        </w:rPr>
        <w:t>Pzp</w:t>
      </w:r>
      <w:proofErr w:type="spellEnd"/>
      <w:r w:rsidRPr="00C63E23">
        <w:rPr>
          <w:color w:val="000000" w:themeColor="text1"/>
        </w:rPr>
        <w:t xml:space="preserve"> oświadczamy iż następujące</w:t>
      </w:r>
      <w:r>
        <w:rPr>
          <w:color w:val="000000" w:themeColor="text1"/>
        </w:rPr>
        <w:t xml:space="preserve"> </w:t>
      </w:r>
      <w:r w:rsidRPr="00C63E23">
        <w:rPr>
          <w:color w:val="000000" w:themeColor="text1"/>
        </w:rPr>
        <w:t>usług</w:t>
      </w:r>
      <w:r>
        <w:rPr>
          <w:color w:val="000000" w:themeColor="text1"/>
        </w:rPr>
        <w:t xml:space="preserve">i, </w:t>
      </w:r>
      <w:r w:rsidRPr="00C63E23">
        <w:rPr>
          <w:color w:val="000000" w:themeColor="text1"/>
        </w:rPr>
        <w:t>o który</w:t>
      </w:r>
      <w:r>
        <w:rPr>
          <w:color w:val="000000" w:themeColor="text1"/>
        </w:rPr>
        <w:t>ch</w:t>
      </w:r>
      <w:r w:rsidRPr="00C63E23">
        <w:rPr>
          <w:color w:val="000000" w:themeColor="text1"/>
        </w:rPr>
        <w:t xml:space="preserve"> mowa w punkcie 9.1 </w:t>
      </w:r>
      <w:r>
        <w:rPr>
          <w:color w:val="000000" w:themeColor="text1"/>
        </w:rPr>
        <w:t>Rozdziału</w:t>
      </w:r>
      <w:r w:rsidRPr="00C63E23">
        <w:rPr>
          <w:color w:val="000000" w:themeColor="text1"/>
        </w:rPr>
        <w:t xml:space="preserve"> I SWZ będą wykonywane przez następujących Wykonawców wspólnie ubiegających się o udzielenie przedmiotowego zamówienia.</w:t>
      </w:r>
      <w:r>
        <w:rPr>
          <w:b/>
          <w:bCs/>
          <w:color w:val="000000" w:themeColor="text1"/>
        </w:rPr>
        <w:t xml:space="preserve"> </w:t>
      </w:r>
    </w:p>
    <w:p w:rsidR="0020099D" w:rsidRPr="000864FF" w:rsidRDefault="0020099D" w:rsidP="0020099D">
      <w:pPr>
        <w:pStyle w:val="Podpisprawo"/>
        <w:spacing w:line="288" w:lineRule="auto"/>
        <w:jc w:val="both"/>
      </w:pP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20099D" w:rsidRPr="00FD1493" w:rsidTr="00EB4F12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:rsidR="0020099D" w:rsidRPr="00FD1493" w:rsidRDefault="0020099D" w:rsidP="00EB4F12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:rsidR="0020099D" w:rsidRPr="00FD1493" w:rsidRDefault="0020099D" w:rsidP="00EB4F12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:rsidR="0020099D" w:rsidRPr="00FD1493" w:rsidRDefault="0020099D" w:rsidP="00EB4F12">
            <w:pPr>
              <w:pStyle w:val="Wcicie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(zakresu ubezpieczenia) w ramach realizacji przedmiotu zamówienia</w:t>
            </w:r>
          </w:p>
        </w:tc>
      </w:tr>
      <w:tr w:rsidR="0020099D" w:rsidRPr="00FD1493" w:rsidTr="00EB4F12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99D" w:rsidRPr="00FD1493" w:rsidRDefault="0020099D" w:rsidP="00EB4F12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99D" w:rsidRPr="00FD1493" w:rsidRDefault="0020099D" w:rsidP="00EB4F12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99D" w:rsidRPr="00FD1493" w:rsidRDefault="0020099D" w:rsidP="00EB4F12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0099D" w:rsidRPr="00FD1493" w:rsidTr="00EB4F12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99D" w:rsidRDefault="0020099D" w:rsidP="00EB4F12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20099D" w:rsidRPr="00FD1493" w:rsidRDefault="0020099D" w:rsidP="00EB4F12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0099D" w:rsidRPr="00FD1493" w:rsidRDefault="0020099D" w:rsidP="00EB4F12">
            <w:pPr>
              <w:pStyle w:val="Wcicie"/>
              <w:snapToGrid w:val="0"/>
              <w:spacing w:before="0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:rsidR="0020099D" w:rsidRDefault="0020099D" w:rsidP="0020099D">
      <w:pPr>
        <w:rPr>
          <w:rFonts w:ascii="Calibri" w:hAnsi="Calibri" w:cs="Calibri"/>
          <w:b/>
          <w:bCs/>
          <w:color w:val="000000"/>
        </w:rPr>
      </w:pPr>
      <w:bookmarkStart w:id="2" w:name="_GoBack"/>
      <w:bookmarkEnd w:id="2"/>
    </w:p>
    <w:sectPr w:rsidR="0020099D" w:rsidSect="008F42AF">
      <w:pgSz w:w="11906" w:h="16838"/>
      <w:pgMar w:top="993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E3B94" w:rsidRDefault="006E3B94" w:rsidP="0020099D">
      <w:r>
        <w:separator/>
      </w:r>
    </w:p>
  </w:endnote>
  <w:endnote w:type="continuationSeparator" w:id="0">
    <w:p w:rsidR="006E3B94" w:rsidRDefault="006E3B94" w:rsidP="002009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neva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9D" w:rsidRDefault="0020099D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9D" w:rsidRDefault="0020099D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34</w:t>
    </w:r>
    <w:r>
      <w:rPr>
        <w:noProof/>
      </w:rPr>
      <w:fldChar w:fldCharType="end"/>
    </w:r>
  </w:p>
  <w:p w:rsidR="0020099D" w:rsidRDefault="0020099D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9D" w:rsidRDefault="0020099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E3B94" w:rsidRDefault="006E3B94" w:rsidP="0020099D">
      <w:r>
        <w:separator/>
      </w:r>
    </w:p>
  </w:footnote>
  <w:footnote w:type="continuationSeparator" w:id="0">
    <w:p w:rsidR="006E3B94" w:rsidRDefault="006E3B94" w:rsidP="0020099D">
      <w:r>
        <w:continuationSeparator/>
      </w:r>
    </w:p>
  </w:footnote>
  <w:footnote w:id="1">
    <w:p w:rsidR="0020099D" w:rsidRDefault="0020099D" w:rsidP="0020099D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  <w:t xml:space="preserve"> </w:t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2">
    <w:p w:rsidR="0020099D" w:rsidRPr="00141626" w:rsidRDefault="0020099D" w:rsidP="0020099D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t xml:space="preserve"> </w:t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3">
    <w:p w:rsidR="0020099D" w:rsidRDefault="0020099D" w:rsidP="0020099D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4">
    <w:p w:rsidR="0020099D" w:rsidRPr="00C63E23" w:rsidRDefault="0020099D" w:rsidP="0020099D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>
        <w:t xml:space="preserve"> </w:t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:rsidR="0020099D" w:rsidRDefault="0020099D" w:rsidP="0020099D">
      <w:pPr>
        <w:pStyle w:val="Tekstprzypisudolnego"/>
        <w:pageBreakBefore/>
        <w:ind w:left="120" w:hanging="120"/>
        <w:jc w:val="both"/>
        <w:rPr>
          <w:rFonts w:ascii="Calibri" w:hAnsi="Calibri" w:cs="Calibri"/>
          <w:sz w:val="18"/>
          <w:szCs w:val="18"/>
        </w:rPr>
      </w:pPr>
    </w:p>
    <w:p w:rsidR="0020099D" w:rsidRDefault="0020099D" w:rsidP="0020099D">
      <w:pPr>
        <w:pStyle w:val="Tekstprzypisudolnego"/>
        <w:pageBreakBefore/>
        <w:jc w:val="both"/>
      </w:pPr>
    </w:p>
    <w:p w:rsidR="0020099D" w:rsidRDefault="0020099D" w:rsidP="0020099D">
      <w:pPr>
        <w:pStyle w:val="Tekstprzypisudolnego"/>
        <w:ind w:hanging="284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9D" w:rsidRDefault="0020099D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9D" w:rsidRPr="00D54B7D" w:rsidRDefault="0020099D" w:rsidP="002708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9D" w:rsidRDefault="0020099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6C0095E0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099D"/>
    <w:rsid w:val="001E1160"/>
    <w:rsid w:val="0020099D"/>
    <w:rsid w:val="00563B12"/>
    <w:rsid w:val="006E3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A85FC5"/>
  <w15:chartTrackingRefBased/>
  <w15:docId w15:val="{D2A6D0DD-C5E2-44F7-A661-A4B73C190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0099D"/>
    <w:pPr>
      <w:spacing w:after="0" w:line="240" w:lineRule="auto"/>
    </w:pPr>
    <w:rPr>
      <w:rFonts w:ascii="Geneva" w:eastAsia="Times New Roman" w:hAnsi="Geneva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nhideWhenUsed/>
    <w:rsid w:val="0020099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rsid w:val="0020099D"/>
  </w:style>
  <w:style w:type="paragraph" w:styleId="Stopka">
    <w:name w:val="footer"/>
    <w:basedOn w:val="Normalny"/>
    <w:link w:val="StopkaZnak"/>
    <w:uiPriority w:val="99"/>
    <w:unhideWhenUsed/>
    <w:rsid w:val="0020099D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20099D"/>
  </w:style>
  <w:style w:type="character" w:customStyle="1" w:styleId="AkapitzlistZnak">
    <w:name w:val="Akapit z listą Znak"/>
    <w:aliases w:val="ISCG Numerowanie Znak,lp1 Znak,List Paragraph2 Znak,List Paragraph Znak"/>
    <w:link w:val="Akapitzlist"/>
    <w:uiPriority w:val="34"/>
    <w:locked/>
    <w:rsid w:val="0020099D"/>
    <w:rPr>
      <w:rFonts w:ascii="Geneva" w:hAnsi="Geneva"/>
      <w:lang w:val="en-US"/>
    </w:rPr>
  </w:style>
  <w:style w:type="paragraph" w:styleId="Akapitzlist">
    <w:name w:val="List Paragraph"/>
    <w:aliases w:val="ISCG Numerowanie,lp1,List Paragraph2,List Paragraph"/>
    <w:basedOn w:val="Normalny"/>
    <w:link w:val="AkapitzlistZnak"/>
    <w:uiPriority w:val="34"/>
    <w:qFormat/>
    <w:rsid w:val="0020099D"/>
    <w:pPr>
      <w:ind w:left="708"/>
    </w:pPr>
    <w:rPr>
      <w:rFonts w:eastAsiaTheme="minorHAnsi" w:cstheme="minorBidi"/>
      <w:sz w:val="22"/>
      <w:szCs w:val="22"/>
      <w:lang w:val="en-US" w:eastAsia="en-US"/>
    </w:rPr>
  </w:style>
  <w:style w:type="paragraph" w:customStyle="1" w:styleId="Zwykytekst2">
    <w:name w:val="Zwykły tekst2"/>
    <w:basedOn w:val="Normalny"/>
    <w:rsid w:val="0020099D"/>
    <w:pPr>
      <w:suppressAutoHyphens/>
    </w:pPr>
    <w:rPr>
      <w:rFonts w:ascii="Courier New" w:hAnsi="Courier New" w:cs="Courier New"/>
      <w:lang w:eastAsia="zh-CN"/>
    </w:rPr>
  </w:style>
  <w:style w:type="paragraph" w:styleId="Zwykytekst">
    <w:name w:val="Plain Text"/>
    <w:basedOn w:val="Normalny"/>
    <w:link w:val="ZwykytekstZnak"/>
    <w:rsid w:val="0020099D"/>
    <w:rPr>
      <w:rFonts w:ascii="Courier New" w:eastAsia="Calibri" w:hAnsi="Courier New"/>
    </w:rPr>
  </w:style>
  <w:style w:type="character" w:customStyle="1" w:styleId="ZwykytekstZnak">
    <w:name w:val="Zwykły tekst Znak"/>
    <w:basedOn w:val="Domylnaczcionkaakapitu"/>
    <w:link w:val="Zwykytekst"/>
    <w:rsid w:val="0020099D"/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nakiprzypiswdolnych">
    <w:name w:val="Znaki przypisów dolnych"/>
    <w:rsid w:val="0020099D"/>
    <w:rPr>
      <w:vertAlign w:val="superscript"/>
    </w:rPr>
  </w:style>
  <w:style w:type="character" w:styleId="Odwoanieprzypisudolnego">
    <w:name w:val="footnote reference"/>
    <w:rsid w:val="0020099D"/>
    <w:rPr>
      <w:vertAlign w:val="superscript"/>
    </w:rPr>
  </w:style>
  <w:style w:type="paragraph" w:styleId="Tekstpodstawowy">
    <w:name w:val="Body Text"/>
    <w:basedOn w:val="Normalny"/>
    <w:link w:val="TekstpodstawowyZnak"/>
    <w:rsid w:val="0020099D"/>
    <w:pPr>
      <w:suppressAutoHyphens/>
    </w:pPr>
    <w:rPr>
      <w:rFonts w:ascii="Arial" w:hAnsi="Arial" w:cs="Arial"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20099D"/>
    <w:rPr>
      <w:rFonts w:ascii="Arial" w:eastAsia="Times New Roman" w:hAnsi="Arial" w:cs="Arial"/>
      <w:sz w:val="24"/>
      <w:szCs w:val="24"/>
      <w:lang w:eastAsia="zh-CN"/>
    </w:rPr>
  </w:style>
  <w:style w:type="paragraph" w:customStyle="1" w:styleId="Wcicie">
    <w:name w:val="Wcięcie"/>
    <w:basedOn w:val="Normalny"/>
    <w:rsid w:val="0020099D"/>
    <w:pPr>
      <w:suppressAutoHyphens/>
      <w:spacing w:before="60" w:line="288" w:lineRule="auto"/>
      <w:jc w:val="both"/>
    </w:pPr>
    <w:rPr>
      <w:rFonts w:ascii="Times New Roman" w:hAnsi="Times New Roman"/>
      <w:sz w:val="22"/>
      <w:szCs w:val="22"/>
      <w:lang w:eastAsia="zh-CN"/>
    </w:rPr>
  </w:style>
  <w:style w:type="paragraph" w:customStyle="1" w:styleId="9kursywa">
    <w:name w:val="9kursywa"/>
    <w:basedOn w:val="Normalny"/>
    <w:uiPriority w:val="99"/>
    <w:rsid w:val="0020099D"/>
    <w:pPr>
      <w:suppressAutoHyphens/>
      <w:ind w:left="539" w:hanging="539"/>
      <w:jc w:val="center"/>
    </w:pPr>
    <w:rPr>
      <w:rFonts w:ascii="Calibri" w:hAnsi="Calibri" w:cs="Calibri"/>
      <w:i/>
      <w:iCs/>
      <w:lang w:eastAsia="zh-CN"/>
    </w:rPr>
  </w:style>
  <w:style w:type="paragraph" w:customStyle="1" w:styleId="Podpisprawo">
    <w:name w:val="Podpis prawo"/>
    <w:basedOn w:val="Tekstpodstawowy"/>
    <w:rsid w:val="0020099D"/>
    <w:pPr>
      <w:jc w:val="center"/>
    </w:pPr>
    <w:rPr>
      <w:rFonts w:ascii="Calibri" w:hAnsi="Calibri" w:cs="Calibri"/>
      <w:color w:val="4F81BD"/>
    </w:rPr>
  </w:style>
  <w:style w:type="paragraph" w:customStyle="1" w:styleId="rozdzia">
    <w:name w:val="rozdział"/>
    <w:basedOn w:val="Normalny"/>
    <w:rsid w:val="0020099D"/>
    <w:pPr>
      <w:suppressAutoHyphens/>
      <w:spacing w:before="120" w:after="120" w:line="300" w:lineRule="exact"/>
      <w:ind w:left="4253" w:right="-852" w:hanging="4253"/>
    </w:pPr>
    <w:rPr>
      <w:rFonts w:ascii="Times New Roman" w:hAnsi="Times New Roman"/>
      <w:b/>
      <w:bCs/>
      <w:sz w:val="24"/>
      <w:szCs w:val="24"/>
      <w:lang w:eastAsia="zh-CN"/>
    </w:rPr>
  </w:style>
  <w:style w:type="paragraph" w:styleId="Tekstprzypisudolnego">
    <w:name w:val="footnote text"/>
    <w:basedOn w:val="Normalny"/>
    <w:link w:val="TekstprzypisudolnegoZnak"/>
    <w:rsid w:val="0020099D"/>
    <w:pPr>
      <w:suppressAutoHyphens/>
    </w:pPr>
    <w:rPr>
      <w:rFonts w:ascii="Times New Roman" w:hAnsi="Times New Roman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099D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Zwykytekst1">
    <w:name w:val="Zwykły tekst1"/>
    <w:basedOn w:val="Normalny"/>
    <w:rsid w:val="0020099D"/>
    <w:pPr>
      <w:suppressAutoHyphens/>
    </w:pPr>
    <w:rPr>
      <w:rFonts w:ascii="Courier New" w:hAnsi="Courier New" w:cs="Courier New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454</Words>
  <Characters>2730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a.rzepkowska</dc:creator>
  <cp:keywords/>
  <dc:description/>
  <cp:lastModifiedBy>a.rzepkowska</cp:lastModifiedBy>
  <cp:revision>1</cp:revision>
  <dcterms:created xsi:type="dcterms:W3CDTF">2021-03-17T13:28:00Z</dcterms:created>
  <dcterms:modified xsi:type="dcterms:W3CDTF">2021-03-17T13:28:00Z</dcterms:modified>
</cp:coreProperties>
</file>