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000" w:rsidRPr="00493C6F" w:rsidRDefault="00282000" w:rsidP="00282000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282000" w:rsidRPr="00493C6F" w:rsidTr="00F908CF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000" w:rsidRPr="00493C6F" w:rsidRDefault="00282000" w:rsidP="00F908CF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:rsidR="00282000" w:rsidRPr="00493C6F" w:rsidRDefault="00282000" w:rsidP="00F908CF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TO.260.04TA.2021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82000" w:rsidRPr="00493C6F" w:rsidRDefault="00282000" w:rsidP="00F908C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:rsidR="00282000" w:rsidRPr="000864FF" w:rsidRDefault="00282000" w:rsidP="00F908CF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:rsidR="00282000" w:rsidRPr="00493C6F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282000" w:rsidRPr="00493C6F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1"/>
      </w:r>
    </w:p>
    <w:p w:rsidR="00282000" w:rsidRPr="00493C6F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282000" w:rsidRPr="00493C6F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:rsidR="00282000" w:rsidRPr="00493C6F" w:rsidRDefault="00282000" w:rsidP="00282000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:rsidR="00282000" w:rsidRPr="00493C6F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282000" w:rsidRPr="00493C6F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:rsidR="00282000" w:rsidRPr="00493C6F" w:rsidRDefault="00282000" w:rsidP="0028200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:rsidR="00282000" w:rsidRPr="001E547E" w:rsidRDefault="00282000" w:rsidP="00282000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282000" w:rsidRPr="001E547E" w:rsidRDefault="00282000" w:rsidP="0028200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1E54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przetargu nieograniczonego na </w:t>
      </w:r>
      <w:bookmarkStart w:id="0" w:name="_Hlk66956201"/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„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Ś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wiadczenie us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ł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ugi wsparcia technicznego TECS w zakresie posiadanych licencji oprogramowania do oblicze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ń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 przep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ł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ywów - ANSYS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1E547E">
        <w:rPr>
          <w:rFonts w:asciiTheme="minorHAnsi" w:hAnsiTheme="minorHAnsi" w:cstheme="minorHAnsi"/>
          <w:sz w:val="22"/>
          <w:szCs w:val="22"/>
        </w:rPr>
        <w:t>, oświadczamy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, że spełniamy warunek udziału w postępowaniu wskazany w punkcie 9.1 Rozdziału I SWZ oraz nie podlegamy wykluczeniu z 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282000" w:rsidRPr="001E547E" w:rsidRDefault="00282000" w:rsidP="00282000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282000" w:rsidRPr="001E547E" w:rsidRDefault="00282000" w:rsidP="00282000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2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:rsidR="00282000" w:rsidRPr="001E547E" w:rsidRDefault="00282000" w:rsidP="00282000">
      <w:pPr>
        <w:pStyle w:val="Akapitzlist"/>
        <w:numPr>
          <w:ilvl w:val="2"/>
          <w:numId w:val="1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proofErr w:type="spellStart"/>
      <w:r w:rsidRPr="001E547E">
        <w:rPr>
          <w:rFonts w:asciiTheme="minorHAnsi" w:hAnsiTheme="minorHAnsi" w:cstheme="minorHAnsi"/>
        </w:rPr>
        <w:t>Oświadczamy</w:t>
      </w:r>
      <w:proofErr w:type="spellEnd"/>
      <w:r w:rsidRPr="001E547E">
        <w:rPr>
          <w:rFonts w:asciiTheme="minorHAnsi" w:hAnsiTheme="minorHAnsi" w:cstheme="minorHAnsi"/>
        </w:rPr>
        <w:t xml:space="preserve">, </w:t>
      </w:r>
      <w:proofErr w:type="spellStart"/>
      <w:r w:rsidRPr="001E547E">
        <w:rPr>
          <w:rFonts w:asciiTheme="minorHAnsi" w:hAnsiTheme="minorHAnsi" w:cstheme="minorHAnsi"/>
        </w:rPr>
        <w:t>że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zachodzą</w:t>
      </w:r>
      <w:proofErr w:type="spellEnd"/>
      <w:r w:rsidRPr="001E547E">
        <w:rPr>
          <w:rFonts w:asciiTheme="minorHAnsi" w:hAnsiTheme="minorHAnsi" w:cstheme="minorHAnsi"/>
        </w:rPr>
        <w:t xml:space="preserve"> w </w:t>
      </w:r>
      <w:proofErr w:type="spellStart"/>
      <w:r w:rsidRPr="001E547E">
        <w:rPr>
          <w:rFonts w:asciiTheme="minorHAnsi" w:hAnsiTheme="minorHAnsi" w:cstheme="minorHAnsi"/>
        </w:rPr>
        <w:t>stosunku</w:t>
      </w:r>
      <w:proofErr w:type="spellEnd"/>
      <w:r w:rsidRPr="001E547E">
        <w:rPr>
          <w:rFonts w:asciiTheme="minorHAnsi" w:hAnsiTheme="minorHAnsi" w:cstheme="minorHAnsi"/>
        </w:rPr>
        <w:t xml:space="preserve"> do </w:t>
      </w:r>
      <w:proofErr w:type="spellStart"/>
      <w:r w:rsidRPr="001E547E">
        <w:rPr>
          <w:rFonts w:asciiTheme="minorHAnsi" w:hAnsiTheme="minorHAnsi" w:cstheme="minorHAnsi"/>
        </w:rPr>
        <w:t>nas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podstawy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wykluczenia</w:t>
      </w:r>
      <w:proofErr w:type="spellEnd"/>
      <w:r w:rsidRPr="001E547E">
        <w:rPr>
          <w:rFonts w:asciiTheme="minorHAnsi" w:hAnsiTheme="minorHAnsi" w:cstheme="minorHAnsi"/>
        </w:rPr>
        <w:t xml:space="preserve"> z </w:t>
      </w:r>
      <w:proofErr w:type="spellStart"/>
      <w:r w:rsidRPr="001E547E">
        <w:rPr>
          <w:rFonts w:asciiTheme="minorHAnsi" w:hAnsiTheme="minorHAnsi" w:cstheme="minorHAnsi"/>
        </w:rPr>
        <w:t>postępowania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na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podstawie</w:t>
      </w:r>
      <w:proofErr w:type="spellEnd"/>
      <w:r w:rsidRPr="001E547E">
        <w:rPr>
          <w:rFonts w:asciiTheme="minorHAnsi" w:hAnsiTheme="minorHAnsi" w:cstheme="minorHAnsi"/>
        </w:rPr>
        <w:t xml:space="preserve"> art. …………. </w:t>
      </w:r>
      <w:proofErr w:type="spellStart"/>
      <w:r w:rsidRPr="001E547E">
        <w:rPr>
          <w:rFonts w:asciiTheme="minorHAnsi" w:hAnsiTheme="minorHAnsi" w:cstheme="minorHAnsi"/>
        </w:rPr>
        <w:t>ustawy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Pzp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r w:rsidRPr="001E547E">
        <w:rPr>
          <w:rFonts w:asciiTheme="minorHAnsi" w:hAnsiTheme="minorHAnsi" w:cstheme="minorHAnsi"/>
          <w:i/>
        </w:rPr>
        <w:t>(</w:t>
      </w:r>
      <w:proofErr w:type="spellStart"/>
      <w:r w:rsidRPr="001E547E">
        <w:rPr>
          <w:rFonts w:asciiTheme="minorHAnsi" w:hAnsiTheme="minorHAnsi" w:cstheme="minorHAnsi"/>
          <w:i/>
        </w:rPr>
        <w:t>podać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mającą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zastosowanie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podstawę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wykluczenia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spośród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ww</w:t>
      </w:r>
      <w:proofErr w:type="spellEnd"/>
      <w:r w:rsidRPr="001E547E">
        <w:rPr>
          <w:rFonts w:asciiTheme="minorHAnsi" w:hAnsiTheme="minorHAnsi" w:cstheme="minorHAnsi"/>
          <w:i/>
        </w:rPr>
        <w:t xml:space="preserve">. </w:t>
      </w:r>
      <w:proofErr w:type="spellStart"/>
      <w:r w:rsidRPr="001E547E">
        <w:rPr>
          <w:rFonts w:asciiTheme="minorHAnsi" w:hAnsiTheme="minorHAnsi" w:cstheme="minorHAnsi"/>
          <w:i/>
        </w:rPr>
        <w:t>wymienionych</w:t>
      </w:r>
      <w:proofErr w:type="spellEnd"/>
      <w:r w:rsidRPr="001E547E">
        <w:rPr>
          <w:rFonts w:asciiTheme="minorHAnsi" w:hAnsiTheme="minorHAnsi" w:cstheme="minorHAnsi"/>
          <w:i/>
        </w:rPr>
        <w:t>).</w:t>
      </w:r>
      <w:r w:rsidRPr="001E547E">
        <w:rPr>
          <w:rFonts w:asciiTheme="minorHAnsi" w:hAnsiTheme="minorHAnsi" w:cstheme="minorHAnsi"/>
        </w:rPr>
        <w:t xml:space="preserve"> </w:t>
      </w:r>
    </w:p>
    <w:p w:rsidR="00282000" w:rsidRPr="001E547E" w:rsidRDefault="00282000" w:rsidP="0028200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:rsidR="00282000" w:rsidRPr="001E547E" w:rsidRDefault="00282000" w:rsidP="0028200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:rsidR="00282000" w:rsidRPr="001E547E" w:rsidRDefault="00282000" w:rsidP="00282000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:rsidR="00282000" w:rsidRPr="001E547E" w:rsidRDefault="00282000" w:rsidP="00282000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:rsidR="00282000" w:rsidRPr="001E547E" w:rsidRDefault="00282000" w:rsidP="00282000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:rsidR="00282000" w:rsidRPr="001E547E" w:rsidRDefault="00282000" w:rsidP="00282000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:rsidR="00282000" w:rsidRPr="001E547E" w:rsidRDefault="00282000" w:rsidP="00282000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282000" w:rsidRPr="001E547E" w:rsidRDefault="00282000" w:rsidP="00282000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282000" w:rsidRPr="00A9092D" w:rsidRDefault="00282000" w:rsidP="00282000">
      <w:pPr>
        <w:spacing w:line="288" w:lineRule="auto"/>
        <w:rPr>
          <w:rFonts w:ascii="Calibri" w:hAnsi="Calibri" w:cs="Calibri"/>
        </w:rPr>
        <w:sectPr w:rsidR="00282000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282000" w:rsidRPr="00FD1493" w:rsidRDefault="00282000" w:rsidP="00282000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282000" w:rsidRPr="00FD1493" w:rsidTr="00F908CF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000" w:rsidRPr="00FD1493" w:rsidRDefault="00282000" w:rsidP="00F908CF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282000" w:rsidRPr="000864FF" w:rsidRDefault="00282000" w:rsidP="00F908C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TO-2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0-0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TA/21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82000" w:rsidRPr="00FD1493" w:rsidRDefault="00282000" w:rsidP="00F908CF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82000" w:rsidRPr="00FD1493" w:rsidRDefault="00282000" w:rsidP="00F908C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:rsidR="00282000" w:rsidRPr="00FD1493" w:rsidRDefault="00282000" w:rsidP="00F908C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:rsidR="00282000" w:rsidRPr="00FD1493" w:rsidRDefault="00282000" w:rsidP="00282000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:rsidR="00282000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22B13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322B13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322B13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322B13">
        <w:rPr>
          <w:rFonts w:ascii="Calibri" w:hAnsi="Calibri" w:cs="Calibri"/>
          <w:b/>
          <w:bCs/>
          <w:i/>
          <w:sz w:val="24"/>
          <w:szCs w:val="24"/>
        </w:rPr>
        <w:t>ugi wsparcia technicznego TECS w zakresie posiadanych licencji oprogramowania do oblicze</w:t>
      </w:r>
      <w:r w:rsidRPr="00322B13">
        <w:rPr>
          <w:rFonts w:ascii="Calibri" w:hAnsi="Calibri" w:cs="Calibri" w:hint="eastAsia"/>
          <w:b/>
          <w:bCs/>
          <w:i/>
          <w:sz w:val="24"/>
          <w:szCs w:val="24"/>
        </w:rPr>
        <w:t>ń</w:t>
      </w:r>
      <w:r w:rsidRPr="00322B13">
        <w:rPr>
          <w:rFonts w:ascii="Calibri" w:hAnsi="Calibri" w:cs="Calibri"/>
          <w:b/>
          <w:bCs/>
          <w:i/>
          <w:sz w:val="24"/>
          <w:szCs w:val="24"/>
        </w:rPr>
        <w:t xml:space="preserve"> przep</w:t>
      </w:r>
      <w:r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322B13">
        <w:rPr>
          <w:rFonts w:ascii="Calibri" w:hAnsi="Calibri" w:cs="Calibri"/>
          <w:b/>
          <w:bCs/>
          <w:i/>
          <w:sz w:val="24"/>
          <w:szCs w:val="24"/>
        </w:rPr>
        <w:t>ywów - ANSYS”</w:t>
      </w:r>
      <w:r>
        <w:rPr>
          <w:rFonts w:ascii="Calibri" w:hAnsi="Calibri" w:cs="Calibri"/>
          <w:b/>
          <w:bCs/>
          <w:i/>
          <w:sz w:val="24"/>
          <w:szCs w:val="24"/>
        </w:rPr>
        <w:t>.</w:t>
      </w:r>
    </w:p>
    <w:p w:rsidR="00282000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82000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82000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:rsidR="00282000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82000" w:rsidRPr="00FD1493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82000" w:rsidRPr="00FD1493" w:rsidRDefault="00282000" w:rsidP="00282000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:rsidR="00282000" w:rsidRPr="00FD1493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82000" w:rsidRPr="00FD1493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82000" w:rsidRPr="00FD1493" w:rsidRDefault="00282000" w:rsidP="0028200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:rsidR="00282000" w:rsidRPr="00FD1493" w:rsidRDefault="00282000" w:rsidP="0028200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:rsidR="00282000" w:rsidRDefault="00282000" w:rsidP="0028200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82000" w:rsidRPr="00E8632C" w:rsidRDefault="00282000" w:rsidP="00282000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:rsidR="00282000" w:rsidRDefault="00282000" w:rsidP="0028200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:rsidR="00282000" w:rsidRDefault="00282000" w:rsidP="0028200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:rsidR="00282000" w:rsidRDefault="00282000" w:rsidP="00282000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:rsidR="00282000" w:rsidRPr="001E547E" w:rsidRDefault="00282000" w:rsidP="00282000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282000" w:rsidRPr="001E547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282000" w:rsidRPr="00FD1493" w:rsidRDefault="00282000" w:rsidP="00282000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282000" w:rsidRPr="00FD1493" w:rsidTr="00F908CF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82000" w:rsidRPr="00FD1493" w:rsidRDefault="00282000" w:rsidP="00F908CF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282000" w:rsidRPr="000864FF" w:rsidRDefault="00282000" w:rsidP="00F908CF">
            <w:pPr>
              <w:pStyle w:val="Podpisprawo"/>
              <w:rPr>
                <w:b/>
                <w:color w:val="auto"/>
              </w:rPr>
            </w:pPr>
            <w:bookmarkStart w:id="1" w:name="_Hlk66790810"/>
            <w:r>
              <w:rPr>
                <w:b/>
                <w:color w:val="auto"/>
              </w:rPr>
              <w:t>TO.260.04TA.2021</w:t>
            </w:r>
          </w:p>
          <w:bookmarkEnd w:id="1"/>
          <w:p w:rsidR="00282000" w:rsidRDefault="00282000" w:rsidP="00F908CF">
            <w:pPr>
              <w:jc w:val="center"/>
            </w:pPr>
            <w:r>
              <w:rPr>
                <w:rFonts w:ascii="Calibri" w:hAnsi="Calibri" w:cs="Calibri"/>
                <w:i/>
                <w:iCs/>
              </w:rPr>
              <w:t>Nr postępowania</w:t>
            </w:r>
          </w:p>
          <w:p w:rsidR="00282000" w:rsidRPr="00FD1493" w:rsidRDefault="00282000" w:rsidP="00F908CF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82000" w:rsidRDefault="00282000" w:rsidP="00F908C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:rsidR="00282000" w:rsidRPr="002833A9" w:rsidRDefault="00282000" w:rsidP="00F908C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:rsidR="00282000" w:rsidRPr="00FD1493" w:rsidRDefault="00282000" w:rsidP="00F908CF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282000" w:rsidRPr="00FD1493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7826D8" wp14:editId="1076E352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2000" w:rsidRDefault="00282000" w:rsidP="002820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826D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kdhAIAAA8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" stroked="f">
                <v:textbox inset="7.3pt,3.7pt,7.3pt,3.7pt">
                  <w:txbxContent>
                    <w:p w:rsidR="00282000" w:rsidRDefault="00282000" w:rsidP="002820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82000" w:rsidRPr="00FD1493" w:rsidRDefault="00282000" w:rsidP="00282000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282000" w:rsidRPr="00FD1493" w:rsidRDefault="00282000" w:rsidP="00282000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82000" w:rsidRPr="00FD1493" w:rsidRDefault="00282000" w:rsidP="00282000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4"/>
      </w:r>
      <w:r w:rsidRPr="00FD1493">
        <w:rPr>
          <w:rFonts w:ascii="Calibri" w:hAnsi="Calibri" w:cs="Calibri"/>
          <w:sz w:val="24"/>
          <w:szCs w:val="24"/>
        </w:rPr>
        <w:tab/>
      </w:r>
    </w:p>
    <w:p w:rsidR="00282000" w:rsidRPr="00FD1493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82000" w:rsidRPr="00FD1493" w:rsidRDefault="00282000" w:rsidP="00282000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:rsidR="00282000" w:rsidRPr="00FD1493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82000" w:rsidRPr="00FD1493" w:rsidRDefault="00282000" w:rsidP="0028200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82000" w:rsidRPr="00FD1493" w:rsidRDefault="00282000" w:rsidP="0028200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:rsidR="00282000" w:rsidRPr="00FD1493" w:rsidRDefault="00282000" w:rsidP="00282000">
      <w:pPr>
        <w:pStyle w:val="Podpisprawo"/>
        <w:spacing w:line="288" w:lineRule="auto"/>
        <w:rPr>
          <w:color w:val="auto"/>
        </w:rPr>
      </w:pPr>
    </w:p>
    <w:p w:rsidR="00282000" w:rsidRDefault="00282000" w:rsidP="00282000">
      <w:pPr>
        <w:pStyle w:val="Podpisprawo"/>
        <w:spacing w:line="288" w:lineRule="auto"/>
        <w:jc w:val="both"/>
        <w:rPr>
          <w:b/>
          <w:bCs/>
          <w:color w:val="000000" w:themeColor="text1"/>
        </w:rPr>
      </w:pPr>
      <w:r w:rsidRPr="00FD1493">
        <w:rPr>
          <w:color w:val="auto"/>
        </w:rPr>
        <w:t xml:space="preserve">w związku ze złożeniem oferty  w postępowaniu o zamówienie publiczne prowadzonym </w:t>
      </w:r>
      <w:r>
        <w:rPr>
          <w:color w:val="auto"/>
        </w:rPr>
        <w:br/>
      </w:r>
      <w:r w:rsidRPr="00FD1493">
        <w:rPr>
          <w:color w:val="auto"/>
        </w:rPr>
        <w:t xml:space="preserve">w trybie </w:t>
      </w:r>
      <w:r>
        <w:rPr>
          <w:color w:val="auto"/>
        </w:rPr>
        <w:t>podstawowym</w:t>
      </w:r>
      <w:r w:rsidRPr="00FD1493">
        <w:rPr>
          <w:color w:val="auto"/>
        </w:rPr>
        <w:t xml:space="preserve"> </w:t>
      </w:r>
      <w:r w:rsidRPr="00EF6D92">
        <w:rPr>
          <w:color w:val="auto"/>
        </w:rPr>
        <w:t xml:space="preserve">na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</w:rPr>
        <w:t>Ś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</w:rPr>
        <w:t>wiadczenie us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</w:rPr>
        <w:t>ugi wsparcia technicznego TECS w zakresie posiadanych licencji oprogramowania do oblicze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</w:rPr>
        <w:t>ń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przep</w:t>
      </w:r>
      <w:r w:rsidRPr="00227D77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Pr="00227D77">
        <w:rPr>
          <w:rFonts w:asciiTheme="minorHAnsi" w:hAnsiTheme="minorHAnsi" w:cstheme="minorHAnsi"/>
          <w:b/>
          <w:bCs/>
          <w:i/>
          <w:sz w:val="22"/>
          <w:szCs w:val="22"/>
        </w:rPr>
        <w:t>ywów - ANSYS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, </w:t>
      </w:r>
      <w:r w:rsidRPr="00C63E23">
        <w:rPr>
          <w:color w:val="000000" w:themeColor="text1"/>
        </w:rPr>
        <w:t xml:space="preserve">zgodnie z art. 117 ust 3 ustawy </w:t>
      </w:r>
      <w:proofErr w:type="spellStart"/>
      <w:r w:rsidRPr="00C63E23">
        <w:rPr>
          <w:color w:val="000000" w:themeColor="text1"/>
        </w:rPr>
        <w:t>Pzp</w:t>
      </w:r>
      <w:proofErr w:type="spellEnd"/>
      <w:r w:rsidRPr="00C63E23">
        <w:rPr>
          <w:color w:val="000000" w:themeColor="text1"/>
        </w:rPr>
        <w:t xml:space="preserve"> oświadczamy iż następujące</w:t>
      </w:r>
      <w:r>
        <w:rPr>
          <w:color w:val="000000" w:themeColor="text1"/>
        </w:rPr>
        <w:t xml:space="preserve"> </w:t>
      </w:r>
      <w:r w:rsidRPr="00C63E23">
        <w:rPr>
          <w:color w:val="000000" w:themeColor="text1"/>
        </w:rPr>
        <w:t>usług</w:t>
      </w:r>
      <w:r>
        <w:rPr>
          <w:color w:val="000000" w:themeColor="text1"/>
        </w:rPr>
        <w:t xml:space="preserve">i, </w:t>
      </w:r>
      <w:r w:rsidRPr="00C63E23">
        <w:rPr>
          <w:color w:val="000000" w:themeColor="text1"/>
        </w:rPr>
        <w:t>o który</w:t>
      </w:r>
      <w:r>
        <w:rPr>
          <w:color w:val="000000" w:themeColor="text1"/>
        </w:rPr>
        <w:t>ch</w:t>
      </w:r>
      <w:r w:rsidRPr="00C63E23">
        <w:rPr>
          <w:color w:val="000000" w:themeColor="text1"/>
        </w:rPr>
        <w:t xml:space="preserve"> mowa w punkcie 9.1 </w:t>
      </w:r>
      <w:r>
        <w:rPr>
          <w:color w:val="000000" w:themeColor="text1"/>
        </w:rPr>
        <w:t>Rozdziału</w:t>
      </w:r>
      <w:r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  <w:r>
        <w:rPr>
          <w:b/>
          <w:bCs/>
          <w:color w:val="000000" w:themeColor="text1"/>
        </w:rPr>
        <w:t xml:space="preserve"> </w:t>
      </w:r>
    </w:p>
    <w:p w:rsidR="00282000" w:rsidRPr="000864FF" w:rsidRDefault="00282000" w:rsidP="00282000">
      <w:pPr>
        <w:pStyle w:val="Podpisprawo"/>
        <w:spacing w:line="288" w:lineRule="auto"/>
        <w:jc w:val="both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282000" w:rsidRPr="00FD1493" w:rsidTr="00F908CF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282000" w:rsidRPr="00FD1493" w:rsidRDefault="00282000" w:rsidP="00F908CF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282000" w:rsidRPr="00FD1493" w:rsidRDefault="00282000" w:rsidP="00F908CF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82000" w:rsidRPr="00FD1493" w:rsidRDefault="00282000" w:rsidP="00F908CF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 w ramach realizacji przedmiotu zamówienia</w:t>
            </w:r>
          </w:p>
        </w:tc>
      </w:tr>
      <w:tr w:rsidR="00282000" w:rsidRPr="00FD1493" w:rsidTr="00F908CF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000" w:rsidRPr="00FD1493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000" w:rsidRPr="00FD1493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000" w:rsidRPr="00FD1493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2000" w:rsidRPr="00FD1493" w:rsidTr="00F908CF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000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000" w:rsidRPr="00FD1493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000" w:rsidRPr="00FD1493" w:rsidRDefault="00282000" w:rsidP="00F908CF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282000" w:rsidRPr="00FD1493" w:rsidRDefault="00282000" w:rsidP="00282000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282000" w:rsidRDefault="00282000" w:rsidP="00282000">
      <w:pPr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:rsidR="00282000" w:rsidRPr="00FD1493" w:rsidRDefault="00282000" w:rsidP="00282000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5</w:t>
      </w:r>
    </w:p>
    <w:p w:rsidR="00282000" w:rsidRDefault="00282000" w:rsidP="00282000">
      <w:pPr>
        <w:rPr>
          <w:rFonts w:ascii="Calibri" w:hAnsi="Calibri" w:cs="Calibri"/>
          <w:b/>
          <w:bCs/>
          <w:color w:val="000000"/>
        </w:rPr>
      </w:pPr>
    </w:p>
    <w:p w:rsidR="00282000" w:rsidRPr="00554622" w:rsidRDefault="00282000" w:rsidP="00282000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282000" w:rsidRPr="00554622" w:rsidTr="00F908CF">
        <w:trPr>
          <w:trHeight w:val="1312"/>
        </w:trPr>
        <w:tc>
          <w:tcPr>
            <w:tcW w:w="3828" w:type="dxa"/>
          </w:tcPr>
          <w:p w:rsidR="00282000" w:rsidRPr="00554622" w:rsidRDefault="00282000" w:rsidP="00F908CF">
            <w:pPr>
              <w:pStyle w:val="9kursywa"/>
            </w:pPr>
          </w:p>
          <w:p w:rsidR="00282000" w:rsidRPr="00554622" w:rsidRDefault="00282000" w:rsidP="00F908CF">
            <w:pPr>
              <w:pStyle w:val="9kursywa"/>
            </w:pPr>
          </w:p>
          <w:p w:rsidR="00282000" w:rsidRPr="00554622" w:rsidRDefault="00282000" w:rsidP="00F908CF">
            <w:pPr>
              <w:pStyle w:val="9kursywa"/>
            </w:pPr>
          </w:p>
          <w:p w:rsidR="00282000" w:rsidRPr="00554622" w:rsidRDefault="00282000" w:rsidP="00F908CF">
            <w:pPr>
              <w:pStyle w:val="9kursywa"/>
            </w:pPr>
          </w:p>
          <w:p w:rsidR="00282000" w:rsidRPr="00554622" w:rsidRDefault="00282000" w:rsidP="00F908CF">
            <w:pPr>
              <w:pStyle w:val="9kursywa"/>
            </w:pPr>
            <w:r w:rsidRPr="00554622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282000" w:rsidRPr="00554622" w:rsidRDefault="00282000" w:rsidP="00282000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282000" w:rsidRPr="00FF7E3D" w:rsidRDefault="00282000" w:rsidP="00282000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Pr="00227D77">
        <w:rPr>
          <w:b/>
          <w:bCs/>
          <w:i/>
        </w:rPr>
        <w:t>„</w:t>
      </w:r>
      <w:r w:rsidRPr="00227D77">
        <w:rPr>
          <w:rFonts w:hint="eastAsia"/>
          <w:b/>
          <w:bCs/>
          <w:i/>
        </w:rPr>
        <w:t>Ś</w:t>
      </w:r>
      <w:r w:rsidRPr="00227D77">
        <w:rPr>
          <w:b/>
          <w:bCs/>
          <w:i/>
        </w:rPr>
        <w:t>wiadczenie us</w:t>
      </w:r>
      <w:r w:rsidRPr="00227D77">
        <w:rPr>
          <w:rFonts w:hint="eastAsia"/>
          <w:b/>
          <w:bCs/>
          <w:i/>
        </w:rPr>
        <w:t>ł</w:t>
      </w:r>
      <w:r w:rsidRPr="00227D77">
        <w:rPr>
          <w:b/>
          <w:bCs/>
          <w:i/>
        </w:rPr>
        <w:t>ugi wsparcia technicznego TECS w zakresie posiadanych licencji oprogramowania do oblicze</w:t>
      </w:r>
      <w:r w:rsidRPr="00227D77">
        <w:rPr>
          <w:rFonts w:hint="eastAsia"/>
          <w:b/>
          <w:bCs/>
          <w:i/>
        </w:rPr>
        <w:t>ń</w:t>
      </w:r>
      <w:r w:rsidRPr="00227D77">
        <w:rPr>
          <w:b/>
          <w:bCs/>
          <w:i/>
        </w:rPr>
        <w:t xml:space="preserve"> przep</w:t>
      </w:r>
      <w:r w:rsidRPr="00227D77">
        <w:rPr>
          <w:rFonts w:hint="eastAsia"/>
          <w:b/>
          <w:bCs/>
          <w:i/>
        </w:rPr>
        <w:t>ł</w:t>
      </w:r>
      <w:r w:rsidRPr="00227D77">
        <w:rPr>
          <w:b/>
          <w:bCs/>
          <w:i/>
        </w:rPr>
        <w:t>ywów - ANSYS”</w:t>
      </w:r>
      <w:r>
        <w:rPr>
          <w:b/>
          <w:bCs/>
          <w:i/>
        </w:rPr>
        <w:t xml:space="preserve"> </w:t>
      </w:r>
      <w:r>
        <w:rPr>
          <w:rFonts w:ascii="Calibri" w:hAnsi="Calibri"/>
        </w:rPr>
        <w:t>Nr</w:t>
      </w:r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</w:t>
      </w:r>
      <w:r>
        <w:rPr>
          <w:rFonts w:ascii="Calibri" w:hAnsi="Calibri"/>
          <w:b/>
          <w:sz w:val="22"/>
          <w:szCs w:val="22"/>
        </w:rPr>
        <w:t>4</w:t>
      </w:r>
      <w:r w:rsidRPr="00FF7E3D">
        <w:rPr>
          <w:rFonts w:ascii="Calibri" w:hAnsi="Calibri"/>
          <w:b/>
          <w:sz w:val="22"/>
          <w:szCs w:val="22"/>
        </w:rPr>
        <w:t>TA.2021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:rsidR="00282000" w:rsidRDefault="00282000" w:rsidP="00282000">
      <w:pPr>
        <w:spacing w:after="120"/>
        <w:jc w:val="both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282000" w:rsidRPr="00554622" w:rsidTr="00F908C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282000" w:rsidRPr="00554622" w:rsidRDefault="00282000" w:rsidP="00F908C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282000" w:rsidRPr="00554622" w:rsidRDefault="00282000" w:rsidP="00F908C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282000" w:rsidRPr="00554622" w:rsidRDefault="00282000" w:rsidP="00F908C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:rsidR="00282000" w:rsidRPr="00554622" w:rsidRDefault="00282000" w:rsidP="00F908C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:rsidR="00282000" w:rsidRPr="00554622" w:rsidRDefault="00282000" w:rsidP="00F908CF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:rsidR="00282000" w:rsidRPr="00554622" w:rsidRDefault="00282000" w:rsidP="00F908C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282000" w:rsidRPr="00554622" w:rsidTr="00F908CF">
        <w:trPr>
          <w:trHeight w:val="234"/>
        </w:trPr>
        <w:tc>
          <w:tcPr>
            <w:tcW w:w="553" w:type="dxa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:rsidR="00282000" w:rsidRPr="00554622" w:rsidRDefault="00282000" w:rsidP="00F908C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282000" w:rsidRPr="00554622" w:rsidTr="00F908CF">
        <w:trPr>
          <w:trHeight w:val="758"/>
        </w:trPr>
        <w:tc>
          <w:tcPr>
            <w:tcW w:w="553" w:type="dxa"/>
            <w:vAlign w:val="center"/>
          </w:tcPr>
          <w:p w:rsidR="00282000" w:rsidRPr="00554622" w:rsidRDefault="00282000" w:rsidP="00F908CF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282000" w:rsidRPr="00554622" w:rsidTr="00F908CF">
        <w:trPr>
          <w:trHeight w:val="888"/>
        </w:trPr>
        <w:tc>
          <w:tcPr>
            <w:tcW w:w="553" w:type="dxa"/>
            <w:vAlign w:val="center"/>
          </w:tcPr>
          <w:p w:rsidR="00282000" w:rsidRPr="00554622" w:rsidRDefault="00282000" w:rsidP="00F908CF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282000" w:rsidRPr="00554622" w:rsidRDefault="00282000" w:rsidP="00F908C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282000" w:rsidRPr="00554622" w:rsidRDefault="00282000" w:rsidP="00282000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>
        <w:rPr>
          <w:rFonts w:ascii="Calibri" w:hAnsi="Calibri"/>
          <w:sz w:val="22"/>
          <w:szCs w:val="22"/>
        </w:rPr>
        <w:t>21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:rsidR="00282000" w:rsidRPr="00554622" w:rsidRDefault="00282000" w:rsidP="00282000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:rsidR="00282000" w:rsidRPr="00554622" w:rsidRDefault="00282000" w:rsidP="00282000">
      <w:pPr>
        <w:rPr>
          <w:rFonts w:ascii="Calibri" w:hAnsi="Calibri"/>
        </w:rPr>
      </w:pPr>
    </w:p>
    <w:p w:rsidR="00282000" w:rsidRPr="00554622" w:rsidRDefault="00282000" w:rsidP="00282000">
      <w:pPr>
        <w:rPr>
          <w:rFonts w:ascii="Calibri" w:hAnsi="Calibri"/>
        </w:rPr>
      </w:pPr>
    </w:p>
    <w:p w:rsidR="00282000" w:rsidRPr="00554622" w:rsidRDefault="00282000" w:rsidP="00282000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:rsidR="00282000" w:rsidRPr="00554622" w:rsidRDefault="00282000" w:rsidP="00282000">
      <w:pPr>
        <w:rPr>
          <w:rFonts w:ascii="Calibri" w:hAnsi="Calibri"/>
        </w:rPr>
      </w:pPr>
    </w:p>
    <w:p w:rsidR="00282000" w:rsidRDefault="00282000" w:rsidP="00282000">
      <w:pPr>
        <w:rPr>
          <w:rFonts w:ascii="Calibri" w:hAnsi="Calibri" w:cs="Calibri"/>
          <w:b/>
          <w:bCs/>
          <w:color w:val="000000"/>
        </w:rPr>
      </w:pPr>
    </w:p>
    <w:p w:rsidR="00282000" w:rsidRPr="00FD1493" w:rsidRDefault="00282000" w:rsidP="00282000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282000" w:rsidRDefault="00282000" w:rsidP="00282000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br/>
      </w:r>
    </w:p>
    <w:p w:rsidR="00282000" w:rsidRDefault="00282000" w:rsidP="00282000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:rsidR="00F15233" w:rsidRDefault="007A428B">
      <w:bookmarkStart w:id="3" w:name="_GoBack"/>
      <w:bookmarkEnd w:id="3"/>
    </w:p>
    <w:sectPr w:rsidR="00F15233" w:rsidSect="00515506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28B" w:rsidRDefault="007A428B" w:rsidP="00282000">
      <w:r>
        <w:separator/>
      </w:r>
    </w:p>
  </w:endnote>
  <w:endnote w:type="continuationSeparator" w:id="0">
    <w:p w:rsidR="007A428B" w:rsidRDefault="007A428B" w:rsidP="0028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Default="00282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Default="0028200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:rsidR="00282000" w:rsidRDefault="0028200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Default="00282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28B" w:rsidRDefault="007A428B" w:rsidP="00282000">
      <w:r>
        <w:separator/>
      </w:r>
    </w:p>
  </w:footnote>
  <w:footnote w:type="continuationSeparator" w:id="0">
    <w:p w:rsidR="007A428B" w:rsidRDefault="007A428B" w:rsidP="00282000">
      <w:r>
        <w:continuationSeparator/>
      </w:r>
    </w:p>
  </w:footnote>
  <w:footnote w:id="1">
    <w:p w:rsidR="00282000" w:rsidRDefault="00282000" w:rsidP="00282000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2">
    <w:p w:rsidR="00282000" w:rsidRPr="00141626" w:rsidRDefault="00282000" w:rsidP="0028200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3">
    <w:p w:rsidR="00282000" w:rsidRDefault="00282000" w:rsidP="00282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4">
    <w:p w:rsidR="00282000" w:rsidRPr="00C63E23" w:rsidRDefault="00282000" w:rsidP="00282000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:rsidR="00282000" w:rsidRDefault="00282000" w:rsidP="00282000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:rsidR="00282000" w:rsidRDefault="00282000" w:rsidP="00282000">
      <w:pPr>
        <w:pStyle w:val="Tekstprzypisudolnego"/>
        <w:pageBreakBefore/>
        <w:jc w:val="both"/>
      </w:pPr>
    </w:p>
    <w:p w:rsidR="00282000" w:rsidRDefault="00282000" w:rsidP="00282000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Default="00282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Pr="00D54B7D" w:rsidRDefault="00282000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000" w:rsidRDefault="00282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000"/>
    <w:rsid w:val="001E1160"/>
    <w:rsid w:val="00282000"/>
    <w:rsid w:val="00563B12"/>
    <w:rsid w:val="007A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9297D-DE38-4089-8750-E207825E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200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8200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282000"/>
  </w:style>
  <w:style w:type="paragraph" w:styleId="Stopka">
    <w:name w:val="footer"/>
    <w:basedOn w:val="Normalny"/>
    <w:link w:val="StopkaZnak"/>
    <w:uiPriority w:val="99"/>
    <w:unhideWhenUsed/>
    <w:rsid w:val="0028200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2000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282000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282000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paragraph" w:customStyle="1" w:styleId="Zwykytekst2">
    <w:name w:val="Zwykły tekst2"/>
    <w:basedOn w:val="Normalny"/>
    <w:rsid w:val="00282000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282000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282000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282000"/>
    <w:rPr>
      <w:vertAlign w:val="superscript"/>
    </w:rPr>
  </w:style>
  <w:style w:type="character" w:styleId="Odwoanieprzypisudolnego">
    <w:name w:val="footnote reference"/>
    <w:rsid w:val="00282000"/>
    <w:rPr>
      <w:vertAlign w:val="superscript"/>
    </w:rPr>
  </w:style>
  <w:style w:type="paragraph" w:styleId="Tekstpodstawowy">
    <w:name w:val="Body Text"/>
    <w:basedOn w:val="Normalny"/>
    <w:link w:val="TekstpodstawowyZnak"/>
    <w:rsid w:val="00282000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82000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282000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282000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Podpisprawo">
    <w:name w:val="Podpis prawo"/>
    <w:basedOn w:val="Tekstpodstawowy"/>
    <w:rsid w:val="00282000"/>
    <w:pPr>
      <w:jc w:val="center"/>
    </w:pPr>
    <w:rPr>
      <w:rFonts w:ascii="Calibri" w:hAnsi="Calibri" w:cs="Calibri"/>
      <w:color w:val="4F81BD"/>
    </w:rPr>
  </w:style>
  <w:style w:type="paragraph" w:customStyle="1" w:styleId="rozdzia">
    <w:name w:val="rozdział"/>
    <w:basedOn w:val="Normalny"/>
    <w:rsid w:val="00282000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282000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200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Zwykytekst1">
    <w:name w:val="Zwykły tekst1"/>
    <w:basedOn w:val="Normalny"/>
    <w:rsid w:val="00282000"/>
    <w:pPr>
      <w:suppressAutoHyphens/>
    </w:pPr>
    <w:rPr>
      <w:rFonts w:ascii="Courier New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1</cp:revision>
  <dcterms:created xsi:type="dcterms:W3CDTF">2021-03-18T11:43:00Z</dcterms:created>
  <dcterms:modified xsi:type="dcterms:W3CDTF">2021-03-18T11:43:00Z</dcterms:modified>
</cp:coreProperties>
</file>