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96786" w14:textId="1D744AF8" w:rsidR="00B627C4" w:rsidRDefault="00B627C4" w:rsidP="00B627C4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Zał. nr 1 do Pisma nr 1 z dnia 09.10.2025 r. </w:t>
      </w:r>
    </w:p>
    <w:p w14:paraId="360450FA" w14:textId="116CDB85" w:rsidR="00B627C4" w:rsidRDefault="00491DDC">
      <w:pPr>
        <w:rPr>
          <w:b/>
          <w:sz w:val="28"/>
          <w:szCs w:val="28"/>
        </w:rPr>
      </w:pPr>
      <w:r w:rsidRPr="00AB5865">
        <w:rPr>
          <w:b/>
          <w:sz w:val="28"/>
          <w:szCs w:val="28"/>
        </w:rPr>
        <w:t xml:space="preserve">Porozumienie w sprawie akceptacji </w:t>
      </w:r>
      <w:r w:rsidR="004E443C">
        <w:rPr>
          <w:b/>
          <w:sz w:val="28"/>
          <w:szCs w:val="28"/>
        </w:rPr>
        <w:t>przesyłania</w:t>
      </w:r>
      <w:r w:rsidRPr="00AB5865">
        <w:rPr>
          <w:b/>
          <w:sz w:val="28"/>
          <w:szCs w:val="28"/>
        </w:rPr>
        <w:t xml:space="preserve"> faktur w formie elektronicznej</w:t>
      </w:r>
      <w:bookmarkStart w:id="0" w:name="_GoBack"/>
      <w:bookmarkEnd w:id="0"/>
    </w:p>
    <w:p w14:paraId="63B73E6E" w14:textId="04B9E241" w:rsidR="006B6308" w:rsidRPr="006B6308" w:rsidRDefault="006B6308">
      <w:pPr>
        <w:rPr>
          <w:b/>
          <w:i/>
          <w:iCs/>
          <w:sz w:val="28"/>
          <w:szCs w:val="28"/>
        </w:rPr>
      </w:pPr>
      <w:r w:rsidRPr="006B6308">
        <w:rPr>
          <w:b/>
          <w:sz w:val="28"/>
          <w:szCs w:val="28"/>
        </w:rPr>
        <w:t>Dotyczy umowy Nr</w:t>
      </w:r>
      <w:r w:rsidRPr="006B6308">
        <w:rPr>
          <w:b/>
          <w:i/>
          <w:iCs/>
          <w:sz w:val="28"/>
          <w:szCs w:val="28"/>
        </w:rPr>
        <w:t xml:space="preserve"> </w:t>
      </w:r>
      <w:r w:rsidR="00137033">
        <w:rPr>
          <w:rFonts w:ascii="Arial" w:hAnsi="Arial" w:cs="Arial"/>
          <w:b/>
          <w:bCs/>
          <w:sz w:val="28"/>
          <w:szCs w:val="28"/>
          <w:lang w:eastAsia="pl-PL"/>
        </w:rPr>
        <w:t>TO.260.</w:t>
      </w:r>
      <w:r w:rsidR="008B3962">
        <w:rPr>
          <w:rFonts w:ascii="Arial" w:hAnsi="Arial" w:cs="Arial"/>
          <w:b/>
          <w:bCs/>
          <w:sz w:val="28"/>
          <w:szCs w:val="28"/>
          <w:lang w:eastAsia="pl-PL"/>
        </w:rPr>
        <w:t>26</w:t>
      </w:r>
      <w:r w:rsidR="00137033">
        <w:rPr>
          <w:rFonts w:ascii="Arial" w:hAnsi="Arial" w:cs="Arial"/>
          <w:b/>
          <w:bCs/>
          <w:sz w:val="28"/>
          <w:szCs w:val="28"/>
          <w:lang w:eastAsia="pl-PL"/>
        </w:rPr>
        <w:t>T</w:t>
      </w:r>
      <w:r w:rsidR="008B3962">
        <w:rPr>
          <w:rFonts w:ascii="Arial" w:hAnsi="Arial" w:cs="Arial"/>
          <w:b/>
          <w:bCs/>
          <w:sz w:val="28"/>
          <w:szCs w:val="28"/>
          <w:lang w:eastAsia="pl-PL"/>
        </w:rPr>
        <w:t>A</w:t>
      </w:r>
      <w:r w:rsidR="00137033">
        <w:rPr>
          <w:rFonts w:ascii="Arial" w:hAnsi="Arial" w:cs="Arial"/>
          <w:b/>
          <w:bCs/>
          <w:sz w:val="28"/>
          <w:szCs w:val="28"/>
          <w:lang w:eastAsia="pl-PL"/>
        </w:rPr>
        <w:t>.202</w:t>
      </w:r>
      <w:r w:rsidR="008B3962">
        <w:rPr>
          <w:rFonts w:ascii="Arial" w:hAnsi="Arial" w:cs="Arial"/>
          <w:b/>
          <w:bCs/>
          <w:sz w:val="28"/>
          <w:szCs w:val="28"/>
          <w:lang w:eastAsia="pl-PL"/>
        </w:rPr>
        <w:t>5</w:t>
      </w:r>
    </w:p>
    <w:p w14:paraId="0A7A5405" w14:textId="19D064E4" w:rsidR="00F26C6C" w:rsidRDefault="00F91F89" w:rsidP="00137033">
      <w:pPr>
        <w:spacing w:after="0"/>
        <w:rPr>
          <w:b/>
        </w:rPr>
      </w:pPr>
      <w:r>
        <w:rPr>
          <w:b/>
        </w:rPr>
        <w:t>Akceptujący:</w:t>
      </w:r>
    </w:p>
    <w:p w14:paraId="6E8B7ED4" w14:textId="580FDE93" w:rsidR="00F91F89" w:rsidRDefault="00F26C6C" w:rsidP="00137033">
      <w:pPr>
        <w:spacing w:after="0"/>
        <w:jc w:val="both"/>
      </w:pPr>
      <w:r>
        <w:t>Instytut Techniki Budowlanej</w:t>
      </w:r>
      <w:r w:rsidR="00F91F89">
        <w:t xml:space="preserve">, </w:t>
      </w:r>
      <w:r w:rsidR="00F91F89" w:rsidRPr="00D8739A">
        <w:rPr>
          <w:rFonts w:eastAsia="Calibri" w:cstheme="minorHAnsi"/>
        </w:rPr>
        <w:t>Instytutem Badawczym z siedzibą w Warszawie (00-611) przy ul. Filtrowej 1, wpisanym do rejestru przedsiębiorców prowadzonego przez Sąd Rejonowy dla miasta stołecznego Warszawy w Warszawie, XII Wydział Gospodarczy Krajowego Rejestru Sądowego, pod numerem KRS 0000158785; NIP: 525 000 93 58; Regon: 000063650</w:t>
      </w:r>
      <w:r w:rsidR="00137033">
        <w:rPr>
          <w:rFonts w:eastAsia="Calibri" w:cstheme="minorHAnsi"/>
        </w:rPr>
        <w:t>;</w:t>
      </w:r>
    </w:p>
    <w:p w14:paraId="0091F4C2" w14:textId="77777777" w:rsidR="008B3962" w:rsidRDefault="008B3962" w:rsidP="00137033">
      <w:pPr>
        <w:spacing w:after="0"/>
        <w:rPr>
          <w:b/>
        </w:rPr>
      </w:pPr>
    </w:p>
    <w:p w14:paraId="427488F7" w14:textId="2DF73AA7" w:rsidR="00491DDC" w:rsidRDefault="00F91F89" w:rsidP="00137033">
      <w:pPr>
        <w:spacing w:after="0"/>
      </w:pPr>
      <w:r w:rsidRPr="00AB5865">
        <w:rPr>
          <w:b/>
        </w:rPr>
        <w:t>Wystawiający:</w:t>
      </w:r>
    </w:p>
    <w:p w14:paraId="5E681B43" w14:textId="111B6859" w:rsidR="008B3962" w:rsidRPr="00B00A37" w:rsidRDefault="008B3962" w:rsidP="008B3962">
      <w:pPr>
        <w:suppressAutoHyphens/>
        <w:spacing w:after="120" w:line="269" w:lineRule="auto"/>
        <w:textAlignment w:val="baseline"/>
        <w:rPr>
          <w:rFonts w:eastAsia="Calibri" w:cs="Calibri"/>
          <w:color w:val="000000"/>
          <w:kern w:val="1"/>
        </w:rPr>
      </w:pPr>
      <w:r w:rsidRPr="00B00A37">
        <w:rPr>
          <w:rFonts w:eastAsia="Calibri" w:cs="Calibri"/>
          <w:color w:val="000000"/>
          <w:kern w:val="1"/>
        </w:rPr>
        <w:t>............................................................. z siedzibą w .............................,  przy ul. .................................., wpisaną/</w:t>
      </w:r>
      <w:proofErr w:type="spellStart"/>
      <w:r w:rsidRPr="00B00A37">
        <w:rPr>
          <w:rFonts w:eastAsia="Calibri" w:cs="Calibri"/>
          <w:color w:val="000000"/>
          <w:kern w:val="1"/>
        </w:rPr>
        <w:t>ym</w:t>
      </w:r>
      <w:proofErr w:type="spellEnd"/>
      <w:r w:rsidRPr="00B00A37">
        <w:rPr>
          <w:rFonts w:eastAsia="Calibri" w:cs="Calibri"/>
          <w:color w:val="000000"/>
          <w:kern w:val="1"/>
        </w:rPr>
        <w:t xml:space="preserve"> do Krajowego Rejestru Sądowego prowadzonego przez Sąd Rejonowy w …………………………….. pod nr .................../Centralnej Ewidencji Działalności Gospodarczej ………., NIP ……………….., REGON ..……………, reprezentowaną/</w:t>
      </w:r>
      <w:proofErr w:type="spellStart"/>
      <w:r w:rsidRPr="00B00A37">
        <w:rPr>
          <w:rFonts w:eastAsia="Calibri" w:cs="Calibri"/>
          <w:color w:val="000000"/>
          <w:kern w:val="1"/>
        </w:rPr>
        <w:t>ym</w:t>
      </w:r>
      <w:proofErr w:type="spellEnd"/>
      <w:r w:rsidRPr="00B00A37">
        <w:rPr>
          <w:rFonts w:eastAsia="Calibri" w:cs="Calibri"/>
          <w:color w:val="000000"/>
          <w:kern w:val="1"/>
        </w:rPr>
        <w:t xml:space="preserve"> przez:</w:t>
      </w:r>
      <w:r>
        <w:rPr>
          <w:rFonts w:eastAsia="Calibri" w:cs="Calibri"/>
          <w:color w:val="000000"/>
          <w:kern w:val="1"/>
        </w:rPr>
        <w:t xml:space="preserve"> </w:t>
      </w:r>
      <w:r w:rsidRPr="00B00A37">
        <w:rPr>
          <w:rFonts w:eastAsia="Calibri" w:cs="Calibri"/>
          <w:color w:val="000000"/>
          <w:kern w:val="1"/>
        </w:rPr>
        <w:t>…………………</w:t>
      </w:r>
      <w:r w:rsidRPr="00B00A37">
        <w:rPr>
          <w:rFonts w:eastAsia="Lucida Sans Unicode" w:cs="Calibri"/>
          <w:color w:val="000000"/>
          <w:kern w:val="1"/>
        </w:rPr>
        <w:t>……………</w:t>
      </w:r>
      <w:r>
        <w:rPr>
          <w:rFonts w:eastAsia="Lucida Sans Unicode" w:cs="Calibri"/>
          <w:color w:val="000000"/>
          <w:kern w:val="1"/>
        </w:rPr>
        <w:t>………………………………</w:t>
      </w:r>
    </w:p>
    <w:p w14:paraId="1F22F51A" w14:textId="77777777" w:rsidR="00137033" w:rsidRPr="00137033" w:rsidRDefault="00137033" w:rsidP="00137033">
      <w:pPr>
        <w:tabs>
          <w:tab w:val="num" w:pos="360"/>
        </w:tabs>
        <w:spacing w:after="0" w:line="240" w:lineRule="auto"/>
        <w:rPr>
          <w:rFonts w:eastAsia="Times New Roman" w:cs="Times New Roman"/>
          <w:lang w:eastAsia="pl-PL"/>
        </w:rPr>
      </w:pPr>
    </w:p>
    <w:p w14:paraId="0E991EDF" w14:textId="710660C3" w:rsidR="0002208C" w:rsidRDefault="00491DDC" w:rsidP="00137033">
      <w:pPr>
        <w:pStyle w:val="Akapitzlist"/>
        <w:numPr>
          <w:ilvl w:val="0"/>
          <w:numId w:val="1"/>
        </w:numPr>
        <w:ind w:left="426" w:hanging="426"/>
        <w:jc w:val="both"/>
      </w:pPr>
      <w:r>
        <w:t xml:space="preserve">Działając na podstawie ustawy z dnia 11 marca 2004 roku o podatku od towarów i usług </w:t>
      </w:r>
      <w:r w:rsidR="00C814DC">
        <w:t>(Dz.U. 202</w:t>
      </w:r>
      <w:r w:rsidR="008B3962">
        <w:t>4</w:t>
      </w:r>
      <w:r w:rsidR="00C814DC">
        <w:t xml:space="preserve"> poz. </w:t>
      </w:r>
      <w:r w:rsidR="008B3962">
        <w:t>361</w:t>
      </w:r>
      <w:r w:rsidR="00C814DC">
        <w:t xml:space="preserve"> </w:t>
      </w:r>
      <w:r>
        <w:t xml:space="preserve">z </w:t>
      </w:r>
      <w:proofErr w:type="spellStart"/>
      <w:r>
        <w:t>późn</w:t>
      </w:r>
      <w:proofErr w:type="spellEnd"/>
      <w:r w:rsidR="00C814DC">
        <w:t>.</w:t>
      </w:r>
      <w:r>
        <w:t xml:space="preserve"> zm</w:t>
      </w:r>
      <w:r w:rsidR="00C814DC" w:rsidRPr="004E443C">
        <w:t>.)</w:t>
      </w:r>
      <w:r w:rsidRPr="004E443C">
        <w:t xml:space="preserve"> </w:t>
      </w:r>
      <w:r w:rsidR="004E443C" w:rsidRPr="004E443C">
        <w:t>Akceptujący</w:t>
      </w:r>
      <w:r w:rsidRPr="004E443C">
        <w:t xml:space="preserve"> </w:t>
      </w:r>
      <w:r w:rsidR="00AB5865">
        <w:t>w</w:t>
      </w:r>
      <w:r>
        <w:t xml:space="preserve">yraża zgodę na </w:t>
      </w:r>
      <w:r w:rsidR="00F26C6C" w:rsidRPr="004E443C">
        <w:t>otrzymywanie</w:t>
      </w:r>
      <w:r w:rsidR="004E443C">
        <w:t xml:space="preserve"> od Wystawiającego</w:t>
      </w:r>
      <w:r>
        <w:t xml:space="preserve"> faktur, duplika</w:t>
      </w:r>
      <w:r w:rsidR="007F4F76">
        <w:t>t</w:t>
      </w:r>
      <w:r>
        <w:t>ów tych faktur oraz ich korekt</w:t>
      </w:r>
      <w:r w:rsidR="0002208C">
        <w:t xml:space="preserve"> drogą elektroniczną</w:t>
      </w:r>
      <w:r>
        <w:t xml:space="preserve"> w</w:t>
      </w:r>
      <w:r w:rsidR="0002208C">
        <w:t> </w:t>
      </w:r>
      <w:r>
        <w:t>postaci pliku zapisanego w</w:t>
      </w:r>
      <w:r w:rsidR="00D43156">
        <w:t> </w:t>
      </w:r>
      <w:r>
        <w:t>formacie pdf</w:t>
      </w:r>
      <w:r w:rsidR="00AB5865">
        <w:t>.</w:t>
      </w:r>
    </w:p>
    <w:p w14:paraId="39D7DCDF" w14:textId="13C41C4E" w:rsidR="003C0FCD" w:rsidRDefault="0002208C" w:rsidP="00137033">
      <w:pPr>
        <w:pStyle w:val="Akapitzlist"/>
        <w:numPr>
          <w:ilvl w:val="0"/>
          <w:numId w:val="1"/>
        </w:numPr>
        <w:ind w:left="426" w:hanging="426"/>
        <w:jc w:val="both"/>
      </w:pPr>
      <w:r>
        <w:t>W tytule maila należy wpisać numer zgodny z numerem wysyłanej faktury</w:t>
      </w:r>
      <w:r w:rsidR="00D43156">
        <w:t>. Nazwa załącznika – pliku .pdf musi być zgodna z numerem przesyłanej faktu</w:t>
      </w:r>
      <w:r w:rsidR="00137033">
        <w:t>ry.</w:t>
      </w:r>
    </w:p>
    <w:p w14:paraId="4477B2D1" w14:textId="006518B3" w:rsidR="004C0062" w:rsidRDefault="00491DDC" w:rsidP="00137033">
      <w:pPr>
        <w:pStyle w:val="Akapitzlist"/>
        <w:numPr>
          <w:ilvl w:val="0"/>
          <w:numId w:val="1"/>
        </w:numPr>
        <w:ind w:left="426" w:hanging="426"/>
        <w:jc w:val="both"/>
      </w:pPr>
      <w:r>
        <w:t>W celu zabezpieczenia autentyczności pochodzenia i integralności dokumentu księgowego, o</w:t>
      </w:r>
      <w:r w:rsidR="00C814DC">
        <w:t> </w:t>
      </w:r>
      <w:r>
        <w:t xml:space="preserve">którym mowa w pkt 1 powyżej, </w:t>
      </w:r>
      <w:r w:rsidR="0002208C">
        <w:t>Akceptujący</w:t>
      </w:r>
      <w:r w:rsidR="00AB5865">
        <w:t xml:space="preserve"> </w:t>
      </w:r>
      <w:r w:rsidR="0002208C">
        <w:t xml:space="preserve">wyraża zgodę na </w:t>
      </w:r>
      <w:r>
        <w:t>otrzym</w:t>
      </w:r>
      <w:r w:rsidR="007F4F76">
        <w:t>y</w:t>
      </w:r>
      <w:r>
        <w:t xml:space="preserve">wanie  przedmiotowego </w:t>
      </w:r>
      <w:r w:rsidR="00F325D7">
        <w:t xml:space="preserve">pliku </w:t>
      </w:r>
      <w:r>
        <w:t xml:space="preserve">dokumentu w formacie </w:t>
      </w:r>
      <w:r w:rsidR="00D43156">
        <w:t>.</w:t>
      </w:r>
      <w:r>
        <w:t>p</w:t>
      </w:r>
      <w:r w:rsidR="007F4F76">
        <w:t>df przesyłanego z następując</w:t>
      </w:r>
      <w:r w:rsidR="00F325D7">
        <w:t>ego</w:t>
      </w:r>
      <w:r w:rsidR="007F4F76">
        <w:t xml:space="preserve"> adres</w:t>
      </w:r>
      <w:r w:rsidR="00F325D7">
        <w:t>u</w:t>
      </w:r>
      <w:r w:rsidR="007F4F76">
        <w:t xml:space="preserve"> mailow</w:t>
      </w:r>
      <w:r w:rsidR="00F325D7">
        <w:t>ego</w:t>
      </w:r>
      <w:r w:rsidR="007349BC">
        <w:t xml:space="preserve"> </w:t>
      </w:r>
      <w:r w:rsidR="00F325D7">
        <w:t>Wystawiającego</w:t>
      </w:r>
      <w:r w:rsidR="007349BC">
        <w:t>:</w:t>
      </w:r>
    </w:p>
    <w:p w14:paraId="3F13D311" w14:textId="391C9908" w:rsidR="00491DDC" w:rsidRPr="00137033" w:rsidRDefault="00D43156" w:rsidP="00D43156">
      <w:pPr>
        <w:pStyle w:val="Akapitzlist"/>
        <w:ind w:left="426"/>
        <w:rPr>
          <w:b/>
          <w:lang w:val="en-US"/>
        </w:rPr>
      </w:pPr>
      <w:r w:rsidRPr="00137033">
        <w:rPr>
          <w:b/>
          <w:lang w:val="en-US"/>
        </w:rPr>
        <w:t xml:space="preserve">e-mail: </w:t>
      </w:r>
      <w:r w:rsidR="008B3962">
        <w:rPr>
          <w:b/>
          <w:lang w:val="en-US"/>
        </w:rPr>
        <w:t>………………………………………………………..</w:t>
      </w:r>
    </w:p>
    <w:p w14:paraId="6C83E370" w14:textId="48E9761B" w:rsidR="006B6308" w:rsidRDefault="00F325D7" w:rsidP="00137033">
      <w:pPr>
        <w:pStyle w:val="Akapitzlist"/>
        <w:numPr>
          <w:ilvl w:val="0"/>
          <w:numId w:val="1"/>
        </w:numPr>
        <w:spacing w:after="0" w:line="240" w:lineRule="auto"/>
        <w:ind w:left="425" w:hanging="426"/>
      </w:pPr>
      <w:r w:rsidRPr="00F325D7">
        <w:t>Akceptujący</w:t>
      </w:r>
      <w:r w:rsidR="00AB5865" w:rsidRPr="00F325D7">
        <w:t xml:space="preserve"> </w:t>
      </w:r>
      <w:r w:rsidR="007F4F76">
        <w:t>wskazuje do otrzymywania faktur drogą elektroniczną podany poniżej adres</w:t>
      </w:r>
      <w:r w:rsidR="00D43156">
        <w:t>:</w:t>
      </w:r>
    </w:p>
    <w:p w14:paraId="76951687" w14:textId="7C50E387" w:rsidR="007F4F76" w:rsidRPr="00137033" w:rsidRDefault="007F4F76" w:rsidP="00137033">
      <w:pPr>
        <w:pStyle w:val="Akapitzlist"/>
        <w:spacing w:after="0" w:line="240" w:lineRule="auto"/>
        <w:ind w:left="425"/>
        <w:rPr>
          <w:b/>
          <w:lang w:val="en-US"/>
        </w:rPr>
      </w:pPr>
      <w:r w:rsidRPr="00137033">
        <w:rPr>
          <w:lang w:val="en-US"/>
        </w:rPr>
        <w:t>e-mail:</w:t>
      </w:r>
      <w:r w:rsidR="00C814DC" w:rsidRPr="00137033">
        <w:rPr>
          <w:lang w:val="en-US"/>
        </w:rPr>
        <w:t xml:space="preserve"> </w:t>
      </w:r>
      <w:r w:rsidR="008B3962" w:rsidRPr="008B3962">
        <w:rPr>
          <w:b/>
          <w:lang w:val="en-US"/>
        </w:rPr>
        <w:t>…………………………………………………………</w:t>
      </w:r>
      <w:r w:rsidR="00137033">
        <w:rPr>
          <w:b/>
          <w:lang w:val="en-US"/>
        </w:rPr>
        <w:t xml:space="preserve"> </w:t>
      </w:r>
    </w:p>
    <w:p w14:paraId="7A624133" w14:textId="20DBB550" w:rsidR="00F325D7" w:rsidRDefault="007F4F76" w:rsidP="00137033">
      <w:pPr>
        <w:pStyle w:val="Akapitzlist"/>
        <w:numPr>
          <w:ilvl w:val="0"/>
          <w:numId w:val="1"/>
        </w:numPr>
        <w:spacing w:after="0" w:line="240" w:lineRule="auto"/>
        <w:ind w:left="425" w:hanging="426"/>
        <w:jc w:val="both"/>
      </w:pPr>
      <w:r>
        <w:t>W razie zmiany jakiegokolwiek adresu z pkt</w:t>
      </w:r>
      <w:r w:rsidR="00F325D7">
        <w:t>.</w:t>
      </w:r>
      <w:r>
        <w:t xml:space="preserve"> </w:t>
      </w:r>
      <w:r w:rsidR="00D43156">
        <w:t>3</w:t>
      </w:r>
      <w:r>
        <w:t xml:space="preserve"> i </w:t>
      </w:r>
      <w:r w:rsidR="00D43156">
        <w:t>4</w:t>
      </w:r>
      <w:r>
        <w:t xml:space="preserve"> Strony zobowiązują się do niezwłocznego, pisemnego powiadomienia o nowym, aktualnym </w:t>
      </w:r>
      <w:r w:rsidR="00F91F89">
        <w:t>adresie e-mail.</w:t>
      </w:r>
    </w:p>
    <w:p w14:paraId="266C464D" w14:textId="3B83DE1E" w:rsidR="00AB5865" w:rsidRDefault="00F325D7" w:rsidP="00D43156">
      <w:pPr>
        <w:pStyle w:val="Akapitzlist"/>
        <w:numPr>
          <w:ilvl w:val="0"/>
          <w:numId w:val="1"/>
        </w:numPr>
        <w:ind w:left="426" w:hanging="426"/>
        <w:jc w:val="both"/>
      </w:pPr>
      <w:r>
        <w:t>Akceptujący</w:t>
      </w:r>
      <w:r w:rsidR="00AB5865">
        <w:t xml:space="preserve"> zobowiązuje się przyjmować faktury papierowe w przypadku gdy przeszkody techniczne lub formalne uniemożliwiają </w:t>
      </w:r>
      <w:r w:rsidR="00D43156">
        <w:t>Wystawiającemu</w:t>
      </w:r>
      <w:r w:rsidR="00AB5865">
        <w:t xml:space="preserve"> przesyła</w:t>
      </w:r>
      <w:r w:rsidR="00137033">
        <w:t>nie faktur drogą elektroniczną.</w:t>
      </w:r>
    </w:p>
    <w:p w14:paraId="65A77307" w14:textId="4B785220" w:rsidR="004C0062" w:rsidRDefault="00AB5865" w:rsidP="00F91F89">
      <w:pPr>
        <w:pStyle w:val="Akapitzlist"/>
        <w:numPr>
          <w:ilvl w:val="0"/>
          <w:numId w:val="1"/>
        </w:numPr>
        <w:ind w:left="426" w:hanging="426"/>
        <w:jc w:val="both"/>
      </w:pPr>
      <w:r>
        <w:t>Strony oświadczają, że mają wiedzę, iż niniejsze porozumienie może zostać wycofane, w</w:t>
      </w:r>
      <w:r w:rsidR="00C814DC">
        <w:t> </w:t>
      </w:r>
      <w:r>
        <w:t xml:space="preserve">następstwie czego </w:t>
      </w:r>
      <w:r w:rsidR="00D43156" w:rsidRPr="00D43156">
        <w:t>Wystawia</w:t>
      </w:r>
      <w:r w:rsidR="004C0062" w:rsidRPr="00D43156">
        <w:t>jący</w:t>
      </w:r>
      <w:r w:rsidRPr="00D43156">
        <w:t xml:space="preserve"> </w:t>
      </w:r>
      <w:r>
        <w:t>traci prawo do wystawiania i przesyłania faktur do</w:t>
      </w:r>
      <w:r w:rsidR="00C814DC">
        <w:t> </w:t>
      </w:r>
      <w:r w:rsidR="00D43156">
        <w:t>Akceptującego</w:t>
      </w:r>
      <w:r w:rsidR="00C814DC">
        <w:t xml:space="preserve"> </w:t>
      </w:r>
      <w:r>
        <w:t>drogą elektroniczną, począwszy od dnia następującego po</w:t>
      </w:r>
      <w:r w:rsidR="00C814DC">
        <w:t xml:space="preserve"> dniu </w:t>
      </w:r>
      <w:r>
        <w:t>otrzymani</w:t>
      </w:r>
      <w:r w:rsidR="00C814DC">
        <w:t>a</w:t>
      </w:r>
      <w:r>
        <w:t xml:space="preserve"> powiadomienia o wycofaniu akceptacji.</w:t>
      </w:r>
    </w:p>
    <w:p w14:paraId="63F4B89F" w14:textId="6B0F06E4" w:rsidR="004C0062" w:rsidRPr="00137033" w:rsidRDefault="004C0062" w:rsidP="006B2888">
      <w:pPr>
        <w:ind w:firstLine="426"/>
        <w:rPr>
          <w:b/>
          <w:sz w:val="24"/>
          <w:szCs w:val="24"/>
        </w:rPr>
      </w:pPr>
      <w:r w:rsidRPr="00137033">
        <w:rPr>
          <w:b/>
          <w:sz w:val="24"/>
          <w:szCs w:val="24"/>
        </w:rPr>
        <w:t xml:space="preserve">Wystawiający                                                        </w:t>
      </w:r>
      <w:r w:rsidR="00137033">
        <w:rPr>
          <w:b/>
          <w:sz w:val="24"/>
          <w:szCs w:val="24"/>
        </w:rPr>
        <w:t xml:space="preserve">                    </w:t>
      </w:r>
      <w:r w:rsidR="00137033" w:rsidRPr="00137033">
        <w:rPr>
          <w:b/>
          <w:sz w:val="24"/>
          <w:szCs w:val="24"/>
        </w:rPr>
        <w:t xml:space="preserve">      </w:t>
      </w:r>
      <w:r w:rsidRPr="00137033">
        <w:rPr>
          <w:b/>
          <w:sz w:val="24"/>
          <w:szCs w:val="24"/>
        </w:rPr>
        <w:t xml:space="preserve">                        Akceptujący</w:t>
      </w:r>
    </w:p>
    <w:p w14:paraId="51A0AA11" w14:textId="3A1B2A18" w:rsidR="00F91F89" w:rsidRDefault="00F91F89" w:rsidP="004C0062"/>
    <w:p w14:paraId="5852146B" w14:textId="312B4F4C" w:rsidR="00D43156" w:rsidRDefault="00D43156" w:rsidP="004C0062"/>
    <w:p w14:paraId="658DDB9E" w14:textId="0E2F2168" w:rsidR="00137033" w:rsidRDefault="00137033" w:rsidP="004C0062"/>
    <w:p w14:paraId="022A0102" w14:textId="12F7D150" w:rsidR="00137033" w:rsidRDefault="00137033" w:rsidP="004C0062"/>
    <w:p w14:paraId="4825B883" w14:textId="77777777" w:rsidR="00137033" w:rsidRDefault="00137033" w:rsidP="004C0062"/>
    <w:p w14:paraId="5FE62CED" w14:textId="77777777" w:rsidR="00072E9E" w:rsidRPr="00D43156" w:rsidRDefault="00072E9E" w:rsidP="00D43156">
      <w:pPr>
        <w:rPr>
          <w:i/>
          <w:sz w:val="18"/>
        </w:rPr>
      </w:pPr>
      <w:r w:rsidRPr="00D43156">
        <w:rPr>
          <w:i/>
          <w:sz w:val="18"/>
        </w:rPr>
        <w:t>Porozumienie podpisują przedstawiciele Akceptującego i Wystawiającego zgodnie z reprezentacją swoich jednostek</w:t>
      </w:r>
    </w:p>
    <w:sectPr w:rsidR="00072E9E" w:rsidRPr="00D43156" w:rsidSect="00137033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925F51"/>
    <w:multiLevelType w:val="hybridMultilevel"/>
    <w:tmpl w:val="0AD4B1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DDC"/>
    <w:rsid w:val="0002208C"/>
    <w:rsid w:val="00072E9E"/>
    <w:rsid w:val="000B61DA"/>
    <w:rsid w:val="000C18A9"/>
    <w:rsid w:val="000D0B4C"/>
    <w:rsid w:val="00137033"/>
    <w:rsid w:val="00205649"/>
    <w:rsid w:val="00232708"/>
    <w:rsid w:val="003C0FCD"/>
    <w:rsid w:val="00411135"/>
    <w:rsid w:val="004569C4"/>
    <w:rsid w:val="00491DDC"/>
    <w:rsid w:val="004C0062"/>
    <w:rsid w:val="004D0B3D"/>
    <w:rsid w:val="004E443C"/>
    <w:rsid w:val="006B2888"/>
    <w:rsid w:val="006B6308"/>
    <w:rsid w:val="007349BC"/>
    <w:rsid w:val="00761D0D"/>
    <w:rsid w:val="007645DA"/>
    <w:rsid w:val="007F2F42"/>
    <w:rsid w:val="007F4F76"/>
    <w:rsid w:val="008B3962"/>
    <w:rsid w:val="008F685D"/>
    <w:rsid w:val="00AB5865"/>
    <w:rsid w:val="00AE3719"/>
    <w:rsid w:val="00B627C4"/>
    <w:rsid w:val="00C230FA"/>
    <w:rsid w:val="00C53569"/>
    <w:rsid w:val="00C814DC"/>
    <w:rsid w:val="00D43156"/>
    <w:rsid w:val="00D956CC"/>
    <w:rsid w:val="00EC3606"/>
    <w:rsid w:val="00F26C6C"/>
    <w:rsid w:val="00F325D7"/>
    <w:rsid w:val="00F9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BA4B3"/>
  <w15:docId w15:val="{110580F6-C0FB-47FC-B8ED-95AABDE9D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1D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1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4DC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7349BC"/>
  </w:style>
  <w:style w:type="character" w:styleId="Hipercze">
    <w:name w:val="Hyperlink"/>
    <w:basedOn w:val="Domylnaczcionkaakapitu"/>
    <w:uiPriority w:val="99"/>
    <w:unhideWhenUsed/>
    <w:rsid w:val="007349B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B63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8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Techniki Budowlanej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Dobrzelecka Elżbieta</dc:creator>
  <cp:lastModifiedBy>Aneta Płonka</cp:lastModifiedBy>
  <cp:revision>5</cp:revision>
  <cp:lastPrinted>2020-08-06T08:53:00Z</cp:lastPrinted>
  <dcterms:created xsi:type="dcterms:W3CDTF">2023-08-22T09:13:00Z</dcterms:created>
  <dcterms:modified xsi:type="dcterms:W3CDTF">2025-10-09T13:57:00Z</dcterms:modified>
</cp:coreProperties>
</file>